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FA2AF" w14:textId="3A97AE56" w:rsidR="00D34FA4" w:rsidRDefault="00D34FA4" w:rsidP="00B57F16">
      <w:pPr>
        <w:pStyle w:val="PUPolenagwkowedepartament"/>
        <w:tabs>
          <w:tab w:val="left" w:pos="4253"/>
          <w:tab w:val="left" w:pos="5670"/>
        </w:tabs>
        <w:spacing w:after="400"/>
        <w:rPr>
          <w:rFonts w:ascii="Myriad Pro" w:hAnsi="Myriad Pro" w:cs="Arial"/>
          <w:b/>
        </w:rPr>
      </w:pPr>
      <w:bookmarkStart w:id="0" w:name="_GoBack"/>
      <w:bookmarkEnd w:id="0"/>
    </w:p>
    <w:p w14:paraId="68D1D02E" w14:textId="5EE1D26A" w:rsidR="005142AC" w:rsidRPr="00D66CA4" w:rsidRDefault="00D66CA4" w:rsidP="00D66CA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D66CA4">
        <w:rPr>
          <w:rFonts w:asciiTheme="minorHAnsi" w:hAnsiTheme="minorHAnsi" w:cstheme="minorHAnsi"/>
          <w:sz w:val="28"/>
          <w:szCs w:val="28"/>
        </w:rPr>
        <w:t xml:space="preserve">Ogłoszenie </w:t>
      </w:r>
    </w:p>
    <w:p w14:paraId="542C712A" w14:textId="77777777" w:rsidR="00CD6A56" w:rsidRPr="00D66CA4" w:rsidRDefault="00CD6A56" w:rsidP="007C66A4">
      <w:pPr>
        <w:pStyle w:val="NormalnyWeb3"/>
        <w:spacing w:before="0" w:after="0"/>
        <w:jc w:val="both"/>
        <w:rPr>
          <w:rFonts w:cstheme="minorHAnsi"/>
          <w:sz w:val="22"/>
          <w:szCs w:val="22"/>
        </w:rPr>
      </w:pPr>
    </w:p>
    <w:p w14:paraId="73E1BDBE" w14:textId="77777777" w:rsidR="00D66CA4" w:rsidRPr="00406FF1" w:rsidRDefault="006205DC" w:rsidP="00D66CA4">
      <w:pPr>
        <w:rPr>
          <w:rFonts w:cstheme="minorHAnsi"/>
        </w:rPr>
      </w:pPr>
      <w:r w:rsidRPr="00406FF1">
        <w:rPr>
          <w:rFonts w:cstheme="minorHAnsi"/>
        </w:rPr>
        <w:t xml:space="preserve">Marszałek Województwa </w:t>
      </w:r>
      <w:r w:rsidR="00D66CA4" w:rsidRPr="00406FF1">
        <w:rPr>
          <w:rFonts w:cstheme="minorHAnsi"/>
        </w:rPr>
        <w:t>Mazowieckiego</w:t>
      </w:r>
      <w:r w:rsidRPr="00406FF1">
        <w:rPr>
          <w:rFonts w:cstheme="minorHAnsi"/>
        </w:rPr>
        <w:t xml:space="preserve"> </w:t>
      </w:r>
      <w:r w:rsidR="00D66CA4" w:rsidRPr="00406FF1">
        <w:rPr>
          <w:rFonts w:cstheme="minorHAnsi"/>
        </w:rPr>
        <w:t>Adam Struzik</w:t>
      </w:r>
      <w:r w:rsidR="006A3A7E" w:rsidRPr="00406FF1">
        <w:rPr>
          <w:rFonts w:cstheme="minorHAnsi"/>
        </w:rPr>
        <w:t xml:space="preserve"> </w:t>
      </w:r>
      <w:r w:rsidRPr="00406FF1">
        <w:rPr>
          <w:rFonts w:cstheme="minorHAnsi"/>
        </w:rPr>
        <w:t xml:space="preserve">działając na podstawie uchwały </w:t>
      </w:r>
      <w:r w:rsidR="00D66CA4" w:rsidRPr="00406FF1">
        <w:rPr>
          <w:rFonts w:cstheme="minorHAnsi"/>
        </w:rPr>
        <w:t xml:space="preserve">nr 434/392/23 Zarządu Województwa Mazowieckiego z dnia 21 marca 2023 r. w sprawie regulaminu powoływania członków Mazowieckiej Rady Działalności Pożytku Publicznego </w:t>
      </w:r>
    </w:p>
    <w:p w14:paraId="493ED8AE" w14:textId="77777777" w:rsidR="00D66CA4" w:rsidRPr="00406FF1" w:rsidRDefault="006205DC" w:rsidP="00D66CA4">
      <w:pPr>
        <w:rPr>
          <w:rStyle w:val="Pogrubienie"/>
          <w:rFonts w:cstheme="minorHAnsi"/>
          <w:bCs w:val="0"/>
        </w:rPr>
      </w:pPr>
      <w:r w:rsidRPr="00406FF1">
        <w:rPr>
          <w:rStyle w:val="Pogrubienie"/>
          <w:rFonts w:cstheme="minorHAnsi"/>
          <w:bCs w:val="0"/>
        </w:rPr>
        <w:t xml:space="preserve">ogłasza </w:t>
      </w:r>
    </w:p>
    <w:p w14:paraId="6658AA08" w14:textId="6C1F2AF0" w:rsidR="006205DC" w:rsidRPr="00406FF1" w:rsidRDefault="006205DC" w:rsidP="00D66CA4">
      <w:pPr>
        <w:rPr>
          <w:rFonts w:cstheme="minorHAnsi"/>
          <w:bCs/>
        </w:rPr>
      </w:pPr>
      <w:r w:rsidRPr="00406FF1">
        <w:rPr>
          <w:rStyle w:val="Pogrubienie"/>
          <w:rFonts w:cstheme="minorHAnsi"/>
          <w:bCs w:val="0"/>
        </w:rPr>
        <w:t xml:space="preserve">rozpoczęcie procedury wyłaniania kandydatów na </w:t>
      </w:r>
      <w:r w:rsidR="00C032A8" w:rsidRPr="00406FF1">
        <w:rPr>
          <w:rStyle w:val="Pogrubienie"/>
          <w:rFonts w:cstheme="minorHAnsi"/>
          <w:bCs w:val="0"/>
        </w:rPr>
        <w:t>członków</w:t>
      </w:r>
      <w:r w:rsidRPr="00406FF1">
        <w:rPr>
          <w:rStyle w:val="Pogrubienie"/>
          <w:rFonts w:cstheme="minorHAnsi"/>
          <w:bCs w:val="0"/>
        </w:rPr>
        <w:t xml:space="preserve"> </w:t>
      </w:r>
      <w:r w:rsidR="00D66CA4" w:rsidRPr="00406FF1">
        <w:rPr>
          <w:rStyle w:val="Pogrubienie"/>
          <w:rFonts w:cstheme="minorHAnsi"/>
          <w:bCs w:val="0"/>
        </w:rPr>
        <w:t>Mazowieckiej R</w:t>
      </w:r>
      <w:r w:rsidRPr="00406FF1">
        <w:rPr>
          <w:rStyle w:val="Pogrubienie"/>
          <w:rFonts w:cstheme="minorHAnsi"/>
          <w:bCs w:val="0"/>
        </w:rPr>
        <w:t>ady Działalności Pożytku Publicznego na lata 20</w:t>
      </w:r>
      <w:r w:rsidR="00372E22" w:rsidRPr="00406FF1">
        <w:rPr>
          <w:rStyle w:val="Pogrubienie"/>
          <w:rFonts w:cstheme="minorHAnsi"/>
          <w:bCs w:val="0"/>
        </w:rPr>
        <w:t>2</w:t>
      </w:r>
      <w:r w:rsidR="00D66CA4" w:rsidRPr="00406FF1">
        <w:rPr>
          <w:rStyle w:val="Pogrubienie"/>
          <w:rFonts w:cstheme="minorHAnsi"/>
          <w:bCs w:val="0"/>
        </w:rPr>
        <w:t>3</w:t>
      </w:r>
      <w:r w:rsidRPr="00406FF1">
        <w:rPr>
          <w:rStyle w:val="Pogrubienie"/>
          <w:rFonts w:cstheme="minorHAnsi"/>
          <w:bCs w:val="0"/>
        </w:rPr>
        <w:t>-202</w:t>
      </w:r>
      <w:r w:rsidR="00D66CA4" w:rsidRPr="00406FF1">
        <w:rPr>
          <w:rStyle w:val="Pogrubienie"/>
          <w:rFonts w:cstheme="minorHAnsi"/>
          <w:bCs w:val="0"/>
        </w:rPr>
        <w:t>6</w:t>
      </w:r>
      <w:r w:rsidR="00205A2C">
        <w:rPr>
          <w:rStyle w:val="Pogrubienie"/>
          <w:rFonts w:cstheme="minorHAnsi"/>
          <w:bCs w:val="0"/>
        </w:rPr>
        <w:t>,</w:t>
      </w:r>
      <w:r w:rsidRPr="00406FF1">
        <w:rPr>
          <w:rStyle w:val="Pogrubienie"/>
          <w:rFonts w:cstheme="minorHAnsi"/>
          <w:bCs w:val="0"/>
        </w:rPr>
        <w:t xml:space="preserve"> V</w:t>
      </w:r>
      <w:r w:rsidR="00D66CA4" w:rsidRPr="00406FF1">
        <w:rPr>
          <w:rStyle w:val="Pogrubienie"/>
          <w:rFonts w:cstheme="minorHAnsi"/>
          <w:bCs w:val="0"/>
        </w:rPr>
        <w:t>I</w:t>
      </w:r>
      <w:r w:rsidRPr="00406FF1">
        <w:rPr>
          <w:rStyle w:val="Pogrubienie"/>
          <w:rFonts w:cstheme="minorHAnsi"/>
          <w:bCs w:val="0"/>
        </w:rPr>
        <w:t xml:space="preserve"> kadencj</w:t>
      </w:r>
      <w:r w:rsidR="006A3A7E" w:rsidRPr="00406FF1">
        <w:rPr>
          <w:rStyle w:val="Pogrubienie"/>
          <w:rFonts w:cstheme="minorHAnsi"/>
          <w:bCs w:val="0"/>
        </w:rPr>
        <w:t>i</w:t>
      </w:r>
      <w:r w:rsidR="00C032A8" w:rsidRPr="00406FF1">
        <w:rPr>
          <w:rStyle w:val="Pogrubienie"/>
          <w:rFonts w:cstheme="minorHAnsi"/>
          <w:bCs w:val="0"/>
        </w:rPr>
        <w:t xml:space="preserve"> (dalej zwaną MRDPP)</w:t>
      </w:r>
      <w:r w:rsidR="006A3A7E" w:rsidRPr="00406FF1">
        <w:rPr>
          <w:rStyle w:val="Pogrubienie"/>
          <w:rFonts w:cstheme="minorHAnsi"/>
          <w:bCs w:val="0"/>
        </w:rPr>
        <w:t xml:space="preserve">. </w:t>
      </w:r>
    </w:p>
    <w:p w14:paraId="16B5B488" w14:textId="7D0AC81C" w:rsidR="00A035F1" w:rsidRPr="00406FF1" w:rsidRDefault="00A035F1" w:rsidP="00B75231">
      <w:pPr>
        <w:pStyle w:val="Nagwek2"/>
      </w:pPr>
      <w:r w:rsidRPr="00B75231">
        <w:t>TERMIN</w:t>
      </w:r>
      <w:r w:rsidRPr="00406FF1">
        <w:t xml:space="preserve"> </w:t>
      </w:r>
    </w:p>
    <w:p w14:paraId="6640F09F" w14:textId="1EC0997B" w:rsidR="00A035F1" w:rsidRPr="00406FF1" w:rsidRDefault="00A035F1" w:rsidP="003E6FD1">
      <w:pPr>
        <w:rPr>
          <w:rFonts w:cstheme="minorHAnsi"/>
        </w:rPr>
      </w:pPr>
      <w:r w:rsidRPr="00406FF1">
        <w:rPr>
          <w:rFonts w:cstheme="minorHAnsi"/>
        </w:rPr>
        <w:t xml:space="preserve">Kandydatury można zgłaszać w terminie </w:t>
      </w:r>
      <w:r w:rsidRPr="00406FF1">
        <w:rPr>
          <w:rFonts w:cstheme="minorHAnsi"/>
          <w:b/>
        </w:rPr>
        <w:t xml:space="preserve">od 27 marca do </w:t>
      </w:r>
      <w:r w:rsidR="00B0428B" w:rsidRPr="00406FF1">
        <w:rPr>
          <w:rFonts w:cstheme="minorHAnsi"/>
          <w:b/>
        </w:rPr>
        <w:t>17 kwietnia 2023 r. wyłącznie elektronicznie</w:t>
      </w:r>
      <w:r w:rsidR="00310F35" w:rsidRPr="00406FF1">
        <w:rPr>
          <w:rFonts w:cstheme="minorHAnsi"/>
          <w:b/>
        </w:rPr>
        <w:t>,</w:t>
      </w:r>
      <w:r w:rsidR="00B0428B" w:rsidRPr="00406FF1">
        <w:rPr>
          <w:rFonts w:cstheme="minorHAnsi"/>
          <w:b/>
        </w:rPr>
        <w:t xml:space="preserve"> rejestrując się na stronie </w:t>
      </w:r>
      <w:hyperlink r:id="rId8" w:history="1">
        <w:r w:rsidR="00B0428B" w:rsidRPr="00406FF1">
          <w:rPr>
            <w:rStyle w:val="Hipercze"/>
            <w:rFonts w:cstheme="minorHAnsi"/>
            <w:b/>
          </w:rPr>
          <w:t>www.mrdpp.mazovia.pl</w:t>
        </w:r>
      </w:hyperlink>
      <w:r w:rsidR="00B0428B" w:rsidRPr="00406FF1">
        <w:rPr>
          <w:rFonts w:cstheme="minorHAnsi"/>
          <w:b/>
        </w:rPr>
        <w:t xml:space="preserve">.  </w:t>
      </w:r>
    </w:p>
    <w:p w14:paraId="1A6E2CC2" w14:textId="43D72528" w:rsidR="00B0428B" w:rsidRPr="00406FF1" w:rsidRDefault="00B0428B" w:rsidP="00B75231">
      <w:pPr>
        <w:pStyle w:val="Nagwek2"/>
      </w:pPr>
      <w:r w:rsidRPr="00406FF1">
        <w:t>ZGŁOSZENIE</w:t>
      </w:r>
      <w:r w:rsidR="004B354D">
        <w:t xml:space="preserve"> KA</w:t>
      </w:r>
      <w:r w:rsidR="003E6FD1">
        <w:t>NDYDAT</w:t>
      </w:r>
      <w:r w:rsidR="008C6267">
        <w:t xml:space="preserve">A </w:t>
      </w:r>
    </w:p>
    <w:p w14:paraId="2C524A0B" w14:textId="66004E24" w:rsidR="00310F35" w:rsidRPr="00406FF1" w:rsidRDefault="00310F35" w:rsidP="00406FF1">
      <w:pPr>
        <w:pStyle w:val="Listanumerowana"/>
        <w:ind w:left="357" w:hanging="357"/>
        <w:contextualSpacing w:val="0"/>
      </w:pPr>
      <w:r w:rsidRPr="00406FF1">
        <w:t xml:space="preserve">Zgłosić kandydata na członka </w:t>
      </w:r>
      <w:r w:rsidR="00C032A8" w:rsidRPr="00406FF1">
        <w:t>MRDPP</w:t>
      </w:r>
      <w:r w:rsidRPr="00406FF1">
        <w:t xml:space="preserve"> mogą organizacje pozarządowe, związki/</w:t>
      </w:r>
      <w:r w:rsidR="00205A2C">
        <w:t xml:space="preserve"> </w:t>
      </w:r>
      <w:r w:rsidRPr="00406FF1">
        <w:t>porozumienia organizacji pozarządowych oraz podmioty wymienione w art. 3 ust. 3</w:t>
      </w:r>
      <w:r w:rsidRPr="00406FF1">
        <w:rPr>
          <w:iCs/>
        </w:rPr>
        <w:t xml:space="preserve"> ustawy</w:t>
      </w:r>
      <w:r w:rsidR="00C032A8" w:rsidRPr="00406FF1">
        <w:rPr>
          <w:iCs/>
        </w:rPr>
        <w:t xml:space="preserve"> </w:t>
      </w:r>
      <w:r w:rsidR="00C032A8" w:rsidRPr="00406FF1">
        <w:rPr>
          <w:rStyle w:val="Pogrubienie"/>
          <w:rFonts w:cstheme="minorHAnsi"/>
          <w:b w:val="0"/>
          <w:bCs w:val="0"/>
        </w:rPr>
        <w:t>z dnia 24 kwietnia 2003 roku o działalności pożytku publicznego i</w:t>
      </w:r>
      <w:r w:rsidR="003E6FD1">
        <w:rPr>
          <w:rStyle w:val="Pogrubienie"/>
          <w:rFonts w:cstheme="minorHAnsi"/>
          <w:b w:val="0"/>
          <w:bCs w:val="0"/>
        </w:rPr>
        <w:t> </w:t>
      </w:r>
      <w:r w:rsidR="00C032A8" w:rsidRPr="00406FF1">
        <w:rPr>
          <w:rStyle w:val="Pogrubienie"/>
          <w:rFonts w:cstheme="minorHAnsi"/>
          <w:b w:val="0"/>
          <w:bCs w:val="0"/>
        </w:rPr>
        <w:t>o</w:t>
      </w:r>
      <w:r w:rsidR="003E6FD1">
        <w:rPr>
          <w:rStyle w:val="Pogrubienie"/>
          <w:rFonts w:cstheme="minorHAnsi"/>
          <w:b w:val="0"/>
          <w:bCs w:val="0"/>
        </w:rPr>
        <w:t> </w:t>
      </w:r>
      <w:r w:rsidR="00C032A8" w:rsidRPr="00406FF1">
        <w:rPr>
          <w:rStyle w:val="Pogrubienie"/>
          <w:rFonts w:cstheme="minorHAnsi"/>
          <w:b w:val="0"/>
          <w:bCs w:val="0"/>
        </w:rPr>
        <w:t>wolontariacie</w:t>
      </w:r>
      <w:r w:rsidR="00C032A8" w:rsidRPr="00406FF1">
        <w:rPr>
          <w:rStyle w:val="Pogrubienie"/>
          <w:rFonts w:cstheme="minorHAnsi"/>
        </w:rPr>
        <w:t xml:space="preserve"> </w:t>
      </w:r>
      <w:r w:rsidR="00C032A8" w:rsidRPr="00406FF1">
        <w:t>(Dz. U. z 2022 r. poz. 1327 z późn. zm.)</w:t>
      </w:r>
      <w:r w:rsidR="00205A2C">
        <w:t xml:space="preserve"> (dalej zwane Organizacją)</w:t>
      </w:r>
      <w:r w:rsidRPr="00406FF1">
        <w:rPr>
          <w:iCs/>
        </w:rPr>
        <w:t>, które</w:t>
      </w:r>
      <w:r w:rsidRPr="00406FF1">
        <w:t xml:space="preserve"> prowadzą działalność na</w:t>
      </w:r>
      <w:r w:rsidR="003E6FD1">
        <w:t> </w:t>
      </w:r>
      <w:r w:rsidRPr="00406FF1">
        <w:t xml:space="preserve">terenie województwa mazowieckiego.  </w:t>
      </w:r>
    </w:p>
    <w:p w14:paraId="73B6E5C0" w14:textId="2A5A2EB1" w:rsidR="00C032A8" w:rsidRPr="003E6FD1" w:rsidRDefault="00C032A8" w:rsidP="00406FF1">
      <w:pPr>
        <w:pStyle w:val="Listanumerowana"/>
        <w:ind w:left="357" w:hanging="357"/>
        <w:contextualSpacing w:val="0"/>
        <w:rPr>
          <w:rFonts w:cstheme="minorHAnsi"/>
          <w:b/>
          <w:bCs/>
          <w:color w:val="333333"/>
        </w:rPr>
      </w:pPr>
      <w:r w:rsidRPr="00406FF1">
        <w:rPr>
          <w:rFonts w:cstheme="minorHAnsi"/>
        </w:rPr>
        <w:t xml:space="preserve">Kandydat na członka MRDPP może </w:t>
      </w:r>
      <w:r w:rsidRPr="003E6FD1">
        <w:rPr>
          <w:rFonts w:cstheme="minorHAnsi"/>
          <w:b/>
          <w:bCs/>
        </w:rPr>
        <w:t>zostać zgłoszony tylko w jednym wybranym podregionie.</w:t>
      </w:r>
    </w:p>
    <w:p w14:paraId="2DEDCBEB" w14:textId="003C9924" w:rsidR="00E54252" w:rsidRPr="00406FF1" w:rsidRDefault="00E54252" w:rsidP="00406FF1">
      <w:pPr>
        <w:pStyle w:val="Listanumerowana"/>
        <w:ind w:left="357" w:hanging="357"/>
        <w:contextualSpacing w:val="0"/>
      </w:pPr>
      <w:r w:rsidRPr="00406FF1">
        <w:t xml:space="preserve">Każda Organizacja dokonująca zgłoszenia może zgłosić lub udzielić imiennej rekomendacji </w:t>
      </w:r>
      <w:r w:rsidRPr="003E6FD1">
        <w:rPr>
          <w:b/>
          <w:bCs/>
        </w:rPr>
        <w:t xml:space="preserve">tylko i wyłącznie jednemu kandydatowi na członka MRDPP. </w:t>
      </w:r>
      <w:r w:rsidRPr="003E6FD1">
        <w:t>Zgłoszenie</w:t>
      </w:r>
      <w:r w:rsidRPr="00406FF1">
        <w:t xml:space="preserve"> kandydata na członka MRDPP jest równoznaczne z udzieleniem mu rekomendacji, co oznacza, że zgłaszając kandydata nie można udzielać rekomendacji innym kandydatom.</w:t>
      </w:r>
    </w:p>
    <w:p w14:paraId="20C981FC" w14:textId="2836A8C7" w:rsidR="00310F35" w:rsidRPr="003E6FD1" w:rsidRDefault="00C032A8" w:rsidP="00406FF1">
      <w:pPr>
        <w:pStyle w:val="Listanumerowana"/>
        <w:ind w:left="357" w:hanging="357"/>
        <w:contextualSpacing w:val="0"/>
        <w:rPr>
          <w:b/>
          <w:bCs/>
        </w:rPr>
      </w:pPr>
      <w:r w:rsidRPr="00406FF1">
        <w:t xml:space="preserve">Żeby zgłosić kandydata </w:t>
      </w:r>
      <w:r w:rsidR="00205A2C" w:rsidRPr="00406FF1">
        <w:rPr>
          <w:rFonts w:cstheme="minorHAnsi"/>
        </w:rPr>
        <w:t xml:space="preserve">na członka MRDPP </w:t>
      </w:r>
      <w:r w:rsidRPr="00406FF1">
        <w:t>należy z</w:t>
      </w:r>
      <w:r w:rsidR="00310F35" w:rsidRPr="00406FF1">
        <w:t>arejestr</w:t>
      </w:r>
      <w:r w:rsidRPr="00406FF1">
        <w:t xml:space="preserve">ować </w:t>
      </w:r>
      <w:r w:rsidR="00310F35" w:rsidRPr="00406FF1">
        <w:t>się na platformie</w:t>
      </w:r>
      <w:r w:rsidRPr="00406FF1">
        <w:t xml:space="preserve"> </w:t>
      </w:r>
      <w:hyperlink r:id="rId9" w:history="1">
        <w:r w:rsidRPr="00406FF1">
          <w:rPr>
            <w:rStyle w:val="Hipercze"/>
            <w:rFonts w:cstheme="minorHAnsi"/>
          </w:rPr>
          <w:t>www.mrdpp.mazovia.pl</w:t>
        </w:r>
      </w:hyperlink>
      <w:r w:rsidRPr="00406FF1">
        <w:t xml:space="preserve"> i</w:t>
      </w:r>
      <w:r w:rsidR="00406FF1" w:rsidRPr="00406FF1">
        <w:t> </w:t>
      </w:r>
      <w:r w:rsidRPr="00406FF1">
        <w:t>w</w:t>
      </w:r>
      <w:r w:rsidR="00310F35" w:rsidRPr="00406FF1">
        <w:t>ypełni</w:t>
      </w:r>
      <w:r w:rsidRPr="00406FF1">
        <w:t>ć</w:t>
      </w:r>
      <w:r w:rsidR="00310F35" w:rsidRPr="00406FF1">
        <w:t xml:space="preserve"> </w:t>
      </w:r>
      <w:r w:rsidR="00406FF1">
        <w:t>k</w:t>
      </w:r>
      <w:r w:rsidR="00310F35" w:rsidRPr="00406FF1">
        <w:t xml:space="preserve">artę zgłoszenia kandydata </w:t>
      </w:r>
      <w:r w:rsidR="00310F35" w:rsidRPr="003E6FD1">
        <w:rPr>
          <w:b/>
          <w:bCs/>
        </w:rPr>
        <w:t>w zakładce „Zgłoś kandydaturę”</w:t>
      </w:r>
      <w:r w:rsidRPr="003E6FD1">
        <w:t>.</w:t>
      </w:r>
    </w:p>
    <w:p w14:paraId="6D8C68C6" w14:textId="211F87E1" w:rsidR="00310F35" w:rsidRPr="00406FF1" w:rsidRDefault="00310F35" w:rsidP="00406FF1">
      <w:pPr>
        <w:pStyle w:val="Listanumerowana"/>
        <w:ind w:left="357" w:hanging="357"/>
        <w:contextualSpacing w:val="0"/>
        <w:rPr>
          <w:rFonts w:cstheme="minorHAnsi"/>
          <w:b/>
          <w:bCs/>
          <w:color w:val="333333"/>
          <w:u w:val="single"/>
        </w:rPr>
      </w:pPr>
      <w:r w:rsidRPr="003E6FD1">
        <w:rPr>
          <w:rFonts w:cstheme="minorHAnsi"/>
        </w:rPr>
        <w:t xml:space="preserve">Do zgłoszenia </w:t>
      </w:r>
      <w:r w:rsidR="00C032A8" w:rsidRPr="003E6FD1">
        <w:rPr>
          <w:rFonts w:cstheme="minorHAnsi"/>
        </w:rPr>
        <w:t xml:space="preserve">należy </w:t>
      </w:r>
      <w:r w:rsidRPr="003E6FD1">
        <w:rPr>
          <w:rFonts w:cstheme="minorHAnsi"/>
          <w:b/>
          <w:bCs/>
        </w:rPr>
        <w:t>załącz</w:t>
      </w:r>
      <w:r w:rsidR="00C032A8" w:rsidRPr="003E6FD1">
        <w:rPr>
          <w:rFonts w:cstheme="minorHAnsi"/>
          <w:b/>
          <w:bCs/>
        </w:rPr>
        <w:t>yć</w:t>
      </w:r>
      <w:r w:rsidRPr="003E6FD1">
        <w:rPr>
          <w:rFonts w:cstheme="minorHAnsi"/>
          <w:b/>
          <w:bCs/>
        </w:rPr>
        <w:t xml:space="preserve"> skan załączników/oświadczeń, które muszą spełniać wymogi ważności</w:t>
      </w:r>
      <w:r w:rsidRPr="003E6FD1">
        <w:rPr>
          <w:rFonts w:cstheme="minorHAnsi"/>
        </w:rPr>
        <w:t>, tzn. muszą być opatrzone datą, pieczęcią</w:t>
      </w:r>
      <w:r w:rsidRPr="003E6FD1">
        <w:rPr>
          <w:rFonts w:cstheme="minorHAnsi"/>
          <w:snapToGrid w:val="0"/>
        </w:rPr>
        <w:t xml:space="preserve"> (jeśli podmiot zgłaszający/rekomendujący ją posiada)</w:t>
      </w:r>
      <w:r w:rsidRPr="003E6FD1">
        <w:rPr>
          <w:rFonts w:cstheme="minorHAnsi"/>
        </w:rPr>
        <w:t xml:space="preserve"> oraz być podpisane</w:t>
      </w:r>
      <w:r w:rsidRPr="00406FF1">
        <w:rPr>
          <w:rFonts w:cstheme="minorHAnsi"/>
        </w:rPr>
        <w:t xml:space="preserve"> przez osoby uprawnione </w:t>
      </w:r>
      <w:r w:rsidRPr="00406FF1">
        <w:rPr>
          <w:rFonts w:cstheme="minorHAnsi"/>
        </w:rPr>
        <w:lastRenderedPageBreak/>
        <w:t>do</w:t>
      </w:r>
      <w:r w:rsidR="003E6FD1">
        <w:rPr>
          <w:rFonts w:cstheme="minorHAnsi"/>
        </w:rPr>
        <w:t> </w:t>
      </w:r>
      <w:r w:rsidRPr="00406FF1">
        <w:rPr>
          <w:rFonts w:cstheme="minorHAnsi"/>
        </w:rPr>
        <w:t>reprezentacji, zgodnie z informacją z Krajowego Rejestru Sądowego lub innym właściwym dokumentem stanowiącym podstawę działalności danej Organizacji.</w:t>
      </w:r>
    </w:p>
    <w:p w14:paraId="507D2289" w14:textId="04EFE7C4" w:rsidR="00E54252" w:rsidRPr="00406FF1" w:rsidRDefault="00E54252" w:rsidP="00406FF1">
      <w:pPr>
        <w:pStyle w:val="Listanumerowana"/>
        <w:ind w:left="357" w:hanging="357"/>
        <w:contextualSpacing w:val="0"/>
        <w:rPr>
          <w:rFonts w:cstheme="minorHAnsi"/>
        </w:rPr>
      </w:pPr>
      <w:r w:rsidRPr="00406FF1">
        <w:rPr>
          <w:rFonts w:cstheme="minorHAnsi"/>
        </w:rPr>
        <w:t>Kandydat na członka MRDPP</w:t>
      </w:r>
      <w:r w:rsidRPr="00406FF1">
        <w:rPr>
          <w:rFonts w:cstheme="minorHAnsi"/>
          <w:b/>
          <w:bCs/>
        </w:rPr>
        <w:t xml:space="preserve"> musi spełniać łącznie </w:t>
      </w:r>
      <w:r w:rsidRPr="00406FF1">
        <w:rPr>
          <w:rFonts w:cstheme="minorHAnsi"/>
        </w:rPr>
        <w:t>wszystkie poniższe warunki:</w:t>
      </w:r>
    </w:p>
    <w:p w14:paraId="6BA2CE7D" w14:textId="1FA4A490" w:rsidR="00E54252" w:rsidRPr="00406FF1" w:rsidRDefault="00E54252" w:rsidP="00084E70">
      <w:pPr>
        <w:pStyle w:val="StylListanumerowanaCiemnoszary"/>
        <w:numPr>
          <w:ilvl w:val="0"/>
          <w:numId w:val="4"/>
        </w:numPr>
        <w:ind w:left="709" w:hanging="142"/>
      </w:pPr>
      <w:r w:rsidRPr="00406FF1">
        <w:t>zostać zgłoszony przez Organizację uprawnioną w rozumieniu § 4 ust. 1 Regulaminu;</w:t>
      </w:r>
    </w:p>
    <w:p w14:paraId="5FD880C1" w14:textId="0A49EC6D" w:rsidR="00E54252" w:rsidRPr="00406FF1" w:rsidRDefault="00E54252" w:rsidP="00084E70">
      <w:pPr>
        <w:pStyle w:val="StylListanumerowanaCiemnoszary"/>
        <w:numPr>
          <w:ilvl w:val="0"/>
          <w:numId w:val="4"/>
        </w:numPr>
        <w:ind w:left="709" w:hanging="142"/>
      </w:pPr>
      <w:r w:rsidRPr="00406FF1">
        <w:t>być osobą pełnoletnią;</w:t>
      </w:r>
    </w:p>
    <w:p w14:paraId="0FD042F5" w14:textId="50FFC958" w:rsidR="00E54252" w:rsidRPr="00406FF1" w:rsidRDefault="00E54252" w:rsidP="00084E70">
      <w:pPr>
        <w:pStyle w:val="StylListanumerowanaCiemnoszary"/>
        <w:numPr>
          <w:ilvl w:val="0"/>
          <w:numId w:val="4"/>
        </w:numPr>
        <w:ind w:left="709" w:hanging="142"/>
      </w:pPr>
      <w:r w:rsidRPr="00406FF1">
        <w:t>wyrazić zgodę na kandydowanie;</w:t>
      </w:r>
    </w:p>
    <w:p w14:paraId="43A5787C" w14:textId="7FDC1433" w:rsidR="00E54252" w:rsidRPr="00406FF1" w:rsidRDefault="00E54252" w:rsidP="00084E70">
      <w:pPr>
        <w:pStyle w:val="StylListanumerowanaCiemnoszary"/>
        <w:numPr>
          <w:ilvl w:val="0"/>
          <w:numId w:val="4"/>
        </w:numPr>
        <w:ind w:left="709" w:hanging="142"/>
      </w:pPr>
      <w:r w:rsidRPr="00406FF1">
        <w:t>korzystać z pełni praw publicznych i nie być karanym za przestępstwo popełnione umyślnie;</w:t>
      </w:r>
    </w:p>
    <w:p w14:paraId="3E0C11D3" w14:textId="569176D3" w:rsidR="00E54252" w:rsidRPr="00406FF1" w:rsidRDefault="00E54252" w:rsidP="00084E70">
      <w:pPr>
        <w:pStyle w:val="StylListanumerowanaCiemnoszary"/>
        <w:numPr>
          <w:ilvl w:val="0"/>
          <w:numId w:val="4"/>
        </w:numPr>
        <w:ind w:left="709" w:hanging="142"/>
      </w:pPr>
      <w:r w:rsidRPr="00406FF1">
        <w:t>uzyskać 5 imiennych rekomendacji na kandydowanie do MRDPP pochodzących od</w:t>
      </w:r>
      <w:r w:rsidR="003C4B3E">
        <w:t> </w:t>
      </w:r>
      <w:r w:rsidRPr="00406FF1">
        <w:t>różnych Organizacji działających w województwie mazowieckim.</w:t>
      </w:r>
    </w:p>
    <w:p w14:paraId="3116B585" w14:textId="62CBE335" w:rsidR="00E54252" w:rsidRPr="00406FF1" w:rsidRDefault="00E54252" w:rsidP="00B75231">
      <w:pPr>
        <w:pStyle w:val="Nagwek2"/>
        <w:rPr>
          <w:rFonts w:eastAsia="Times New Roman"/>
        </w:rPr>
      </w:pPr>
      <w:r w:rsidRPr="00406FF1">
        <w:t xml:space="preserve">ZAŁĄCZNIKI </w:t>
      </w:r>
    </w:p>
    <w:p w14:paraId="2DE0B0EA" w14:textId="4925D4D2" w:rsidR="00E54252" w:rsidRPr="00406FF1" w:rsidRDefault="00E54252" w:rsidP="00B75231">
      <w:r w:rsidRPr="00406FF1">
        <w:t xml:space="preserve">Do </w:t>
      </w:r>
      <w:r w:rsidR="00406FF1">
        <w:t>k</w:t>
      </w:r>
      <w:r w:rsidRPr="00406FF1">
        <w:t xml:space="preserve">arty zgłoszenia </w:t>
      </w:r>
      <w:r w:rsidR="00205A2C">
        <w:t xml:space="preserve">należy </w:t>
      </w:r>
      <w:r w:rsidRPr="00406FF1">
        <w:t>dołącz</w:t>
      </w:r>
      <w:r w:rsidR="00205A2C">
        <w:t xml:space="preserve">yć </w:t>
      </w:r>
      <w:r w:rsidRPr="00406FF1">
        <w:t>następujące załączniki:</w:t>
      </w:r>
    </w:p>
    <w:p w14:paraId="62C2D68C" w14:textId="11178768" w:rsidR="00E54252" w:rsidRPr="00406FF1" w:rsidRDefault="00E54252" w:rsidP="00084E70">
      <w:pPr>
        <w:pStyle w:val="StylListanumerowanaCiemnoszary"/>
        <w:numPr>
          <w:ilvl w:val="0"/>
          <w:numId w:val="5"/>
        </w:numPr>
        <w:ind w:left="709" w:hanging="142"/>
      </w:pPr>
      <w:r w:rsidRPr="00406FF1">
        <w:t>5 imiennych rekomendacji dla kandydata pochodzących od Organizacji uprawnionych do udzielania rekomendacji, podpisanych przez osoby upoważnione;</w:t>
      </w:r>
    </w:p>
    <w:p w14:paraId="67AD9C10" w14:textId="7E87021C" w:rsidR="00E54252" w:rsidRPr="00406FF1" w:rsidRDefault="00E54252" w:rsidP="00084E70">
      <w:pPr>
        <w:pStyle w:val="StylListanumerowanaCiemnoszary"/>
        <w:numPr>
          <w:ilvl w:val="0"/>
          <w:numId w:val="5"/>
        </w:numPr>
        <w:ind w:left="709" w:hanging="142"/>
      </w:pPr>
      <w:r w:rsidRPr="00406FF1">
        <w:t>inne jeśli wymagane np.: dokumenty potwierdzające osobowość/zdolność prawną Organizacji zgłaszającego zawierające informacje na temat: sposobu reprezentacji, osób uprawnionych do reprezentowania, nazwy i siedziby – w przypadku organizacji/podmiotów, których dane nie są dostępne w Krajowym Rejestrze Sądowym – aktualne wyciągi z innych rejestrów lub ewidencji, pełnomocnictwa do</w:t>
      </w:r>
      <w:r w:rsidR="003C4B3E">
        <w:t> </w:t>
      </w:r>
      <w:r w:rsidRPr="00406FF1">
        <w:t>podpisania formularza dla osób innych niż wskazane w rejestrze/ewidencji.</w:t>
      </w:r>
    </w:p>
    <w:p w14:paraId="4DDAA675" w14:textId="7381DD9B" w:rsidR="00406FF1" w:rsidRPr="00406FF1" w:rsidRDefault="00406FF1" w:rsidP="00B75231">
      <w:pPr>
        <w:pStyle w:val="Nagwek2"/>
        <w:rPr>
          <w:sz w:val="24"/>
          <w:szCs w:val="24"/>
        </w:rPr>
      </w:pPr>
      <w:r w:rsidRPr="00406FF1">
        <w:t>UZUPEŁNIENIA BRAKÓW</w:t>
      </w:r>
    </w:p>
    <w:p w14:paraId="72BE5960" w14:textId="164724E5" w:rsidR="00406FF1" w:rsidRPr="00AD5959" w:rsidRDefault="00406FF1" w:rsidP="00084E70">
      <w:pPr>
        <w:pStyle w:val="Listanumerowana"/>
        <w:numPr>
          <w:ilvl w:val="0"/>
          <w:numId w:val="6"/>
        </w:numPr>
        <w:ind w:left="357" w:hanging="357"/>
        <w:contextualSpacing w:val="0"/>
        <w:rPr>
          <w:rFonts w:cstheme="minorHAnsi"/>
        </w:rPr>
      </w:pPr>
      <w:r>
        <w:t xml:space="preserve">W przypadku braków w karcie zgłoszenia lub w załącznikach </w:t>
      </w:r>
      <w:r w:rsidR="00C35640">
        <w:t>Zgłaszający zostanie</w:t>
      </w:r>
      <w:r>
        <w:t xml:space="preserve"> w</w:t>
      </w:r>
      <w:r w:rsidR="00C35640">
        <w:t>ezwany</w:t>
      </w:r>
      <w:r>
        <w:t xml:space="preserve"> do uzupełnienia braków, wyznaczając w tym celu termin nie </w:t>
      </w:r>
      <w:r w:rsidRPr="002D7E20">
        <w:t xml:space="preserve">krótszy niż </w:t>
      </w:r>
      <w:r w:rsidR="00205A2C">
        <w:t>3</w:t>
      </w:r>
      <w:r w:rsidRPr="002D7E20">
        <w:t xml:space="preserve"> dni. Wezwanie</w:t>
      </w:r>
      <w:r>
        <w:t xml:space="preserve"> może zostać przekazane za pomocą adresu e-mail lub telefonicznie. W</w:t>
      </w:r>
      <w:r w:rsidR="003E6FD1">
        <w:t> </w:t>
      </w:r>
      <w:r>
        <w:t>przypadku nie usunięcia braków w podanym terminie zgłoszenie pozostawia się bez rozpatrzenia.</w:t>
      </w:r>
    </w:p>
    <w:p w14:paraId="4A526AE2" w14:textId="032EDE6B" w:rsidR="00406FF1" w:rsidRPr="00AD5959" w:rsidRDefault="00817B69" w:rsidP="00084E70">
      <w:pPr>
        <w:pStyle w:val="Listanumerowana"/>
        <w:numPr>
          <w:ilvl w:val="0"/>
          <w:numId w:val="6"/>
        </w:numPr>
        <w:ind w:left="357" w:hanging="357"/>
        <w:contextualSpacing w:val="0"/>
        <w:rPr>
          <w:rFonts w:cstheme="minorHAnsi"/>
        </w:rPr>
      </w:pPr>
      <w:r w:rsidRPr="00AD5959">
        <w:rPr>
          <w:rFonts w:cstheme="minorHAnsi"/>
        </w:rPr>
        <w:t>Po zako</w:t>
      </w:r>
      <w:r w:rsidRPr="00AD5959">
        <w:rPr>
          <w:rFonts w:eastAsia="TimesNewRoman" w:cstheme="minorHAnsi"/>
        </w:rPr>
        <w:t>ń</w:t>
      </w:r>
      <w:r w:rsidRPr="00AD5959">
        <w:rPr>
          <w:rFonts w:cstheme="minorHAnsi"/>
        </w:rPr>
        <w:t>czeniu procesu weryfikacji wymogów formalnych lista zgłoszonych kandydatów</w:t>
      </w:r>
      <w:r w:rsidR="00205A2C">
        <w:rPr>
          <w:rFonts w:cstheme="minorHAnsi"/>
        </w:rPr>
        <w:t xml:space="preserve"> </w:t>
      </w:r>
      <w:r w:rsidRPr="00AD5959">
        <w:rPr>
          <w:rFonts w:cstheme="minorHAnsi"/>
        </w:rPr>
        <w:t xml:space="preserve"> wraz z zaproszeniem do głosowania zostanie opublikowana na stronach internetowych: </w:t>
      </w:r>
      <w:hyperlink r:id="rId10" w:history="1">
        <w:r w:rsidRPr="00AD5959">
          <w:rPr>
            <w:rStyle w:val="Hipercze"/>
            <w:rFonts w:cstheme="minorHAnsi"/>
          </w:rPr>
          <w:t>www.mazovia.pl</w:t>
        </w:r>
      </w:hyperlink>
      <w:r w:rsidRPr="00AD5959">
        <w:rPr>
          <w:rFonts w:cstheme="minorHAnsi"/>
        </w:rPr>
        <w:t xml:space="preserve">, </w:t>
      </w:r>
      <w:hyperlink r:id="rId11" w:history="1">
        <w:r w:rsidRPr="00AD5959">
          <w:rPr>
            <w:rStyle w:val="Hipercze"/>
            <w:rFonts w:cstheme="minorHAnsi"/>
          </w:rPr>
          <w:t>www.dialog.mazovia.pl</w:t>
        </w:r>
      </w:hyperlink>
      <w:r w:rsidRPr="00AD5959">
        <w:rPr>
          <w:rFonts w:cstheme="minorHAnsi"/>
        </w:rPr>
        <w:t xml:space="preserve">, </w:t>
      </w:r>
      <w:hyperlink r:id="rId12" w:history="1">
        <w:r w:rsidRPr="00AD5959">
          <w:rPr>
            <w:rStyle w:val="Hipercze"/>
            <w:rFonts w:cstheme="minorHAnsi"/>
          </w:rPr>
          <w:t>www.mrdpp.mazovia.pl</w:t>
        </w:r>
      </w:hyperlink>
      <w:r w:rsidRPr="00AD5959">
        <w:rPr>
          <w:rFonts w:cstheme="minorHAnsi"/>
        </w:rPr>
        <w:t xml:space="preserve">, w Biuletynie Informacji Publicznej, na tablicach ogłoszeń w Urzędzie Marszałkowskim Województwa Mazowieckiego w Warszawie i w delegaturach Urzędu. </w:t>
      </w:r>
    </w:p>
    <w:p w14:paraId="4D96B83F" w14:textId="5921DD2D" w:rsidR="00817B69" w:rsidRPr="006A7DD8" w:rsidRDefault="006A3A7E" w:rsidP="00AD5959">
      <w:pPr>
        <w:spacing w:before="360"/>
      </w:pPr>
      <w:r w:rsidRPr="00406FF1">
        <w:rPr>
          <w:rFonts w:cstheme="minorHAnsi"/>
        </w:rPr>
        <w:t>Dodatkowych informacji w sprawie udziela</w:t>
      </w:r>
      <w:r w:rsidR="00817B69">
        <w:rPr>
          <w:rFonts w:cstheme="minorHAnsi"/>
        </w:rPr>
        <w:t xml:space="preserve"> </w:t>
      </w:r>
      <w:r w:rsidR="00AD5959">
        <w:rPr>
          <w:rFonts w:cstheme="minorHAnsi"/>
        </w:rPr>
        <w:t xml:space="preserve">pracownik Biura Dialogu i Inicjatyw Społecznych, </w:t>
      </w:r>
      <w:r w:rsidRPr="00406FF1">
        <w:rPr>
          <w:rFonts w:cstheme="minorHAnsi"/>
        </w:rPr>
        <w:t xml:space="preserve"> </w:t>
      </w:r>
      <w:r w:rsidR="00817B69">
        <w:t xml:space="preserve">Marzena Kuchta, tel. </w:t>
      </w:r>
      <w:r w:rsidR="00817B69" w:rsidRPr="000A4317">
        <w:t>22</w:t>
      </w:r>
      <w:r w:rsidR="00817B69">
        <w:t> </w:t>
      </w:r>
      <w:r w:rsidR="00817B69" w:rsidRPr="000A4317">
        <w:t>437</w:t>
      </w:r>
      <w:r w:rsidR="00817B69">
        <w:t xml:space="preserve"> </w:t>
      </w:r>
      <w:r w:rsidR="00817B69" w:rsidRPr="000A4317">
        <w:t>94</w:t>
      </w:r>
      <w:r w:rsidR="00817B69">
        <w:t xml:space="preserve"> </w:t>
      </w:r>
      <w:r w:rsidR="00817B69" w:rsidRPr="000A4317">
        <w:t>74</w:t>
      </w:r>
      <w:r w:rsidR="00AD5959">
        <w:t xml:space="preserve">, </w:t>
      </w:r>
      <w:r w:rsidR="00205A2C">
        <w:t>e-</w:t>
      </w:r>
      <w:r w:rsidR="00AD5959">
        <w:t xml:space="preserve">mail: </w:t>
      </w:r>
      <w:hyperlink r:id="rId13" w:history="1">
        <w:r w:rsidR="00AD5959" w:rsidRPr="00BD7327">
          <w:rPr>
            <w:rStyle w:val="Hipercze"/>
          </w:rPr>
          <w:t>marzena.kuchta@mazovia.pl</w:t>
        </w:r>
      </w:hyperlink>
      <w:r w:rsidR="00AD5959">
        <w:t xml:space="preserve">. </w:t>
      </w:r>
    </w:p>
    <w:p w14:paraId="50B10CE8" w14:textId="2A271A30" w:rsidR="006A3A7E" w:rsidRPr="00406FF1" w:rsidRDefault="006A3A7E" w:rsidP="00C35640">
      <w:pPr>
        <w:rPr>
          <w:rFonts w:cstheme="minorHAnsi"/>
        </w:rPr>
      </w:pPr>
    </w:p>
    <w:sectPr w:rsidR="006A3A7E" w:rsidRPr="00406FF1" w:rsidSect="003E6FD1">
      <w:headerReference w:type="defaul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72FCBA" w14:textId="77777777" w:rsidR="00DD6B54" w:rsidRDefault="00DD6B54" w:rsidP="006D6318">
      <w:r>
        <w:separator/>
      </w:r>
    </w:p>
  </w:endnote>
  <w:endnote w:type="continuationSeparator" w:id="0">
    <w:p w14:paraId="3DD57958" w14:textId="77777777" w:rsidR="00DD6B54" w:rsidRDefault="00DD6B54" w:rsidP="006D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FB02C" w14:textId="77777777" w:rsidR="00DD6B54" w:rsidRDefault="00DD6B54" w:rsidP="006D6318">
      <w:r>
        <w:separator/>
      </w:r>
    </w:p>
  </w:footnote>
  <w:footnote w:type="continuationSeparator" w:id="0">
    <w:p w14:paraId="6933AD52" w14:textId="77777777" w:rsidR="00DD6B54" w:rsidRDefault="00DD6B54" w:rsidP="006D6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B366D" w14:textId="25123A47" w:rsidR="00B47E62" w:rsidRDefault="00B47E62" w:rsidP="00B47E62">
    <w:pPr>
      <w:pStyle w:val="Nagwek"/>
      <w:spacing w:after="0"/>
    </w:pPr>
    <w:r w:rsidRPr="00A21766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4021024" wp14:editId="4A7FC753">
          <wp:simplePos x="0" y="0"/>
          <wp:positionH relativeFrom="column">
            <wp:posOffset>3574415</wp:posOffset>
          </wp:positionH>
          <wp:positionV relativeFrom="paragraph">
            <wp:posOffset>130810</wp:posOffset>
          </wp:positionV>
          <wp:extent cx="2182495" cy="514350"/>
          <wp:effectExtent l="0" t="0" r="0" b="0"/>
          <wp:wrapSquare wrapText="bothSides"/>
          <wp:docPr id="15" name="Obraz 2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7" t="17203" r="7864" b="17432"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3841E682" wp14:editId="3AAF0A86">
          <wp:extent cx="1562100" cy="914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11" b="21951"/>
                  <a:stretch/>
                </pic:blipFill>
                <pic:spPr bwMode="auto">
                  <a:xfrm>
                    <a:off x="0" y="0"/>
                    <a:ext cx="15621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B47E6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92402DF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818CBF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  <w:szCs w:val="22"/>
      </w:rPr>
    </w:lvl>
  </w:abstractNum>
  <w:abstractNum w:abstractNumId="2">
    <w:nsid w:val="463D6250"/>
    <w:multiLevelType w:val="hybridMultilevel"/>
    <w:tmpl w:val="C64CF8F6"/>
    <w:lvl w:ilvl="0" w:tplc="79C86B6C">
      <w:start w:val="1"/>
      <w:numFmt w:val="decimal"/>
      <w:pStyle w:val="StylListanumerowanaCiemnoszary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1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4F"/>
    <w:rsid w:val="000039E0"/>
    <w:rsid w:val="00005446"/>
    <w:rsid w:val="00011A5F"/>
    <w:rsid w:val="000415DF"/>
    <w:rsid w:val="00043EF8"/>
    <w:rsid w:val="00065083"/>
    <w:rsid w:val="00081E81"/>
    <w:rsid w:val="00084E70"/>
    <w:rsid w:val="00085C9B"/>
    <w:rsid w:val="000A1958"/>
    <w:rsid w:val="000A4D26"/>
    <w:rsid w:val="000D0A47"/>
    <w:rsid w:val="000D2C11"/>
    <w:rsid w:val="001318BD"/>
    <w:rsid w:val="001429BD"/>
    <w:rsid w:val="00146A45"/>
    <w:rsid w:val="001647CD"/>
    <w:rsid w:val="00177271"/>
    <w:rsid w:val="00181E6B"/>
    <w:rsid w:val="00184890"/>
    <w:rsid w:val="0019004F"/>
    <w:rsid w:val="00195551"/>
    <w:rsid w:val="001A1823"/>
    <w:rsid w:val="001C1093"/>
    <w:rsid w:val="001D5EDC"/>
    <w:rsid w:val="00205062"/>
    <w:rsid w:val="00205A2C"/>
    <w:rsid w:val="00240E18"/>
    <w:rsid w:val="00241620"/>
    <w:rsid w:val="00246869"/>
    <w:rsid w:val="002527B2"/>
    <w:rsid w:val="002645CD"/>
    <w:rsid w:val="0029253D"/>
    <w:rsid w:val="002962F1"/>
    <w:rsid w:val="002D233A"/>
    <w:rsid w:val="002D6BCB"/>
    <w:rsid w:val="002D7467"/>
    <w:rsid w:val="00310F35"/>
    <w:rsid w:val="00344DEB"/>
    <w:rsid w:val="00347A82"/>
    <w:rsid w:val="00372E22"/>
    <w:rsid w:val="003A1573"/>
    <w:rsid w:val="003C4B3E"/>
    <w:rsid w:val="003D4D0F"/>
    <w:rsid w:val="003D50EE"/>
    <w:rsid w:val="003E6FD1"/>
    <w:rsid w:val="00404B41"/>
    <w:rsid w:val="00406FF1"/>
    <w:rsid w:val="00431113"/>
    <w:rsid w:val="004354B7"/>
    <w:rsid w:val="00442D89"/>
    <w:rsid w:val="00456F5B"/>
    <w:rsid w:val="004662A4"/>
    <w:rsid w:val="004715B6"/>
    <w:rsid w:val="00492112"/>
    <w:rsid w:val="004B354D"/>
    <w:rsid w:val="004C234F"/>
    <w:rsid w:val="004C4C9F"/>
    <w:rsid w:val="004E3FCA"/>
    <w:rsid w:val="004E7E7A"/>
    <w:rsid w:val="005142AC"/>
    <w:rsid w:val="005202AF"/>
    <w:rsid w:val="00526703"/>
    <w:rsid w:val="00542C17"/>
    <w:rsid w:val="00547657"/>
    <w:rsid w:val="0057143E"/>
    <w:rsid w:val="005C4117"/>
    <w:rsid w:val="005E5438"/>
    <w:rsid w:val="00620227"/>
    <w:rsid w:val="006205DC"/>
    <w:rsid w:val="006219E4"/>
    <w:rsid w:val="0063050B"/>
    <w:rsid w:val="006448D3"/>
    <w:rsid w:val="006728D6"/>
    <w:rsid w:val="00684861"/>
    <w:rsid w:val="00697A41"/>
    <w:rsid w:val="006A3A7E"/>
    <w:rsid w:val="006C0E3A"/>
    <w:rsid w:val="006C469B"/>
    <w:rsid w:val="006D6318"/>
    <w:rsid w:val="00705B14"/>
    <w:rsid w:val="00752D74"/>
    <w:rsid w:val="0076356C"/>
    <w:rsid w:val="007C1E79"/>
    <w:rsid w:val="007C66A4"/>
    <w:rsid w:val="00811D7E"/>
    <w:rsid w:val="00817B69"/>
    <w:rsid w:val="008265C9"/>
    <w:rsid w:val="00840C2E"/>
    <w:rsid w:val="008433EF"/>
    <w:rsid w:val="00865380"/>
    <w:rsid w:val="00882FAE"/>
    <w:rsid w:val="008B7812"/>
    <w:rsid w:val="008C6267"/>
    <w:rsid w:val="008F497D"/>
    <w:rsid w:val="00950AA0"/>
    <w:rsid w:val="00952574"/>
    <w:rsid w:val="00956153"/>
    <w:rsid w:val="00976953"/>
    <w:rsid w:val="009B59B6"/>
    <w:rsid w:val="009D5459"/>
    <w:rsid w:val="00A035F1"/>
    <w:rsid w:val="00A15847"/>
    <w:rsid w:val="00A33BFF"/>
    <w:rsid w:val="00A61DDF"/>
    <w:rsid w:val="00A778E9"/>
    <w:rsid w:val="00AC053B"/>
    <w:rsid w:val="00AC6B5F"/>
    <w:rsid w:val="00AD5959"/>
    <w:rsid w:val="00B0428B"/>
    <w:rsid w:val="00B14A57"/>
    <w:rsid w:val="00B3582F"/>
    <w:rsid w:val="00B47E62"/>
    <w:rsid w:val="00B57F16"/>
    <w:rsid w:val="00B65C47"/>
    <w:rsid w:val="00B75231"/>
    <w:rsid w:val="00B90E49"/>
    <w:rsid w:val="00BA6E98"/>
    <w:rsid w:val="00BE385A"/>
    <w:rsid w:val="00C0196D"/>
    <w:rsid w:val="00C032A8"/>
    <w:rsid w:val="00C35640"/>
    <w:rsid w:val="00C544EF"/>
    <w:rsid w:val="00C83A91"/>
    <w:rsid w:val="00CA4EB0"/>
    <w:rsid w:val="00CD6A56"/>
    <w:rsid w:val="00CE0959"/>
    <w:rsid w:val="00D042B3"/>
    <w:rsid w:val="00D33A15"/>
    <w:rsid w:val="00D34FA4"/>
    <w:rsid w:val="00D505CF"/>
    <w:rsid w:val="00D54734"/>
    <w:rsid w:val="00D56A3B"/>
    <w:rsid w:val="00D61D3E"/>
    <w:rsid w:val="00D66CA4"/>
    <w:rsid w:val="00DA6663"/>
    <w:rsid w:val="00DD6B54"/>
    <w:rsid w:val="00E34CE9"/>
    <w:rsid w:val="00E35C61"/>
    <w:rsid w:val="00E37595"/>
    <w:rsid w:val="00E46A23"/>
    <w:rsid w:val="00E54252"/>
    <w:rsid w:val="00EC4C7B"/>
    <w:rsid w:val="00F04E15"/>
    <w:rsid w:val="00F1300E"/>
    <w:rsid w:val="00F44C26"/>
    <w:rsid w:val="00F7223A"/>
    <w:rsid w:val="00F72A12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313C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F35"/>
    <w:pPr>
      <w:spacing w:after="120" w:line="276" w:lineRule="auto"/>
    </w:pPr>
    <w:rPr>
      <w:rFonts w:asciiTheme="minorHAnsi" w:hAnsiTheme="minorHAns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6CA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5231"/>
    <w:pPr>
      <w:keepNext/>
      <w:keepLines/>
      <w:spacing w:before="360"/>
      <w:outlineLvl w:val="1"/>
    </w:pPr>
    <w:rPr>
      <w:rFonts w:eastAsiaTheme="majorEastAsia" w:cstheme="majorBidi"/>
      <w:b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29253D"/>
    <w:rPr>
      <w:b/>
      <w:bCs/>
    </w:rPr>
  </w:style>
  <w:style w:type="paragraph" w:customStyle="1" w:styleId="NormalnyWeb3">
    <w:name w:val="Normalny (Web)3"/>
    <w:basedOn w:val="Normalny"/>
    <w:rsid w:val="0029253D"/>
    <w:pPr>
      <w:spacing w:before="243" w:after="49"/>
    </w:pPr>
  </w:style>
  <w:style w:type="paragraph" w:styleId="NormalnyWeb">
    <w:name w:val="Normal (Web)"/>
    <w:basedOn w:val="Normalny"/>
    <w:rsid w:val="0029253D"/>
    <w:pPr>
      <w:spacing w:before="100" w:beforeAutospacing="1" w:after="100" w:afterAutospacing="1"/>
    </w:pPr>
    <w:rPr>
      <w:color w:val="000000"/>
    </w:rPr>
  </w:style>
  <w:style w:type="paragraph" w:styleId="Tekstdymka">
    <w:name w:val="Balloon Text"/>
    <w:basedOn w:val="Normalny"/>
    <w:semiHidden/>
    <w:rsid w:val="002D6BCB"/>
    <w:rPr>
      <w:rFonts w:ascii="Tahoma" w:hAnsi="Tahoma" w:cs="Tahoma"/>
      <w:sz w:val="16"/>
      <w:szCs w:val="16"/>
    </w:rPr>
  </w:style>
  <w:style w:type="character" w:styleId="Hipercze">
    <w:name w:val="Hyperlink"/>
    <w:rsid w:val="00A1584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631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6318"/>
  </w:style>
  <w:style w:type="character" w:styleId="Odwoanieprzypisukocowego">
    <w:name w:val="endnote reference"/>
    <w:uiPriority w:val="99"/>
    <w:semiHidden/>
    <w:unhideWhenUsed/>
    <w:rsid w:val="006D6318"/>
    <w:rPr>
      <w:vertAlign w:val="superscript"/>
    </w:rPr>
  </w:style>
  <w:style w:type="character" w:styleId="Uwydatnienie">
    <w:name w:val="Emphasis"/>
    <w:uiPriority w:val="20"/>
    <w:qFormat/>
    <w:rsid w:val="006205DC"/>
    <w:rPr>
      <w:i/>
      <w:iCs/>
    </w:rPr>
  </w:style>
  <w:style w:type="character" w:styleId="Odwoaniedokomentarza">
    <w:name w:val="annotation reference"/>
    <w:uiPriority w:val="99"/>
    <w:semiHidden/>
    <w:unhideWhenUsed/>
    <w:rsid w:val="00E375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75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59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75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595"/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9D5459"/>
    <w:rPr>
      <w:color w:val="605E5C"/>
      <w:shd w:val="clear" w:color="auto" w:fill="E1DFDD"/>
    </w:rPr>
  </w:style>
  <w:style w:type="paragraph" w:styleId="Akapitzlist">
    <w:name w:val="List Paragraph"/>
    <w:aliases w:val="Numerowanie,Kolorowa lista — akcent 11,Akapit z listą BS,List Paragraph,Akapit z listą ustępy,A_wyliczenie,K-P_odwolanie,Akapit z listą5,maz_wyliczenie,opis dzialania,Akapit z listą2,Podsis rysunku"/>
    <w:basedOn w:val="Normalny"/>
    <w:link w:val="AkapitzlistZnak"/>
    <w:uiPriority w:val="34"/>
    <w:qFormat/>
    <w:rsid w:val="00404B41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Kolorowa lista — akcent 11 Znak,Akapit z listą BS Znak,List Paragraph Znak,Akapit z listą ustępy Znak,A_wyliczenie Znak,K-P_odwolanie Znak,Akapit z listą5 Znak,maz_wyliczenie Znak,opis dzialania Znak"/>
    <w:link w:val="Akapitzlist"/>
    <w:uiPriority w:val="34"/>
    <w:qFormat/>
    <w:locked/>
    <w:rsid w:val="00404B41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B57F16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57F16"/>
    <w:rPr>
      <w:rFonts w:ascii="Calibri" w:eastAsia="Calibri" w:hAnsi="Calibri"/>
      <w:sz w:val="24"/>
      <w:szCs w:val="22"/>
      <w:lang w:eastAsia="en-US"/>
    </w:rPr>
  </w:style>
  <w:style w:type="paragraph" w:customStyle="1" w:styleId="PUPolenagwkowedepartament">
    <w:name w:val="PU_Pole nagłówkowe departament"/>
    <w:basedOn w:val="Normalny"/>
    <w:next w:val="Normalny"/>
    <w:unhideWhenUsed/>
    <w:qFormat/>
    <w:rsid w:val="00B57F16"/>
    <w:pPr>
      <w:spacing w:after="480"/>
      <w:contextualSpacing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66CA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anumerowana">
    <w:name w:val="List Number"/>
    <w:basedOn w:val="Normalny"/>
    <w:uiPriority w:val="99"/>
    <w:unhideWhenUsed/>
    <w:rsid w:val="00310F35"/>
    <w:pPr>
      <w:numPr>
        <w:numId w:val="1"/>
      </w:numPr>
      <w:contextualSpacing/>
    </w:pPr>
  </w:style>
  <w:style w:type="paragraph" w:styleId="Listanumerowana2">
    <w:name w:val="List Number 2"/>
    <w:basedOn w:val="Normalny"/>
    <w:unhideWhenUsed/>
    <w:rsid w:val="00E54252"/>
    <w:pPr>
      <w:numPr>
        <w:numId w:val="2"/>
      </w:numPr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75231"/>
    <w:rPr>
      <w:rFonts w:asciiTheme="minorHAnsi" w:eastAsiaTheme="majorEastAsia" w:hAnsiTheme="minorHAnsi" w:cstheme="majorBidi"/>
      <w:b/>
      <w:color w:val="2F5496" w:themeColor="accent1" w:themeShade="BF"/>
      <w:sz w:val="26"/>
      <w:szCs w:val="26"/>
    </w:rPr>
  </w:style>
  <w:style w:type="paragraph" w:customStyle="1" w:styleId="align-justify">
    <w:name w:val="align-justify"/>
    <w:basedOn w:val="Normalny"/>
    <w:rsid w:val="00406FF1"/>
    <w:pPr>
      <w:spacing w:before="100" w:beforeAutospacing="1" w:after="100" w:afterAutospacing="1" w:line="240" w:lineRule="auto"/>
      <w:jc w:val="both"/>
    </w:pPr>
    <w:rPr>
      <w:rFonts w:ascii="Times New Roman" w:hAnsi="Times New Roman"/>
    </w:rPr>
  </w:style>
  <w:style w:type="paragraph" w:customStyle="1" w:styleId="StylListanumerowanaCiemnoszary">
    <w:name w:val="Styl Lista numerowana + Ciemnoszary"/>
    <w:basedOn w:val="Listanumerowana"/>
    <w:rsid w:val="00406FF1"/>
    <w:pPr>
      <w:numPr>
        <w:numId w:val="3"/>
      </w:numPr>
      <w:ind w:left="964" w:hanging="284"/>
    </w:pPr>
    <w:rPr>
      <w:color w:val="333333"/>
    </w:rPr>
  </w:style>
  <w:style w:type="paragraph" w:styleId="Stopka">
    <w:name w:val="footer"/>
    <w:basedOn w:val="Normalny"/>
    <w:link w:val="StopkaZnak"/>
    <w:uiPriority w:val="99"/>
    <w:unhideWhenUsed/>
    <w:rsid w:val="00B47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E62"/>
    <w:rPr>
      <w:rFonts w:asciiTheme="minorHAnsi" w:hAnsi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F35"/>
    <w:pPr>
      <w:spacing w:after="120" w:line="276" w:lineRule="auto"/>
    </w:pPr>
    <w:rPr>
      <w:rFonts w:asciiTheme="minorHAnsi" w:hAnsiTheme="minorHAns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6CA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5231"/>
    <w:pPr>
      <w:keepNext/>
      <w:keepLines/>
      <w:spacing w:before="360"/>
      <w:outlineLvl w:val="1"/>
    </w:pPr>
    <w:rPr>
      <w:rFonts w:eastAsiaTheme="majorEastAsia" w:cstheme="majorBidi"/>
      <w:b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29253D"/>
    <w:rPr>
      <w:b/>
      <w:bCs/>
    </w:rPr>
  </w:style>
  <w:style w:type="paragraph" w:customStyle="1" w:styleId="NormalnyWeb3">
    <w:name w:val="Normalny (Web)3"/>
    <w:basedOn w:val="Normalny"/>
    <w:rsid w:val="0029253D"/>
    <w:pPr>
      <w:spacing w:before="243" w:after="49"/>
    </w:pPr>
  </w:style>
  <w:style w:type="paragraph" w:styleId="NormalnyWeb">
    <w:name w:val="Normal (Web)"/>
    <w:basedOn w:val="Normalny"/>
    <w:rsid w:val="0029253D"/>
    <w:pPr>
      <w:spacing w:before="100" w:beforeAutospacing="1" w:after="100" w:afterAutospacing="1"/>
    </w:pPr>
    <w:rPr>
      <w:color w:val="000000"/>
    </w:rPr>
  </w:style>
  <w:style w:type="paragraph" w:styleId="Tekstdymka">
    <w:name w:val="Balloon Text"/>
    <w:basedOn w:val="Normalny"/>
    <w:semiHidden/>
    <w:rsid w:val="002D6BCB"/>
    <w:rPr>
      <w:rFonts w:ascii="Tahoma" w:hAnsi="Tahoma" w:cs="Tahoma"/>
      <w:sz w:val="16"/>
      <w:szCs w:val="16"/>
    </w:rPr>
  </w:style>
  <w:style w:type="character" w:styleId="Hipercze">
    <w:name w:val="Hyperlink"/>
    <w:rsid w:val="00A1584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631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6318"/>
  </w:style>
  <w:style w:type="character" w:styleId="Odwoanieprzypisukocowego">
    <w:name w:val="endnote reference"/>
    <w:uiPriority w:val="99"/>
    <w:semiHidden/>
    <w:unhideWhenUsed/>
    <w:rsid w:val="006D6318"/>
    <w:rPr>
      <w:vertAlign w:val="superscript"/>
    </w:rPr>
  </w:style>
  <w:style w:type="character" w:styleId="Uwydatnienie">
    <w:name w:val="Emphasis"/>
    <w:uiPriority w:val="20"/>
    <w:qFormat/>
    <w:rsid w:val="006205DC"/>
    <w:rPr>
      <w:i/>
      <w:iCs/>
    </w:rPr>
  </w:style>
  <w:style w:type="character" w:styleId="Odwoaniedokomentarza">
    <w:name w:val="annotation reference"/>
    <w:uiPriority w:val="99"/>
    <w:semiHidden/>
    <w:unhideWhenUsed/>
    <w:rsid w:val="00E375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75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59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75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595"/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9D5459"/>
    <w:rPr>
      <w:color w:val="605E5C"/>
      <w:shd w:val="clear" w:color="auto" w:fill="E1DFDD"/>
    </w:rPr>
  </w:style>
  <w:style w:type="paragraph" w:styleId="Akapitzlist">
    <w:name w:val="List Paragraph"/>
    <w:aliases w:val="Numerowanie,Kolorowa lista — akcent 11,Akapit z listą BS,List Paragraph,Akapit z listą ustępy,A_wyliczenie,K-P_odwolanie,Akapit z listą5,maz_wyliczenie,opis dzialania,Akapit z listą2,Podsis rysunku"/>
    <w:basedOn w:val="Normalny"/>
    <w:link w:val="AkapitzlistZnak"/>
    <w:uiPriority w:val="34"/>
    <w:qFormat/>
    <w:rsid w:val="00404B41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Kolorowa lista — akcent 11 Znak,Akapit z listą BS Znak,List Paragraph Znak,Akapit z listą ustępy Znak,A_wyliczenie Znak,K-P_odwolanie Znak,Akapit z listą5 Znak,maz_wyliczenie Znak,opis dzialania Znak"/>
    <w:link w:val="Akapitzlist"/>
    <w:uiPriority w:val="34"/>
    <w:qFormat/>
    <w:locked/>
    <w:rsid w:val="00404B41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B57F16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57F16"/>
    <w:rPr>
      <w:rFonts w:ascii="Calibri" w:eastAsia="Calibri" w:hAnsi="Calibri"/>
      <w:sz w:val="24"/>
      <w:szCs w:val="22"/>
      <w:lang w:eastAsia="en-US"/>
    </w:rPr>
  </w:style>
  <w:style w:type="paragraph" w:customStyle="1" w:styleId="PUPolenagwkowedepartament">
    <w:name w:val="PU_Pole nagłówkowe departament"/>
    <w:basedOn w:val="Normalny"/>
    <w:next w:val="Normalny"/>
    <w:unhideWhenUsed/>
    <w:qFormat/>
    <w:rsid w:val="00B57F16"/>
    <w:pPr>
      <w:spacing w:after="480"/>
      <w:contextualSpacing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66CA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anumerowana">
    <w:name w:val="List Number"/>
    <w:basedOn w:val="Normalny"/>
    <w:uiPriority w:val="99"/>
    <w:unhideWhenUsed/>
    <w:rsid w:val="00310F35"/>
    <w:pPr>
      <w:numPr>
        <w:numId w:val="1"/>
      </w:numPr>
      <w:contextualSpacing/>
    </w:pPr>
  </w:style>
  <w:style w:type="paragraph" w:styleId="Listanumerowana2">
    <w:name w:val="List Number 2"/>
    <w:basedOn w:val="Normalny"/>
    <w:unhideWhenUsed/>
    <w:rsid w:val="00E54252"/>
    <w:pPr>
      <w:numPr>
        <w:numId w:val="2"/>
      </w:numPr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75231"/>
    <w:rPr>
      <w:rFonts w:asciiTheme="minorHAnsi" w:eastAsiaTheme="majorEastAsia" w:hAnsiTheme="minorHAnsi" w:cstheme="majorBidi"/>
      <w:b/>
      <w:color w:val="2F5496" w:themeColor="accent1" w:themeShade="BF"/>
      <w:sz w:val="26"/>
      <w:szCs w:val="26"/>
    </w:rPr>
  </w:style>
  <w:style w:type="paragraph" w:customStyle="1" w:styleId="align-justify">
    <w:name w:val="align-justify"/>
    <w:basedOn w:val="Normalny"/>
    <w:rsid w:val="00406FF1"/>
    <w:pPr>
      <w:spacing w:before="100" w:beforeAutospacing="1" w:after="100" w:afterAutospacing="1" w:line="240" w:lineRule="auto"/>
      <w:jc w:val="both"/>
    </w:pPr>
    <w:rPr>
      <w:rFonts w:ascii="Times New Roman" w:hAnsi="Times New Roman"/>
    </w:rPr>
  </w:style>
  <w:style w:type="paragraph" w:customStyle="1" w:styleId="StylListanumerowanaCiemnoszary">
    <w:name w:val="Styl Lista numerowana + Ciemnoszary"/>
    <w:basedOn w:val="Listanumerowana"/>
    <w:rsid w:val="00406FF1"/>
    <w:pPr>
      <w:numPr>
        <w:numId w:val="3"/>
      </w:numPr>
      <w:ind w:left="964" w:hanging="284"/>
    </w:pPr>
    <w:rPr>
      <w:color w:val="333333"/>
    </w:rPr>
  </w:style>
  <w:style w:type="paragraph" w:styleId="Stopka">
    <w:name w:val="footer"/>
    <w:basedOn w:val="Normalny"/>
    <w:link w:val="StopkaZnak"/>
    <w:uiPriority w:val="99"/>
    <w:unhideWhenUsed/>
    <w:rsid w:val="00B47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E62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dpp.mazovia.pl" TargetMode="External"/><Relationship Id="rId13" Type="http://schemas.openxmlformats.org/officeDocument/2006/relationships/hyperlink" Target="mailto:marzena.kuchta@mazovi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rdpp.mazovia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ialog.mazovi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dpp.mazovia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Komunikat_ogłoszenie MRDPP</vt:lpstr>
    </vt:vector>
  </TitlesOfParts>
  <Company>Urząd Marszałkowski</Company>
  <LinksUpToDate>false</LinksUpToDate>
  <CharactersWithSpaces>4202</CharactersWithSpaces>
  <SharedDoc>false</SharedDoc>
  <HLinks>
    <vt:vector size="18" baseType="variant">
      <vt:variant>
        <vt:i4>1507370</vt:i4>
      </vt:variant>
      <vt:variant>
        <vt:i4>6</vt:i4>
      </vt:variant>
      <vt:variant>
        <vt:i4>0</vt:i4>
      </vt:variant>
      <vt:variant>
        <vt:i4>5</vt:i4>
      </vt:variant>
      <vt:variant>
        <vt:lpwstr>mailto:egolczynska@wzp.pl</vt:lpwstr>
      </vt:variant>
      <vt:variant>
        <vt:lpwstr/>
      </vt:variant>
      <vt:variant>
        <vt:i4>1638452</vt:i4>
      </vt:variant>
      <vt:variant>
        <vt:i4>3</vt:i4>
      </vt:variant>
      <vt:variant>
        <vt:i4>0</vt:i4>
      </vt:variant>
      <vt:variant>
        <vt:i4>5</vt:i4>
      </vt:variant>
      <vt:variant>
        <vt:lpwstr>mailto:mpieczynska@wzp.pl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mailto:wyboryzrdpp@wzp.pl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Komunikat_ogłoszenie MRDPP</dc:title>
  <dc:creator>Kuchta Marzena</dc:creator>
  <cp:lastModifiedBy>Monika MK. Kaniewska</cp:lastModifiedBy>
  <cp:revision>2</cp:revision>
  <cp:lastPrinted>2023-03-24T06:54:00Z</cp:lastPrinted>
  <dcterms:created xsi:type="dcterms:W3CDTF">2023-03-28T07:07:00Z</dcterms:created>
  <dcterms:modified xsi:type="dcterms:W3CDTF">2023-03-28T07:07:00Z</dcterms:modified>
</cp:coreProperties>
</file>