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9410" w14:textId="77777777" w:rsidR="00F47E2E" w:rsidRDefault="00F47E2E" w:rsidP="00F47E2E">
      <w:pPr>
        <w:jc w:val="center"/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REGULAMIN UCZESTNICTWA W GRZE MIEJSKIEJ – SULĘCIN 2025</w:t>
      </w:r>
    </w:p>
    <w:p w14:paraId="2A6EF947" w14:textId="77777777" w:rsidR="000553D3" w:rsidRPr="00F47E2E" w:rsidRDefault="000553D3" w:rsidP="00F47E2E">
      <w:pPr>
        <w:jc w:val="center"/>
        <w:rPr>
          <w:b/>
          <w:bCs/>
          <w:sz w:val="24"/>
          <w:szCs w:val="24"/>
        </w:rPr>
      </w:pPr>
    </w:p>
    <w:p w14:paraId="668CD725" w14:textId="7D6DA668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I</w:t>
      </w:r>
      <w:r w:rsidRPr="00F47E2E">
        <w:rPr>
          <w:b/>
          <w:bCs/>
          <w:sz w:val="24"/>
          <w:szCs w:val="24"/>
        </w:rPr>
        <w:t>. Postanowienia ogólne</w:t>
      </w:r>
    </w:p>
    <w:p w14:paraId="021F98A2" w14:textId="77777777" w:rsidR="00F47E2E" w:rsidRPr="00F47E2E" w:rsidRDefault="00F47E2E" w:rsidP="00F47E2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47E2E">
        <w:rPr>
          <w:sz w:val="24"/>
          <w:szCs w:val="24"/>
        </w:rPr>
        <w:t>Gra miejska organizowana jest w ramach projektu „Przy murach – Nowa przestrzeń sąsiedzka”.</w:t>
      </w:r>
    </w:p>
    <w:p w14:paraId="6C89DDDF" w14:textId="77777777" w:rsidR="00F47E2E" w:rsidRPr="00F47E2E" w:rsidRDefault="00F47E2E" w:rsidP="00F47E2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47E2E">
        <w:rPr>
          <w:sz w:val="24"/>
          <w:szCs w:val="24"/>
        </w:rPr>
        <w:t>Projekt realizowany jest przez Gminę Sulęcin oraz Stowarzyszenie Młodych Lubuszan w ramach dotacji „Regiony Rewitalizacji – Edycja 3.0”, współfinansowanej ze środków Unii Europejskiej oraz budżetu państwa.</w:t>
      </w:r>
    </w:p>
    <w:p w14:paraId="75DD7F39" w14:textId="77777777" w:rsidR="00F47E2E" w:rsidRPr="00F47E2E" w:rsidRDefault="00F47E2E" w:rsidP="00F47E2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47E2E">
        <w:rPr>
          <w:sz w:val="24"/>
          <w:szCs w:val="24"/>
        </w:rPr>
        <w:t xml:space="preserve">Organizatorami gry są Stowarzyszenie Młodych Lubuszan i Gmina Sulęcin, natomiast wykonawcą wydarzenia jest Projekt Efektywny </w:t>
      </w:r>
      <w:proofErr w:type="spellStart"/>
      <w:r w:rsidRPr="00F47E2E">
        <w:rPr>
          <w:sz w:val="24"/>
          <w:szCs w:val="24"/>
        </w:rPr>
        <w:t>Events</w:t>
      </w:r>
      <w:proofErr w:type="spellEnd"/>
      <w:r w:rsidRPr="00F47E2E">
        <w:rPr>
          <w:sz w:val="24"/>
          <w:szCs w:val="24"/>
        </w:rPr>
        <w:t xml:space="preserve"> &amp; Travel Sp. z o.o.</w:t>
      </w:r>
    </w:p>
    <w:p w14:paraId="60750F68" w14:textId="77777777" w:rsidR="00F47E2E" w:rsidRPr="00F47E2E" w:rsidRDefault="00F47E2E" w:rsidP="00F47E2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47E2E">
        <w:rPr>
          <w:sz w:val="24"/>
          <w:szCs w:val="24"/>
        </w:rPr>
        <w:t>Udział w grze jest dobrowolny i oznacza akceptację niniejszego regulaminu</w:t>
      </w:r>
      <w:r w:rsidRPr="00F47E2E">
        <w:rPr>
          <w:sz w:val="24"/>
          <w:szCs w:val="24"/>
        </w:rPr>
        <w:t>.</w:t>
      </w:r>
    </w:p>
    <w:p w14:paraId="442687A9" w14:textId="61038E40" w:rsidR="00F47E2E" w:rsidRPr="00F47E2E" w:rsidRDefault="00F47E2E" w:rsidP="00F47E2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47E2E">
        <w:rPr>
          <w:sz w:val="24"/>
          <w:szCs w:val="24"/>
        </w:rPr>
        <w:t>Organizator zapewnia uczestnikom ubezpieczenie od następstw nieszczęśliwych wypadków (NWW).</w:t>
      </w:r>
    </w:p>
    <w:p w14:paraId="152F3F0E" w14:textId="000C1D90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II</w:t>
      </w:r>
      <w:r w:rsidRPr="00F47E2E">
        <w:rPr>
          <w:b/>
          <w:bCs/>
          <w:sz w:val="24"/>
          <w:szCs w:val="24"/>
        </w:rPr>
        <w:t>. Uczestnicy gry</w:t>
      </w:r>
    </w:p>
    <w:p w14:paraId="09DBE708" w14:textId="77777777" w:rsidR="00F47E2E" w:rsidRPr="00F47E2E" w:rsidRDefault="00F47E2E" w:rsidP="00F47E2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47E2E">
        <w:rPr>
          <w:sz w:val="24"/>
          <w:szCs w:val="24"/>
        </w:rPr>
        <w:t>W grze mogą brać udział osoby dorosłe, młodzież i dzieci.</w:t>
      </w:r>
    </w:p>
    <w:p w14:paraId="654921C5" w14:textId="77777777" w:rsidR="00F47E2E" w:rsidRPr="00F47E2E" w:rsidRDefault="00F47E2E" w:rsidP="00F47E2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47E2E">
        <w:rPr>
          <w:sz w:val="24"/>
          <w:szCs w:val="24"/>
        </w:rPr>
        <w:t>Osoby niepełnoletnie mogą uczestniczyć w grze wyłącznie pod bezpośrednią opieką rodziców lub prawnych opiekunów, którzy biorą pełną odpowiedzialność za ich bezpieczeństwo.</w:t>
      </w:r>
    </w:p>
    <w:p w14:paraId="5092BBB3" w14:textId="6F31D1C3" w:rsidR="00F47E2E" w:rsidRPr="00F47E2E" w:rsidRDefault="00F47E2E" w:rsidP="00F47E2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47E2E">
        <w:rPr>
          <w:sz w:val="24"/>
          <w:szCs w:val="24"/>
        </w:rPr>
        <w:t>Organizator może poprosić o podpisanie zgody na udział dziecka przez opiekuna prawnego.</w:t>
      </w:r>
    </w:p>
    <w:p w14:paraId="2837A409" w14:textId="1B03770E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III</w:t>
      </w:r>
      <w:r w:rsidRPr="00F47E2E">
        <w:rPr>
          <w:b/>
          <w:bCs/>
          <w:sz w:val="24"/>
          <w:szCs w:val="24"/>
        </w:rPr>
        <w:t>. Zasady bezpieczeństwa</w:t>
      </w:r>
    </w:p>
    <w:p w14:paraId="77DCE178" w14:textId="77777777" w:rsidR="00F47E2E" w:rsidRPr="00F47E2E" w:rsidRDefault="00F47E2E" w:rsidP="00F47E2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7E2E">
        <w:rPr>
          <w:sz w:val="24"/>
          <w:szCs w:val="24"/>
        </w:rPr>
        <w:t>Gra odbywa się w przestrzeni publicznej – uczestnicy są zobowiązani do zachowania szczególnej ostrożności.</w:t>
      </w:r>
    </w:p>
    <w:p w14:paraId="4A41D68C" w14:textId="77777777" w:rsidR="00F47E2E" w:rsidRPr="00F47E2E" w:rsidRDefault="00F47E2E" w:rsidP="00F47E2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7E2E">
        <w:rPr>
          <w:sz w:val="24"/>
          <w:szCs w:val="24"/>
        </w:rPr>
        <w:t>Obowiązuje przestrzeganie przepisów ruchu drogowego, w tym korzystanie z przejść dla pieszych.</w:t>
      </w:r>
    </w:p>
    <w:p w14:paraId="799CB738" w14:textId="1AD3CBE5" w:rsidR="00F47E2E" w:rsidRPr="00F47E2E" w:rsidRDefault="00F47E2E" w:rsidP="00F47E2E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Zabrania się:</w:t>
      </w:r>
    </w:p>
    <w:p w14:paraId="0C2DEA44" w14:textId="77777777" w:rsidR="00F47E2E" w:rsidRPr="00F47E2E" w:rsidRDefault="00F47E2E" w:rsidP="00F47E2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 xml:space="preserve">agresywnych </w:t>
      </w:r>
      <w:proofErr w:type="spellStart"/>
      <w:r w:rsidRPr="00F47E2E">
        <w:rPr>
          <w:sz w:val="24"/>
          <w:szCs w:val="24"/>
        </w:rPr>
        <w:t>zachowań</w:t>
      </w:r>
      <w:proofErr w:type="spellEnd"/>
      <w:r w:rsidRPr="00F47E2E">
        <w:rPr>
          <w:sz w:val="24"/>
          <w:szCs w:val="24"/>
        </w:rPr>
        <w:t>,</w:t>
      </w:r>
    </w:p>
    <w:p w14:paraId="5880DD30" w14:textId="77777777" w:rsidR="00F47E2E" w:rsidRPr="00F47E2E" w:rsidRDefault="00F47E2E" w:rsidP="00F47E2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spożywania alkoholu i środków odurzających,</w:t>
      </w:r>
    </w:p>
    <w:p w14:paraId="4ED6E36E" w14:textId="77777777" w:rsidR="00F47E2E" w:rsidRPr="00F47E2E" w:rsidRDefault="00F47E2E" w:rsidP="00F47E2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niszczenia mienia.</w:t>
      </w:r>
    </w:p>
    <w:p w14:paraId="6E499A1C" w14:textId="1179A7AA" w:rsidR="00F47E2E" w:rsidRPr="00F47E2E" w:rsidRDefault="00F47E2E" w:rsidP="00F47E2E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Organizatorzy oraz wykonawca mają prawo wykluczyć osoby łamiące zasady regulaminu.</w:t>
      </w:r>
    </w:p>
    <w:p w14:paraId="3BFA997C" w14:textId="77777777" w:rsidR="00F47E2E" w:rsidRPr="00F47E2E" w:rsidRDefault="00F47E2E" w:rsidP="00F47E2E">
      <w:pPr>
        <w:rPr>
          <w:sz w:val="24"/>
          <w:szCs w:val="24"/>
        </w:rPr>
      </w:pPr>
    </w:p>
    <w:p w14:paraId="18AA122B" w14:textId="5FE4814F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IV</w:t>
      </w:r>
      <w:r w:rsidRPr="00F47E2E">
        <w:rPr>
          <w:b/>
          <w:bCs/>
          <w:sz w:val="24"/>
          <w:szCs w:val="24"/>
        </w:rPr>
        <w:t>. Odpowiedzialność</w:t>
      </w:r>
    </w:p>
    <w:p w14:paraId="48331C95" w14:textId="77777777" w:rsidR="00F47E2E" w:rsidRPr="00F47E2E" w:rsidRDefault="00F47E2E" w:rsidP="00F47E2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7E2E">
        <w:rPr>
          <w:sz w:val="24"/>
          <w:szCs w:val="24"/>
        </w:rPr>
        <w:t>Uczestnicy ponoszą odpowiedzialność za swoje działania oraz wszelkie szkody wyrządzone podczas gry.</w:t>
      </w:r>
    </w:p>
    <w:p w14:paraId="4F87C7F9" w14:textId="05EBF56D" w:rsidR="00F47E2E" w:rsidRPr="00F47E2E" w:rsidRDefault="00F47E2E" w:rsidP="00F47E2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7E2E">
        <w:rPr>
          <w:sz w:val="24"/>
          <w:szCs w:val="24"/>
        </w:rPr>
        <w:t>Organizatorzy oraz wykonawca nie ponoszą odpowiedzialności za wypadki spowodowane nieprzestrzeganiem regulaminu.</w:t>
      </w:r>
    </w:p>
    <w:p w14:paraId="270F78D2" w14:textId="7D74A7C8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lastRenderedPageBreak/>
        <w:t>V</w:t>
      </w:r>
      <w:r w:rsidRPr="00F47E2E">
        <w:rPr>
          <w:b/>
          <w:bCs/>
          <w:sz w:val="24"/>
          <w:szCs w:val="24"/>
        </w:rPr>
        <w:t>. Zasady gry</w:t>
      </w:r>
    </w:p>
    <w:p w14:paraId="71D18A00" w14:textId="77777777" w:rsidR="00F47E2E" w:rsidRPr="00F47E2E" w:rsidRDefault="00F47E2E" w:rsidP="00F47E2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47E2E">
        <w:rPr>
          <w:sz w:val="24"/>
          <w:szCs w:val="24"/>
        </w:rPr>
        <w:t>Uczestnicy zobowiązują się do wykonywania zadań zgodnie z instrukcjami prowadzących.</w:t>
      </w:r>
    </w:p>
    <w:p w14:paraId="7419FAB2" w14:textId="77777777" w:rsidR="00F47E2E" w:rsidRPr="00F47E2E" w:rsidRDefault="00F47E2E" w:rsidP="00F47E2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47E2E">
        <w:rPr>
          <w:sz w:val="24"/>
          <w:szCs w:val="24"/>
        </w:rPr>
        <w:t xml:space="preserve">Gra ma charakter integracyjny i edukacyjny – obowiązuje zasada fair </w:t>
      </w:r>
      <w:proofErr w:type="spellStart"/>
      <w:r w:rsidRPr="00F47E2E">
        <w:rPr>
          <w:sz w:val="24"/>
          <w:szCs w:val="24"/>
        </w:rPr>
        <w:t>play.</w:t>
      </w:r>
      <w:proofErr w:type="spellEnd"/>
    </w:p>
    <w:p w14:paraId="179AD035" w14:textId="634BF59A" w:rsidR="00F47E2E" w:rsidRPr="00F47E2E" w:rsidRDefault="00F47E2E" w:rsidP="00F47E2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47E2E">
        <w:rPr>
          <w:sz w:val="24"/>
          <w:szCs w:val="24"/>
        </w:rPr>
        <w:t>Organizatorzy i wykonawca mogą przerwać grę w przypadku pogorszenia warunków pogodowych, które mogą powodować zagrożenie dla zdrowia lub życia uczestników.</w:t>
      </w:r>
    </w:p>
    <w:p w14:paraId="29323269" w14:textId="35277F6A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VI</w:t>
      </w:r>
      <w:r w:rsidRPr="00F47E2E">
        <w:rPr>
          <w:b/>
          <w:bCs/>
          <w:sz w:val="24"/>
          <w:szCs w:val="24"/>
        </w:rPr>
        <w:t>. Ochrona danych osobowych i wizerunku</w:t>
      </w:r>
    </w:p>
    <w:p w14:paraId="30309193" w14:textId="77777777" w:rsidR="00F47E2E" w:rsidRPr="00F47E2E" w:rsidRDefault="00F47E2E" w:rsidP="00F47E2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47E2E">
        <w:rPr>
          <w:sz w:val="24"/>
          <w:szCs w:val="24"/>
        </w:rPr>
        <w:t>Uczestnicy wyrażają zgodę na przetwarzanie danych osobowych w zakresie niezbędnym do realizacji wydarzenia.</w:t>
      </w:r>
    </w:p>
    <w:p w14:paraId="523CB024" w14:textId="77777777" w:rsidR="00F47E2E" w:rsidRPr="00F47E2E" w:rsidRDefault="00F47E2E" w:rsidP="00F47E2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47E2E">
        <w:rPr>
          <w:sz w:val="24"/>
          <w:szCs w:val="24"/>
        </w:rPr>
        <w:t>Organizatorzy oraz wykonawca mogą wykonywać zdjęcia i nagrania w celach dokumentacyjnych, promocyjnych oraz związanych z rozliczeniem przyznanej dotacji.</w:t>
      </w:r>
    </w:p>
    <w:p w14:paraId="5F4C369B" w14:textId="77777777" w:rsidR="00F47E2E" w:rsidRPr="00F47E2E" w:rsidRDefault="00F47E2E" w:rsidP="00F47E2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47E2E">
        <w:rPr>
          <w:sz w:val="24"/>
          <w:szCs w:val="24"/>
        </w:rPr>
        <w:t>Udział w wydarzeniu jest równoznaczny z wyrażeniem zgody na nieodpłatne wykorzystanie wizerunku uczestnika wyłącznie w powyższych celach.</w:t>
      </w:r>
    </w:p>
    <w:p w14:paraId="05C49F9E" w14:textId="55D17396" w:rsidR="00F47E2E" w:rsidRPr="00F47E2E" w:rsidRDefault="00F47E2E" w:rsidP="00F47E2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47E2E">
        <w:rPr>
          <w:sz w:val="24"/>
          <w:szCs w:val="24"/>
        </w:rPr>
        <w:t>Wykorzystanie wizerunku uczestnika przez Organizatora lub Wykonawcę w celach innych niż dokumentacyjne, promocyjne oraz związane z rozliczeniem dotacji jest zabronione.</w:t>
      </w:r>
    </w:p>
    <w:p w14:paraId="632C3016" w14:textId="06480C69" w:rsidR="00F47E2E" w:rsidRPr="00F47E2E" w:rsidRDefault="00F47E2E" w:rsidP="00F47E2E">
      <w:pPr>
        <w:rPr>
          <w:b/>
          <w:bCs/>
          <w:sz w:val="24"/>
          <w:szCs w:val="24"/>
        </w:rPr>
      </w:pPr>
      <w:r w:rsidRPr="00F47E2E">
        <w:rPr>
          <w:b/>
          <w:bCs/>
          <w:sz w:val="24"/>
          <w:szCs w:val="24"/>
        </w:rPr>
        <w:t>VII</w:t>
      </w:r>
      <w:r w:rsidRPr="00F47E2E">
        <w:rPr>
          <w:b/>
          <w:bCs/>
          <w:sz w:val="24"/>
          <w:szCs w:val="24"/>
        </w:rPr>
        <w:t>. Potwierdzenie akceptacji</w:t>
      </w:r>
    </w:p>
    <w:p w14:paraId="313DA4F8" w14:textId="77777777" w:rsidR="00F47E2E" w:rsidRPr="00F47E2E" w:rsidRDefault="00F47E2E" w:rsidP="00F47E2E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Każdy uczestnik (lub opiekun w przypadku osób niepełnoletnich) podpisuje oświadczenie:</w:t>
      </w:r>
    </w:p>
    <w:p w14:paraId="24EE83EE" w14:textId="77777777" w:rsidR="00F47E2E" w:rsidRPr="00F47E2E" w:rsidRDefault="00F47E2E" w:rsidP="00F47E2E">
      <w:pPr>
        <w:numPr>
          <w:ilvl w:val="0"/>
          <w:numId w:val="2"/>
        </w:numPr>
        <w:tabs>
          <w:tab w:val="num" w:pos="720"/>
        </w:tabs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o zapoznaniu się z regulaminem,</w:t>
      </w:r>
    </w:p>
    <w:p w14:paraId="6D480006" w14:textId="77777777" w:rsidR="00F47E2E" w:rsidRPr="00F47E2E" w:rsidRDefault="00F47E2E" w:rsidP="00F47E2E">
      <w:pPr>
        <w:numPr>
          <w:ilvl w:val="0"/>
          <w:numId w:val="2"/>
        </w:numPr>
        <w:tabs>
          <w:tab w:val="num" w:pos="720"/>
        </w:tabs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o akceptacji zasad,</w:t>
      </w:r>
    </w:p>
    <w:p w14:paraId="7E35D9B7" w14:textId="77777777" w:rsidR="00F47E2E" w:rsidRPr="00F47E2E" w:rsidRDefault="00F47E2E" w:rsidP="00F47E2E">
      <w:pPr>
        <w:numPr>
          <w:ilvl w:val="0"/>
          <w:numId w:val="2"/>
        </w:numPr>
        <w:tabs>
          <w:tab w:val="num" w:pos="720"/>
        </w:tabs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o odpowiedzialności za bezpieczeństwo własne i osób pod opieką,</w:t>
      </w:r>
    </w:p>
    <w:p w14:paraId="72EE4547" w14:textId="77777777" w:rsidR="00F47E2E" w:rsidRDefault="00F47E2E" w:rsidP="00F47E2E">
      <w:pPr>
        <w:numPr>
          <w:ilvl w:val="0"/>
          <w:numId w:val="2"/>
        </w:numPr>
        <w:tabs>
          <w:tab w:val="num" w:pos="720"/>
        </w:tabs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t>o zgodzie na przetwarzanie danych osobowych i wykorzystanie wizerunku zgodnie z punktem 6 regulaminu.</w:t>
      </w:r>
    </w:p>
    <w:p w14:paraId="42370B61" w14:textId="77777777" w:rsidR="00E278F3" w:rsidRDefault="00E278F3" w:rsidP="00E278F3">
      <w:pPr>
        <w:spacing w:after="0"/>
        <w:rPr>
          <w:b/>
          <w:bCs/>
          <w:sz w:val="24"/>
          <w:szCs w:val="24"/>
        </w:rPr>
      </w:pPr>
    </w:p>
    <w:p w14:paraId="0FA1EBC2" w14:textId="1566FD57" w:rsidR="00E278F3" w:rsidRPr="00E278F3" w:rsidRDefault="00E278F3" w:rsidP="00E278F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Pr="00E278F3">
        <w:rPr>
          <w:b/>
          <w:bCs/>
          <w:sz w:val="24"/>
          <w:szCs w:val="24"/>
        </w:rPr>
        <w:t>Informacja o przetwarzaniu danych osobowych (RODO)</w:t>
      </w:r>
    </w:p>
    <w:p w14:paraId="51DE2DCB" w14:textId="2A5DFCFB" w:rsidR="00E278F3" w:rsidRPr="00E278F3" w:rsidRDefault="00E278F3" w:rsidP="00E278F3">
      <w:p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>Zgodnie z art. 13 ust. 1 i 2 Rozporządzenia Parlamentu Europejskiego i Rady (UE) 2016/679 (RODO</w:t>
      </w:r>
      <w:r>
        <w:rPr>
          <w:sz w:val="24"/>
          <w:szCs w:val="24"/>
        </w:rPr>
        <w:t>), informujemy,</w:t>
      </w:r>
      <w:r w:rsidRPr="00E278F3">
        <w:rPr>
          <w:sz w:val="24"/>
          <w:szCs w:val="24"/>
        </w:rPr>
        <w:t xml:space="preserve"> że:</w:t>
      </w:r>
    </w:p>
    <w:p w14:paraId="538FA70D" w14:textId="1F81CD6A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 xml:space="preserve">Administratorami danych osobowych </w:t>
      </w:r>
      <w:r>
        <w:rPr>
          <w:sz w:val="24"/>
          <w:szCs w:val="24"/>
        </w:rPr>
        <w:t>jest</w:t>
      </w:r>
      <w:r w:rsidRPr="00E278F3">
        <w:rPr>
          <w:sz w:val="24"/>
          <w:szCs w:val="24"/>
        </w:rPr>
        <w:t xml:space="preserve"> Stowarzyszenie Młodych Lubuszan, </w:t>
      </w:r>
      <w:r>
        <w:rPr>
          <w:sz w:val="24"/>
          <w:szCs w:val="24"/>
        </w:rPr>
        <w:t>ul. Młynarska 1</w:t>
      </w:r>
      <w:r w:rsidRPr="00E278F3">
        <w:rPr>
          <w:sz w:val="24"/>
          <w:szCs w:val="24"/>
        </w:rPr>
        <w:t>, 69-200 Sulęcin.</w:t>
      </w:r>
    </w:p>
    <w:p w14:paraId="4908838D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>Dane będą przetwarzane w celu organizacji wydarzenia, dokumentacji, promocji oraz rozliczenia projektu „Przy murach – Nowa przestrzeń sąsiedzka”.</w:t>
      </w:r>
    </w:p>
    <w:p w14:paraId="66AB8C4A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>Podstawą przetwarzania danych jest dobrowolnie wyrażona zgoda uczestnika (art. 6 ust. 1 lit. a RODO).</w:t>
      </w:r>
    </w:p>
    <w:p w14:paraId="5E31EB71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 xml:space="preserve">Dane mogą być udostępniane podmiotom uprawnionym do kontroli i rozliczenia projektu, a także wykonawcy – Projekt Efektywny </w:t>
      </w:r>
      <w:proofErr w:type="spellStart"/>
      <w:r w:rsidRPr="00E278F3">
        <w:rPr>
          <w:sz w:val="24"/>
          <w:szCs w:val="24"/>
        </w:rPr>
        <w:t>Events</w:t>
      </w:r>
      <w:proofErr w:type="spellEnd"/>
      <w:r w:rsidRPr="00E278F3">
        <w:rPr>
          <w:sz w:val="24"/>
          <w:szCs w:val="24"/>
        </w:rPr>
        <w:t xml:space="preserve"> &amp; Travel Sp. z o.o.</w:t>
      </w:r>
    </w:p>
    <w:p w14:paraId="3C2231DB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>Dane będą przechowywane przez okres niezbędny do realizacji i rozliczenia projektu oraz zgodnie z przepisami o archiwizacji.</w:t>
      </w:r>
    </w:p>
    <w:p w14:paraId="06DF764E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>Uczestnikom przysługują prawa: dostępu do danych, ich sprostowania, usunięcia, ograniczenia przetwarzania, przeniesienia danych oraz cofnięcia zgody w dowolnym momencie.</w:t>
      </w:r>
    </w:p>
    <w:p w14:paraId="45CA3659" w14:textId="77777777" w:rsidR="00E278F3" w:rsidRPr="00E278F3" w:rsidRDefault="00E278F3" w:rsidP="00E278F3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lastRenderedPageBreak/>
        <w:t>Podanie danych osobowych jest dobrowolne, ale ich niepodanie uniemożliwia udział w wydarzeniu.</w:t>
      </w:r>
    </w:p>
    <w:p w14:paraId="6627B3B3" w14:textId="220EC922" w:rsidR="00E278F3" w:rsidRPr="00F47E2E" w:rsidRDefault="00E278F3" w:rsidP="003F554E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E278F3">
        <w:rPr>
          <w:sz w:val="24"/>
          <w:szCs w:val="24"/>
        </w:rPr>
        <w:t xml:space="preserve">W sprawach związanych z przetwarzaniem danych osobowych można kontaktować się </w:t>
      </w:r>
      <w:r>
        <w:rPr>
          <w:sz w:val="24"/>
          <w:szCs w:val="24"/>
        </w:rPr>
        <w:t xml:space="preserve">ze Stowarzyszeniem Młodych Lubuszan, e-mail: </w:t>
      </w:r>
      <w:hyperlink r:id="rId7" w:history="1">
        <w:r w:rsidRPr="0093679E">
          <w:rPr>
            <w:rStyle w:val="Hipercze"/>
            <w:sz w:val="24"/>
            <w:szCs w:val="24"/>
          </w:rPr>
          <w:t>mlodzilubuszanie@gmail.com</w:t>
        </w:r>
      </w:hyperlink>
      <w:r>
        <w:rPr>
          <w:sz w:val="24"/>
          <w:szCs w:val="24"/>
        </w:rPr>
        <w:t>, tel. 517 573 386.</w:t>
      </w:r>
    </w:p>
    <w:p w14:paraId="39E4A21D" w14:textId="77777777" w:rsidR="00F47E2E" w:rsidRPr="00F47E2E" w:rsidRDefault="00F47E2E" w:rsidP="00F47E2E">
      <w:pPr>
        <w:spacing w:after="0"/>
        <w:rPr>
          <w:sz w:val="24"/>
          <w:szCs w:val="24"/>
        </w:rPr>
      </w:pPr>
      <w:r w:rsidRPr="00F47E2E">
        <w:rPr>
          <w:sz w:val="24"/>
          <w:szCs w:val="24"/>
        </w:rPr>
        <w:pict w14:anchorId="0077F8CD">
          <v:rect id="_x0000_i1031" style="width:0;height:1.5pt" o:hralign="center" o:hrstd="t" o:hr="t" fillcolor="#a0a0a0" stroked="f"/>
        </w:pict>
      </w:r>
    </w:p>
    <w:p w14:paraId="58B28D29" w14:textId="77777777" w:rsidR="00F47E2E" w:rsidRPr="00F47E2E" w:rsidRDefault="00F47E2E" w:rsidP="00F47E2E">
      <w:pPr>
        <w:rPr>
          <w:sz w:val="24"/>
          <w:szCs w:val="24"/>
        </w:rPr>
      </w:pPr>
    </w:p>
    <w:p w14:paraId="032B8BFE" w14:textId="21FCABD3" w:rsidR="00F47E2E" w:rsidRDefault="00E278F3" w:rsidP="00E278F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Sulęcin, 09.08.2025 r.</w:t>
      </w:r>
    </w:p>
    <w:p w14:paraId="5F529ACA" w14:textId="77777777" w:rsidR="00F47E2E" w:rsidRDefault="00F47E2E" w:rsidP="00F47E2E">
      <w:pPr>
        <w:rPr>
          <w:sz w:val="24"/>
          <w:szCs w:val="24"/>
        </w:rPr>
      </w:pPr>
    </w:p>
    <w:p w14:paraId="1E6FD522" w14:textId="77777777" w:rsidR="00F47E2E" w:rsidRDefault="00F47E2E" w:rsidP="00F47E2E">
      <w:pPr>
        <w:rPr>
          <w:sz w:val="24"/>
          <w:szCs w:val="24"/>
        </w:rPr>
      </w:pPr>
    </w:p>
    <w:p w14:paraId="793E6B5F" w14:textId="77777777" w:rsidR="00F47E2E" w:rsidRDefault="00F47E2E" w:rsidP="00F47E2E">
      <w:pPr>
        <w:rPr>
          <w:sz w:val="24"/>
          <w:szCs w:val="24"/>
        </w:rPr>
      </w:pPr>
    </w:p>
    <w:p w14:paraId="171EF976" w14:textId="77777777" w:rsidR="00F47E2E" w:rsidRDefault="00F47E2E" w:rsidP="00F47E2E">
      <w:pPr>
        <w:rPr>
          <w:sz w:val="24"/>
          <w:szCs w:val="24"/>
        </w:rPr>
      </w:pPr>
    </w:p>
    <w:p w14:paraId="434F02B8" w14:textId="77777777" w:rsidR="00F47E2E" w:rsidRDefault="00F47E2E" w:rsidP="00F47E2E">
      <w:pPr>
        <w:rPr>
          <w:sz w:val="24"/>
          <w:szCs w:val="24"/>
        </w:rPr>
      </w:pPr>
    </w:p>
    <w:p w14:paraId="249776CA" w14:textId="77777777" w:rsidR="00F47E2E" w:rsidRDefault="00F47E2E" w:rsidP="00F47E2E">
      <w:pPr>
        <w:rPr>
          <w:sz w:val="24"/>
          <w:szCs w:val="24"/>
        </w:rPr>
      </w:pPr>
    </w:p>
    <w:p w14:paraId="7715A8DE" w14:textId="77777777" w:rsidR="00F47E2E" w:rsidRDefault="00F47E2E" w:rsidP="00F47E2E">
      <w:pPr>
        <w:rPr>
          <w:sz w:val="24"/>
          <w:szCs w:val="24"/>
        </w:rPr>
      </w:pPr>
    </w:p>
    <w:p w14:paraId="2D794064" w14:textId="77777777" w:rsidR="00F47E2E" w:rsidRDefault="00F47E2E" w:rsidP="00F47E2E">
      <w:pPr>
        <w:rPr>
          <w:sz w:val="24"/>
          <w:szCs w:val="24"/>
        </w:rPr>
      </w:pPr>
    </w:p>
    <w:p w14:paraId="0B620416" w14:textId="77777777" w:rsidR="00F47E2E" w:rsidRDefault="00F47E2E" w:rsidP="00F47E2E">
      <w:pPr>
        <w:rPr>
          <w:sz w:val="24"/>
          <w:szCs w:val="24"/>
        </w:rPr>
      </w:pPr>
    </w:p>
    <w:p w14:paraId="1807FBE6" w14:textId="77777777" w:rsidR="00F47E2E" w:rsidRDefault="00F47E2E" w:rsidP="00F47E2E">
      <w:pPr>
        <w:rPr>
          <w:sz w:val="24"/>
          <w:szCs w:val="24"/>
        </w:rPr>
      </w:pPr>
    </w:p>
    <w:sectPr w:rsidR="00F47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59870" w14:textId="77777777" w:rsidR="004A7C22" w:rsidRDefault="004A7C22" w:rsidP="00F47E2E">
      <w:pPr>
        <w:spacing w:after="0" w:line="240" w:lineRule="auto"/>
      </w:pPr>
      <w:r>
        <w:separator/>
      </w:r>
    </w:p>
  </w:endnote>
  <w:endnote w:type="continuationSeparator" w:id="0">
    <w:p w14:paraId="698C96D3" w14:textId="77777777" w:rsidR="004A7C22" w:rsidRDefault="004A7C22" w:rsidP="00F4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0F6B" w14:textId="0AF7AD71" w:rsidR="00F47E2E" w:rsidRPr="00F47E2E" w:rsidRDefault="00F47E2E">
    <w:pPr>
      <w:pStyle w:val="Stopka"/>
      <w:rPr>
        <w:sz w:val="20"/>
        <w:szCs w:val="20"/>
      </w:rPr>
    </w:pPr>
    <w:r w:rsidRPr="004609EA">
      <w:rPr>
        <w:sz w:val="20"/>
        <w:szCs w:val="20"/>
      </w:rPr>
      <w:t xml:space="preserve">Projekt realizowany przez Gminę Sulęcin oraz Stowarzyszenie Młodych Lubuszan w ramach dotacji </w:t>
    </w:r>
    <w:r w:rsidRPr="004609EA">
      <w:rPr>
        <w:b/>
        <w:bCs/>
        <w:sz w:val="20"/>
        <w:szCs w:val="20"/>
      </w:rPr>
      <w:t>„Regiony Rewitalizacji – Edycja 3.0”</w:t>
    </w:r>
    <w:r w:rsidRPr="004609EA">
      <w:rPr>
        <w:sz w:val="20"/>
        <w:szCs w:val="20"/>
      </w:rPr>
      <w:t>, współfinansowanej ze środków Unii Europejskiej i budżetu państwa.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D9140" w14:textId="77777777" w:rsidR="004A7C22" w:rsidRDefault="004A7C22" w:rsidP="00F47E2E">
      <w:pPr>
        <w:spacing w:after="0" w:line="240" w:lineRule="auto"/>
      </w:pPr>
      <w:r>
        <w:separator/>
      </w:r>
    </w:p>
  </w:footnote>
  <w:footnote w:type="continuationSeparator" w:id="0">
    <w:p w14:paraId="37C692D3" w14:textId="77777777" w:rsidR="004A7C22" w:rsidRDefault="004A7C22" w:rsidP="00F4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0EFD" w14:textId="790276C1" w:rsidR="00F47E2E" w:rsidRDefault="00F47E2E" w:rsidP="00F47E2E">
    <w:pPr>
      <w:pStyle w:val="Nagwek"/>
      <w:jc w:val="center"/>
    </w:pPr>
    <w:r w:rsidRPr="00E2339B">
      <w:rPr>
        <w:noProof/>
      </w:rPr>
      <w:drawing>
        <wp:inline distT="0" distB="0" distL="0" distR="0" wp14:anchorId="6E92B2C9" wp14:editId="0CE1BFC9">
          <wp:extent cx="5486400" cy="749300"/>
          <wp:effectExtent l="0" t="0" r="0" b="0"/>
          <wp:docPr id="20419176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841FC" w14:textId="77777777" w:rsidR="00F47E2E" w:rsidRDefault="00F47E2E" w:rsidP="00F47E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DE"/>
    <w:multiLevelType w:val="hybridMultilevel"/>
    <w:tmpl w:val="990869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149E8"/>
    <w:multiLevelType w:val="multilevel"/>
    <w:tmpl w:val="237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32E1"/>
    <w:multiLevelType w:val="hybridMultilevel"/>
    <w:tmpl w:val="5C6E43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5716"/>
    <w:multiLevelType w:val="hybridMultilevel"/>
    <w:tmpl w:val="49F001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5085"/>
    <w:multiLevelType w:val="hybridMultilevel"/>
    <w:tmpl w:val="AA96B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0068"/>
    <w:multiLevelType w:val="hybridMultilevel"/>
    <w:tmpl w:val="69AC4F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24D"/>
    <w:multiLevelType w:val="hybridMultilevel"/>
    <w:tmpl w:val="9908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61BF6"/>
    <w:multiLevelType w:val="multilevel"/>
    <w:tmpl w:val="CD6A11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128A9"/>
    <w:multiLevelType w:val="hybridMultilevel"/>
    <w:tmpl w:val="483EE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AD39C3"/>
    <w:multiLevelType w:val="multilevel"/>
    <w:tmpl w:val="4142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62880">
    <w:abstractNumId w:val="1"/>
  </w:num>
  <w:num w:numId="2" w16cid:durableId="1512795747">
    <w:abstractNumId w:val="7"/>
  </w:num>
  <w:num w:numId="3" w16cid:durableId="1456093712">
    <w:abstractNumId w:val="4"/>
  </w:num>
  <w:num w:numId="4" w16cid:durableId="1698852003">
    <w:abstractNumId w:val="8"/>
  </w:num>
  <w:num w:numId="5" w16cid:durableId="2090081126">
    <w:abstractNumId w:val="6"/>
  </w:num>
  <w:num w:numId="6" w16cid:durableId="1267690194">
    <w:abstractNumId w:val="0"/>
  </w:num>
  <w:num w:numId="7" w16cid:durableId="189344697">
    <w:abstractNumId w:val="2"/>
  </w:num>
  <w:num w:numId="8" w16cid:durableId="1357003781">
    <w:abstractNumId w:val="5"/>
  </w:num>
  <w:num w:numId="9" w16cid:durableId="923413137">
    <w:abstractNumId w:val="3"/>
  </w:num>
  <w:num w:numId="10" w16cid:durableId="1152600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E"/>
    <w:rsid w:val="000553D3"/>
    <w:rsid w:val="001C4173"/>
    <w:rsid w:val="002E2D2F"/>
    <w:rsid w:val="004A7C22"/>
    <w:rsid w:val="00707190"/>
    <w:rsid w:val="008D2D0C"/>
    <w:rsid w:val="00BA4D35"/>
    <w:rsid w:val="00E278F3"/>
    <w:rsid w:val="00F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D405"/>
  <w15:chartTrackingRefBased/>
  <w15:docId w15:val="{1540B99E-326A-45B2-A541-A693DC4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E2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2E"/>
  </w:style>
  <w:style w:type="paragraph" w:styleId="Stopka">
    <w:name w:val="footer"/>
    <w:basedOn w:val="Normalny"/>
    <w:link w:val="StopkaZnak"/>
    <w:uiPriority w:val="99"/>
    <w:unhideWhenUsed/>
    <w:rsid w:val="00F4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2E"/>
  </w:style>
  <w:style w:type="table" w:styleId="Tabela-Siatka">
    <w:name w:val="Table Grid"/>
    <w:basedOn w:val="Standardowy"/>
    <w:uiPriority w:val="39"/>
    <w:rsid w:val="00F4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78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odzilubusza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Młodych Lubuszan</dc:creator>
  <cp:keywords/>
  <dc:description/>
  <cp:lastModifiedBy>Stowarzyszenie Młodych Lubuszan</cp:lastModifiedBy>
  <cp:revision>2</cp:revision>
  <dcterms:created xsi:type="dcterms:W3CDTF">2025-07-23T07:14:00Z</dcterms:created>
  <dcterms:modified xsi:type="dcterms:W3CDTF">2025-07-23T07:54:00Z</dcterms:modified>
</cp:coreProperties>
</file>