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F64B" w14:textId="01823777" w:rsidR="00C824E9" w:rsidRPr="00952812" w:rsidRDefault="004F5FAD" w:rsidP="00C824E9">
      <w:pPr>
        <w:jc w:val="center"/>
        <w:rPr>
          <w:rFonts w:ascii="Times New Roman" w:hAnsi="Times New Roman" w:cs="Times New Roman"/>
          <w:b/>
          <w:bCs/>
        </w:rPr>
      </w:pPr>
      <w:r w:rsidRPr="00E93A44">
        <w:rPr>
          <w:rFonts w:ascii="Times New Roman" w:hAnsi="Times New Roman" w:cs="Times New Roman"/>
          <w:b/>
          <w:bCs/>
        </w:rPr>
        <w:t xml:space="preserve">FORMULARZ ZGŁASZANIA UWAG DO </w:t>
      </w:r>
      <w:r w:rsidRPr="00952812">
        <w:rPr>
          <w:rFonts w:ascii="Times New Roman" w:hAnsi="Times New Roman" w:cs="Times New Roman"/>
          <w:b/>
          <w:bCs/>
        </w:rPr>
        <w:t xml:space="preserve">PROJEKTU UCHWAŁY RADY MIEJSKIEJ </w:t>
      </w:r>
      <w:r w:rsidR="0081635D" w:rsidRPr="00952812">
        <w:rPr>
          <w:rFonts w:ascii="Times New Roman" w:hAnsi="Times New Roman" w:cs="Times New Roman"/>
          <w:b/>
          <w:bCs/>
        </w:rPr>
        <w:t>W SULĘCINIE</w:t>
      </w:r>
      <w:r w:rsidRPr="00952812">
        <w:rPr>
          <w:rFonts w:ascii="Times New Roman" w:hAnsi="Times New Roman" w:cs="Times New Roman"/>
          <w:b/>
          <w:bCs/>
        </w:rPr>
        <w:t xml:space="preserve"> W SPRAWIE </w:t>
      </w:r>
      <w:r w:rsidR="00C824E9" w:rsidRPr="00952812">
        <w:rPr>
          <w:rFonts w:ascii="Times New Roman" w:hAnsi="Times New Roman" w:cs="Times New Roman"/>
          <w:b/>
          <w:bCs/>
        </w:rPr>
        <w:t>ZASAD WYZNACZANIA SKŁADU ORAZ ZASAD DZIAŁANIA KOMITETU REWITALIZACJI</w:t>
      </w:r>
    </w:p>
    <w:p w14:paraId="1C5A4515" w14:textId="77777777" w:rsidR="004F5FAD" w:rsidRPr="00952812" w:rsidRDefault="004F5FAD" w:rsidP="004F5FAD">
      <w:pPr>
        <w:jc w:val="center"/>
        <w:rPr>
          <w:rFonts w:ascii="Times New Roman" w:hAnsi="Times New Roman" w:cs="Times New Roman"/>
          <w:b/>
          <w:bCs/>
        </w:rPr>
      </w:pPr>
    </w:p>
    <w:p w14:paraId="3EFF8FA1" w14:textId="77777777" w:rsidR="00480B31" w:rsidRPr="00952812" w:rsidRDefault="00480B31" w:rsidP="004F5FAD">
      <w:pPr>
        <w:jc w:val="center"/>
        <w:rPr>
          <w:rFonts w:ascii="Times New Roman" w:hAnsi="Times New Roman" w:cs="Times New Roman"/>
          <w:b/>
          <w:bCs/>
        </w:rPr>
      </w:pPr>
    </w:p>
    <w:p w14:paraId="4E190A06" w14:textId="77777777" w:rsidR="004F5FAD" w:rsidRPr="00952812" w:rsidRDefault="004F5FAD" w:rsidP="004F5FAD">
      <w:pPr>
        <w:spacing w:after="360"/>
        <w:rPr>
          <w:rFonts w:ascii="Times New Roman" w:hAnsi="Times New Roman" w:cs="Times New Roman"/>
          <w:bCs/>
          <w:sz w:val="20"/>
          <w:szCs w:val="20"/>
        </w:rPr>
      </w:pPr>
      <w:r w:rsidRPr="00952812">
        <w:rPr>
          <w:rFonts w:ascii="Times New Roman" w:hAnsi="Times New Roman" w:cs="Times New Roman"/>
          <w:bCs/>
          <w:sz w:val="20"/>
          <w:szCs w:val="20"/>
        </w:rPr>
        <w:t>Szanowni Państwo,</w:t>
      </w:r>
    </w:p>
    <w:p w14:paraId="31A26864" w14:textId="1679850E" w:rsidR="004F5FAD" w:rsidRDefault="004F5FAD" w:rsidP="004F5FAD">
      <w:pPr>
        <w:spacing w:after="360"/>
        <w:jc w:val="both"/>
        <w:rPr>
          <w:rFonts w:ascii="Times New Roman" w:hAnsi="Times New Roman" w:cs="Times New Roman"/>
          <w:bCs/>
          <w:sz w:val="20"/>
          <w:szCs w:val="20"/>
        </w:rPr>
      </w:pPr>
      <w:r w:rsidRPr="00952812">
        <w:rPr>
          <w:rFonts w:ascii="Times New Roman" w:hAnsi="Times New Roman" w:cs="Times New Roman"/>
          <w:bCs/>
          <w:sz w:val="20"/>
          <w:szCs w:val="20"/>
        </w:rPr>
        <w:t xml:space="preserve">zapraszamy do zgłaszania uwag, propozycji i opinii do projektu uchwały Rady Miejskiej </w:t>
      </w:r>
      <w:r w:rsidR="0081635D" w:rsidRPr="00952812">
        <w:rPr>
          <w:rFonts w:ascii="Times New Roman" w:hAnsi="Times New Roman" w:cs="Times New Roman"/>
          <w:bCs/>
          <w:sz w:val="20"/>
          <w:szCs w:val="20"/>
        </w:rPr>
        <w:t>w Sulęcinie</w:t>
      </w:r>
      <w:r w:rsidRPr="00E93A44">
        <w:rPr>
          <w:rFonts w:ascii="Times New Roman" w:hAnsi="Times New Roman" w:cs="Times New Roman"/>
          <w:bCs/>
          <w:sz w:val="20"/>
          <w:szCs w:val="20"/>
        </w:rPr>
        <w:t xml:space="preserve"> w sprawie </w:t>
      </w:r>
      <w:r w:rsidR="00C824E9">
        <w:rPr>
          <w:rFonts w:ascii="Times New Roman" w:hAnsi="Times New Roman" w:cs="Times New Roman"/>
          <w:bCs/>
          <w:sz w:val="20"/>
          <w:szCs w:val="20"/>
        </w:rPr>
        <w:t>zasad wyznaczania składu oraz zasad działania Komitetu Rewitalizacji</w:t>
      </w:r>
      <w:r w:rsidRPr="00E93A44">
        <w:rPr>
          <w:rFonts w:ascii="Times New Roman" w:hAnsi="Times New Roman" w:cs="Times New Roman"/>
          <w:bCs/>
          <w:sz w:val="20"/>
          <w:szCs w:val="20"/>
        </w:rPr>
        <w:t xml:space="preserve"> za pośrednictwem niniejszego formularza. Przekazane propozycje, opinie i uwagi zostaną poddane szczegółowej analizie, a uzasadnione propozycje zmian zostaną wprowadzone do ostatecznej wersji dokumentu. Formularz należy wypełnić formułując odpowiedzi zwięźle i rzeczowo, zgodnie z instrukcją znajdującą się przed każdym polem formularza. Uwagi można zgłaszać w terminie od dnia </w:t>
      </w:r>
      <w:r w:rsidR="007F0742" w:rsidRPr="007F0742">
        <w:rPr>
          <w:rFonts w:ascii="Times New Roman" w:hAnsi="Times New Roman" w:cs="Times New Roman"/>
          <w:bCs/>
          <w:sz w:val="20"/>
          <w:szCs w:val="20"/>
        </w:rPr>
        <w:t xml:space="preserve">19 lutego </w:t>
      </w:r>
      <w:r w:rsidRPr="007F0742">
        <w:rPr>
          <w:rFonts w:ascii="Times New Roman" w:hAnsi="Times New Roman" w:cs="Times New Roman"/>
          <w:bCs/>
          <w:sz w:val="20"/>
          <w:szCs w:val="20"/>
        </w:rPr>
        <w:t xml:space="preserve"> do dnia </w:t>
      </w:r>
      <w:r w:rsidR="007F0742" w:rsidRPr="007F0742">
        <w:rPr>
          <w:rFonts w:ascii="Times New Roman" w:hAnsi="Times New Roman" w:cs="Times New Roman"/>
          <w:bCs/>
          <w:sz w:val="20"/>
          <w:szCs w:val="20"/>
        </w:rPr>
        <w:t>24</w:t>
      </w:r>
      <w:r w:rsidR="007F0742">
        <w:rPr>
          <w:rFonts w:ascii="Times New Roman" w:hAnsi="Times New Roman" w:cs="Times New Roman"/>
          <w:bCs/>
          <w:sz w:val="20"/>
          <w:szCs w:val="20"/>
        </w:rPr>
        <w:t xml:space="preserve"> marca 2024 r.</w:t>
      </w:r>
    </w:p>
    <w:p w14:paraId="45FEB94C" w14:textId="77777777" w:rsidR="00480B31" w:rsidRPr="00E93A44" w:rsidRDefault="00480B31" w:rsidP="004F5FAD">
      <w:pPr>
        <w:spacing w:after="360"/>
        <w:jc w:val="both"/>
        <w:rPr>
          <w:rFonts w:ascii="Times New Roman" w:hAnsi="Times New Roman" w:cs="Times New Roman"/>
          <w:bCs/>
          <w:sz w:val="20"/>
          <w:szCs w:val="20"/>
        </w:rPr>
      </w:pPr>
    </w:p>
    <w:p w14:paraId="3E8B807F" w14:textId="7DE09966" w:rsidR="004F5FAD" w:rsidRPr="00E93A44" w:rsidRDefault="004F5FAD" w:rsidP="004F5FAD">
      <w:pPr>
        <w:spacing w:after="360"/>
        <w:rPr>
          <w:rFonts w:ascii="Times New Roman" w:hAnsi="Times New Roman" w:cs="Times New Roman"/>
          <w:b/>
          <w:sz w:val="20"/>
          <w:szCs w:val="20"/>
        </w:rPr>
      </w:pPr>
      <w:r>
        <w:rPr>
          <w:rFonts w:ascii="Times New Roman" w:hAnsi="Times New Roman" w:cs="Times New Roman"/>
          <w:b/>
          <w:sz w:val="20"/>
          <w:szCs w:val="20"/>
        </w:rPr>
        <w:t>1</w:t>
      </w:r>
      <w:r w:rsidRPr="00E93A44">
        <w:rPr>
          <w:rFonts w:ascii="Times New Roman" w:hAnsi="Times New Roman" w:cs="Times New Roman"/>
          <w:b/>
          <w:sz w:val="20"/>
          <w:szCs w:val="20"/>
        </w:rPr>
        <w:t>. Informacje o zgłaszającym</w:t>
      </w:r>
      <w:r w:rsidR="00837F94">
        <w:rPr>
          <w:rFonts w:ascii="Times New Roman" w:hAnsi="Times New Roman" w:cs="Times New Roman"/>
          <w:bCs/>
          <w:i/>
          <w:iCs/>
        </w:rPr>
        <w:t>.</w:t>
      </w:r>
      <w:r w:rsidRPr="00E93A44">
        <w:rPr>
          <w:rFonts w:ascii="Times New Roman" w:hAnsi="Times New Roman" w:cs="Times New Roman"/>
          <w:b/>
          <w:sz w:val="20"/>
          <w:szCs w:val="20"/>
        </w:rPr>
        <w:br/>
      </w:r>
      <w:r w:rsidRPr="00E93A44">
        <w:rPr>
          <w:rFonts w:ascii="Times New Roman" w:hAnsi="Times New Roman" w:cs="Times New Roman"/>
          <w:bCs/>
          <w:i/>
          <w:iCs/>
          <w:sz w:val="20"/>
          <w:szCs w:val="20"/>
        </w:rPr>
        <w:t>Należy podać pełną nazwę podmiotu zgłaszającego propozycje, opinie i uwagi oraz imię i nazwisko osoby kontaktowej. W przypadku osób fizycznych zgłaszających uwagi, propozycje i opinie w polu "Nazwa podmiotu" proszę wpisać - nie dotyczy.</w:t>
      </w:r>
    </w:p>
    <w:tbl>
      <w:tblPr>
        <w:tblStyle w:val="Tabela-Siatka"/>
        <w:tblW w:w="0" w:type="auto"/>
        <w:tblInd w:w="720" w:type="dxa"/>
        <w:tblLook w:val="04A0" w:firstRow="1" w:lastRow="0" w:firstColumn="1" w:lastColumn="0" w:noHBand="0" w:noVBand="1"/>
      </w:tblPr>
      <w:tblGrid>
        <w:gridCol w:w="3103"/>
        <w:gridCol w:w="10171"/>
      </w:tblGrid>
      <w:tr w:rsidR="004F5FAD" w:rsidRPr="00E93A44" w14:paraId="69DDDA24" w14:textId="77777777" w:rsidTr="003F1972">
        <w:trPr>
          <w:trHeight w:val="399"/>
        </w:trPr>
        <w:tc>
          <w:tcPr>
            <w:tcW w:w="3278" w:type="dxa"/>
            <w:shd w:val="clear" w:color="auto" w:fill="EDEDED" w:themeFill="accent3" w:themeFillTint="33"/>
            <w:vAlign w:val="center"/>
          </w:tcPr>
          <w:p w14:paraId="08CD5C82" w14:textId="77777777" w:rsidR="004F5FAD" w:rsidRPr="00E93A44" w:rsidRDefault="004F5FAD" w:rsidP="003F1972">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Nazwa podmiotu*</w:t>
            </w:r>
          </w:p>
        </w:tc>
        <w:tc>
          <w:tcPr>
            <w:tcW w:w="11214" w:type="dxa"/>
            <w:vAlign w:val="center"/>
          </w:tcPr>
          <w:p w14:paraId="4962AEEF" w14:textId="77777777" w:rsidR="004F5FAD" w:rsidRPr="00E93A44" w:rsidRDefault="004F5FAD" w:rsidP="003F1972">
            <w:pPr>
              <w:pStyle w:val="Akapitzlist"/>
              <w:spacing w:after="120"/>
              <w:ind w:left="0"/>
              <w:rPr>
                <w:rFonts w:ascii="Times New Roman" w:hAnsi="Times New Roman" w:cs="Times New Roman"/>
                <w:sz w:val="20"/>
                <w:szCs w:val="20"/>
                <w:lang w:val="pl-PL"/>
              </w:rPr>
            </w:pPr>
          </w:p>
        </w:tc>
      </w:tr>
      <w:tr w:rsidR="004F5FAD" w:rsidRPr="00E93A44" w14:paraId="44362D6E" w14:textId="77777777" w:rsidTr="003F1972">
        <w:trPr>
          <w:trHeight w:val="312"/>
        </w:trPr>
        <w:tc>
          <w:tcPr>
            <w:tcW w:w="3278" w:type="dxa"/>
            <w:shd w:val="clear" w:color="auto" w:fill="EDEDED" w:themeFill="accent3" w:themeFillTint="33"/>
            <w:vAlign w:val="center"/>
          </w:tcPr>
          <w:p w14:paraId="7F0696AD" w14:textId="77777777" w:rsidR="004F5FAD" w:rsidRPr="00E93A44" w:rsidRDefault="004F5FAD" w:rsidP="003F1972">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Imię i nazwisko osoby kontaktowej</w:t>
            </w:r>
          </w:p>
        </w:tc>
        <w:tc>
          <w:tcPr>
            <w:tcW w:w="11214" w:type="dxa"/>
            <w:vAlign w:val="center"/>
          </w:tcPr>
          <w:p w14:paraId="3ACF77DD" w14:textId="77777777" w:rsidR="004F5FAD" w:rsidRPr="00E93A44" w:rsidRDefault="004F5FAD" w:rsidP="003F1972">
            <w:pPr>
              <w:pStyle w:val="Akapitzlist"/>
              <w:spacing w:after="120"/>
              <w:ind w:left="0"/>
              <w:rPr>
                <w:rFonts w:ascii="Times New Roman" w:hAnsi="Times New Roman" w:cs="Times New Roman"/>
                <w:sz w:val="20"/>
                <w:szCs w:val="20"/>
                <w:lang w:val="pl-PL"/>
              </w:rPr>
            </w:pPr>
          </w:p>
        </w:tc>
      </w:tr>
      <w:tr w:rsidR="004F5FAD" w:rsidRPr="00E93A44" w14:paraId="2BE56BE4" w14:textId="77777777" w:rsidTr="003F1972">
        <w:trPr>
          <w:trHeight w:val="561"/>
        </w:trPr>
        <w:tc>
          <w:tcPr>
            <w:tcW w:w="3278" w:type="dxa"/>
            <w:shd w:val="clear" w:color="auto" w:fill="EDEDED" w:themeFill="accent3" w:themeFillTint="33"/>
            <w:vAlign w:val="center"/>
          </w:tcPr>
          <w:p w14:paraId="6D79AE20" w14:textId="77777777" w:rsidR="004F5FAD" w:rsidRPr="00E93A44" w:rsidRDefault="004F5FAD" w:rsidP="003F1972">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Adres e-mail do korespondencji</w:t>
            </w:r>
          </w:p>
        </w:tc>
        <w:tc>
          <w:tcPr>
            <w:tcW w:w="11214" w:type="dxa"/>
            <w:vAlign w:val="center"/>
          </w:tcPr>
          <w:p w14:paraId="7019E14E" w14:textId="77777777" w:rsidR="004F5FAD" w:rsidRPr="00E93A44" w:rsidRDefault="004F5FAD" w:rsidP="003F1972">
            <w:pPr>
              <w:pStyle w:val="Akapitzlist"/>
              <w:spacing w:after="120"/>
              <w:ind w:left="0"/>
              <w:rPr>
                <w:rFonts w:ascii="Times New Roman" w:hAnsi="Times New Roman" w:cs="Times New Roman"/>
                <w:sz w:val="20"/>
                <w:szCs w:val="20"/>
                <w:lang w:val="pl-PL"/>
              </w:rPr>
            </w:pPr>
          </w:p>
        </w:tc>
      </w:tr>
    </w:tbl>
    <w:p w14:paraId="1B68DBBA" w14:textId="77777777" w:rsidR="004F5FAD" w:rsidRPr="00E93A44" w:rsidRDefault="004F5FAD" w:rsidP="004F5FAD">
      <w:pPr>
        <w:pStyle w:val="Akapitzlist"/>
        <w:rPr>
          <w:rFonts w:ascii="Times New Roman" w:hAnsi="Times New Roman" w:cs="Times New Roman"/>
          <w:sz w:val="20"/>
          <w:szCs w:val="20"/>
        </w:rPr>
      </w:pPr>
      <w:r w:rsidRPr="00E93A44">
        <w:rPr>
          <w:rFonts w:ascii="Times New Roman" w:hAnsi="Times New Roman" w:cs="Times New Roman"/>
          <w:sz w:val="20"/>
          <w:szCs w:val="20"/>
        </w:rPr>
        <w:t xml:space="preserve">*jeśli dotyczy </w:t>
      </w:r>
    </w:p>
    <w:p w14:paraId="74695CC1" w14:textId="77777777" w:rsidR="00837F94" w:rsidRDefault="00837F94">
      <w:pPr>
        <w:rPr>
          <w:rFonts w:ascii="Times New Roman" w:hAnsi="Times New Roman" w:cs="Times New Roman"/>
          <w:b/>
          <w:sz w:val="20"/>
          <w:szCs w:val="20"/>
        </w:rPr>
      </w:pPr>
      <w:r>
        <w:rPr>
          <w:rFonts w:ascii="Times New Roman" w:hAnsi="Times New Roman" w:cs="Times New Roman"/>
          <w:b/>
          <w:sz w:val="20"/>
          <w:szCs w:val="20"/>
        </w:rPr>
        <w:br w:type="page"/>
      </w:r>
    </w:p>
    <w:p w14:paraId="20C23681" w14:textId="31717A2F" w:rsidR="004F5FAD" w:rsidRPr="00E93A44" w:rsidRDefault="004F5FAD" w:rsidP="004F5FAD">
      <w:pPr>
        <w:spacing w:after="360"/>
        <w:jc w:val="both"/>
        <w:rPr>
          <w:rFonts w:ascii="Times New Roman" w:hAnsi="Times New Roman" w:cs="Times New Roman"/>
          <w:b/>
          <w:sz w:val="20"/>
          <w:szCs w:val="20"/>
        </w:rPr>
      </w:pPr>
      <w:r>
        <w:rPr>
          <w:rFonts w:ascii="Times New Roman" w:hAnsi="Times New Roman" w:cs="Times New Roman"/>
          <w:b/>
          <w:sz w:val="20"/>
          <w:szCs w:val="20"/>
        </w:rPr>
        <w:lastRenderedPageBreak/>
        <w:t>2</w:t>
      </w:r>
      <w:r w:rsidRPr="00E93A44">
        <w:rPr>
          <w:rFonts w:ascii="Times New Roman" w:hAnsi="Times New Roman" w:cs="Times New Roman"/>
          <w:b/>
          <w:sz w:val="20"/>
          <w:szCs w:val="20"/>
        </w:rPr>
        <w:t xml:space="preserve">. Propozycje, uwagi i opinie do projektu </w:t>
      </w:r>
      <w:r w:rsidRPr="0081635D">
        <w:rPr>
          <w:rFonts w:ascii="Times New Roman" w:hAnsi="Times New Roman" w:cs="Times New Roman"/>
          <w:b/>
          <w:sz w:val="20"/>
          <w:szCs w:val="20"/>
        </w:rPr>
        <w:t xml:space="preserve">uchwały Rady Miejskiej </w:t>
      </w:r>
      <w:r w:rsidR="0081635D" w:rsidRPr="0081635D">
        <w:rPr>
          <w:rFonts w:ascii="Times New Roman" w:hAnsi="Times New Roman" w:cs="Times New Roman"/>
          <w:b/>
          <w:sz w:val="20"/>
          <w:szCs w:val="20"/>
        </w:rPr>
        <w:t>w Sulęcinie</w:t>
      </w:r>
      <w:r w:rsidRPr="00E93A44">
        <w:rPr>
          <w:rFonts w:ascii="Times New Roman" w:hAnsi="Times New Roman" w:cs="Times New Roman"/>
          <w:b/>
          <w:sz w:val="20"/>
          <w:szCs w:val="20"/>
        </w:rPr>
        <w:t xml:space="preserve"> w sprawie </w:t>
      </w:r>
      <w:r w:rsidR="00C824E9" w:rsidRPr="00C824E9">
        <w:rPr>
          <w:rFonts w:ascii="Times New Roman" w:hAnsi="Times New Roman" w:cs="Times New Roman"/>
          <w:b/>
          <w:sz w:val="20"/>
          <w:szCs w:val="20"/>
        </w:rPr>
        <w:t>zasad wyznaczania składu oraz zasad działania Komitetu Rewitalizacji</w:t>
      </w:r>
      <w:r w:rsidRPr="00E93A44">
        <w:rPr>
          <w:rFonts w:ascii="Times New Roman" w:hAnsi="Times New Roman" w:cs="Times New Roman"/>
          <w:b/>
          <w:sz w:val="20"/>
          <w:szCs w:val="20"/>
        </w:rPr>
        <w:br/>
      </w:r>
      <w:r w:rsidRPr="00E93A44">
        <w:rPr>
          <w:rFonts w:ascii="Times New Roman" w:hAnsi="Times New Roman" w:cs="Times New Roman"/>
          <w:bCs/>
          <w:i/>
          <w:iCs/>
          <w:sz w:val="20"/>
          <w:szCs w:val="20"/>
        </w:rPr>
        <w:t>Prosimy o wskazanie w jednym wierszu maksymalnie jednej propozycji lub uwagi lub opinii.</w:t>
      </w:r>
      <w:r w:rsidRPr="00E93A44">
        <w:rPr>
          <w:rFonts w:ascii="Times New Roman" w:hAnsi="Times New Roman" w:cs="Times New Roman"/>
          <w:b/>
          <w:sz w:val="20"/>
          <w:szCs w:val="20"/>
        </w:rPr>
        <w:t xml:space="preserve">                                                                                                    </w:t>
      </w:r>
    </w:p>
    <w:p w14:paraId="55B1B4B9" w14:textId="77777777" w:rsidR="004F5FAD" w:rsidRPr="00E93A44" w:rsidRDefault="004F5FAD" w:rsidP="004F5FAD">
      <w:pPr>
        <w:spacing w:after="360"/>
        <w:rPr>
          <w:rFonts w:ascii="Times New Roman" w:hAnsi="Times New Roman" w:cs="Times New Roman"/>
          <w:bCs/>
          <w:i/>
          <w:iCs/>
          <w:sz w:val="20"/>
          <w:szCs w:val="20"/>
        </w:rPr>
      </w:pPr>
      <w:r w:rsidRPr="00E93A44">
        <w:rPr>
          <w:rFonts w:ascii="Times New Roman" w:hAnsi="Times New Roman" w:cs="Times New Roman"/>
          <w:bCs/>
          <w:i/>
          <w:iCs/>
          <w:sz w:val="20"/>
          <w:szCs w:val="20"/>
        </w:rPr>
        <w:t>W ramach jednego formularza można zgłosić maksymalnie 5 propozycji, uwag i opinii. W przypadku większej liczby propozycji, uwag i opinii należy wypełnić kolejny formularz.</w:t>
      </w:r>
    </w:p>
    <w:tbl>
      <w:tblPr>
        <w:tblStyle w:val="Tabela-Siatka"/>
        <w:tblW w:w="5000" w:type="pct"/>
        <w:tblLook w:val="04A0" w:firstRow="1" w:lastRow="0" w:firstColumn="1" w:lastColumn="0" w:noHBand="0" w:noVBand="1"/>
      </w:tblPr>
      <w:tblGrid>
        <w:gridCol w:w="489"/>
        <w:gridCol w:w="2193"/>
        <w:gridCol w:w="2924"/>
        <w:gridCol w:w="4195"/>
        <w:gridCol w:w="4193"/>
      </w:tblGrid>
      <w:tr w:rsidR="00C824E9" w:rsidRPr="00E93A44" w14:paraId="7018F444" w14:textId="77777777" w:rsidTr="003F1972">
        <w:trPr>
          <w:trHeight w:val="1518"/>
        </w:trPr>
        <w:tc>
          <w:tcPr>
            <w:tcW w:w="165" w:type="pct"/>
            <w:shd w:val="clear" w:color="auto" w:fill="EDEDED" w:themeFill="accent3" w:themeFillTint="33"/>
            <w:vAlign w:val="center"/>
          </w:tcPr>
          <w:p w14:paraId="1D6F1073"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Lp.</w:t>
            </w:r>
          </w:p>
        </w:tc>
        <w:tc>
          <w:tcPr>
            <w:tcW w:w="742" w:type="pct"/>
            <w:shd w:val="clear" w:color="auto" w:fill="EDEDED" w:themeFill="accent3" w:themeFillTint="33"/>
            <w:vAlign w:val="center"/>
          </w:tcPr>
          <w:p w14:paraId="48D6CD31" w14:textId="5F542FAC" w:rsidR="004F5FAD" w:rsidRPr="00C824E9" w:rsidRDefault="004F5FAD" w:rsidP="003F1972">
            <w:pPr>
              <w:pStyle w:val="Akapitzlist"/>
              <w:ind w:left="0"/>
              <w:jc w:val="center"/>
              <w:rPr>
                <w:rFonts w:ascii="Times New Roman" w:hAnsi="Times New Roman" w:cs="Times New Roman"/>
                <w:sz w:val="20"/>
                <w:szCs w:val="20"/>
                <w:lang w:val="pl-PL"/>
              </w:rPr>
            </w:pPr>
            <w:r w:rsidRPr="00C824E9">
              <w:rPr>
                <w:rFonts w:ascii="Times New Roman" w:hAnsi="Times New Roman" w:cs="Times New Roman"/>
                <w:sz w:val="20"/>
                <w:szCs w:val="20"/>
                <w:lang w:val="pl-PL"/>
              </w:rPr>
              <w:t xml:space="preserve">Część </w:t>
            </w:r>
            <w:r w:rsidR="00C824E9" w:rsidRPr="00C824E9">
              <w:rPr>
                <w:rFonts w:ascii="Times New Roman" w:hAnsi="Times New Roman" w:cs="Times New Roman"/>
                <w:sz w:val="20"/>
                <w:szCs w:val="20"/>
                <w:lang w:val="pl-PL"/>
              </w:rPr>
              <w:t>uchwały/załącznika</w:t>
            </w:r>
            <w:r w:rsidRPr="00C824E9">
              <w:rPr>
                <w:rFonts w:ascii="Times New Roman" w:hAnsi="Times New Roman" w:cs="Times New Roman"/>
                <w:sz w:val="20"/>
                <w:szCs w:val="20"/>
                <w:lang w:val="pl-PL"/>
              </w:rPr>
              <w:t>, do którego odnosi się uwaga (rozdział</w:t>
            </w:r>
            <w:r w:rsidR="00C824E9" w:rsidRPr="00C824E9">
              <w:rPr>
                <w:rFonts w:ascii="Times New Roman" w:hAnsi="Times New Roman" w:cs="Times New Roman"/>
                <w:sz w:val="20"/>
                <w:szCs w:val="20"/>
                <w:lang w:val="pl-PL"/>
              </w:rPr>
              <w:t>/paragraf/ustęp</w:t>
            </w:r>
            <w:r w:rsidRPr="00C824E9">
              <w:rPr>
                <w:rFonts w:ascii="Times New Roman" w:hAnsi="Times New Roman" w:cs="Times New Roman"/>
                <w:sz w:val="20"/>
                <w:szCs w:val="20"/>
                <w:lang w:val="pl-PL"/>
              </w:rPr>
              <w:t>)</w:t>
            </w:r>
          </w:p>
        </w:tc>
        <w:tc>
          <w:tcPr>
            <w:tcW w:w="1062" w:type="pct"/>
            <w:shd w:val="clear" w:color="auto" w:fill="EDEDED" w:themeFill="accent3" w:themeFillTint="33"/>
            <w:vAlign w:val="center"/>
          </w:tcPr>
          <w:p w14:paraId="738A9A3A" w14:textId="1375C5F5" w:rsidR="004F5FAD" w:rsidRPr="00C824E9" w:rsidRDefault="00C824E9" w:rsidP="003F1972">
            <w:pPr>
              <w:pStyle w:val="Akapitzlist"/>
              <w:ind w:left="0"/>
              <w:jc w:val="center"/>
              <w:rPr>
                <w:rFonts w:ascii="Times New Roman" w:hAnsi="Times New Roman" w:cs="Times New Roman"/>
                <w:sz w:val="20"/>
                <w:szCs w:val="20"/>
                <w:lang w:val="pl-PL"/>
              </w:rPr>
            </w:pPr>
            <w:r>
              <w:rPr>
                <w:rFonts w:ascii="Times New Roman" w:hAnsi="Times New Roman" w:cs="Times New Roman"/>
                <w:sz w:val="20"/>
                <w:szCs w:val="20"/>
                <w:lang w:val="pl-PL"/>
              </w:rPr>
              <w:t>Uwaga</w:t>
            </w:r>
          </w:p>
        </w:tc>
        <w:tc>
          <w:tcPr>
            <w:tcW w:w="1516" w:type="pct"/>
            <w:shd w:val="clear" w:color="auto" w:fill="EDEDED" w:themeFill="accent3" w:themeFillTint="33"/>
            <w:vAlign w:val="center"/>
          </w:tcPr>
          <w:p w14:paraId="274BA393" w14:textId="77777777" w:rsidR="004F5FAD" w:rsidRPr="00C824E9" w:rsidRDefault="004F5FAD" w:rsidP="003F1972">
            <w:pPr>
              <w:pStyle w:val="Akapitzlist"/>
              <w:ind w:left="0"/>
              <w:jc w:val="center"/>
              <w:rPr>
                <w:rFonts w:ascii="Times New Roman" w:hAnsi="Times New Roman" w:cs="Times New Roman"/>
                <w:sz w:val="20"/>
                <w:szCs w:val="20"/>
                <w:lang w:val="pl-PL"/>
              </w:rPr>
            </w:pPr>
            <w:r w:rsidRPr="00C824E9">
              <w:rPr>
                <w:rFonts w:ascii="Times New Roman" w:hAnsi="Times New Roman" w:cs="Times New Roman"/>
                <w:sz w:val="20"/>
                <w:szCs w:val="20"/>
                <w:lang w:val="pl-PL"/>
              </w:rPr>
              <w:t>Propozycja zmiany</w:t>
            </w:r>
          </w:p>
        </w:tc>
        <w:tc>
          <w:tcPr>
            <w:tcW w:w="1515" w:type="pct"/>
            <w:shd w:val="clear" w:color="auto" w:fill="EDEDED" w:themeFill="accent3" w:themeFillTint="33"/>
            <w:vAlign w:val="center"/>
          </w:tcPr>
          <w:p w14:paraId="1BCF05A9" w14:textId="77777777" w:rsidR="004F5FAD" w:rsidRPr="00C824E9" w:rsidRDefault="004F5FAD" w:rsidP="003F1972">
            <w:pPr>
              <w:pStyle w:val="Akapitzlist"/>
              <w:ind w:left="0"/>
              <w:jc w:val="center"/>
              <w:rPr>
                <w:rFonts w:ascii="Times New Roman" w:hAnsi="Times New Roman" w:cs="Times New Roman"/>
                <w:sz w:val="20"/>
                <w:szCs w:val="20"/>
                <w:lang w:val="pl-PL"/>
              </w:rPr>
            </w:pPr>
            <w:r w:rsidRPr="00C824E9">
              <w:rPr>
                <w:rFonts w:ascii="Times New Roman" w:hAnsi="Times New Roman" w:cs="Times New Roman"/>
                <w:sz w:val="20"/>
                <w:szCs w:val="20"/>
                <w:lang w:val="pl-PL"/>
              </w:rPr>
              <w:t>Uzasadnienie</w:t>
            </w:r>
          </w:p>
        </w:tc>
      </w:tr>
      <w:tr w:rsidR="00C824E9" w:rsidRPr="00E93A44" w14:paraId="66D99EEE" w14:textId="77777777" w:rsidTr="003F1972">
        <w:trPr>
          <w:trHeight w:val="1027"/>
        </w:trPr>
        <w:tc>
          <w:tcPr>
            <w:tcW w:w="165" w:type="pct"/>
            <w:vAlign w:val="center"/>
          </w:tcPr>
          <w:p w14:paraId="085FC6AC"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1</w:t>
            </w:r>
          </w:p>
        </w:tc>
        <w:tc>
          <w:tcPr>
            <w:tcW w:w="742" w:type="pct"/>
            <w:vAlign w:val="center"/>
          </w:tcPr>
          <w:p w14:paraId="5D557299"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321A47AD"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353C877F"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6E26F032" w14:textId="77777777" w:rsidR="004F5FAD" w:rsidRPr="00E93A44" w:rsidRDefault="004F5FAD" w:rsidP="003F1972">
            <w:pPr>
              <w:pStyle w:val="Akapitzlist"/>
              <w:ind w:left="0"/>
              <w:rPr>
                <w:rFonts w:ascii="Times New Roman" w:hAnsi="Times New Roman" w:cs="Times New Roman"/>
                <w:sz w:val="20"/>
                <w:szCs w:val="20"/>
                <w:lang w:val="pl-PL"/>
              </w:rPr>
            </w:pPr>
          </w:p>
        </w:tc>
      </w:tr>
      <w:tr w:rsidR="00C824E9" w:rsidRPr="00E93A44" w14:paraId="3F917C68" w14:textId="77777777" w:rsidTr="003F1972">
        <w:trPr>
          <w:trHeight w:val="1027"/>
        </w:trPr>
        <w:tc>
          <w:tcPr>
            <w:tcW w:w="165" w:type="pct"/>
            <w:vAlign w:val="center"/>
          </w:tcPr>
          <w:p w14:paraId="45B2F889"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2</w:t>
            </w:r>
          </w:p>
        </w:tc>
        <w:tc>
          <w:tcPr>
            <w:tcW w:w="742" w:type="pct"/>
            <w:vAlign w:val="center"/>
          </w:tcPr>
          <w:p w14:paraId="7DF58512"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4EFEF38E"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25D27DB5"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172D4A8B" w14:textId="77777777" w:rsidR="004F5FAD" w:rsidRPr="00E93A44" w:rsidRDefault="004F5FAD" w:rsidP="003F1972">
            <w:pPr>
              <w:pStyle w:val="Akapitzlist"/>
              <w:ind w:left="0"/>
              <w:rPr>
                <w:rFonts w:ascii="Times New Roman" w:hAnsi="Times New Roman" w:cs="Times New Roman"/>
                <w:sz w:val="20"/>
                <w:szCs w:val="20"/>
                <w:lang w:val="pl-PL"/>
              </w:rPr>
            </w:pPr>
          </w:p>
        </w:tc>
      </w:tr>
      <w:tr w:rsidR="00C824E9" w:rsidRPr="00E93A44" w14:paraId="23FB2B7E" w14:textId="77777777" w:rsidTr="003F1972">
        <w:trPr>
          <w:trHeight w:val="1027"/>
        </w:trPr>
        <w:tc>
          <w:tcPr>
            <w:tcW w:w="165" w:type="pct"/>
            <w:vAlign w:val="center"/>
          </w:tcPr>
          <w:p w14:paraId="4B5E6750"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3</w:t>
            </w:r>
          </w:p>
        </w:tc>
        <w:tc>
          <w:tcPr>
            <w:tcW w:w="742" w:type="pct"/>
            <w:vAlign w:val="center"/>
          </w:tcPr>
          <w:p w14:paraId="7FAE577A"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5E5EE758"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79DDF6E7"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5355F740" w14:textId="77777777" w:rsidR="004F5FAD" w:rsidRPr="00E93A44" w:rsidRDefault="004F5FAD" w:rsidP="003F1972">
            <w:pPr>
              <w:pStyle w:val="Akapitzlist"/>
              <w:ind w:left="0"/>
              <w:rPr>
                <w:rFonts w:ascii="Times New Roman" w:hAnsi="Times New Roman" w:cs="Times New Roman"/>
                <w:sz w:val="20"/>
                <w:szCs w:val="20"/>
                <w:lang w:val="pl-PL"/>
              </w:rPr>
            </w:pPr>
          </w:p>
        </w:tc>
      </w:tr>
      <w:tr w:rsidR="00C824E9" w:rsidRPr="00E93A44" w14:paraId="180CBF5A" w14:textId="77777777" w:rsidTr="003F1972">
        <w:trPr>
          <w:trHeight w:val="1027"/>
        </w:trPr>
        <w:tc>
          <w:tcPr>
            <w:tcW w:w="165" w:type="pct"/>
            <w:vAlign w:val="center"/>
          </w:tcPr>
          <w:p w14:paraId="75C0410F"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4</w:t>
            </w:r>
          </w:p>
        </w:tc>
        <w:tc>
          <w:tcPr>
            <w:tcW w:w="742" w:type="pct"/>
            <w:vAlign w:val="center"/>
          </w:tcPr>
          <w:p w14:paraId="6B8CD6CE"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15198E81"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107CB379"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1AFDDCCF" w14:textId="77777777" w:rsidR="004F5FAD" w:rsidRPr="00E93A44" w:rsidRDefault="004F5FAD" w:rsidP="003F1972">
            <w:pPr>
              <w:pStyle w:val="Akapitzlist"/>
              <w:ind w:left="0"/>
              <w:rPr>
                <w:rFonts w:ascii="Times New Roman" w:hAnsi="Times New Roman" w:cs="Times New Roman"/>
                <w:sz w:val="20"/>
                <w:szCs w:val="20"/>
                <w:lang w:val="pl-PL"/>
              </w:rPr>
            </w:pPr>
          </w:p>
        </w:tc>
      </w:tr>
      <w:tr w:rsidR="00C824E9" w:rsidRPr="00E93A44" w14:paraId="5D97E420" w14:textId="77777777" w:rsidTr="003F1972">
        <w:trPr>
          <w:trHeight w:val="1027"/>
        </w:trPr>
        <w:tc>
          <w:tcPr>
            <w:tcW w:w="165" w:type="pct"/>
            <w:vAlign w:val="center"/>
          </w:tcPr>
          <w:p w14:paraId="3C15A47B" w14:textId="77777777" w:rsidR="004F5FAD" w:rsidRPr="00E93A44" w:rsidRDefault="004F5FAD" w:rsidP="003F1972">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5</w:t>
            </w:r>
          </w:p>
        </w:tc>
        <w:tc>
          <w:tcPr>
            <w:tcW w:w="742" w:type="pct"/>
            <w:vAlign w:val="center"/>
          </w:tcPr>
          <w:p w14:paraId="2553D2C9" w14:textId="77777777" w:rsidR="004F5FAD" w:rsidRPr="00E93A44" w:rsidRDefault="004F5FAD" w:rsidP="003F1972">
            <w:pPr>
              <w:pStyle w:val="Akapitzlist"/>
              <w:ind w:left="0"/>
              <w:rPr>
                <w:rFonts w:ascii="Times New Roman" w:hAnsi="Times New Roman" w:cs="Times New Roman"/>
                <w:sz w:val="20"/>
                <w:szCs w:val="20"/>
                <w:lang w:val="pl-PL"/>
              </w:rPr>
            </w:pPr>
          </w:p>
        </w:tc>
        <w:tc>
          <w:tcPr>
            <w:tcW w:w="1062" w:type="pct"/>
            <w:vAlign w:val="center"/>
          </w:tcPr>
          <w:p w14:paraId="1BCA232B"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6" w:type="pct"/>
            <w:vAlign w:val="center"/>
          </w:tcPr>
          <w:p w14:paraId="34B3DA4D" w14:textId="77777777" w:rsidR="004F5FAD" w:rsidRPr="00E93A44" w:rsidRDefault="004F5FAD" w:rsidP="003F1972">
            <w:pPr>
              <w:pStyle w:val="Akapitzlist"/>
              <w:ind w:left="0"/>
              <w:rPr>
                <w:rFonts w:ascii="Times New Roman" w:hAnsi="Times New Roman" w:cs="Times New Roman"/>
                <w:sz w:val="20"/>
                <w:szCs w:val="20"/>
                <w:lang w:val="pl-PL"/>
              </w:rPr>
            </w:pPr>
          </w:p>
        </w:tc>
        <w:tc>
          <w:tcPr>
            <w:tcW w:w="1515" w:type="pct"/>
            <w:vAlign w:val="center"/>
          </w:tcPr>
          <w:p w14:paraId="72CA7FDB" w14:textId="77777777" w:rsidR="004F5FAD" w:rsidRPr="00E93A44" w:rsidRDefault="004F5FAD" w:rsidP="003F1972">
            <w:pPr>
              <w:pStyle w:val="Akapitzlist"/>
              <w:ind w:left="0"/>
              <w:rPr>
                <w:rFonts w:ascii="Times New Roman" w:hAnsi="Times New Roman" w:cs="Times New Roman"/>
                <w:sz w:val="20"/>
                <w:szCs w:val="20"/>
                <w:lang w:val="pl-PL"/>
              </w:rPr>
            </w:pPr>
          </w:p>
        </w:tc>
      </w:tr>
    </w:tbl>
    <w:p w14:paraId="27178B4C" w14:textId="77777777" w:rsidR="004F5FAD" w:rsidRPr="00E93A44" w:rsidRDefault="004F5FAD" w:rsidP="004F5FAD">
      <w:pPr>
        <w:spacing w:after="0" w:line="240" w:lineRule="auto"/>
        <w:jc w:val="both"/>
        <w:rPr>
          <w:rFonts w:ascii="Times New Roman" w:hAnsi="Times New Roman" w:cs="Times New Roman"/>
          <w:sz w:val="20"/>
          <w:szCs w:val="20"/>
        </w:rPr>
      </w:pPr>
    </w:p>
    <w:p w14:paraId="1304B25E" w14:textId="77777777" w:rsidR="00464CD9" w:rsidRDefault="00464CD9">
      <w:pPr>
        <w:sectPr w:rsidR="00464CD9" w:rsidSect="00CF2C59">
          <w:footerReference w:type="default" r:id="rId6"/>
          <w:pgSz w:w="16838" w:h="11906" w:orient="landscape"/>
          <w:pgMar w:top="1417" w:right="1417" w:bottom="1417" w:left="1417" w:header="708" w:footer="708" w:gutter="0"/>
          <w:cols w:space="708"/>
          <w:docGrid w:linePitch="360"/>
        </w:sectPr>
      </w:pPr>
    </w:p>
    <w:p w14:paraId="3DDEBCF8" w14:textId="352ABC3A" w:rsidR="00EF6DF1" w:rsidRDefault="00837F94" w:rsidP="00464CD9">
      <w:pPr>
        <w:spacing w:after="0"/>
        <w:jc w:val="center"/>
        <w:rPr>
          <w:b/>
          <w:bCs/>
        </w:rPr>
      </w:pPr>
      <w:r w:rsidRPr="00837F94">
        <w:rPr>
          <w:b/>
          <w:bCs/>
        </w:rPr>
        <w:lastRenderedPageBreak/>
        <w:t>KL</w:t>
      </w:r>
      <w:r w:rsidR="0081635D">
        <w:rPr>
          <w:b/>
          <w:bCs/>
        </w:rPr>
        <w:t>A</w:t>
      </w:r>
      <w:r w:rsidRPr="00837F94">
        <w:rPr>
          <w:b/>
          <w:bCs/>
        </w:rPr>
        <w:t>UZULA INFORMACYJNA</w:t>
      </w:r>
    </w:p>
    <w:p w14:paraId="74CE566C"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Klauzula informacyjna ogólna dotycząca ochrony danych osobowych klientów Urzędu Miejskiego w Sulęcinie</w:t>
      </w:r>
    </w:p>
    <w:p w14:paraId="2AD66BB7"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EEF1655"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1.</w:t>
      </w:r>
      <w:r w:rsidRPr="00464CD9">
        <w:rPr>
          <w:rFonts w:ascii="Times New Roman" w:eastAsia="Times New Roman" w:hAnsi="Times New Roman" w:cs="Times New Roman"/>
          <w:sz w:val="16"/>
          <w:szCs w:val="16"/>
          <w:lang w:eastAsia="pl-PL"/>
        </w:rPr>
        <w:t xml:space="preserve"> Administratorem zbieranych i przetwarzanych przez Urząd Miejski w Sulęcinie danych osobowych klientów jest Burmistrz Sulęcina. Można się z nim kontaktować w następujący sposób: listownie na adres siedziby: Urząd Miejski w Sulęcinie, ul. Lipowa 18, 69-200 Sulęcin, e-mailowo: umig@sulecin.pl , telefonicznie 95 755 36 01.</w:t>
      </w:r>
    </w:p>
    <w:p w14:paraId="3538A654" w14:textId="229F52F1"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2.</w:t>
      </w:r>
      <w:r w:rsidRPr="00464CD9">
        <w:rPr>
          <w:rFonts w:ascii="Times New Roman" w:eastAsia="Times New Roman" w:hAnsi="Times New Roman" w:cs="Times New Roman"/>
          <w:sz w:val="16"/>
          <w:szCs w:val="16"/>
          <w:lang w:eastAsia="pl-PL"/>
        </w:rPr>
        <w:t xml:space="preserve"> Do kontaktów w sprawie ochrony Państwa danych osobowych został także powołany inspektor ochrony danych, którym jest Pani Karolina Garlikowska można się z nią kontaktować wysyłając e-mail na adres </w:t>
      </w:r>
      <w:hyperlink r:id="rId7" w:history="1">
        <w:r w:rsidRPr="00464CD9">
          <w:rPr>
            <w:rFonts w:ascii="Times New Roman" w:eastAsia="Times New Roman" w:hAnsi="Times New Roman" w:cs="Times New Roman"/>
            <w:color w:val="0000FF"/>
            <w:sz w:val="16"/>
            <w:szCs w:val="16"/>
            <w:u w:val="single"/>
            <w:lang w:eastAsia="pl-PL"/>
          </w:rPr>
          <w:t>inspektor@sulecin.pl</w:t>
        </w:r>
      </w:hyperlink>
      <w:r w:rsidRPr="00464CD9">
        <w:rPr>
          <w:rFonts w:ascii="Times New Roman" w:eastAsia="Times New Roman" w:hAnsi="Times New Roman" w:cs="Times New Roman"/>
          <w:sz w:val="16"/>
          <w:szCs w:val="16"/>
          <w:lang w:eastAsia="pl-PL"/>
        </w:rPr>
        <w:t xml:space="preserve"> lub telefonicznie pod nr. tel. 95770922. Państwa dane osobowe przetwarzane będą na podstawie:</w:t>
      </w:r>
    </w:p>
    <w:p w14:paraId="5951AA46"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art. 6 ust. 1 lit c RODO w celu wykonania obowiązków prawnych ciążących na administratorze wynikające z zadań określonych w przepisach szczególnych jakim jest w szczególności ustawa z dnia 8 marca 1990 r. o samorządzie gminnym (Dz.U. 2018 poz. 994), która nakłada na Gminę zgodnie z art. 7 ust. 1 obowiązek zaspokajanie zbiorowych potrzeb mieszkańców oraz osób przebywających na terenie gminy. Działaniami takimi jest np.: wydania decyzji administracyjnej, postanowienia lub zaświadczenia itp.</w:t>
      </w:r>
    </w:p>
    <w:p w14:paraId="2CFE1D64"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art. 6 ust. lit. b RODO w celu zawarcia i wykonania umowy,</w:t>
      </w:r>
    </w:p>
    <w:p w14:paraId="2BBA56A0"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art. 6 ust. 1 lit. d RODO, kiedy przetwarzanie danych osobowych jest niezbędne do ochrony żywotnych interesów osoby, np.: kiedy osoba nie może sama podjąć działania, a w jej dobrze pojętym interesie konieczne jest przetwarzanie jej danych lub kiedy nie wie, że jest do czegoś uprawniona,</w:t>
      </w:r>
    </w:p>
    <w:p w14:paraId="269A150A" w14:textId="382EE4AE"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4) art. 6 ust. 1 lit e RODO, kiedy dane są niezbędne do wykonywania zadań realizowanym przez administratora w interesie publicznym. Przetwarzanie danych osobowych, jednakże musi mieć tu także swoje oparcie w ustawach na podstawie, których działa administrator, są to np.: przedsięwzięcia o charakterze kulturalnym, sportowym, rekreacyjnym, ale też ochrona zdrowia i oświata.</w:t>
      </w:r>
    </w:p>
    <w:p w14:paraId="0025DD1B"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5) art. 6 ust. 1 lit a RODO na podstawie zgody. Zgoda jest wymagana, gdy uprawnienie do przetwarzania danych osobowych nie wynika wprost z przepisów prawa, np. podanie nr telefonu, adresu e-mail.</w:t>
      </w:r>
    </w:p>
    <w:p w14:paraId="479FF853"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3.</w:t>
      </w:r>
      <w:r w:rsidRPr="00464CD9">
        <w:rPr>
          <w:rFonts w:ascii="Times New Roman" w:eastAsia="Times New Roman" w:hAnsi="Times New Roman" w:cs="Times New Roman"/>
          <w:sz w:val="16"/>
          <w:szCs w:val="16"/>
          <w:lang w:eastAsia="pl-PL"/>
        </w:rPr>
        <w:t xml:space="preserve"> Państwa dane osobowe administrator może ujawniać odbiorcom, którymi są m.in.: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Państwa danych osobowych, ale wyłącznie na podstawie obowiązujących przepisów. Państwa dane osobowe także będą ujawnione pracownikom i współpracownikom administratora w zakresie niezbędnym do wykonywania przez nich obowiązków.</w:t>
      </w:r>
    </w:p>
    <w:p w14:paraId="5F0665BD"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w:t>
      </w:r>
    </w:p>
    <w:p w14:paraId="1379E6DE"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4.</w:t>
      </w:r>
      <w:r w:rsidRPr="00464CD9">
        <w:rPr>
          <w:rFonts w:ascii="Times New Roman" w:eastAsia="Times New Roman" w:hAnsi="Times New Roman" w:cs="Times New Roman"/>
          <w:sz w:val="16"/>
          <w:szCs w:val="16"/>
          <w:lang w:eastAsia="pl-PL"/>
        </w:rPr>
        <w:t xml:space="preserve"> Państwa dane osobowe przetwarzane będą do czasu istnienia podstawy do ich przetwarzania, w tym również przez okres przewidziany w przepisach dotyczących przechowywania i archiwizacji dokumentacji i tak:</w:t>
      </w:r>
    </w:p>
    <w:p w14:paraId="469A9902"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od 5 do 10 lat od dnia wykonania ostatniej czynności związanej z przetwarzaniem danych osobowych, w zależności jednak tego czego dotyczyła czynność np.: decyzje, postanowienia, rozpatrzenie skargi, dokumentacja finansowa, wykonywanie umów i inne,</w:t>
      </w:r>
    </w:p>
    <w:p w14:paraId="33ECAAB5"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do przedawnienia roszczeń,</w:t>
      </w:r>
    </w:p>
    <w:p w14:paraId="195DB873"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w zakresie danych, gdzie wyraziłeś zgodę na ich przetwarzanie, do czasu cofnięcie zgody, nie dłużej jednak niż do czasu, do czasu wskazanego w ppkt. 1.</w:t>
      </w:r>
    </w:p>
    <w:p w14:paraId="3B79CD53"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5.</w:t>
      </w:r>
      <w:r w:rsidRPr="00464CD9">
        <w:rPr>
          <w:rFonts w:ascii="Times New Roman" w:eastAsia="Times New Roman" w:hAnsi="Times New Roman" w:cs="Times New Roman"/>
          <w:sz w:val="16"/>
          <w:szCs w:val="16"/>
          <w:lang w:eastAsia="pl-PL"/>
        </w:rPr>
        <w:t xml:space="preserve"> W związku z przetwarzaniem danych osobowych przez Administratora masz prawo do:</w:t>
      </w:r>
    </w:p>
    <w:p w14:paraId="4AC6AFCF"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dostępu do treści danych na podstawie art. 15 RODO;</w:t>
      </w:r>
    </w:p>
    <w:p w14:paraId="43537D0E"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sprostowania danych na podstawie art. 16 RODO;</w:t>
      </w:r>
    </w:p>
    <w:p w14:paraId="74F1484A"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usunięcia danych na podstawie art. 17 RODO, jeżeli:</w:t>
      </w:r>
    </w:p>
    <w:p w14:paraId="676F46A7"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a) wycofasz zgodę na przetwarzanie danych osobowych;</w:t>
      </w:r>
    </w:p>
    <w:p w14:paraId="32F6539A"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b) dane osobowe przestaną być niezbędne do celów, w których zostały zebrane lub w których były przetwarzane;</w:t>
      </w:r>
    </w:p>
    <w:p w14:paraId="2EF21A1B"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c) dane są przetwarzane niezgodnie z prawem;</w:t>
      </w:r>
    </w:p>
    <w:p w14:paraId="18E04B83"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4) ograniczenia przetwarzania danych na podstawie art. 18 RODO, jeżeli:</w:t>
      </w:r>
    </w:p>
    <w:p w14:paraId="6FBDA1ED"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a) osoba, której dane dotyczą, kwestionuje prawidłowość danych osobowych;</w:t>
      </w:r>
    </w:p>
    <w:p w14:paraId="58F9E9EC"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b) przetwarzanie jest niezgodne z prawem, a osoba, której dane dotyczą, sprzeciwia się usunięciu danych osobowych, żądając w zamian ograniczenia ich wykorzystywania;</w:t>
      </w:r>
    </w:p>
    <w:p w14:paraId="068FE113"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c) administrator nie potrzebuje już danych osobowych do celów przetwarzania, ale są one potrzebne osobie, której dane dotyczą, do ustalenia, dochodzenia lub obrony roszczeń;</w:t>
      </w:r>
    </w:p>
    <w:p w14:paraId="58BA3D50"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d) osoba, której dane dotyczą, wniosła sprzeciw wobec przetwarzania – do czasu stwierdzenia, czy prawnie uzasadnione podstawy po stronie administratora są nadrzędne wobec podstaw sprzeciwu osoby, której dane dotyczą;</w:t>
      </w:r>
    </w:p>
    <w:p w14:paraId="525B2EA3" w14:textId="3A92C168" w:rsidR="00464CD9" w:rsidRPr="00464CD9" w:rsidRDefault="007F0742" w:rsidP="00464CD9">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r w:rsidR="00464CD9" w:rsidRPr="00464CD9">
        <w:rPr>
          <w:rFonts w:ascii="Times New Roman" w:eastAsia="Times New Roman" w:hAnsi="Times New Roman" w:cs="Times New Roman"/>
          <w:sz w:val="16"/>
          <w:szCs w:val="16"/>
          <w:lang w:eastAsia="pl-PL"/>
        </w:rPr>
        <w:t>) cofnięcia zgody w dowolnym momencie. Cofnięcie zgody nie wpływa na przetwarzanie danych dokonywane przez administratora przed jej cofnięciem.</w:t>
      </w:r>
    </w:p>
    <w:p w14:paraId="0F1901DA"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6.</w:t>
      </w:r>
      <w:r w:rsidRPr="00464CD9">
        <w:rPr>
          <w:rFonts w:ascii="Times New Roman" w:eastAsia="Times New Roman" w:hAnsi="Times New Roman" w:cs="Times New Roman"/>
          <w:sz w:val="16"/>
          <w:szCs w:val="16"/>
          <w:lang w:eastAsia="pl-PL"/>
        </w:rPr>
        <w:t xml:space="preserve"> Podanie Państwa danych:</w:t>
      </w:r>
    </w:p>
    <w:p w14:paraId="4D68CB7B"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1) jest wymogiem ustawy na podstawie, których działa administrator. Jeżeli odmówisz podania Państwa danych lub podasz nieprawidłowe dane, administrator nie będzie mógł zrealizować celu do jakiego zobowiązują go przepisy prawa,</w:t>
      </w:r>
    </w:p>
    <w:p w14:paraId="48530BDE"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2) jest warunkiem zawarcia umowy. Jeżeli nie podasz nam swoich danych osobowych nie będziemy mogli zawrzeć i realizować z Tobą umowy,</w:t>
      </w:r>
    </w:p>
    <w:p w14:paraId="34FB29DA"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sz w:val="16"/>
          <w:szCs w:val="16"/>
          <w:lang w:eastAsia="pl-PL"/>
        </w:rPr>
        <w:t>3) jest dobrowolne i odbywa się na podstawie Twojej zgody, która może być cofnięta w dowolnym momencie</w:t>
      </w:r>
    </w:p>
    <w:p w14:paraId="228160BF"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7.</w:t>
      </w:r>
      <w:r w:rsidRPr="00464CD9">
        <w:rPr>
          <w:rFonts w:ascii="Times New Roman" w:eastAsia="Times New Roman" w:hAnsi="Times New Roman" w:cs="Times New Roman"/>
          <w:sz w:val="16"/>
          <w:szCs w:val="16"/>
          <w:lang w:eastAsia="pl-PL"/>
        </w:rPr>
        <w:t xml:space="preserve"> Przysługuje Państwu także skarga do organu nadzorczego - Prezesa Urzędu Ochrony Danych Osobowych- ul. Stawki 2, 00-193 Warszawa, gdy uznają Państwo, iż przetwarzanie Państwa danych osobowych narusza przepisy ogólnego rozporządzenia o ochronie danych osobowych z dnia 27 kwietnia 2016 r.</w:t>
      </w:r>
    </w:p>
    <w:p w14:paraId="58693CFA"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8.</w:t>
      </w:r>
      <w:r w:rsidRPr="00464CD9">
        <w:rPr>
          <w:rFonts w:ascii="Times New Roman" w:eastAsia="Times New Roman" w:hAnsi="Times New Roman" w:cs="Times New Roman"/>
          <w:sz w:val="16"/>
          <w:szCs w:val="16"/>
          <w:lang w:eastAsia="pl-PL"/>
        </w:rPr>
        <w:t xml:space="preserve"> Państwa dane nie będą przetwarzane w sposób zautomatyzowany, w tym również w formie profilowania.</w:t>
      </w:r>
    </w:p>
    <w:p w14:paraId="5855287F" w14:textId="77777777" w:rsidR="00464CD9" w:rsidRPr="00464CD9" w:rsidRDefault="00464CD9" w:rsidP="00464CD9">
      <w:pPr>
        <w:spacing w:after="0" w:line="240" w:lineRule="auto"/>
        <w:rPr>
          <w:rFonts w:ascii="Times New Roman" w:eastAsia="Times New Roman" w:hAnsi="Times New Roman" w:cs="Times New Roman"/>
          <w:sz w:val="16"/>
          <w:szCs w:val="16"/>
          <w:lang w:eastAsia="pl-PL"/>
        </w:rPr>
      </w:pPr>
      <w:r w:rsidRPr="00464CD9">
        <w:rPr>
          <w:rFonts w:ascii="Times New Roman" w:eastAsia="Times New Roman" w:hAnsi="Times New Roman" w:cs="Times New Roman"/>
          <w:b/>
          <w:bCs/>
          <w:sz w:val="16"/>
          <w:szCs w:val="16"/>
          <w:lang w:eastAsia="pl-PL"/>
        </w:rPr>
        <w:t>9.</w:t>
      </w:r>
      <w:r w:rsidRPr="00464CD9">
        <w:rPr>
          <w:rFonts w:ascii="Times New Roman" w:eastAsia="Times New Roman" w:hAnsi="Times New Roman" w:cs="Times New Roman"/>
          <w:sz w:val="16"/>
          <w:szCs w:val="16"/>
          <w:lang w:eastAsia="pl-PL"/>
        </w:rPr>
        <w:t xml:space="preserve"> Administrator nie przekazuje danych osobowych do państwa trzeciego lub organizacji międzynarodowych.</w:t>
      </w:r>
    </w:p>
    <w:p w14:paraId="460A11B8" w14:textId="77777777" w:rsidR="00464CD9" w:rsidRPr="00837F94" w:rsidRDefault="00464CD9" w:rsidP="00464CD9">
      <w:pPr>
        <w:rPr>
          <w:b/>
          <w:bCs/>
        </w:rPr>
      </w:pPr>
    </w:p>
    <w:sectPr w:rsidR="00464CD9" w:rsidRPr="00837F94" w:rsidSect="00CF2C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1722" w14:textId="77777777" w:rsidR="00CF2C59" w:rsidRDefault="00CF2C59" w:rsidP="004F5FAD">
      <w:pPr>
        <w:spacing w:after="0" w:line="240" w:lineRule="auto"/>
      </w:pPr>
      <w:r>
        <w:separator/>
      </w:r>
    </w:p>
  </w:endnote>
  <w:endnote w:type="continuationSeparator" w:id="0">
    <w:p w14:paraId="0F1C6818" w14:textId="77777777" w:rsidR="00CF2C59" w:rsidRDefault="00CF2C59" w:rsidP="004F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016641"/>
      <w:docPartObj>
        <w:docPartGallery w:val="Page Numbers (Bottom of Page)"/>
        <w:docPartUnique/>
      </w:docPartObj>
    </w:sdtPr>
    <w:sdtContent>
      <w:sdt>
        <w:sdtPr>
          <w:id w:val="1728636285"/>
          <w:docPartObj>
            <w:docPartGallery w:val="Page Numbers (Top of Page)"/>
            <w:docPartUnique/>
          </w:docPartObj>
        </w:sdtPr>
        <w:sdtContent>
          <w:p w14:paraId="6DF78709" w14:textId="5DB21D2C" w:rsidR="00837F94" w:rsidRDefault="00837F9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CBBB357" w14:textId="77777777" w:rsidR="00837F94" w:rsidRDefault="00837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1CC3" w14:textId="77777777" w:rsidR="00CF2C59" w:rsidRDefault="00CF2C59" w:rsidP="004F5FAD">
      <w:pPr>
        <w:spacing w:after="0" w:line="240" w:lineRule="auto"/>
      </w:pPr>
      <w:r>
        <w:separator/>
      </w:r>
    </w:p>
  </w:footnote>
  <w:footnote w:type="continuationSeparator" w:id="0">
    <w:p w14:paraId="21909C8C" w14:textId="77777777" w:rsidR="00CF2C59" w:rsidRDefault="00CF2C59" w:rsidP="004F5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AD"/>
    <w:rsid w:val="000B0B52"/>
    <w:rsid w:val="001156A5"/>
    <w:rsid w:val="00256A4F"/>
    <w:rsid w:val="002D60B6"/>
    <w:rsid w:val="00464CD9"/>
    <w:rsid w:val="00480B31"/>
    <w:rsid w:val="004F5FAD"/>
    <w:rsid w:val="00736E27"/>
    <w:rsid w:val="0074438D"/>
    <w:rsid w:val="007F0742"/>
    <w:rsid w:val="0081635D"/>
    <w:rsid w:val="00837F94"/>
    <w:rsid w:val="00952812"/>
    <w:rsid w:val="009B1BC1"/>
    <w:rsid w:val="00C61407"/>
    <w:rsid w:val="00C824E9"/>
    <w:rsid w:val="00CF2C59"/>
    <w:rsid w:val="00D35592"/>
    <w:rsid w:val="00EF6DF1"/>
    <w:rsid w:val="00F810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5CF4"/>
  <w15:chartTrackingRefBased/>
  <w15:docId w15:val="{70B503C0-581C-4C6F-BB66-E048C45E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5FA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5ciemnaakcent21">
    <w:name w:val="Tabela siatki 5 — ciemna — akcent 21"/>
    <w:basedOn w:val="Standardowy"/>
    <w:uiPriority w:val="50"/>
    <w:rsid w:val="0074438D"/>
    <w:pPr>
      <w:spacing w:after="0" w:line="240" w:lineRule="auto"/>
    </w:pPr>
    <w:rPr>
      <w:rFonts w:eastAsiaTheme="minorEastAsia"/>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ascii="Calibri" w:hAnsi="Calibri"/>
        <w:b/>
        <w:bCs/>
        <w:color w:val="FFFFFF" w:themeColor="background1"/>
        <w:sz w:val="22"/>
      </w:rPr>
      <w:tblPr/>
      <w:tcPr>
        <w:shd w:val="clear" w:color="auto" w:fill="2596BE"/>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shd w:val="clear" w:color="auto" w:fill="2596BE"/>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BE4D5" w:themeFill="accent2" w:themeFillTint="33"/>
      </w:tcPr>
    </w:tblStylePr>
    <w:tblStylePr w:type="band2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5ciemnaakcent1">
    <w:name w:val="Grid Table 5 Dark Accent 1"/>
    <w:basedOn w:val="Standardowy"/>
    <w:uiPriority w:val="50"/>
    <w:rsid w:val="002D60B6"/>
    <w:pPr>
      <w:spacing w:after="0" w:line="240" w:lineRule="auto"/>
    </w:pPr>
    <w:rPr>
      <w:rFonts w:ascii="Century Gothic" w:hAnsi="Century Gothic"/>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shd w:val="clear" w:color="auto" w:fill="EC2C34"/>
      </w:tcPr>
    </w:tblStylePr>
    <w:tblStylePr w:type="lastRow">
      <w:rPr>
        <w:b/>
        <w:bCs/>
        <w:color w:val="FFFFFF" w:themeColor="background1"/>
      </w:rPr>
      <w:tblPr/>
      <w:tcPr>
        <w:shd w:val="clear" w:color="auto" w:fill="EC2C34"/>
      </w:tcPr>
    </w:tblStylePr>
    <w:tblStylePr w:type="firstCol">
      <w:rPr>
        <w:b/>
        <w:bCs/>
        <w:color w:val="FFFFFF" w:themeColor="background1"/>
      </w:rPr>
      <w:tblPr/>
      <w:tcPr>
        <w:shd w:val="clear" w:color="auto" w:fill="EC2C34"/>
      </w:tcPr>
    </w:tblStylePr>
    <w:tblStylePr w:type="lastCol">
      <w:rPr>
        <w:b/>
        <w:bCs/>
        <w:color w:val="FFFFFF" w:themeColor="background1"/>
      </w:rPr>
      <w:tblPr/>
      <w:tcPr>
        <w:shd w:val="clear" w:color="auto" w:fill="EC2C34"/>
      </w:tcPr>
    </w:tblStylePr>
    <w:tblStylePr w:type="band1Vert">
      <w:tblPr/>
      <w:tcPr>
        <w:shd w:val="clear" w:color="auto" w:fill="EDEDED" w:themeFill="accent3" w:themeFillTint="33"/>
      </w:tcPr>
    </w:tblStylePr>
    <w:tblStylePr w:type="band2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shd w:val="clear" w:color="auto" w:fill="EDEDED" w:themeFill="accent3" w:themeFillTint="33"/>
      </w:tcPr>
    </w:tblStylePr>
  </w:style>
  <w:style w:type="table" w:customStyle="1" w:styleId="Styl2">
    <w:name w:val="Styl2"/>
    <w:basedOn w:val="redniasiatka1akcent1"/>
    <w:uiPriority w:val="99"/>
    <w:rsid w:val="00256A4F"/>
    <w:rPr>
      <w:rFonts w:ascii="Century Gothic" w:hAnsi="Century Gothic" w:cs="Arial"/>
      <w:kern w:val="0"/>
      <w:sz w:val="20"/>
      <w:szCs w:val="20"/>
      <w:lang w:eastAsia="pl-PL"/>
      <w14:ligatures w14:val="none"/>
    </w:rPr>
    <w:tblPr>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0DBF0" w:themeFill="accent1" w:themeFillTint="3F"/>
    </w:tcPr>
    <w:tblStylePr w:type="firstRow">
      <w:rPr>
        <w:rFonts w:ascii="Century Gothic" w:hAnsi="Century Gothic"/>
        <w:b/>
        <w:bCs/>
        <w:color w:val="FFFFFF" w:themeColor="background1"/>
        <w:sz w:val="20"/>
      </w:rPr>
      <w:tblPr/>
      <w:tcPr>
        <w:tcBorders>
          <w:top w:val="single" w:sz="4" w:space="0" w:color="FFFF00"/>
          <w:left w:val="single" w:sz="4" w:space="0" w:color="FFFF00"/>
          <w:bottom w:val="single" w:sz="4" w:space="0" w:color="FFFF00"/>
          <w:right w:val="single" w:sz="4" w:space="0" w:color="FFFF00"/>
          <w:insideH w:val="single" w:sz="4" w:space="0" w:color="FFFF00"/>
          <w:insideV w:val="single" w:sz="4" w:space="0" w:color="FFFF00"/>
        </w:tcBorders>
        <w:shd w:val="clear" w:color="auto" w:fill="EC2C34"/>
      </w:tcPr>
    </w:tblStylePr>
    <w:tblStylePr w:type="lastRow">
      <w:rPr>
        <w:b/>
        <w:bCs/>
      </w:rPr>
      <w:tblPr/>
      <w:tcPr>
        <w:tcBorders>
          <w:top w:val="single" w:sz="18" w:space="0" w:color="7295D2" w:themeColor="accent1" w:themeTint="BF"/>
        </w:tcBorders>
      </w:tcPr>
    </w:tblStylePr>
    <w:tblStylePr w:type="firstCol">
      <w:rPr>
        <w:rFonts w:ascii="Century Gothic" w:hAnsi="Century Gothic"/>
        <w:b/>
        <w:bCs/>
        <w:color w:val="FFFFFF" w:themeColor="background1"/>
        <w:sz w:val="20"/>
      </w:rPr>
      <w:tblPr/>
      <w:tcPr>
        <w:tcBorders>
          <w:top w:val="single" w:sz="4" w:space="0" w:color="FFFF00"/>
          <w:left w:val="single" w:sz="4" w:space="0" w:color="FFFF00"/>
          <w:bottom w:val="single" w:sz="4" w:space="0" w:color="FFFF00"/>
          <w:right w:val="single" w:sz="4" w:space="0" w:color="FFFF00"/>
          <w:insideH w:val="single" w:sz="4" w:space="0" w:color="FFFF00"/>
          <w:insideV w:val="single" w:sz="4" w:space="0" w:color="FFFF00"/>
        </w:tcBorders>
        <w:shd w:val="clear" w:color="auto" w:fill="EC2C34"/>
      </w:tcPr>
    </w:tblStylePr>
    <w:tblStylePr w:type="lastCol">
      <w:rPr>
        <w:b/>
        <w:bCs/>
      </w:rPr>
    </w:tblStylePr>
    <w:tblStylePr w:type="band1Vert">
      <w:tblPr/>
      <w:tcPr>
        <w:shd w:val="clear" w:color="auto" w:fill="E7E6E6" w:themeFill="background2"/>
      </w:tcPr>
    </w:tblStylePr>
    <w:tblStylePr w:type="band2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E7E6E6" w:themeFill="background2"/>
      </w:tcPr>
    </w:tblStylePr>
  </w:style>
  <w:style w:type="table" w:styleId="redniasiatka1akcent1">
    <w:name w:val="Medium Grid 1 Accent 1"/>
    <w:basedOn w:val="Standardowy"/>
    <w:uiPriority w:val="67"/>
    <w:semiHidden/>
    <w:unhideWhenUsed/>
    <w:rsid w:val="00256A4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Akapitzlist">
    <w:name w:val="List Paragraph"/>
    <w:basedOn w:val="Normalny"/>
    <w:uiPriority w:val="34"/>
    <w:qFormat/>
    <w:rsid w:val="004F5FAD"/>
    <w:pPr>
      <w:ind w:left="720"/>
      <w:contextualSpacing/>
    </w:pPr>
  </w:style>
  <w:style w:type="table" w:styleId="Tabela-Siatka">
    <w:name w:val="Table Grid"/>
    <w:basedOn w:val="Standardowy"/>
    <w:uiPriority w:val="59"/>
    <w:rsid w:val="004F5FAD"/>
    <w:pPr>
      <w:spacing w:after="0" w:line="240" w:lineRule="auto"/>
    </w:pPr>
    <w:rPr>
      <w:rFonts w:eastAsiaTheme="minorEastAsia"/>
      <w:kern w:val="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F5FAD"/>
    <w:pPr>
      <w:spacing w:after="0" w:line="240" w:lineRule="auto"/>
    </w:pPr>
    <w:rPr>
      <w:rFonts w:eastAsiaTheme="minorEastAsia"/>
      <w:sz w:val="20"/>
      <w:szCs w:val="20"/>
      <w:lang w:val="en-GB" w:eastAsia="en-GB"/>
    </w:rPr>
  </w:style>
  <w:style w:type="character" w:customStyle="1" w:styleId="TekstprzypisudolnegoZnak">
    <w:name w:val="Tekst przypisu dolnego Znak"/>
    <w:basedOn w:val="Domylnaczcionkaakapitu"/>
    <w:link w:val="Tekstprzypisudolnego"/>
    <w:uiPriority w:val="99"/>
    <w:semiHidden/>
    <w:rsid w:val="004F5FAD"/>
    <w:rPr>
      <w:rFonts w:eastAsiaTheme="minorEastAsia"/>
      <w:kern w:val="0"/>
      <w:sz w:val="20"/>
      <w:szCs w:val="20"/>
      <w:lang w:val="en-GB" w:eastAsia="en-GB"/>
      <w14:ligatures w14:val="none"/>
    </w:rPr>
  </w:style>
  <w:style w:type="character" w:styleId="Odwoanieprzypisudolnego">
    <w:name w:val="footnote reference"/>
    <w:basedOn w:val="Domylnaczcionkaakapitu"/>
    <w:uiPriority w:val="99"/>
    <w:semiHidden/>
    <w:unhideWhenUsed/>
    <w:rsid w:val="004F5FAD"/>
    <w:rPr>
      <w:vertAlign w:val="superscript"/>
    </w:rPr>
  </w:style>
  <w:style w:type="paragraph" w:styleId="Nagwek">
    <w:name w:val="header"/>
    <w:basedOn w:val="Normalny"/>
    <w:link w:val="NagwekZnak"/>
    <w:uiPriority w:val="99"/>
    <w:unhideWhenUsed/>
    <w:rsid w:val="00837F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F94"/>
    <w:rPr>
      <w:kern w:val="0"/>
      <w14:ligatures w14:val="none"/>
    </w:rPr>
  </w:style>
  <w:style w:type="paragraph" w:styleId="Stopka">
    <w:name w:val="footer"/>
    <w:basedOn w:val="Normalny"/>
    <w:link w:val="StopkaZnak"/>
    <w:uiPriority w:val="99"/>
    <w:unhideWhenUsed/>
    <w:rsid w:val="00837F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F94"/>
    <w:rPr>
      <w:kern w:val="0"/>
      <w14:ligatures w14:val="none"/>
    </w:rPr>
  </w:style>
  <w:style w:type="character" w:styleId="Odwoaniedokomentarza">
    <w:name w:val="annotation reference"/>
    <w:basedOn w:val="Domylnaczcionkaakapitu"/>
    <w:uiPriority w:val="99"/>
    <w:semiHidden/>
    <w:unhideWhenUsed/>
    <w:rsid w:val="00837F94"/>
    <w:rPr>
      <w:sz w:val="16"/>
      <w:szCs w:val="16"/>
    </w:rPr>
  </w:style>
  <w:style w:type="paragraph" w:styleId="Tekstkomentarza">
    <w:name w:val="annotation text"/>
    <w:basedOn w:val="Normalny"/>
    <w:link w:val="TekstkomentarzaZnak"/>
    <w:uiPriority w:val="99"/>
    <w:unhideWhenUsed/>
    <w:rsid w:val="00837F94"/>
    <w:pPr>
      <w:spacing w:line="240" w:lineRule="auto"/>
    </w:pPr>
    <w:rPr>
      <w:sz w:val="20"/>
      <w:szCs w:val="20"/>
    </w:rPr>
  </w:style>
  <w:style w:type="character" w:customStyle="1" w:styleId="TekstkomentarzaZnak">
    <w:name w:val="Tekst komentarza Znak"/>
    <w:basedOn w:val="Domylnaczcionkaakapitu"/>
    <w:link w:val="Tekstkomentarza"/>
    <w:uiPriority w:val="99"/>
    <w:rsid w:val="00837F94"/>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837F94"/>
    <w:rPr>
      <w:b/>
      <w:bCs/>
    </w:rPr>
  </w:style>
  <w:style w:type="character" w:customStyle="1" w:styleId="TematkomentarzaZnak">
    <w:name w:val="Temat komentarza Znak"/>
    <w:basedOn w:val="TekstkomentarzaZnak"/>
    <w:link w:val="Tematkomentarza"/>
    <w:uiPriority w:val="99"/>
    <w:semiHidden/>
    <w:rsid w:val="00837F94"/>
    <w:rPr>
      <w:b/>
      <w:bCs/>
      <w:kern w:val="0"/>
      <w:sz w:val="20"/>
      <w:szCs w:val="20"/>
      <w14:ligatures w14:val="none"/>
    </w:rPr>
  </w:style>
  <w:style w:type="character" w:styleId="Pogrubienie">
    <w:name w:val="Strong"/>
    <w:basedOn w:val="Domylnaczcionkaakapitu"/>
    <w:uiPriority w:val="22"/>
    <w:qFormat/>
    <w:rsid w:val="00464CD9"/>
    <w:rPr>
      <w:b/>
      <w:bCs/>
    </w:rPr>
  </w:style>
  <w:style w:type="character" w:styleId="Hipercze">
    <w:name w:val="Hyperlink"/>
    <w:basedOn w:val="Domylnaczcionkaakapitu"/>
    <w:uiPriority w:val="99"/>
    <w:semiHidden/>
    <w:unhideWhenUsed/>
    <w:rsid w:val="00464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9031">
      <w:bodyDiv w:val="1"/>
      <w:marLeft w:val="0"/>
      <w:marRight w:val="0"/>
      <w:marTop w:val="0"/>
      <w:marBottom w:val="0"/>
      <w:divBdr>
        <w:top w:val="none" w:sz="0" w:space="0" w:color="auto"/>
        <w:left w:val="none" w:sz="0" w:space="0" w:color="auto"/>
        <w:bottom w:val="none" w:sz="0" w:space="0" w:color="auto"/>
        <w:right w:val="none" w:sz="0" w:space="0" w:color="auto"/>
      </w:divBdr>
      <w:divsChild>
        <w:div w:id="517625838">
          <w:marLeft w:val="0"/>
          <w:marRight w:val="0"/>
          <w:marTop w:val="0"/>
          <w:marBottom w:val="0"/>
          <w:divBdr>
            <w:top w:val="none" w:sz="0" w:space="0" w:color="auto"/>
            <w:left w:val="none" w:sz="0" w:space="0" w:color="auto"/>
            <w:bottom w:val="none" w:sz="0" w:space="0" w:color="auto"/>
            <w:right w:val="none" w:sz="0" w:space="0" w:color="auto"/>
          </w:divBdr>
          <w:divsChild>
            <w:div w:id="2126921250">
              <w:marLeft w:val="0"/>
              <w:marRight w:val="0"/>
              <w:marTop w:val="0"/>
              <w:marBottom w:val="0"/>
              <w:divBdr>
                <w:top w:val="none" w:sz="0" w:space="0" w:color="auto"/>
                <w:left w:val="none" w:sz="0" w:space="0" w:color="auto"/>
                <w:bottom w:val="none" w:sz="0" w:space="0" w:color="auto"/>
                <w:right w:val="none" w:sz="0" w:space="0" w:color="auto"/>
              </w:divBdr>
            </w:div>
            <w:div w:id="889808057">
              <w:marLeft w:val="0"/>
              <w:marRight w:val="0"/>
              <w:marTop w:val="0"/>
              <w:marBottom w:val="0"/>
              <w:divBdr>
                <w:top w:val="none" w:sz="0" w:space="0" w:color="auto"/>
                <w:left w:val="none" w:sz="0" w:space="0" w:color="auto"/>
                <w:bottom w:val="none" w:sz="0" w:space="0" w:color="auto"/>
                <w:right w:val="none" w:sz="0" w:space="0" w:color="auto"/>
              </w:divBdr>
            </w:div>
            <w:div w:id="1089154131">
              <w:marLeft w:val="0"/>
              <w:marRight w:val="0"/>
              <w:marTop w:val="0"/>
              <w:marBottom w:val="0"/>
              <w:divBdr>
                <w:top w:val="none" w:sz="0" w:space="0" w:color="auto"/>
                <w:left w:val="none" w:sz="0" w:space="0" w:color="auto"/>
                <w:bottom w:val="none" w:sz="0" w:space="0" w:color="auto"/>
                <w:right w:val="none" w:sz="0" w:space="0" w:color="auto"/>
              </w:divBdr>
            </w:div>
            <w:div w:id="1939482538">
              <w:marLeft w:val="0"/>
              <w:marRight w:val="0"/>
              <w:marTop w:val="0"/>
              <w:marBottom w:val="0"/>
              <w:divBdr>
                <w:top w:val="none" w:sz="0" w:space="0" w:color="auto"/>
                <w:left w:val="none" w:sz="0" w:space="0" w:color="auto"/>
                <w:bottom w:val="none" w:sz="0" w:space="0" w:color="auto"/>
                <w:right w:val="none" w:sz="0" w:space="0" w:color="auto"/>
              </w:divBdr>
            </w:div>
            <w:div w:id="699017217">
              <w:marLeft w:val="0"/>
              <w:marRight w:val="0"/>
              <w:marTop w:val="0"/>
              <w:marBottom w:val="0"/>
              <w:divBdr>
                <w:top w:val="none" w:sz="0" w:space="0" w:color="auto"/>
                <w:left w:val="none" w:sz="0" w:space="0" w:color="auto"/>
                <w:bottom w:val="none" w:sz="0" w:space="0" w:color="auto"/>
                <w:right w:val="none" w:sz="0" w:space="0" w:color="auto"/>
              </w:divBdr>
            </w:div>
            <w:div w:id="1039890806">
              <w:marLeft w:val="0"/>
              <w:marRight w:val="0"/>
              <w:marTop w:val="0"/>
              <w:marBottom w:val="0"/>
              <w:divBdr>
                <w:top w:val="none" w:sz="0" w:space="0" w:color="auto"/>
                <w:left w:val="none" w:sz="0" w:space="0" w:color="auto"/>
                <w:bottom w:val="none" w:sz="0" w:space="0" w:color="auto"/>
                <w:right w:val="none" w:sz="0" w:space="0" w:color="auto"/>
              </w:divBdr>
            </w:div>
            <w:div w:id="1545368764">
              <w:marLeft w:val="0"/>
              <w:marRight w:val="0"/>
              <w:marTop w:val="0"/>
              <w:marBottom w:val="0"/>
              <w:divBdr>
                <w:top w:val="none" w:sz="0" w:space="0" w:color="auto"/>
                <w:left w:val="none" w:sz="0" w:space="0" w:color="auto"/>
                <w:bottom w:val="none" w:sz="0" w:space="0" w:color="auto"/>
                <w:right w:val="none" w:sz="0" w:space="0" w:color="auto"/>
              </w:divBdr>
            </w:div>
            <w:div w:id="22023064">
              <w:marLeft w:val="0"/>
              <w:marRight w:val="0"/>
              <w:marTop w:val="0"/>
              <w:marBottom w:val="0"/>
              <w:divBdr>
                <w:top w:val="none" w:sz="0" w:space="0" w:color="auto"/>
                <w:left w:val="none" w:sz="0" w:space="0" w:color="auto"/>
                <w:bottom w:val="none" w:sz="0" w:space="0" w:color="auto"/>
                <w:right w:val="none" w:sz="0" w:space="0" w:color="auto"/>
              </w:divBdr>
            </w:div>
            <w:div w:id="1281380746">
              <w:marLeft w:val="0"/>
              <w:marRight w:val="0"/>
              <w:marTop w:val="0"/>
              <w:marBottom w:val="0"/>
              <w:divBdr>
                <w:top w:val="none" w:sz="0" w:space="0" w:color="auto"/>
                <w:left w:val="none" w:sz="0" w:space="0" w:color="auto"/>
                <w:bottom w:val="none" w:sz="0" w:space="0" w:color="auto"/>
                <w:right w:val="none" w:sz="0" w:space="0" w:color="auto"/>
              </w:divBdr>
            </w:div>
            <w:div w:id="992418328">
              <w:marLeft w:val="0"/>
              <w:marRight w:val="0"/>
              <w:marTop w:val="0"/>
              <w:marBottom w:val="0"/>
              <w:divBdr>
                <w:top w:val="none" w:sz="0" w:space="0" w:color="auto"/>
                <w:left w:val="none" w:sz="0" w:space="0" w:color="auto"/>
                <w:bottom w:val="none" w:sz="0" w:space="0" w:color="auto"/>
                <w:right w:val="none" w:sz="0" w:space="0" w:color="auto"/>
              </w:divBdr>
            </w:div>
            <w:div w:id="317003236">
              <w:marLeft w:val="0"/>
              <w:marRight w:val="0"/>
              <w:marTop w:val="0"/>
              <w:marBottom w:val="0"/>
              <w:divBdr>
                <w:top w:val="none" w:sz="0" w:space="0" w:color="auto"/>
                <w:left w:val="none" w:sz="0" w:space="0" w:color="auto"/>
                <w:bottom w:val="none" w:sz="0" w:space="0" w:color="auto"/>
                <w:right w:val="none" w:sz="0" w:space="0" w:color="auto"/>
              </w:divBdr>
            </w:div>
            <w:div w:id="1612282258">
              <w:marLeft w:val="0"/>
              <w:marRight w:val="0"/>
              <w:marTop w:val="0"/>
              <w:marBottom w:val="0"/>
              <w:divBdr>
                <w:top w:val="none" w:sz="0" w:space="0" w:color="auto"/>
                <w:left w:val="none" w:sz="0" w:space="0" w:color="auto"/>
                <w:bottom w:val="none" w:sz="0" w:space="0" w:color="auto"/>
                <w:right w:val="none" w:sz="0" w:space="0" w:color="auto"/>
              </w:divBdr>
            </w:div>
            <w:div w:id="46951680">
              <w:marLeft w:val="0"/>
              <w:marRight w:val="0"/>
              <w:marTop w:val="0"/>
              <w:marBottom w:val="0"/>
              <w:divBdr>
                <w:top w:val="none" w:sz="0" w:space="0" w:color="auto"/>
                <w:left w:val="none" w:sz="0" w:space="0" w:color="auto"/>
                <w:bottom w:val="none" w:sz="0" w:space="0" w:color="auto"/>
                <w:right w:val="none" w:sz="0" w:space="0" w:color="auto"/>
              </w:divBdr>
            </w:div>
            <w:div w:id="1220020359">
              <w:marLeft w:val="0"/>
              <w:marRight w:val="0"/>
              <w:marTop w:val="0"/>
              <w:marBottom w:val="0"/>
              <w:divBdr>
                <w:top w:val="none" w:sz="0" w:space="0" w:color="auto"/>
                <w:left w:val="none" w:sz="0" w:space="0" w:color="auto"/>
                <w:bottom w:val="none" w:sz="0" w:space="0" w:color="auto"/>
                <w:right w:val="none" w:sz="0" w:space="0" w:color="auto"/>
              </w:divBdr>
            </w:div>
            <w:div w:id="918711247">
              <w:marLeft w:val="0"/>
              <w:marRight w:val="0"/>
              <w:marTop w:val="0"/>
              <w:marBottom w:val="0"/>
              <w:divBdr>
                <w:top w:val="none" w:sz="0" w:space="0" w:color="auto"/>
                <w:left w:val="none" w:sz="0" w:space="0" w:color="auto"/>
                <w:bottom w:val="none" w:sz="0" w:space="0" w:color="auto"/>
                <w:right w:val="none" w:sz="0" w:space="0" w:color="auto"/>
              </w:divBdr>
            </w:div>
            <w:div w:id="280066338">
              <w:marLeft w:val="0"/>
              <w:marRight w:val="0"/>
              <w:marTop w:val="0"/>
              <w:marBottom w:val="0"/>
              <w:divBdr>
                <w:top w:val="none" w:sz="0" w:space="0" w:color="auto"/>
                <w:left w:val="none" w:sz="0" w:space="0" w:color="auto"/>
                <w:bottom w:val="none" w:sz="0" w:space="0" w:color="auto"/>
                <w:right w:val="none" w:sz="0" w:space="0" w:color="auto"/>
              </w:divBdr>
            </w:div>
            <w:div w:id="883256807">
              <w:marLeft w:val="0"/>
              <w:marRight w:val="0"/>
              <w:marTop w:val="0"/>
              <w:marBottom w:val="0"/>
              <w:divBdr>
                <w:top w:val="none" w:sz="0" w:space="0" w:color="auto"/>
                <w:left w:val="none" w:sz="0" w:space="0" w:color="auto"/>
                <w:bottom w:val="none" w:sz="0" w:space="0" w:color="auto"/>
                <w:right w:val="none" w:sz="0" w:space="0" w:color="auto"/>
              </w:divBdr>
            </w:div>
            <w:div w:id="1432236783">
              <w:marLeft w:val="0"/>
              <w:marRight w:val="0"/>
              <w:marTop w:val="0"/>
              <w:marBottom w:val="0"/>
              <w:divBdr>
                <w:top w:val="none" w:sz="0" w:space="0" w:color="auto"/>
                <w:left w:val="none" w:sz="0" w:space="0" w:color="auto"/>
                <w:bottom w:val="none" w:sz="0" w:space="0" w:color="auto"/>
                <w:right w:val="none" w:sz="0" w:space="0" w:color="auto"/>
              </w:divBdr>
            </w:div>
            <w:div w:id="463355478">
              <w:marLeft w:val="0"/>
              <w:marRight w:val="0"/>
              <w:marTop w:val="0"/>
              <w:marBottom w:val="0"/>
              <w:divBdr>
                <w:top w:val="none" w:sz="0" w:space="0" w:color="auto"/>
                <w:left w:val="none" w:sz="0" w:space="0" w:color="auto"/>
                <w:bottom w:val="none" w:sz="0" w:space="0" w:color="auto"/>
                <w:right w:val="none" w:sz="0" w:space="0" w:color="auto"/>
              </w:divBdr>
            </w:div>
            <w:div w:id="2074808137">
              <w:marLeft w:val="0"/>
              <w:marRight w:val="0"/>
              <w:marTop w:val="0"/>
              <w:marBottom w:val="0"/>
              <w:divBdr>
                <w:top w:val="none" w:sz="0" w:space="0" w:color="auto"/>
                <w:left w:val="none" w:sz="0" w:space="0" w:color="auto"/>
                <w:bottom w:val="none" w:sz="0" w:space="0" w:color="auto"/>
                <w:right w:val="none" w:sz="0" w:space="0" w:color="auto"/>
              </w:divBdr>
            </w:div>
            <w:div w:id="2004890749">
              <w:marLeft w:val="0"/>
              <w:marRight w:val="0"/>
              <w:marTop w:val="0"/>
              <w:marBottom w:val="0"/>
              <w:divBdr>
                <w:top w:val="none" w:sz="0" w:space="0" w:color="auto"/>
                <w:left w:val="none" w:sz="0" w:space="0" w:color="auto"/>
                <w:bottom w:val="none" w:sz="0" w:space="0" w:color="auto"/>
                <w:right w:val="none" w:sz="0" w:space="0" w:color="auto"/>
              </w:divBdr>
            </w:div>
            <w:div w:id="985670934">
              <w:marLeft w:val="0"/>
              <w:marRight w:val="0"/>
              <w:marTop w:val="0"/>
              <w:marBottom w:val="0"/>
              <w:divBdr>
                <w:top w:val="none" w:sz="0" w:space="0" w:color="auto"/>
                <w:left w:val="none" w:sz="0" w:space="0" w:color="auto"/>
                <w:bottom w:val="none" w:sz="0" w:space="0" w:color="auto"/>
                <w:right w:val="none" w:sz="0" w:space="0" w:color="auto"/>
              </w:divBdr>
            </w:div>
            <w:div w:id="1236937603">
              <w:marLeft w:val="0"/>
              <w:marRight w:val="0"/>
              <w:marTop w:val="0"/>
              <w:marBottom w:val="0"/>
              <w:divBdr>
                <w:top w:val="none" w:sz="0" w:space="0" w:color="auto"/>
                <w:left w:val="none" w:sz="0" w:space="0" w:color="auto"/>
                <w:bottom w:val="none" w:sz="0" w:space="0" w:color="auto"/>
                <w:right w:val="none" w:sz="0" w:space="0" w:color="auto"/>
              </w:divBdr>
            </w:div>
            <w:div w:id="1641036376">
              <w:marLeft w:val="0"/>
              <w:marRight w:val="0"/>
              <w:marTop w:val="0"/>
              <w:marBottom w:val="0"/>
              <w:divBdr>
                <w:top w:val="none" w:sz="0" w:space="0" w:color="auto"/>
                <w:left w:val="none" w:sz="0" w:space="0" w:color="auto"/>
                <w:bottom w:val="none" w:sz="0" w:space="0" w:color="auto"/>
                <w:right w:val="none" w:sz="0" w:space="0" w:color="auto"/>
              </w:divBdr>
            </w:div>
            <w:div w:id="1288900867">
              <w:marLeft w:val="0"/>
              <w:marRight w:val="0"/>
              <w:marTop w:val="0"/>
              <w:marBottom w:val="0"/>
              <w:divBdr>
                <w:top w:val="none" w:sz="0" w:space="0" w:color="auto"/>
                <w:left w:val="none" w:sz="0" w:space="0" w:color="auto"/>
                <w:bottom w:val="none" w:sz="0" w:space="0" w:color="auto"/>
                <w:right w:val="none" w:sz="0" w:space="0" w:color="auto"/>
              </w:divBdr>
            </w:div>
            <w:div w:id="458769772">
              <w:marLeft w:val="0"/>
              <w:marRight w:val="0"/>
              <w:marTop w:val="0"/>
              <w:marBottom w:val="0"/>
              <w:divBdr>
                <w:top w:val="none" w:sz="0" w:space="0" w:color="auto"/>
                <w:left w:val="none" w:sz="0" w:space="0" w:color="auto"/>
                <w:bottom w:val="none" w:sz="0" w:space="0" w:color="auto"/>
                <w:right w:val="none" w:sz="0" w:space="0" w:color="auto"/>
              </w:divBdr>
            </w:div>
            <w:div w:id="1700083955">
              <w:marLeft w:val="0"/>
              <w:marRight w:val="0"/>
              <w:marTop w:val="0"/>
              <w:marBottom w:val="0"/>
              <w:divBdr>
                <w:top w:val="none" w:sz="0" w:space="0" w:color="auto"/>
                <w:left w:val="none" w:sz="0" w:space="0" w:color="auto"/>
                <w:bottom w:val="none" w:sz="0" w:space="0" w:color="auto"/>
                <w:right w:val="none" w:sz="0" w:space="0" w:color="auto"/>
              </w:divBdr>
            </w:div>
            <w:div w:id="1528717230">
              <w:marLeft w:val="0"/>
              <w:marRight w:val="0"/>
              <w:marTop w:val="0"/>
              <w:marBottom w:val="0"/>
              <w:divBdr>
                <w:top w:val="none" w:sz="0" w:space="0" w:color="auto"/>
                <w:left w:val="none" w:sz="0" w:space="0" w:color="auto"/>
                <w:bottom w:val="none" w:sz="0" w:space="0" w:color="auto"/>
                <w:right w:val="none" w:sz="0" w:space="0" w:color="auto"/>
              </w:divBdr>
            </w:div>
            <w:div w:id="1189293545">
              <w:marLeft w:val="0"/>
              <w:marRight w:val="0"/>
              <w:marTop w:val="0"/>
              <w:marBottom w:val="0"/>
              <w:divBdr>
                <w:top w:val="none" w:sz="0" w:space="0" w:color="auto"/>
                <w:left w:val="none" w:sz="0" w:space="0" w:color="auto"/>
                <w:bottom w:val="none" w:sz="0" w:space="0" w:color="auto"/>
                <w:right w:val="none" w:sz="0" w:space="0" w:color="auto"/>
              </w:divBdr>
            </w:div>
            <w:div w:id="1778716340">
              <w:marLeft w:val="0"/>
              <w:marRight w:val="0"/>
              <w:marTop w:val="0"/>
              <w:marBottom w:val="0"/>
              <w:divBdr>
                <w:top w:val="none" w:sz="0" w:space="0" w:color="auto"/>
                <w:left w:val="none" w:sz="0" w:space="0" w:color="auto"/>
                <w:bottom w:val="none" w:sz="0" w:space="0" w:color="auto"/>
                <w:right w:val="none" w:sz="0" w:space="0" w:color="auto"/>
              </w:divBdr>
            </w:div>
            <w:div w:id="525600601">
              <w:marLeft w:val="0"/>
              <w:marRight w:val="0"/>
              <w:marTop w:val="0"/>
              <w:marBottom w:val="0"/>
              <w:divBdr>
                <w:top w:val="none" w:sz="0" w:space="0" w:color="auto"/>
                <w:left w:val="none" w:sz="0" w:space="0" w:color="auto"/>
                <w:bottom w:val="none" w:sz="0" w:space="0" w:color="auto"/>
                <w:right w:val="none" w:sz="0" w:space="0" w:color="auto"/>
              </w:divBdr>
            </w:div>
            <w:div w:id="2070376691">
              <w:marLeft w:val="0"/>
              <w:marRight w:val="0"/>
              <w:marTop w:val="0"/>
              <w:marBottom w:val="0"/>
              <w:divBdr>
                <w:top w:val="none" w:sz="0" w:space="0" w:color="auto"/>
                <w:left w:val="none" w:sz="0" w:space="0" w:color="auto"/>
                <w:bottom w:val="none" w:sz="0" w:space="0" w:color="auto"/>
                <w:right w:val="none" w:sz="0" w:space="0" w:color="auto"/>
              </w:divBdr>
            </w:div>
            <w:div w:id="1436244928">
              <w:marLeft w:val="0"/>
              <w:marRight w:val="0"/>
              <w:marTop w:val="0"/>
              <w:marBottom w:val="0"/>
              <w:divBdr>
                <w:top w:val="none" w:sz="0" w:space="0" w:color="auto"/>
                <w:left w:val="none" w:sz="0" w:space="0" w:color="auto"/>
                <w:bottom w:val="none" w:sz="0" w:space="0" w:color="auto"/>
                <w:right w:val="none" w:sz="0" w:space="0" w:color="auto"/>
              </w:divBdr>
            </w:div>
            <w:div w:id="1895971590">
              <w:marLeft w:val="0"/>
              <w:marRight w:val="0"/>
              <w:marTop w:val="0"/>
              <w:marBottom w:val="0"/>
              <w:divBdr>
                <w:top w:val="none" w:sz="0" w:space="0" w:color="auto"/>
                <w:left w:val="none" w:sz="0" w:space="0" w:color="auto"/>
                <w:bottom w:val="none" w:sz="0" w:space="0" w:color="auto"/>
                <w:right w:val="none" w:sz="0" w:space="0" w:color="auto"/>
              </w:divBdr>
            </w:div>
            <w:div w:id="2040399121">
              <w:marLeft w:val="0"/>
              <w:marRight w:val="0"/>
              <w:marTop w:val="0"/>
              <w:marBottom w:val="0"/>
              <w:divBdr>
                <w:top w:val="none" w:sz="0" w:space="0" w:color="auto"/>
                <w:left w:val="none" w:sz="0" w:space="0" w:color="auto"/>
                <w:bottom w:val="none" w:sz="0" w:space="0" w:color="auto"/>
                <w:right w:val="none" w:sz="0" w:space="0" w:color="auto"/>
              </w:divBdr>
            </w:div>
            <w:div w:id="17428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spektor@sulecin.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1181</Words>
  <Characters>7086</Characters>
  <Application>Microsoft Office Word</Application>
  <DocSecurity>0</DocSecurity>
  <Lines>59</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Damięcka</dc:creator>
  <cp:keywords/>
  <dc:description/>
  <cp:lastModifiedBy>Karolina Garlikowska</cp:lastModifiedBy>
  <cp:revision>10</cp:revision>
  <dcterms:created xsi:type="dcterms:W3CDTF">2023-10-06T11:51:00Z</dcterms:created>
  <dcterms:modified xsi:type="dcterms:W3CDTF">2024-02-15T09:20:00Z</dcterms:modified>
</cp:coreProperties>
</file>