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4D" w:rsidRDefault="00EB3423" w:rsidP="003056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Pniewy, dnia 12</w:t>
      </w:r>
      <w:r w:rsidR="005B2D5C">
        <w:rPr>
          <w:rFonts w:ascii="Arial" w:hAnsi="Arial" w:cs="Arial"/>
          <w:sz w:val="28"/>
          <w:szCs w:val="28"/>
        </w:rPr>
        <w:t>.05</w:t>
      </w:r>
      <w:r w:rsidR="0030564D" w:rsidRPr="00556F11">
        <w:rPr>
          <w:rFonts w:ascii="Arial" w:hAnsi="Arial" w:cs="Arial"/>
          <w:sz w:val="28"/>
          <w:szCs w:val="28"/>
        </w:rPr>
        <w:t>.2021 r.</w:t>
      </w:r>
    </w:p>
    <w:p w:rsidR="0030564D" w:rsidRDefault="00EB3423" w:rsidP="00305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GOPS.411.64</w:t>
      </w:r>
      <w:r w:rsidR="005B2D5C">
        <w:rPr>
          <w:rFonts w:ascii="Arial" w:hAnsi="Arial" w:cs="Arial"/>
          <w:sz w:val="28"/>
          <w:szCs w:val="28"/>
        </w:rPr>
        <w:t>.2021</w:t>
      </w:r>
    </w:p>
    <w:p w:rsidR="00916AFB" w:rsidRPr="00916AFB" w:rsidRDefault="00916AFB" w:rsidP="0030564D">
      <w:pPr>
        <w:rPr>
          <w:rFonts w:ascii="Arial" w:hAnsi="Arial" w:cs="Arial"/>
          <w:sz w:val="16"/>
          <w:szCs w:val="16"/>
        </w:rPr>
      </w:pPr>
    </w:p>
    <w:p w:rsidR="00EB3423" w:rsidRDefault="0030564D" w:rsidP="00927178">
      <w:pPr>
        <w:spacing w:after="0"/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OGŁOSZENIE   O</w:t>
      </w:r>
      <w:r w:rsidR="008F11CE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NABORZE   WNIOSKÓW   OD   OSÓB  NIEPEŁNOSPRAWNYCH   </w:t>
      </w:r>
      <w:r w:rsidR="00EB3423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                 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DO</w:t>
      </w:r>
      <w:r w:rsidR="00EB3423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  UDZIAŁU 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W   PROGRAMIE   </w:t>
      </w:r>
    </w:p>
    <w:p w:rsidR="00EB3423" w:rsidRDefault="00EB3423" w:rsidP="00927178">
      <w:pPr>
        <w:spacing w:after="0"/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  <w:r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„Asystent osobisty osoby niepełnosprawnej – edycja 2021”</w:t>
      </w:r>
      <w:r w:rsidR="005B2D5C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</w:t>
      </w:r>
    </w:p>
    <w:p w:rsidR="0030564D" w:rsidRPr="0055043A" w:rsidRDefault="005B2D5C" w:rsidP="00927178">
      <w:pPr>
        <w:spacing w:after="0"/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  <w:r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W   GMINIE   PNIEWY</w:t>
      </w:r>
    </w:p>
    <w:p w:rsidR="0030564D" w:rsidRPr="0055043A" w:rsidRDefault="0030564D" w:rsidP="00927178">
      <w:pPr>
        <w:spacing w:after="0" w:line="240" w:lineRule="auto"/>
        <w:jc w:val="center"/>
        <w:rPr>
          <w:rFonts w:ascii="Arial" w:hAnsi="Arial" w:cs="Arial"/>
          <w:b/>
          <w:i/>
          <w:color w:val="632423" w:themeColor="accent2" w:themeShade="80"/>
          <w:sz w:val="40"/>
          <w:szCs w:val="40"/>
        </w:rPr>
      </w:pP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-nabór </w:t>
      </w:r>
      <w:r w:rsidR="005B2D5C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>wniosków trwa do 30 maja</w:t>
      </w:r>
      <w:r w:rsidRPr="0055043A">
        <w:rPr>
          <w:rFonts w:ascii="Arial" w:hAnsi="Arial" w:cs="Arial"/>
          <w:b/>
          <w:i/>
          <w:color w:val="632423" w:themeColor="accent2" w:themeShade="80"/>
          <w:sz w:val="40"/>
          <w:szCs w:val="40"/>
        </w:rPr>
        <w:t xml:space="preserve"> 2021 r.-</w:t>
      </w:r>
    </w:p>
    <w:p w:rsidR="0030564D" w:rsidRPr="00916AFB" w:rsidRDefault="0030564D" w:rsidP="0030564D">
      <w:pPr>
        <w:spacing w:line="240" w:lineRule="auto"/>
        <w:jc w:val="center"/>
        <w:rPr>
          <w:rFonts w:ascii="Arial" w:hAnsi="Arial" w:cs="Arial"/>
          <w:color w:val="632423" w:themeColor="accent2" w:themeShade="80"/>
          <w:sz w:val="40"/>
          <w:szCs w:val="40"/>
        </w:rPr>
      </w:pPr>
    </w:p>
    <w:p w:rsidR="0030564D" w:rsidRDefault="0030564D" w:rsidP="0030564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Gmina Pniewy poprzez Gminny Ośrodek Pomocy Społecznej                  w Pniewach zamierza w 2021 roku realizować świadczenie bezpłatnych usług </w:t>
      </w:r>
      <w:r w:rsidR="00EB3423">
        <w:rPr>
          <w:rFonts w:ascii="Arial" w:hAnsi="Arial" w:cs="Arial"/>
          <w:sz w:val="28"/>
          <w:szCs w:val="28"/>
        </w:rPr>
        <w:t xml:space="preserve">asystentury (wspierania) osób </w:t>
      </w:r>
      <w:r>
        <w:rPr>
          <w:rFonts w:ascii="Arial" w:hAnsi="Arial" w:cs="Arial"/>
          <w:sz w:val="28"/>
          <w:szCs w:val="28"/>
        </w:rPr>
        <w:t>niepełnosprawnych zgodnie</w:t>
      </w:r>
      <w:r w:rsidR="00EB3423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z wytycznymi zawartymi w programie Ministra Rodziny i Polityki Społecznej „</w:t>
      </w:r>
      <w:r w:rsidR="00EB3423">
        <w:rPr>
          <w:rFonts w:ascii="Arial" w:hAnsi="Arial" w:cs="Arial"/>
          <w:sz w:val="28"/>
          <w:szCs w:val="28"/>
        </w:rPr>
        <w:t>Asystent osobisty osoby niepełnosprawnej</w:t>
      </w:r>
      <w:r>
        <w:rPr>
          <w:rFonts w:ascii="Arial" w:hAnsi="Arial" w:cs="Arial"/>
          <w:sz w:val="28"/>
          <w:szCs w:val="28"/>
        </w:rPr>
        <w:t>” – edycja 2021                               (Program jest zawarty w załączniku nr 1 ogłoszenia).</w:t>
      </w:r>
    </w:p>
    <w:p w:rsidR="0030564D" w:rsidRPr="00DD2B2C" w:rsidRDefault="00EB3423" w:rsidP="0092717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Celem rozpowszechniania usług asystenta jest zwiększanie szans osób niepełnosprawnych na prowadzenie bardziej samodzielnego                    i aktywnego życia. Asystent osobisty dba o poprawę funkcjonowania osób</w:t>
      </w:r>
      <w:r w:rsidR="009271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 niepełnosprawnościami w ich środowisku lokalnym</w:t>
      </w:r>
      <w:r w:rsidR="009271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5158C" w:rsidRPr="00927178" w:rsidRDefault="00F5158C" w:rsidP="009271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0564D" w:rsidRPr="00F5158C" w:rsidRDefault="0030564D" w:rsidP="00F5158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0564D" w:rsidRPr="00937E34" w:rsidRDefault="0030564D" w:rsidP="0030564D">
      <w:pPr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937E34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Program </w:t>
      </w:r>
      <w:r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„Opieka wytchnieniowa </w:t>
      </w:r>
      <w:r w:rsidRPr="00937E34">
        <w:rPr>
          <w:rFonts w:ascii="Arial" w:hAnsi="Arial" w:cs="Arial"/>
          <w:b/>
          <w:color w:val="632423" w:themeColor="accent2" w:themeShade="80"/>
          <w:sz w:val="32"/>
          <w:szCs w:val="32"/>
        </w:rPr>
        <w:t>skierowany jest</w:t>
      </w:r>
      <w:r w:rsidR="00927178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do</w:t>
      </w:r>
      <w:r w:rsidRPr="00937E34">
        <w:rPr>
          <w:rFonts w:ascii="Arial" w:hAnsi="Arial" w:cs="Arial"/>
          <w:b/>
          <w:color w:val="632423" w:themeColor="accent2" w:themeShade="80"/>
          <w:sz w:val="32"/>
          <w:szCs w:val="32"/>
        </w:rPr>
        <w:t>:</w:t>
      </w:r>
    </w:p>
    <w:p w:rsidR="0030564D" w:rsidRDefault="00167A04" w:rsidP="003056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927178">
        <w:rPr>
          <w:rFonts w:ascii="Arial" w:hAnsi="Arial" w:cs="Arial"/>
          <w:sz w:val="28"/>
          <w:szCs w:val="28"/>
        </w:rPr>
        <w:t xml:space="preserve">zieci do 16 roku życia z orzeczeniem o niepełnosprawności łącznie ze wskazaniami konieczności stałej lub długotrwałej opieki lub pomocy innej osoby w związku ze znacznie ograniczoną </w:t>
      </w:r>
      <w:r w:rsidR="00927178">
        <w:rPr>
          <w:rFonts w:ascii="Arial" w:hAnsi="Arial" w:cs="Arial"/>
          <w:sz w:val="28"/>
          <w:szCs w:val="28"/>
        </w:rPr>
        <w:lastRenderedPageBreak/>
        <w:t xml:space="preserve">możliwością samodzielnej egzystencji oraz konieczności stałego współudziału, na co dzień opiekuna dziecka w procesie jego leczenia, rehabilitacji i edukacji; </w:t>
      </w:r>
    </w:p>
    <w:p w:rsidR="0030564D" w:rsidRPr="00843DAE" w:rsidRDefault="0030564D" w:rsidP="0030564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30564D" w:rsidRDefault="00927178" w:rsidP="003056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osób dorosłych, posiadających</w:t>
      </w:r>
      <w:r w:rsidR="00167A04">
        <w:rPr>
          <w:rFonts w:ascii="Arial" w:hAnsi="Arial" w:cs="Arial"/>
          <w:sz w:val="28"/>
          <w:szCs w:val="28"/>
        </w:rPr>
        <w:t xml:space="preserve"> umiarkowany lub</w:t>
      </w:r>
      <w:r w:rsidR="0030564D">
        <w:rPr>
          <w:rFonts w:ascii="Arial" w:hAnsi="Arial" w:cs="Arial"/>
          <w:sz w:val="28"/>
          <w:szCs w:val="28"/>
        </w:rPr>
        <w:t xml:space="preserve"> znaczny st</w:t>
      </w:r>
      <w:r w:rsidR="00167A04">
        <w:rPr>
          <w:rFonts w:ascii="Arial" w:hAnsi="Arial" w:cs="Arial"/>
          <w:sz w:val="28"/>
          <w:szCs w:val="28"/>
        </w:rPr>
        <w:t>opień niepełnosprawności wydany</w:t>
      </w:r>
      <w:r w:rsidR="0030564D">
        <w:rPr>
          <w:rFonts w:ascii="Arial" w:hAnsi="Arial" w:cs="Arial"/>
          <w:sz w:val="28"/>
          <w:szCs w:val="28"/>
        </w:rPr>
        <w:t xml:space="preserve"> przez powiatowe zespoły </w:t>
      </w:r>
      <w:r w:rsidR="00167A04">
        <w:rPr>
          <w:rFonts w:ascii="Arial" w:hAnsi="Arial" w:cs="Arial"/>
          <w:sz w:val="28"/>
          <w:szCs w:val="28"/>
        </w:rPr>
        <w:t xml:space="preserve">                         </w:t>
      </w:r>
      <w:r w:rsidR="0030564D">
        <w:rPr>
          <w:rFonts w:ascii="Arial" w:hAnsi="Arial" w:cs="Arial"/>
          <w:sz w:val="28"/>
          <w:szCs w:val="28"/>
        </w:rPr>
        <w:t>ds. orzekania o niep</w:t>
      </w:r>
      <w:r w:rsidR="00167A04">
        <w:rPr>
          <w:rFonts w:ascii="Arial" w:hAnsi="Arial" w:cs="Arial"/>
          <w:sz w:val="28"/>
          <w:szCs w:val="28"/>
        </w:rPr>
        <w:t xml:space="preserve">ełnosprawności lub równoważne                             </w:t>
      </w:r>
      <w:r w:rsidR="0030564D">
        <w:rPr>
          <w:rFonts w:ascii="Arial" w:hAnsi="Arial" w:cs="Arial"/>
          <w:sz w:val="28"/>
          <w:szCs w:val="28"/>
        </w:rPr>
        <w:t xml:space="preserve">(tzn. orzeczenia KRUS, ZUS, MSWiA o niezdolności                               do </w:t>
      </w:r>
      <w:r w:rsidR="00167A04">
        <w:rPr>
          <w:rFonts w:ascii="Arial" w:hAnsi="Arial" w:cs="Arial"/>
          <w:sz w:val="28"/>
          <w:szCs w:val="28"/>
        </w:rPr>
        <w:t>pracy lub (i) samodzielnej egzystencji).</w:t>
      </w:r>
    </w:p>
    <w:p w:rsidR="00167A04" w:rsidRPr="00167A04" w:rsidRDefault="00167A04" w:rsidP="00167A04">
      <w:pPr>
        <w:pStyle w:val="Akapitzlist"/>
        <w:rPr>
          <w:rFonts w:ascii="Arial" w:hAnsi="Arial" w:cs="Arial"/>
          <w:sz w:val="28"/>
          <w:szCs w:val="28"/>
        </w:rPr>
      </w:pPr>
    </w:p>
    <w:p w:rsidR="00167A04" w:rsidRPr="00167A04" w:rsidRDefault="00167A04" w:rsidP="00167A04">
      <w:pPr>
        <w:pStyle w:val="Akapitzlist"/>
        <w:jc w:val="both"/>
        <w:rPr>
          <w:rFonts w:ascii="Arial" w:hAnsi="Arial" w:cs="Arial"/>
          <w:b/>
          <w:sz w:val="28"/>
          <w:szCs w:val="28"/>
        </w:rPr>
      </w:pPr>
      <w:r w:rsidRPr="00167A04">
        <w:rPr>
          <w:rFonts w:ascii="Arial" w:hAnsi="Arial" w:cs="Arial"/>
          <w:b/>
          <w:sz w:val="28"/>
          <w:szCs w:val="28"/>
        </w:rPr>
        <w:t>W pierwszej kolejności usługi asystenta przydzielane będą:</w:t>
      </w:r>
    </w:p>
    <w:p w:rsidR="00167A04" w:rsidRPr="00167A04" w:rsidRDefault="00167A04" w:rsidP="00167A04">
      <w:pPr>
        <w:pStyle w:val="Akapitzlist"/>
        <w:rPr>
          <w:rFonts w:ascii="Arial" w:hAnsi="Arial" w:cs="Arial"/>
          <w:sz w:val="28"/>
          <w:szCs w:val="28"/>
        </w:rPr>
      </w:pPr>
    </w:p>
    <w:p w:rsidR="00167A04" w:rsidRDefault="00167A04" w:rsidP="003056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osobom wymagającym wysokiego poziomu wsparcia (znaczny stopień niepełnosprawności u osób dorosłych a u dzieci potrzeba stałego wspierania innej osoby);</w:t>
      </w:r>
    </w:p>
    <w:p w:rsidR="00167A04" w:rsidRPr="009B4BFA" w:rsidRDefault="00167A04" w:rsidP="00167A04">
      <w:pPr>
        <w:pStyle w:val="Akapitzlist"/>
        <w:rPr>
          <w:rFonts w:ascii="Arial" w:hAnsi="Arial" w:cs="Arial"/>
          <w:sz w:val="16"/>
          <w:szCs w:val="16"/>
        </w:rPr>
      </w:pPr>
    </w:p>
    <w:p w:rsidR="00167A04" w:rsidRDefault="00167A04" w:rsidP="003056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osobom z niepełnosprawnościami sprzężonymi i z trudnościami związanymi z mobilnością i komunikacją.</w:t>
      </w:r>
    </w:p>
    <w:p w:rsidR="0030564D" w:rsidRPr="00843DAE" w:rsidRDefault="0030564D" w:rsidP="0030564D">
      <w:pPr>
        <w:pStyle w:val="Akapitzlist"/>
        <w:rPr>
          <w:rFonts w:ascii="Arial" w:hAnsi="Arial" w:cs="Arial"/>
          <w:sz w:val="28"/>
          <w:szCs w:val="28"/>
        </w:rPr>
      </w:pPr>
    </w:p>
    <w:p w:rsidR="0030564D" w:rsidRPr="0055043A" w:rsidRDefault="0030564D" w:rsidP="0030564D">
      <w:pPr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>Cel realizacji Programu „</w:t>
      </w:r>
      <w:r w:rsidR="00167A04">
        <w:rPr>
          <w:rFonts w:ascii="Arial" w:hAnsi="Arial" w:cs="Arial"/>
          <w:b/>
          <w:color w:val="632423" w:themeColor="accent2" w:themeShade="80"/>
          <w:sz w:val="32"/>
          <w:szCs w:val="32"/>
        </w:rPr>
        <w:t>Asystent osobisty osoby niepełnosprawnej</w:t>
      </w: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>” w Gminie Pniewy:</w:t>
      </w:r>
    </w:p>
    <w:p w:rsidR="0030564D" w:rsidRDefault="00167A04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wsparcie osoby lub dziecka z niepełnosprawnością                                w wykonywaniu codziennych czynności i funkcjonowaniu w życiu społecznym</w:t>
      </w:r>
      <w:r w:rsidR="0030564D">
        <w:rPr>
          <w:rFonts w:ascii="Arial" w:hAnsi="Arial" w:cs="Arial"/>
          <w:sz w:val="28"/>
          <w:szCs w:val="28"/>
        </w:rPr>
        <w:t>;</w:t>
      </w:r>
    </w:p>
    <w:p w:rsidR="0030564D" w:rsidRDefault="007F6E8B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ograniczanie skutków niepełnosprawności poprzez stymulowanie aktywności i umożliwienie realizowania prawa do niezależnego                     i samodzielnego życia</w:t>
      </w:r>
      <w:r w:rsidR="0030564D">
        <w:rPr>
          <w:rFonts w:ascii="Arial" w:hAnsi="Arial" w:cs="Arial"/>
          <w:sz w:val="28"/>
          <w:szCs w:val="28"/>
        </w:rPr>
        <w:t>;</w:t>
      </w:r>
    </w:p>
    <w:p w:rsidR="0030564D" w:rsidRDefault="009B4BFA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przeciwdziałanie dyskryminacji ze względu na niepełnosprawność oraz przeciwdziałanie wykluczeniu społecznemu osób niepełnosprawnych</w:t>
      </w:r>
      <w:r w:rsidR="0030564D">
        <w:rPr>
          <w:rFonts w:ascii="Arial" w:hAnsi="Arial" w:cs="Arial"/>
          <w:sz w:val="28"/>
          <w:szCs w:val="28"/>
        </w:rPr>
        <w:t>;</w:t>
      </w:r>
    </w:p>
    <w:p w:rsidR="009B4BFA" w:rsidRDefault="009B4BFA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umożliwienie osobom niepełnosprawnym uczestnictwa w życiu lokalnej społeczności np. poprzez udział w wydarzeniach społecznych, kulturalnych, rozrywkowych czy też sportowych;</w:t>
      </w:r>
    </w:p>
    <w:p w:rsidR="009B4BFA" w:rsidRPr="000129C2" w:rsidRDefault="009B4BFA" w:rsidP="0030564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zwiększenie wsparcia świadczonego przez asystentów ucznia                 ze specjalnymi potrzebami edukacyjnymi (ASPE) w zakresie wsparcia niepełnosprawnych uczniów, także w innych wymiarach życia i funkcjonowania społecznego.</w:t>
      </w:r>
    </w:p>
    <w:p w:rsidR="0030564D" w:rsidRPr="0095651F" w:rsidRDefault="0030564D" w:rsidP="0030564D">
      <w:pPr>
        <w:spacing w:after="120"/>
        <w:ind w:left="357"/>
        <w:jc w:val="both"/>
        <w:rPr>
          <w:rFonts w:ascii="Arial" w:hAnsi="Arial" w:cs="Arial"/>
          <w:sz w:val="16"/>
          <w:szCs w:val="16"/>
        </w:rPr>
      </w:pPr>
    </w:p>
    <w:p w:rsidR="0030564D" w:rsidRPr="007B18ED" w:rsidRDefault="0030564D" w:rsidP="0030564D">
      <w:pPr>
        <w:spacing w:after="0" w:line="240" w:lineRule="auto"/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7B18ED">
        <w:rPr>
          <w:rFonts w:ascii="Arial" w:hAnsi="Arial" w:cs="Arial"/>
          <w:b/>
          <w:color w:val="632423" w:themeColor="accent2" w:themeShade="80"/>
          <w:sz w:val="32"/>
          <w:szCs w:val="32"/>
        </w:rPr>
        <w:t>Zasady kwalifikacji osób do Programu „</w:t>
      </w:r>
      <w:r w:rsidR="009B4BFA">
        <w:rPr>
          <w:rFonts w:ascii="Arial" w:hAnsi="Arial" w:cs="Arial"/>
          <w:b/>
          <w:color w:val="632423" w:themeColor="accent2" w:themeShade="80"/>
          <w:sz w:val="32"/>
          <w:szCs w:val="32"/>
        </w:rPr>
        <w:t>Asystent osobisty osoby niepełnosprawnej</w:t>
      </w:r>
      <w:r w:rsidRPr="007B18ED">
        <w:rPr>
          <w:rFonts w:ascii="Arial" w:hAnsi="Arial" w:cs="Arial"/>
          <w:b/>
          <w:color w:val="632423" w:themeColor="accent2" w:themeShade="80"/>
          <w:sz w:val="32"/>
          <w:szCs w:val="32"/>
        </w:rPr>
        <w:t>”:</w:t>
      </w:r>
    </w:p>
    <w:p w:rsidR="0030564D" w:rsidRPr="007B18ED" w:rsidRDefault="0030564D" w:rsidP="0030564D">
      <w:pPr>
        <w:spacing w:after="0" w:line="240" w:lineRule="auto"/>
        <w:jc w:val="both"/>
        <w:rPr>
          <w:rFonts w:ascii="Arial" w:hAnsi="Arial" w:cs="Arial"/>
          <w:color w:val="632423" w:themeColor="accent2" w:themeShade="80"/>
          <w:sz w:val="16"/>
          <w:szCs w:val="16"/>
        </w:rPr>
      </w:pPr>
    </w:p>
    <w:p w:rsidR="0030564D" w:rsidRDefault="0030564D" w:rsidP="0030564D">
      <w:pPr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8C00BC">
        <w:rPr>
          <w:rFonts w:ascii="Arial" w:hAnsi="Arial" w:cs="Arial"/>
          <w:sz w:val="28"/>
          <w:szCs w:val="28"/>
        </w:rPr>
        <w:t>Koordynatorem Programu jest Starszy Pracownik Socjalny GOPS Pniewy – Rafał Gaik – udzielający osobiście, telefonicznie i w postaci email w godzinach pracy szczegółowych informacji</w:t>
      </w:r>
      <w:r>
        <w:rPr>
          <w:rFonts w:ascii="Arial" w:hAnsi="Arial" w:cs="Arial"/>
          <w:sz w:val="28"/>
          <w:szCs w:val="28"/>
        </w:rPr>
        <w:t xml:space="preserve"> o Programie                              i pomaga w wypełnieniu niezbędnych dokumentów: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poniedziałek od 10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-18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wtorku do piątku 8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-16</w:t>
      </w:r>
      <w:r w:rsidRPr="008C00BC">
        <w:rPr>
          <w:rFonts w:ascii="Arial" w:hAnsi="Arial" w:cs="Arial"/>
          <w:sz w:val="28"/>
          <w:szCs w:val="28"/>
          <w:vertAlign w:val="superscript"/>
        </w:rPr>
        <w:t>00</w:t>
      </w:r>
      <w:r w:rsidRPr="008C00BC">
        <w:rPr>
          <w:rFonts w:ascii="Arial" w:hAnsi="Arial" w:cs="Arial"/>
          <w:sz w:val="28"/>
          <w:szCs w:val="28"/>
        </w:rPr>
        <w:t xml:space="preserve"> 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 adresem: Pniewy 28/3, 05-652 Pniewy;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 numerem telefonu: (48) 668-64-85;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 adresem e-mail: gops@pniewy.pl </w:t>
      </w:r>
    </w:p>
    <w:p w:rsidR="0030564D" w:rsidRPr="0095651F" w:rsidRDefault="0030564D" w:rsidP="0030564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0564D" w:rsidRPr="0055043A" w:rsidRDefault="0030564D" w:rsidP="0030564D">
      <w:pPr>
        <w:spacing w:after="120"/>
        <w:jc w:val="both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55043A">
        <w:rPr>
          <w:rFonts w:ascii="Arial" w:hAnsi="Arial" w:cs="Arial"/>
          <w:b/>
          <w:color w:val="632423" w:themeColor="accent2" w:themeShade="80"/>
          <w:sz w:val="32"/>
          <w:szCs w:val="32"/>
        </w:rPr>
        <w:t>Niezbędne dokumenty:</w:t>
      </w:r>
    </w:p>
    <w:p w:rsidR="0030564D" w:rsidRDefault="0030564D" w:rsidP="0030564D">
      <w:pPr>
        <w:pStyle w:val="Akapitzlist"/>
        <w:numPr>
          <w:ilvl w:val="0"/>
          <w:numId w:val="4"/>
        </w:numPr>
        <w:spacing w:after="120"/>
        <w:ind w:left="1071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obowiązkowe jest złożenie kompletnie wypełnionej i podpisanej </w:t>
      </w:r>
      <w:r w:rsidRPr="007B18ED">
        <w:rPr>
          <w:rFonts w:ascii="Arial" w:hAnsi="Arial" w:cs="Arial"/>
          <w:b/>
          <w:sz w:val="28"/>
          <w:szCs w:val="28"/>
        </w:rPr>
        <w:t>Karty zgłoszenia do Programu „</w:t>
      </w:r>
      <w:r w:rsidR="00916AFB">
        <w:rPr>
          <w:rFonts w:ascii="Arial" w:hAnsi="Arial" w:cs="Arial"/>
          <w:b/>
          <w:sz w:val="28"/>
          <w:szCs w:val="28"/>
        </w:rPr>
        <w:t xml:space="preserve">Asystent osobisty osoby niepełnosprawnej” </w:t>
      </w:r>
      <w:r w:rsidRPr="007B18ED">
        <w:rPr>
          <w:rFonts w:ascii="Arial" w:hAnsi="Arial" w:cs="Arial"/>
          <w:b/>
          <w:sz w:val="28"/>
          <w:szCs w:val="28"/>
        </w:rPr>
        <w:t>– edycja 2021</w:t>
      </w:r>
      <w:r>
        <w:rPr>
          <w:rFonts w:ascii="Arial" w:hAnsi="Arial" w:cs="Arial"/>
          <w:sz w:val="28"/>
          <w:szCs w:val="28"/>
        </w:rPr>
        <w:t xml:space="preserve">, będącej załącznikiem </w:t>
      </w:r>
      <w:r w:rsidR="00916AFB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do Programu Ministra Rodziny i Polityki Społecznej (Kartę można pobrać w załączniku nr 2 do ogłoszenia);</w:t>
      </w:r>
    </w:p>
    <w:p w:rsidR="0030564D" w:rsidRPr="004B2A0D" w:rsidRDefault="00916AFB" w:rsidP="0030564D">
      <w:pPr>
        <w:pStyle w:val="Akapitzlist"/>
        <w:numPr>
          <w:ilvl w:val="0"/>
          <w:numId w:val="4"/>
        </w:numPr>
        <w:spacing w:after="120"/>
        <w:ind w:left="1071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osoba ma prawo wyboru osoby świadczącej jej pomoc w postaci asystentury i w tym przypadku powinna dostarczyć zgodę osoby na podjęcie się wsparcia</w:t>
      </w:r>
    </w:p>
    <w:p w:rsidR="0030564D" w:rsidRDefault="0030564D" w:rsidP="0030564D">
      <w:pPr>
        <w:pStyle w:val="Akapitzlist"/>
        <w:numPr>
          <w:ilvl w:val="0"/>
          <w:numId w:val="4"/>
        </w:numPr>
        <w:spacing w:after="120"/>
        <w:ind w:left="1071" w:hanging="35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złożenie </w:t>
      </w:r>
      <w:r w:rsidRPr="007B18ED">
        <w:rPr>
          <w:rFonts w:ascii="Arial" w:hAnsi="Arial" w:cs="Arial"/>
          <w:sz w:val="28"/>
          <w:szCs w:val="28"/>
        </w:rPr>
        <w:t>kopii aktualnego i prawomocnego</w:t>
      </w:r>
      <w:r w:rsidRPr="007B18ED">
        <w:rPr>
          <w:rFonts w:ascii="Arial" w:hAnsi="Arial" w:cs="Arial"/>
          <w:b/>
          <w:sz w:val="28"/>
          <w:szCs w:val="28"/>
        </w:rPr>
        <w:t xml:space="preserve"> orzeczenia                        o niepełnosprawności lub niezdolności do samodzielnej egzystencji</w:t>
      </w:r>
      <w:r>
        <w:rPr>
          <w:rFonts w:ascii="Arial" w:hAnsi="Arial" w:cs="Arial"/>
          <w:sz w:val="28"/>
          <w:szCs w:val="28"/>
        </w:rPr>
        <w:t xml:space="preserve"> (oryginał do wglądu).</w:t>
      </w:r>
    </w:p>
    <w:p w:rsidR="0030564D" w:rsidRPr="004B2A0D" w:rsidRDefault="0030564D" w:rsidP="0030564D">
      <w:pPr>
        <w:pStyle w:val="Akapitzlist"/>
        <w:spacing w:after="120"/>
        <w:ind w:left="1071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30564D" w:rsidRDefault="0030564D" w:rsidP="0030564D">
      <w:pPr>
        <w:spacing w:after="120"/>
        <w:ind w:left="357" w:firstLine="3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W celu rzetelnej kwalifikacji uczestników Programu, których liczba będzie ograniczona został wprowadzony pomiar ograniczeń                            w codziennym funkcjonowaniu oraz wymaganego zakresu niezbędnego wsparcia.</w:t>
      </w:r>
    </w:p>
    <w:p w:rsidR="0030564D" w:rsidRDefault="0030564D" w:rsidP="0030564D">
      <w:pPr>
        <w:spacing w:after="120"/>
        <w:ind w:left="357" w:firstLine="3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Osoby o zakwalifikowaniu się lub nie, do udziału w Programie otrzymają odpowiedź pisemną na adres wskazany w Karcie zgłoszenia.</w:t>
      </w:r>
    </w:p>
    <w:p w:rsidR="0030564D" w:rsidRDefault="0030564D" w:rsidP="0030564D">
      <w:pPr>
        <w:spacing w:after="120"/>
        <w:jc w:val="both"/>
        <w:rPr>
          <w:rFonts w:ascii="Arial" w:hAnsi="Arial" w:cs="Arial"/>
          <w:sz w:val="28"/>
          <w:szCs w:val="28"/>
        </w:rPr>
      </w:pPr>
    </w:p>
    <w:p w:rsidR="0030564D" w:rsidRPr="0055043A" w:rsidRDefault="0030564D" w:rsidP="00822894">
      <w:pPr>
        <w:spacing w:after="0"/>
        <w:jc w:val="both"/>
        <w:rPr>
          <w:rFonts w:ascii="Monotype Corsiva" w:hAnsi="Monotype Corsiva" w:cs="Arial"/>
          <w:b/>
          <w:i/>
          <w:sz w:val="28"/>
          <w:szCs w:val="28"/>
        </w:rPr>
      </w:pP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</w:t>
      </w: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</w:t>
      </w: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 Koordynator usług</w:t>
      </w:r>
    </w:p>
    <w:p w:rsidR="00624C8E" w:rsidRDefault="0030564D" w:rsidP="00822894">
      <w:pPr>
        <w:spacing w:after="0"/>
        <w:jc w:val="both"/>
        <w:rPr>
          <w:rFonts w:ascii="Monotype Corsiva" w:hAnsi="Monotype Corsiva" w:cs="Arial"/>
          <w:b/>
          <w:i/>
          <w:sz w:val="28"/>
          <w:szCs w:val="28"/>
        </w:rPr>
      </w:pP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</w:t>
      </w: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</w:t>
      </w:r>
      <w:r w:rsidR="00624C8E">
        <w:rPr>
          <w:rFonts w:ascii="Monotype Corsiva" w:hAnsi="Monotype Corsiva" w:cs="Arial"/>
          <w:b/>
          <w:i/>
          <w:sz w:val="28"/>
          <w:szCs w:val="28"/>
        </w:rPr>
        <w:t>„Asystenta osobistego osoby niepełnosprawnej</w:t>
      </w:r>
      <w:r w:rsidRPr="0055043A">
        <w:rPr>
          <w:rFonts w:ascii="Monotype Corsiva" w:hAnsi="Monotype Corsiva" w:cs="Arial"/>
          <w:b/>
          <w:i/>
          <w:sz w:val="28"/>
          <w:szCs w:val="28"/>
        </w:rPr>
        <w:t xml:space="preserve">” </w:t>
      </w:r>
    </w:p>
    <w:p w:rsidR="0030564D" w:rsidRDefault="00624C8E" w:rsidP="00822894">
      <w:pPr>
        <w:spacing w:after="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30564D" w:rsidRPr="0055043A">
        <w:rPr>
          <w:rFonts w:ascii="Monotype Corsiva" w:hAnsi="Monotype Corsiva" w:cs="Arial"/>
          <w:b/>
          <w:i/>
          <w:sz w:val="28"/>
          <w:szCs w:val="28"/>
        </w:rPr>
        <w:t>– edycja 2021</w:t>
      </w:r>
    </w:p>
    <w:p w:rsidR="0030564D" w:rsidRDefault="0030564D" w:rsidP="0030564D">
      <w:pPr>
        <w:spacing w:after="12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               Rafał Gaik</w:t>
      </w:r>
    </w:p>
    <w:p w:rsidR="0030564D" w:rsidRDefault="0030564D" w:rsidP="0030564D">
      <w:pPr>
        <w:spacing w:after="12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</w:t>
      </w:r>
      <w:r w:rsidR="00822894">
        <w:rPr>
          <w:rFonts w:ascii="Monotype Corsiva" w:hAnsi="Monotype Corsiva" w:cs="Arial"/>
          <w:b/>
          <w:i/>
          <w:sz w:val="28"/>
          <w:szCs w:val="28"/>
        </w:rPr>
        <w:t xml:space="preserve">  </w:t>
      </w:r>
      <w:r>
        <w:rPr>
          <w:rFonts w:ascii="Monotype Corsiva" w:hAnsi="Monotype Corsiva" w:cs="Arial"/>
          <w:b/>
          <w:i/>
          <w:sz w:val="28"/>
          <w:szCs w:val="28"/>
        </w:rPr>
        <w:t xml:space="preserve">Starszy Pracownik Socjalny </w:t>
      </w:r>
    </w:p>
    <w:p w:rsidR="0030564D" w:rsidRPr="0055043A" w:rsidRDefault="0030564D" w:rsidP="0030564D">
      <w:pPr>
        <w:spacing w:after="120"/>
        <w:jc w:val="both"/>
        <w:rPr>
          <w:rFonts w:ascii="Monotype Corsiva" w:hAnsi="Monotype Corsiva" w:cs="Arial"/>
          <w:b/>
          <w:i/>
          <w:sz w:val="28"/>
          <w:szCs w:val="28"/>
        </w:rPr>
      </w:pPr>
      <w:r>
        <w:rPr>
          <w:rFonts w:ascii="Monotype Corsiva" w:hAnsi="Monotype Corsiva" w:cs="Arial"/>
          <w:b/>
          <w:i/>
          <w:sz w:val="28"/>
          <w:szCs w:val="28"/>
        </w:rPr>
        <w:t xml:space="preserve">                                                                      </w:t>
      </w:r>
      <w:r w:rsidR="00822894">
        <w:rPr>
          <w:rFonts w:ascii="Monotype Corsiva" w:hAnsi="Monotype Corsiva" w:cs="Arial"/>
          <w:b/>
          <w:i/>
          <w:sz w:val="28"/>
          <w:szCs w:val="28"/>
        </w:rPr>
        <w:t xml:space="preserve">  </w:t>
      </w:r>
      <w:r>
        <w:rPr>
          <w:rFonts w:ascii="Monotype Corsiva" w:hAnsi="Monotype Corsiva" w:cs="Arial"/>
          <w:b/>
          <w:i/>
          <w:sz w:val="28"/>
          <w:szCs w:val="28"/>
        </w:rPr>
        <w:t>GOPS PNIEWY</w:t>
      </w:r>
    </w:p>
    <w:p w:rsidR="00A333A5" w:rsidRDefault="00A333A5"/>
    <w:p w:rsidR="00A333A5" w:rsidRDefault="00A333A5"/>
    <w:sectPr w:rsidR="00A333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86" w:rsidRDefault="00FF7486" w:rsidP="00BB66F5">
      <w:pPr>
        <w:spacing w:after="0" w:line="240" w:lineRule="auto"/>
      </w:pPr>
      <w:r>
        <w:separator/>
      </w:r>
    </w:p>
  </w:endnote>
  <w:endnote w:type="continuationSeparator" w:id="0">
    <w:p w:rsidR="00FF7486" w:rsidRDefault="00FF7486" w:rsidP="00BB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A5" w:rsidRDefault="00A333A5" w:rsidP="00A333A5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A333A5">
      <w:rPr>
        <w:rFonts w:asciiTheme="majorHAnsi" w:eastAsiaTheme="majorEastAsia" w:hAnsiTheme="majorHAnsi" w:cstheme="majorBidi"/>
        <w:color w:val="943634" w:themeColor="accent2" w:themeShade="BF"/>
      </w:rPr>
      <w:t>Program Ministerstwa Rodziny i Polityki Społecznej finansowany w ramach Funduszu Solidarnościowego pt. „Opieka wytchnieniowa” – edycja 2021 w gminie Pniewy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24C8E" w:rsidRPr="00624C8E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A333A5" w:rsidRDefault="00A333A5" w:rsidP="00A333A5">
    <w:pPr>
      <w:pStyle w:val="Stopka"/>
      <w:tabs>
        <w:tab w:val="clear" w:pos="4536"/>
        <w:tab w:val="clear" w:pos="9072"/>
        <w:tab w:val="left" w:pos="343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86" w:rsidRDefault="00FF7486" w:rsidP="00BB66F5">
      <w:pPr>
        <w:spacing w:after="0" w:line="240" w:lineRule="auto"/>
      </w:pPr>
      <w:r>
        <w:separator/>
      </w:r>
    </w:p>
  </w:footnote>
  <w:footnote w:type="continuationSeparator" w:id="0">
    <w:p w:rsidR="00FF7486" w:rsidRDefault="00FF7486" w:rsidP="00BB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5" w:rsidRDefault="00A333A5" w:rsidP="00A333A5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BB66F5">
      <w:rPr>
        <w:noProof/>
        <w:lang w:eastAsia="pl-PL"/>
      </w:rPr>
      <w:drawing>
        <wp:inline distT="0" distB="0" distL="0" distR="0" wp14:anchorId="3AC9827E" wp14:editId="5F9FE92C">
          <wp:extent cx="3522428" cy="1170509"/>
          <wp:effectExtent l="0" t="0" r="1905" b="0"/>
          <wp:docPr id="2" name="Obraz 2" descr="C:\Users\user\Desktop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182" cy="117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</w:t>
    </w: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1DEBE14E" wp14:editId="7D2F2322">
          <wp:extent cx="1101397" cy="1172589"/>
          <wp:effectExtent l="0" t="0" r="3810" b="8890"/>
          <wp:docPr id="3" name="Obraz 3" descr="C:\Users\user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78" cy="117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6F5" w:rsidRDefault="00BB66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9BB"/>
    <w:multiLevelType w:val="hybridMultilevel"/>
    <w:tmpl w:val="FD44B114"/>
    <w:lvl w:ilvl="0" w:tplc="3440D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649C"/>
    <w:multiLevelType w:val="hybridMultilevel"/>
    <w:tmpl w:val="23D4F9C8"/>
    <w:lvl w:ilvl="0" w:tplc="3440D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629E2"/>
    <w:multiLevelType w:val="hybridMultilevel"/>
    <w:tmpl w:val="EF727352"/>
    <w:lvl w:ilvl="0" w:tplc="3440D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7036F"/>
    <w:multiLevelType w:val="hybridMultilevel"/>
    <w:tmpl w:val="EBAA780E"/>
    <w:lvl w:ilvl="0" w:tplc="3440D94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5"/>
    <w:rsid w:val="00096369"/>
    <w:rsid w:val="00167A04"/>
    <w:rsid w:val="00207175"/>
    <w:rsid w:val="0030564D"/>
    <w:rsid w:val="003A6412"/>
    <w:rsid w:val="005B2D5C"/>
    <w:rsid w:val="00624C8E"/>
    <w:rsid w:val="007F6E8B"/>
    <w:rsid w:val="0080236B"/>
    <w:rsid w:val="00822894"/>
    <w:rsid w:val="00824BDA"/>
    <w:rsid w:val="008F11CE"/>
    <w:rsid w:val="00916AFB"/>
    <w:rsid w:val="00927178"/>
    <w:rsid w:val="009B4BFA"/>
    <w:rsid w:val="00A333A5"/>
    <w:rsid w:val="00BB66F5"/>
    <w:rsid w:val="00DD2B2C"/>
    <w:rsid w:val="00E50725"/>
    <w:rsid w:val="00E5126B"/>
    <w:rsid w:val="00EB3423"/>
    <w:rsid w:val="00EE0070"/>
    <w:rsid w:val="00F5158C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6F5"/>
  </w:style>
  <w:style w:type="paragraph" w:styleId="Stopka">
    <w:name w:val="footer"/>
    <w:basedOn w:val="Normalny"/>
    <w:link w:val="Stopka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6F5"/>
  </w:style>
  <w:style w:type="paragraph" w:styleId="Akapitzlist">
    <w:name w:val="List Paragraph"/>
    <w:basedOn w:val="Normalny"/>
    <w:uiPriority w:val="34"/>
    <w:qFormat/>
    <w:rsid w:val="0030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6F5"/>
  </w:style>
  <w:style w:type="paragraph" w:styleId="Stopka">
    <w:name w:val="footer"/>
    <w:basedOn w:val="Normalny"/>
    <w:link w:val="StopkaZnak"/>
    <w:uiPriority w:val="99"/>
    <w:unhideWhenUsed/>
    <w:rsid w:val="00BB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6F5"/>
  </w:style>
  <w:style w:type="paragraph" w:styleId="Akapitzlist">
    <w:name w:val="List Paragraph"/>
    <w:basedOn w:val="Normalny"/>
    <w:uiPriority w:val="34"/>
    <w:qFormat/>
    <w:rsid w:val="0030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2021-05-13T10:16:00Z</cp:lastPrinted>
  <dcterms:created xsi:type="dcterms:W3CDTF">2021-05-10T15:41:00Z</dcterms:created>
  <dcterms:modified xsi:type="dcterms:W3CDTF">2021-05-13T10:16:00Z</dcterms:modified>
</cp:coreProperties>
</file>