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069" w:rsidRPr="00736126" w:rsidRDefault="00FD7058" w:rsidP="00FD7058">
      <w:pPr>
        <w:pStyle w:val="Tekstpodstawowy"/>
        <w:jc w:val="center"/>
        <w:rPr>
          <w:rFonts w:asciiTheme="minorHAnsi" w:hAnsiTheme="minorHAnsi" w:cstheme="minorHAnsi"/>
          <w:b/>
          <w:sz w:val="52"/>
        </w:rPr>
      </w:pPr>
      <w:r w:rsidRPr="00736126">
        <w:rPr>
          <w:rFonts w:asciiTheme="minorHAnsi" w:hAnsiTheme="minorHAnsi" w:cstheme="minorHAnsi"/>
          <w:b/>
          <w:sz w:val="52"/>
        </w:rPr>
        <w:t>Prognoza oddziaływania na środowisko miejscowego planu zago</w:t>
      </w:r>
      <w:r w:rsidR="00736126" w:rsidRPr="00736126">
        <w:rPr>
          <w:rFonts w:asciiTheme="minorHAnsi" w:hAnsiTheme="minorHAnsi" w:cstheme="minorHAnsi"/>
          <w:b/>
          <w:sz w:val="52"/>
        </w:rPr>
        <w:t>spodarowania przestrzennego dla działki we wsi Kruszewek</w:t>
      </w: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2D7FC2" w:rsidRDefault="002D7FC2">
      <w:pPr>
        <w:pStyle w:val="Tekstpodstawowy"/>
        <w:rPr>
          <w:rFonts w:ascii="Times New Roman"/>
          <w:sz w:val="20"/>
        </w:rPr>
      </w:pPr>
    </w:p>
    <w:p w:rsidR="002D7FC2" w:rsidRDefault="002D7FC2">
      <w:pPr>
        <w:pStyle w:val="Tekstpodstawowy"/>
        <w:rPr>
          <w:rFonts w:ascii="Times New Roman"/>
          <w:sz w:val="20"/>
        </w:rPr>
      </w:pPr>
    </w:p>
    <w:p w:rsidR="002D7FC2" w:rsidRDefault="002D7FC2">
      <w:pPr>
        <w:pStyle w:val="Tekstpodstawowy"/>
        <w:rPr>
          <w:rFonts w:ascii="Times New Roman"/>
          <w:sz w:val="20"/>
        </w:rPr>
      </w:pPr>
    </w:p>
    <w:p w:rsidR="002D7FC2" w:rsidRDefault="002D7FC2">
      <w:pPr>
        <w:pStyle w:val="Tekstpodstawowy"/>
        <w:rPr>
          <w:rFonts w:ascii="Times New Roman"/>
          <w:sz w:val="20"/>
        </w:rPr>
      </w:pPr>
    </w:p>
    <w:p w:rsidR="002D7FC2" w:rsidRDefault="002D7FC2">
      <w:pPr>
        <w:pStyle w:val="Tekstpodstawowy"/>
        <w:rPr>
          <w:rFonts w:ascii="Times New Roman"/>
          <w:sz w:val="20"/>
        </w:rPr>
      </w:pPr>
    </w:p>
    <w:p w:rsidR="002D7FC2" w:rsidRDefault="002D7FC2">
      <w:pPr>
        <w:pStyle w:val="Tekstpodstawowy"/>
        <w:rPr>
          <w:rFonts w:ascii="Times New Roman"/>
          <w:sz w:val="20"/>
        </w:rPr>
      </w:pPr>
    </w:p>
    <w:p w:rsidR="002D7FC2" w:rsidRDefault="002D7FC2" w:rsidP="002D7FC2">
      <w:pPr>
        <w:pStyle w:val="Tekstpodstawowy"/>
        <w:rPr>
          <w:rFonts w:ascii="Times New Roman"/>
          <w:sz w:val="20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588C1A2" wp14:editId="4A7955AB">
            <wp:simplePos x="0" y="0"/>
            <wp:positionH relativeFrom="column">
              <wp:posOffset>3444240</wp:posOffset>
            </wp:positionH>
            <wp:positionV relativeFrom="paragraph">
              <wp:posOffset>15875</wp:posOffset>
            </wp:positionV>
            <wp:extent cx="1930400" cy="1022539"/>
            <wp:effectExtent l="0" t="0" r="0" b="6350"/>
            <wp:wrapThrough wrapText="bothSides">
              <wp:wrapPolygon edited="0">
                <wp:start x="0" y="0"/>
                <wp:lineTo x="0" y="21332"/>
                <wp:lineTo x="21316" y="21332"/>
                <wp:lineTo x="21316" y="0"/>
                <wp:lineTo x="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022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7FC2" w:rsidRDefault="002D7FC2" w:rsidP="002D7FC2">
      <w:pPr>
        <w:pStyle w:val="Tekstpodstawowy"/>
        <w:rPr>
          <w:rFonts w:ascii="Times New Roman"/>
          <w:sz w:val="20"/>
        </w:rPr>
      </w:pPr>
      <w:r>
        <w:rPr>
          <w:rFonts w:ascii="Times New Roman"/>
          <w:sz w:val="20"/>
        </w:rPr>
        <w:t>Autor:</w:t>
      </w:r>
      <w:r w:rsidRPr="002D7FC2">
        <w:rPr>
          <w:noProof/>
          <w:lang w:val="en-US"/>
        </w:rPr>
        <w:t xml:space="preserve"> </w:t>
      </w:r>
    </w:p>
    <w:p w:rsidR="002D7FC2" w:rsidRDefault="002D7FC2" w:rsidP="002D7FC2">
      <w:pPr>
        <w:pStyle w:val="Tekstpodstawowy"/>
        <w:rPr>
          <w:rFonts w:ascii="Times New Roman"/>
          <w:sz w:val="20"/>
        </w:rPr>
      </w:pPr>
      <w:r>
        <w:rPr>
          <w:rFonts w:ascii="Times New Roman"/>
          <w:sz w:val="20"/>
        </w:rPr>
        <w:t>mgr in</w:t>
      </w:r>
      <w:r>
        <w:rPr>
          <w:rFonts w:ascii="Times New Roman"/>
          <w:sz w:val="20"/>
        </w:rPr>
        <w:t>ż</w:t>
      </w:r>
      <w:r>
        <w:rPr>
          <w:rFonts w:ascii="Times New Roman"/>
          <w:sz w:val="20"/>
        </w:rPr>
        <w:t>. Miros</w:t>
      </w:r>
      <w:r>
        <w:rPr>
          <w:rFonts w:ascii="Times New Roman"/>
          <w:sz w:val="20"/>
        </w:rPr>
        <w:t>ł</w:t>
      </w:r>
      <w:r>
        <w:rPr>
          <w:rFonts w:ascii="Times New Roman"/>
          <w:sz w:val="20"/>
        </w:rPr>
        <w:t xml:space="preserve">aw Talarczyk </w:t>
      </w:r>
      <w:r>
        <w:rPr>
          <w:rFonts w:ascii="Times New Roman"/>
          <w:sz w:val="20"/>
        </w:rPr>
        <w:t>–</w:t>
      </w:r>
      <w:r>
        <w:rPr>
          <w:rFonts w:ascii="Times New Roman"/>
          <w:sz w:val="20"/>
        </w:rPr>
        <w:t xml:space="preserve"> kieruj</w:t>
      </w:r>
      <w:r>
        <w:rPr>
          <w:rFonts w:ascii="Times New Roman"/>
          <w:sz w:val="20"/>
        </w:rPr>
        <w:t>ą</w:t>
      </w:r>
      <w:r>
        <w:rPr>
          <w:rFonts w:ascii="Times New Roman"/>
          <w:sz w:val="20"/>
        </w:rPr>
        <w:t>cy zespo</w:t>
      </w:r>
      <w:r>
        <w:rPr>
          <w:rFonts w:ascii="Times New Roman"/>
          <w:sz w:val="20"/>
        </w:rPr>
        <w:t>ł</w:t>
      </w:r>
      <w:r>
        <w:rPr>
          <w:rFonts w:ascii="Times New Roman"/>
          <w:sz w:val="20"/>
        </w:rPr>
        <w:t>em</w:t>
      </w:r>
    </w:p>
    <w:p w:rsidR="002D7FC2" w:rsidRDefault="002D7FC2" w:rsidP="002D7FC2">
      <w:pPr>
        <w:pStyle w:val="Tekstpodstawowy"/>
        <w:jc w:val="right"/>
        <w:rPr>
          <w:rFonts w:ascii="Times New Roman"/>
          <w:sz w:val="20"/>
        </w:rPr>
      </w:pPr>
    </w:p>
    <w:p w:rsidR="002D7FC2" w:rsidRDefault="002D7FC2" w:rsidP="002D7FC2">
      <w:pPr>
        <w:pStyle w:val="Tekstpodstawowy"/>
        <w:rPr>
          <w:rFonts w:ascii="Times New Roman"/>
          <w:sz w:val="20"/>
        </w:rPr>
      </w:pPr>
    </w:p>
    <w:p w:rsidR="002D7FC2" w:rsidRDefault="002D7FC2" w:rsidP="002D7FC2">
      <w:pPr>
        <w:pStyle w:val="Tekstpodstawowy"/>
        <w:rPr>
          <w:rFonts w:ascii="Times New Roman"/>
          <w:sz w:val="20"/>
        </w:rPr>
      </w:pPr>
    </w:p>
    <w:p w:rsidR="002D7FC2" w:rsidRDefault="002D7FC2" w:rsidP="002D7FC2">
      <w:pPr>
        <w:pStyle w:val="Tekstpodstawowy"/>
        <w:rPr>
          <w:rFonts w:ascii="Times New Roman"/>
          <w:sz w:val="20"/>
        </w:rPr>
      </w:pPr>
    </w:p>
    <w:p w:rsidR="002D7FC2" w:rsidRDefault="002D7FC2" w:rsidP="002D7FC2">
      <w:pPr>
        <w:pStyle w:val="Tekstpodstawowy"/>
        <w:rPr>
          <w:rFonts w:ascii="Times New Roman"/>
          <w:sz w:val="20"/>
        </w:rPr>
      </w:pPr>
    </w:p>
    <w:p w:rsidR="002D7FC2" w:rsidRDefault="002D7FC2" w:rsidP="002D7FC2">
      <w:pPr>
        <w:pStyle w:val="Tekstpodstawowy"/>
        <w:rPr>
          <w:rFonts w:ascii="Times New Roman"/>
          <w:sz w:val="20"/>
        </w:rPr>
      </w:pPr>
      <w:r>
        <w:rPr>
          <w:rFonts w:ascii="Times New Roman"/>
          <w:sz w:val="20"/>
        </w:rPr>
        <w:t>Zesp</w:t>
      </w:r>
      <w:r>
        <w:rPr>
          <w:rFonts w:ascii="Times New Roman"/>
          <w:sz w:val="20"/>
        </w:rPr>
        <w:t>ół</w:t>
      </w:r>
      <w:r>
        <w:rPr>
          <w:rFonts w:ascii="Times New Roman"/>
          <w:sz w:val="20"/>
        </w:rPr>
        <w:t xml:space="preserve"> opracowuj</w:t>
      </w:r>
      <w:r>
        <w:rPr>
          <w:rFonts w:ascii="Times New Roman"/>
          <w:sz w:val="20"/>
        </w:rPr>
        <w:t>ą</w:t>
      </w:r>
      <w:r>
        <w:rPr>
          <w:rFonts w:ascii="Times New Roman"/>
          <w:sz w:val="20"/>
        </w:rPr>
        <w:t>cy:</w:t>
      </w:r>
    </w:p>
    <w:p w:rsidR="002D7FC2" w:rsidRDefault="002D7FC2" w:rsidP="002D7FC2">
      <w:pPr>
        <w:pStyle w:val="Tekstpodstawowy"/>
        <w:rPr>
          <w:rFonts w:ascii="Times New Roman"/>
          <w:sz w:val="20"/>
        </w:rPr>
      </w:pPr>
      <w:r>
        <w:rPr>
          <w:rFonts w:ascii="Times New Roman"/>
          <w:sz w:val="20"/>
        </w:rPr>
        <w:t>mgr in</w:t>
      </w:r>
      <w:r>
        <w:rPr>
          <w:rFonts w:ascii="Times New Roman"/>
          <w:sz w:val="20"/>
        </w:rPr>
        <w:t>ż</w:t>
      </w:r>
      <w:r>
        <w:rPr>
          <w:rFonts w:ascii="Times New Roman"/>
          <w:sz w:val="20"/>
        </w:rPr>
        <w:t>. Miros</w:t>
      </w:r>
      <w:r>
        <w:rPr>
          <w:rFonts w:ascii="Times New Roman"/>
          <w:sz w:val="20"/>
        </w:rPr>
        <w:t>ł</w:t>
      </w:r>
      <w:r>
        <w:rPr>
          <w:rFonts w:ascii="Times New Roman"/>
          <w:sz w:val="20"/>
        </w:rPr>
        <w:t xml:space="preserve">aw Talarczyk </w:t>
      </w:r>
      <w:r>
        <w:rPr>
          <w:rFonts w:ascii="Times New Roman"/>
          <w:sz w:val="20"/>
        </w:rPr>
        <w:t>–</w:t>
      </w:r>
      <w:r>
        <w:rPr>
          <w:rFonts w:ascii="Times New Roman"/>
          <w:sz w:val="20"/>
        </w:rPr>
        <w:t xml:space="preserve"> kieruj</w:t>
      </w:r>
      <w:r>
        <w:rPr>
          <w:rFonts w:ascii="Times New Roman"/>
          <w:sz w:val="20"/>
        </w:rPr>
        <w:t>ą</w:t>
      </w:r>
      <w:r>
        <w:rPr>
          <w:rFonts w:ascii="Times New Roman"/>
          <w:sz w:val="20"/>
        </w:rPr>
        <w:t>cy zespo</w:t>
      </w:r>
      <w:r>
        <w:rPr>
          <w:rFonts w:ascii="Times New Roman"/>
          <w:sz w:val="20"/>
        </w:rPr>
        <w:t>ł</w:t>
      </w:r>
      <w:r>
        <w:rPr>
          <w:rFonts w:ascii="Times New Roman"/>
          <w:sz w:val="20"/>
        </w:rPr>
        <w:t>em</w:t>
      </w:r>
    </w:p>
    <w:p w:rsidR="002D7FC2" w:rsidRDefault="002D7FC2" w:rsidP="002D7FC2">
      <w:pPr>
        <w:pStyle w:val="Tekstpodstawowy"/>
        <w:rPr>
          <w:rFonts w:ascii="Times New Roman"/>
          <w:sz w:val="20"/>
        </w:rPr>
      </w:pPr>
      <w:r>
        <w:rPr>
          <w:rFonts w:ascii="Times New Roman"/>
          <w:sz w:val="20"/>
        </w:rPr>
        <w:t>mgr in</w:t>
      </w:r>
      <w:r>
        <w:rPr>
          <w:rFonts w:ascii="Times New Roman"/>
          <w:sz w:val="20"/>
        </w:rPr>
        <w:t>ż</w:t>
      </w:r>
      <w:r>
        <w:rPr>
          <w:rFonts w:ascii="Times New Roman"/>
          <w:sz w:val="20"/>
        </w:rPr>
        <w:t>. arch. Tomasz G</w:t>
      </w:r>
      <w:r>
        <w:rPr>
          <w:rFonts w:ascii="Times New Roman"/>
          <w:sz w:val="20"/>
        </w:rPr>
        <w:t>ł</w:t>
      </w:r>
      <w:r>
        <w:rPr>
          <w:rFonts w:ascii="Times New Roman"/>
          <w:sz w:val="20"/>
        </w:rPr>
        <w:t>owi</w:t>
      </w:r>
      <w:r>
        <w:rPr>
          <w:rFonts w:ascii="Times New Roman"/>
          <w:sz w:val="20"/>
        </w:rPr>
        <w:t>ń</w:t>
      </w:r>
      <w:r>
        <w:rPr>
          <w:rFonts w:ascii="Times New Roman"/>
          <w:sz w:val="20"/>
        </w:rPr>
        <w:t xml:space="preserve">ski </w:t>
      </w:r>
      <w:r>
        <w:rPr>
          <w:rFonts w:ascii="Times New Roman"/>
          <w:sz w:val="20"/>
        </w:rPr>
        <w:t>–</w:t>
      </w:r>
      <w:r>
        <w:rPr>
          <w:rFonts w:ascii="Times New Roman"/>
          <w:sz w:val="20"/>
        </w:rPr>
        <w:t xml:space="preserve"> cz</w:t>
      </w:r>
      <w:r>
        <w:rPr>
          <w:rFonts w:ascii="Times New Roman"/>
          <w:sz w:val="20"/>
        </w:rPr>
        <w:t>ł</w:t>
      </w:r>
      <w:r>
        <w:rPr>
          <w:rFonts w:ascii="Times New Roman"/>
          <w:sz w:val="20"/>
        </w:rPr>
        <w:t>onek zespo</w:t>
      </w:r>
      <w:r>
        <w:rPr>
          <w:rFonts w:ascii="Times New Roman"/>
          <w:sz w:val="20"/>
        </w:rPr>
        <w:t>ł</w:t>
      </w:r>
      <w:r>
        <w:rPr>
          <w:rFonts w:ascii="Times New Roman"/>
          <w:sz w:val="20"/>
        </w:rPr>
        <w:t>u</w:t>
      </w:r>
    </w:p>
    <w:p w:rsidR="002D7FC2" w:rsidRDefault="002D7FC2" w:rsidP="002D7FC2">
      <w:pPr>
        <w:pStyle w:val="Tekstpodstawowy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mgr Marta </w:t>
      </w:r>
      <w:proofErr w:type="spellStart"/>
      <w:r>
        <w:rPr>
          <w:rFonts w:ascii="Times New Roman"/>
          <w:sz w:val="20"/>
        </w:rPr>
        <w:t>Gozdek</w:t>
      </w:r>
      <w:proofErr w:type="spellEnd"/>
      <w:r>
        <w:rPr>
          <w:rFonts w:ascii="Times New Roman"/>
          <w:sz w:val="20"/>
        </w:rPr>
        <w:t xml:space="preserve"> </w:t>
      </w:r>
      <w:r>
        <w:rPr>
          <w:rFonts w:ascii="Times New Roman"/>
          <w:sz w:val="20"/>
        </w:rPr>
        <w:t>–</w:t>
      </w:r>
      <w:r>
        <w:rPr>
          <w:rFonts w:ascii="Times New Roman"/>
          <w:sz w:val="20"/>
        </w:rPr>
        <w:t xml:space="preserve"> cz</w:t>
      </w:r>
      <w:r>
        <w:rPr>
          <w:rFonts w:ascii="Times New Roman"/>
          <w:sz w:val="20"/>
        </w:rPr>
        <w:t>ł</w:t>
      </w:r>
      <w:r>
        <w:rPr>
          <w:rFonts w:ascii="Times New Roman"/>
          <w:sz w:val="20"/>
        </w:rPr>
        <w:t>onek zespo</w:t>
      </w:r>
      <w:r>
        <w:rPr>
          <w:rFonts w:ascii="Times New Roman"/>
          <w:sz w:val="20"/>
        </w:rPr>
        <w:t>ł</w:t>
      </w:r>
      <w:r>
        <w:rPr>
          <w:rFonts w:ascii="Times New Roman"/>
          <w:sz w:val="20"/>
        </w:rPr>
        <w:t>u</w:t>
      </w:r>
    </w:p>
    <w:p w:rsidR="002D7FC2" w:rsidRDefault="002D7FC2" w:rsidP="002D7FC2">
      <w:pPr>
        <w:pStyle w:val="Tekstpodstawowy"/>
        <w:rPr>
          <w:rFonts w:ascii="Times New Roman"/>
          <w:sz w:val="20"/>
        </w:rPr>
      </w:pPr>
      <w:r>
        <w:rPr>
          <w:rFonts w:ascii="Times New Roman"/>
          <w:sz w:val="20"/>
        </w:rPr>
        <w:t>mgr in</w:t>
      </w:r>
      <w:r>
        <w:rPr>
          <w:rFonts w:ascii="Times New Roman"/>
          <w:sz w:val="20"/>
        </w:rPr>
        <w:t>ż</w:t>
      </w:r>
      <w:r>
        <w:rPr>
          <w:rFonts w:ascii="Times New Roman"/>
          <w:sz w:val="20"/>
        </w:rPr>
        <w:t xml:space="preserve">. Artur Maciejak </w:t>
      </w:r>
      <w:r>
        <w:rPr>
          <w:rFonts w:ascii="Times New Roman"/>
          <w:sz w:val="20"/>
        </w:rPr>
        <w:t>–</w:t>
      </w:r>
      <w:r>
        <w:rPr>
          <w:rFonts w:ascii="Times New Roman"/>
          <w:sz w:val="20"/>
        </w:rPr>
        <w:t xml:space="preserve"> cz</w:t>
      </w:r>
      <w:r>
        <w:rPr>
          <w:rFonts w:ascii="Times New Roman"/>
          <w:sz w:val="20"/>
        </w:rPr>
        <w:t>ł</w:t>
      </w:r>
      <w:r>
        <w:rPr>
          <w:rFonts w:ascii="Times New Roman"/>
          <w:sz w:val="20"/>
        </w:rPr>
        <w:t>onek zespo</w:t>
      </w:r>
      <w:r>
        <w:rPr>
          <w:rFonts w:ascii="Times New Roman"/>
          <w:sz w:val="20"/>
        </w:rPr>
        <w:t>ł</w:t>
      </w:r>
      <w:r>
        <w:rPr>
          <w:rFonts w:ascii="Times New Roman"/>
          <w:sz w:val="20"/>
        </w:rPr>
        <w:t>u</w:t>
      </w: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spacing w:before="9"/>
        <w:rPr>
          <w:rFonts w:ascii="Times New Roman"/>
          <w:sz w:val="19"/>
        </w:rPr>
      </w:pPr>
    </w:p>
    <w:p w:rsidR="00A63069" w:rsidRPr="00F05A80" w:rsidRDefault="00FD7058">
      <w:pPr>
        <w:ind w:left="223" w:right="380"/>
        <w:jc w:val="center"/>
        <w:rPr>
          <w:rFonts w:ascii="Arial" w:hAnsi="Arial" w:cs="Arial"/>
          <w:sz w:val="20"/>
        </w:rPr>
      </w:pPr>
      <w:r w:rsidRPr="00F05A80">
        <w:rPr>
          <w:rFonts w:ascii="Arial" w:hAnsi="Arial" w:cs="Arial"/>
          <w:sz w:val="20"/>
        </w:rPr>
        <w:t>Pniewy,</w:t>
      </w:r>
      <w:r w:rsidRPr="00F05A80">
        <w:rPr>
          <w:rFonts w:ascii="Arial" w:hAnsi="Arial" w:cs="Arial"/>
          <w:spacing w:val="-1"/>
          <w:sz w:val="20"/>
        </w:rPr>
        <w:t xml:space="preserve"> </w:t>
      </w:r>
      <w:r w:rsidRPr="00F05A80">
        <w:rPr>
          <w:rFonts w:ascii="Arial" w:hAnsi="Arial" w:cs="Arial"/>
          <w:sz w:val="20"/>
        </w:rPr>
        <w:t>2022</w:t>
      </w:r>
    </w:p>
    <w:p w:rsidR="00A63069" w:rsidRDefault="00A63069">
      <w:pPr>
        <w:jc w:val="center"/>
        <w:rPr>
          <w:sz w:val="20"/>
        </w:rPr>
        <w:sectPr w:rsidR="00A63069">
          <w:type w:val="continuous"/>
          <w:pgSz w:w="11910" w:h="16840"/>
          <w:pgMar w:top="1580" w:right="1140" w:bottom="280" w:left="1300" w:header="708" w:footer="708" w:gutter="0"/>
          <w:cols w:space="708"/>
        </w:sectPr>
      </w:pPr>
    </w:p>
    <w:p w:rsidR="00D90AB2" w:rsidRPr="00676117" w:rsidRDefault="00D90AB2" w:rsidP="00D90AB2">
      <w:pPr>
        <w:spacing w:before="79"/>
        <w:ind w:left="231"/>
        <w:rPr>
          <w:rFonts w:asciiTheme="minorHAnsi" w:hAnsiTheme="minorHAnsi" w:cstheme="minorHAnsi"/>
          <w:b/>
        </w:rPr>
      </w:pPr>
      <w:r w:rsidRPr="00676117">
        <w:rPr>
          <w:rFonts w:asciiTheme="minorHAnsi" w:hAnsiTheme="minorHAnsi" w:cstheme="minorHAnsi"/>
          <w:b/>
        </w:rPr>
        <w:lastRenderedPageBreak/>
        <w:t>Spis</w:t>
      </w:r>
      <w:r w:rsidRPr="00676117">
        <w:rPr>
          <w:rFonts w:asciiTheme="minorHAnsi" w:hAnsiTheme="minorHAnsi" w:cstheme="minorHAnsi"/>
          <w:b/>
          <w:spacing w:val="-7"/>
        </w:rPr>
        <w:t xml:space="preserve"> </w:t>
      </w:r>
      <w:r w:rsidRPr="00676117">
        <w:rPr>
          <w:rFonts w:asciiTheme="minorHAnsi" w:hAnsiTheme="minorHAnsi" w:cstheme="minorHAnsi"/>
          <w:b/>
        </w:rPr>
        <w:t>treści</w:t>
      </w:r>
    </w:p>
    <w:p w:rsidR="00D90AB2" w:rsidRPr="00676117" w:rsidRDefault="00D90AB2" w:rsidP="00D90AB2">
      <w:pPr>
        <w:rPr>
          <w:rFonts w:asciiTheme="minorHAnsi" w:hAnsiTheme="minorHAnsi" w:cstheme="minorHAnsi"/>
        </w:rPr>
        <w:sectPr w:rsidR="00D90AB2" w:rsidRPr="00676117">
          <w:footerReference w:type="default" r:id="rId9"/>
          <w:pgSz w:w="11910" w:h="16840"/>
          <w:pgMar w:top="1320" w:right="1140" w:bottom="1577" w:left="1300" w:header="0" w:footer="998" w:gutter="0"/>
          <w:pgNumType w:start="2"/>
          <w:cols w:space="708"/>
        </w:sectPr>
      </w:pPr>
    </w:p>
    <w:sdt>
      <w:sdtPr>
        <w:rPr>
          <w:rFonts w:asciiTheme="minorHAnsi" w:hAnsiTheme="minorHAnsi" w:cstheme="minorHAnsi"/>
        </w:rPr>
        <w:id w:val="-1065326664"/>
        <w:docPartObj>
          <w:docPartGallery w:val="Table of Contents"/>
          <w:docPartUnique/>
        </w:docPartObj>
      </w:sdtPr>
      <w:sdtContent>
        <w:p w:rsidR="00D90AB2" w:rsidRPr="00676117" w:rsidRDefault="00D90AB2" w:rsidP="00D90AB2">
          <w:pPr>
            <w:pStyle w:val="Spistreci1"/>
            <w:tabs>
              <w:tab w:val="left" w:leader="dot" w:pos="9072"/>
            </w:tabs>
            <w:spacing w:before="2"/>
            <w:jc w:val="left"/>
            <w:rPr>
              <w:rFonts w:asciiTheme="minorHAnsi" w:hAnsiTheme="minorHAnsi" w:cstheme="minorHAnsi"/>
            </w:rPr>
          </w:pPr>
          <w:hyperlink w:anchor="_bookmark0" w:history="1">
            <w:r w:rsidRPr="00676117">
              <w:rPr>
                <w:rFonts w:asciiTheme="minorHAnsi" w:hAnsiTheme="minorHAnsi" w:cstheme="minorHAnsi"/>
              </w:rPr>
              <w:t>ROZDZIAŁ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I</w:t>
            </w:r>
            <w:r w:rsidRPr="00676117">
              <w:rPr>
                <w:rFonts w:asciiTheme="minorHAnsi" w:hAnsiTheme="minorHAnsi" w:cstheme="minorHAnsi"/>
              </w:rPr>
              <w:tab/>
              <w:t>5</w:t>
            </w:r>
          </w:hyperlink>
        </w:p>
        <w:p w:rsidR="00D90AB2" w:rsidRPr="00676117" w:rsidRDefault="00D90AB2" w:rsidP="00D90AB2">
          <w:pPr>
            <w:pStyle w:val="Spistreci1"/>
            <w:numPr>
              <w:ilvl w:val="0"/>
              <w:numId w:val="15"/>
            </w:numPr>
            <w:tabs>
              <w:tab w:val="left" w:pos="828"/>
              <w:tab w:val="left" w:leader="dot" w:pos="9072"/>
            </w:tabs>
            <w:spacing w:before="137"/>
            <w:ind w:hanging="429"/>
            <w:rPr>
              <w:rFonts w:asciiTheme="minorHAnsi" w:hAnsiTheme="minorHAnsi" w:cstheme="minorHAnsi"/>
            </w:rPr>
          </w:pPr>
          <w:hyperlink w:anchor="_bookmark1" w:history="1">
            <w:r w:rsidRPr="00676117">
              <w:rPr>
                <w:rFonts w:asciiTheme="minorHAnsi" w:hAnsiTheme="minorHAnsi" w:cstheme="minorHAnsi"/>
              </w:rPr>
              <w:t>Dane</w:t>
            </w:r>
            <w:r w:rsidRPr="00676117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ogólne</w:t>
            </w:r>
            <w:r w:rsidRPr="00676117">
              <w:rPr>
                <w:rFonts w:asciiTheme="minorHAnsi" w:hAnsiTheme="minorHAnsi" w:cstheme="minorHAnsi"/>
              </w:rPr>
              <w:tab/>
              <w:t>5</w:t>
            </w:r>
          </w:hyperlink>
        </w:p>
        <w:p w:rsidR="00D90AB2" w:rsidRPr="00676117" w:rsidRDefault="00D90AB2" w:rsidP="00D90AB2">
          <w:pPr>
            <w:pStyle w:val="Spistreci1"/>
            <w:numPr>
              <w:ilvl w:val="1"/>
              <w:numId w:val="15"/>
            </w:numPr>
            <w:tabs>
              <w:tab w:val="left" w:pos="1217"/>
              <w:tab w:val="left" w:leader="dot" w:pos="9072"/>
            </w:tabs>
            <w:spacing w:before="143"/>
            <w:ind w:hanging="818"/>
            <w:rPr>
              <w:rFonts w:asciiTheme="minorHAnsi" w:hAnsiTheme="minorHAnsi" w:cstheme="minorHAnsi"/>
            </w:rPr>
          </w:pPr>
          <w:hyperlink w:anchor="_bookmark2" w:history="1">
            <w:r w:rsidRPr="00676117">
              <w:rPr>
                <w:rFonts w:asciiTheme="minorHAnsi" w:hAnsiTheme="minorHAnsi" w:cstheme="minorHAnsi"/>
              </w:rPr>
              <w:t>Wstęp</w:t>
            </w:r>
            <w:r w:rsidRPr="00676117">
              <w:rPr>
                <w:rFonts w:asciiTheme="minorHAnsi" w:hAnsiTheme="minorHAnsi" w:cstheme="minorHAnsi"/>
              </w:rPr>
              <w:tab/>
              <w:t>5</w:t>
            </w:r>
          </w:hyperlink>
        </w:p>
        <w:p w:rsidR="00D90AB2" w:rsidRPr="00676117" w:rsidRDefault="00D90AB2" w:rsidP="00D90AB2">
          <w:pPr>
            <w:pStyle w:val="Spistreci1"/>
            <w:numPr>
              <w:ilvl w:val="1"/>
              <w:numId w:val="15"/>
            </w:numPr>
            <w:tabs>
              <w:tab w:val="left" w:pos="1217"/>
              <w:tab w:val="left" w:leader="dot" w:pos="9072"/>
            </w:tabs>
            <w:ind w:hanging="818"/>
            <w:rPr>
              <w:rFonts w:asciiTheme="minorHAnsi" w:hAnsiTheme="minorHAnsi" w:cstheme="minorHAnsi"/>
            </w:rPr>
          </w:pPr>
          <w:hyperlink w:anchor="_bookmark3" w:history="1">
            <w:r w:rsidRPr="00676117">
              <w:rPr>
                <w:rFonts w:asciiTheme="minorHAnsi" w:hAnsiTheme="minorHAnsi" w:cstheme="minorHAnsi"/>
              </w:rPr>
              <w:t>Zakres</w:t>
            </w:r>
            <w:r w:rsidRPr="00676117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powierzchniowy</w:t>
            </w:r>
            <w:r w:rsidRPr="00676117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prognozy</w:t>
            </w:r>
            <w:r w:rsidRPr="00676117">
              <w:rPr>
                <w:rFonts w:asciiTheme="minorHAnsi" w:hAnsiTheme="minorHAnsi" w:cstheme="minorHAnsi"/>
              </w:rPr>
              <w:tab/>
              <w:t>5</w:t>
            </w:r>
          </w:hyperlink>
        </w:p>
        <w:p w:rsidR="00D90AB2" w:rsidRPr="00676117" w:rsidRDefault="00D90AB2" w:rsidP="00D90AB2">
          <w:pPr>
            <w:pStyle w:val="Spistreci1"/>
            <w:numPr>
              <w:ilvl w:val="1"/>
              <w:numId w:val="15"/>
            </w:numPr>
            <w:tabs>
              <w:tab w:val="left" w:pos="1217"/>
              <w:tab w:val="left" w:leader="dot" w:pos="9072"/>
            </w:tabs>
            <w:spacing w:before="137"/>
            <w:ind w:hanging="818"/>
            <w:rPr>
              <w:rFonts w:asciiTheme="minorHAnsi" w:hAnsiTheme="minorHAnsi" w:cstheme="minorHAnsi"/>
            </w:rPr>
          </w:pPr>
          <w:hyperlink w:anchor="_bookmark4" w:history="1">
            <w:r w:rsidRPr="00676117">
              <w:rPr>
                <w:rFonts w:asciiTheme="minorHAnsi" w:hAnsiTheme="minorHAnsi" w:cstheme="minorHAnsi"/>
              </w:rPr>
              <w:t>Zakres</w:t>
            </w:r>
            <w:r w:rsidRPr="00676117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przedmiotowy</w:t>
            </w:r>
            <w:r w:rsidRPr="00676117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prognozy</w:t>
            </w:r>
            <w:r w:rsidRPr="00676117">
              <w:rPr>
                <w:rFonts w:asciiTheme="minorHAnsi" w:hAnsiTheme="minorHAnsi" w:cstheme="minorHAnsi"/>
              </w:rPr>
              <w:tab/>
              <w:t>5</w:t>
            </w:r>
          </w:hyperlink>
        </w:p>
        <w:p w:rsidR="00D90AB2" w:rsidRPr="00676117" w:rsidRDefault="00D90AB2" w:rsidP="00D90AB2">
          <w:pPr>
            <w:pStyle w:val="Spistreci1"/>
            <w:numPr>
              <w:ilvl w:val="1"/>
              <w:numId w:val="15"/>
            </w:numPr>
            <w:tabs>
              <w:tab w:val="left" w:pos="1217"/>
              <w:tab w:val="left" w:leader="dot" w:pos="9072"/>
            </w:tabs>
            <w:ind w:hanging="818"/>
            <w:rPr>
              <w:rFonts w:asciiTheme="minorHAnsi" w:hAnsiTheme="minorHAnsi" w:cstheme="minorHAnsi"/>
            </w:rPr>
          </w:pPr>
          <w:r w:rsidRPr="00676117">
            <w:rPr>
              <w:rFonts w:asciiTheme="minorHAnsi" w:hAnsiTheme="minorHAnsi" w:cstheme="minorHAnsi"/>
            </w:rPr>
            <w:t xml:space="preserve">Cel opracowania prognozy, </w:t>
          </w:r>
          <w:hyperlink w:anchor="_bookmark5" w:history="1">
            <w:r w:rsidRPr="00676117">
              <w:rPr>
                <w:rFonts w:asciiTheme="minorHAnsi" w:hAnsiTheme="minorHAnsi" w:cstheme="minorHAnsi"/>
              </w:rPr>
              <w:t>metodyka</w:t>
            </w:r>
            <w:r w:rsidRPr="00676117">
              <w:rPr>
                <w:rFonts w:asciiTheme="minorHAnsi" w:hAnsiTheme="minorHAnsi" w:cstheme="minorHAnsi"/>
              </w:rPr>
              <w:tab/>
              <w:t>5</w:t>
            </w:r>
          </w:hyperlink>
        </w:p>
        <w:p w:rsidR="00D90AB2" w:rsidRPr="00676117" w:rsidRDefault="00D90AB2" w:rsidP="00D90AB2">
          <w:pPr>
            <w:pStyle w:val="Spistreci1"/>
            <w:tabs>
              <w:tab w:val="left" w:leader="dot" w:pos="9072"/>
            </w:tabs>
            <w:spacing w:before="143"/>
            <w:jc w:val="left"/>
            <w:rPr>
              <w:rFonts w:asciiTheme="minorHAnsi" w:hAnsiTheme="minorHAnsi" w:cstheme="minorHAnsi"/>
            </w:rPr>
          </w:pPr>
          <w:hyperlink w:anchor="_bookmark6" w:history="1">
            <w:r w:rsidRPr="00676117">
              <w:rPr>
                <w:rFonts w:asciiTheme="minorHAnsi" w:hAnsiTheme="minorHAnsi" w:cstheme="minorHAnsi"/>
              </w:rPr>
              <w:t>ROZDZIAŁ</w:t>
            </w:r>
            <w:r w:rsidRPr="00676117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II</w:t>
            </w:r>
            <w:r w:rsidRPr="00676117">
              <w:rPr>
                <w:rFonts w:asciiTheme="minorHAnsi" w:hAnsiTheme="minorHAnsi" w:cstheme="minorHAnsi"/>
              </w:rPr>
              <w:tab/>
              <w:t>7</w:t>
            </w:r>
          </w:hyperlink>
        </w:p>
        <w:p w:rsidR="00D90AB2" w:rsidRPr="00676117" w:rsidRDefault="00D90AB2" w:rsidP="00D90AB2">
          <w:pPr>
            <w:pStyle w:val="Spistreci1"/>
            <w:numPr>
              <w:ilvl w:val="0"/>
              <w:numId w:val="15"/>
            </w:numPr>
            <w:tabs>
              <w:tab w:val="left" w:pos="828"/>
              <w:tab w:val="left" w:leader="dot" w:pos="9072"/>
            </w:tabs>
            <w:spacing w:before="137"/>
            <w:ind w:hanging="429"/>
            <w:rPr>
              <w:rFonts w:asciiTheme="minorHAnsi" w:hAnsiTheme="minorHAnsi" w:cstheme="minorHAnsi"/>
            </w:rPr>
          </w:pPr>
          <w:hyperlink w:anchor="_bookmark7" w:history="1">
            <w:r w:rsidRPr="00676117">
              <w:rPr>
                <w:rFonts w:asciiTheme="minorHAnsi" w:hAnsiTheme="minorHAnsi" w:cstheme="minorHAnsi"/>
              </w:rPr>
              <w:t>Położenie</w:t>
            </w:r>
            <w:r w:rsidRPr="00676117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terenu</w:t>
            </w:r>
            <w:r w:rsidRPr="00676117">
              <w:rPr>
                <w:rFonts w:asciiTheme="minorHAnsi" w:hAnsiTheme="minorHAnsi" w:cstheme="minorHAnsi"/>
              </w:rPr>
              <w:tab/>
              <w:t>7</w:t>
            </w:r>
          </w:hyperlink>
        </w:p>
        <w:p w:rsidR="00D90AB2" w:rsidRPr="00676117" w:rsidRDefault="00D90AB2" w:rsidP="00D90AB2">
          <w:pPr>
            <w:pStyle w:val="Spistreci1"/>
            <w:tabs>
              <w:tab w:val="left" w:leader="dot" w:pos="8961"/>
            </w:tabs>
            <w:jc w:val="left"/>
            <w:rPr>
              <w:rFonts w:asciiTheme="minorHAnsi" w:hAnsiTheme="minorHAnsi" w:cstheme="minorHAnsi"/>
            </w:rPr>
          </w:pPr>
          <w:hyperlink w:anchor="_bookmark8" w:history="1">
            <w:r w:rsidRPr="00676117">
              <w:rPr>
                <w:rFonts w:asciiTheme="minorHAnsi" w:hAnsiTheme="minorHAnsi" w:cstheme="minorHAnsi"/>
              </w:rPr>
              <w:t>ROZDZIAŁ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III</w:t>
            </w:r>
            <w:r w:rsidRPr="00676117">
              <w:rPr>
                <w:rFonts w:asciiTheme="minorHAnsi" w:hAnsiTheme="minorHAnsi" w:cstheme="minorHAnsi"/>
              </w:rPr>
              <w:tab/>
            </w:r>
          </w:hyperlink>
          <w:r w:rsidR="00FA581A">
            <w:rPr>
              <w:rFonts w:asciiTheme="minorHAnsi" w:hAnsiTheme="minorHAnsi" w:cstheme="minorHAnsi"/>
            </w:rPr>
            <w:t>..9</w:t>
          </w:r>
        </w:p>
        <w:p w:rsidR="00D90AB2" w:rsidRPr="00676117" w:rsidRDefault="00D90AB2" w:rsidP="00D90AB2">
          <w:pPr>
            <w:pStyle w:val="Spistreci1"/>
            <w:numPr>
              <w:ilvl w:val="0"/>
              <w:numId w:val="15"/>
            </w:numPr>
            <w:tabs>
              <w:tab w:val="left" w:pos="828"/>
              <w:tab w:val="left" w:leader="dot" w:pos="8961"/>
            </w:tabs>
            <w:ind w:hanging="429"/>
            <w:rPr>
              <w:rFonts w:asciiTheme="minorHAnsi" w:hAnsiTheme="minorHAnsi" w:cstheme="minorHAnsi"/>
            </w:rPr>
          </w:pPr>
          <w:hyperlink w:anchor="_bookmark9" w:history="1">
            <w:r w:rsidRPr="00676117">
              <w:rPr>
                <w:rFonts w:asciiTheme="minorHAnsi" w:hAnsiTheme="minorHAnsi" w:cstheme="minorHAnsi"/>
              </w:rPr>
              <w:t>Położenie</w:t>
            </w:r>
            <w:r w:rsidRPr="00676117">
              <w:rPr>
                <w:rFonts w:asciiTheme="minorHAnsi" w:hAnsiTheme="minorHAnsi" w:cstheme="minorHAnsi"/>
                <w:spacing w:val="-5"/>
              </w:rPr>
              <w:t xml:space="preserve"> </w:t>
            </w:r>
            <w:proofErr w:type="spellStart"/>
            <w:r w:rsidRPr="00676117">
              <w:rPr>
                <w:rFonts w:asciiTheme="minorHAnsi" w:hAnsiTheme="minorHAnsi" w:cstheme="minorHAnsi"/>
              </w:rPr>
              <w:t>geograficzno</w:t>
            </w:r>
            <w:proofErr w:type="spellEnd"/>
            <w:r w:rsidRPr="00676117">
              <w:rPr>
                <w:rFonts w:asciiTheme="minorHAnsi" w:hAnsiTheme="minorHAnsi" w:cstheme="minorHAnsi"/>
              </w:rPr>
              <w:t>–</w:t>
            </w:r>
            <w:r w:rsidRPr="00676117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środowiskowe</w:t>
            </w:r>
            <w:r w:rsidRPr="00676117">
              <w:rPr>
                <w:rFonts w:asciiTheme="minorHAnsi" w:hAnsiTheme="minorHAnsi" w:cstheme="minorHAnsi"/>
              </w:rPr>
              <w:tab/>
            </w:r>
          </w:hyperlink>
          <w:r w:rsidR="00FA581A">
            <w:rPr>
              <w:rFonts w:asciiTheme="minorHAnsi" w:hAnsiTheme="minorHAnsi" w:cstheme="minorHAnsi"/>
            </w:rPr>
            <w:t>..9</w:t>
          </w:r>
        </w:p>
        <w:p w:rsidR="00D90AB2" w:rsidRPr="00676117" w:rsidRDefault="00D90AB2" w:rsidP="00D90AB2">
          <w:pPr>
            <w:pStyle w:val="Spistreci1"/>
            <w:numPr>
              <w:ilvl w:val="0"/>
              <w:numId w:val="15"/>
            </w:numPr>
            <w:tabs>
              <w:tab w:val="left" w:pos="828"/>
              <w:tab w:val="left" w:leader="dot" w:pos="8961"/>
            </w:tabs>
            <w:spacing w:before="138"/>
            <w:ind w:hanging="429"/>
            <w:rPr>
              <w:rFonts w:asciiTheme="minorHAnsi" w:hAnsiTheme="minorHAnsi" w:cstheme="minorHAnsi"/>
            </w:rPr>
          </w:pPr>
          <w:hyperlink w:anchor="_bookmark10" w:history="1">
            <w:r w:rsidR="00FA581A">
              <w:rPr>
                <w:rFonts w:asciiTheme="minorHAnsi" w:hAnsiTheme="minorHAnsi" w:cstheme="minorHAnsi"/>
              </w:rPr>
              <w:t>Warunki gruntowe strefy przypowierzchniowej</w:t>
            </w:r>
            <w:r w:rsidRPr="00676117">
              <w:rPr>
                <w:rFonts w:asciiTheme="minorHAnsi" w:hAnsiTheme="minorHAnsi" w:cstheme="minorHAnsi"/>
              </w:rPr>
              <w:tab/>
            </w:r>
            <w:r w:rsidR="00FA581A">
              <w:rPr>
                <w:rFonts w:asciiTheme="minorHAnsi" w:hAnsiTheme="minorHAnsi" w:cstheme="minorHAnsi"/>
              </w:rPr>
              <w:t>..9</w:t>
            </w:r>
          </w:hyperlink>
        </w:p>
        <w:p w:rsidR="00D90AB2" w:rsidRPr="00676117" w:rsidRDefault="00D90AB2" w:rsidP="00D90AB2">
          <w:pPr>
            <w:pStyle w:val="Spistreci1"/>
            <w:numPr>
              <w:ilvl w:val="0"/>
              <w:numId w:val="15"/>
            </w:numPr>
            <w:tabs>
              <w:tab w:val="left" w:pos="828"/>
              <w:tab w:val="left" w:leader="dot" w:pos="8961"/>
            </w:tabs>
            <w:ind w:hanging="429"/>
            <w:rPr>
              <w:rFonts w:asciiTheme="minorHAnsi" w:hAnsiTheme="minorHAnsi" w:cstheme="minorHAnsi"/>
            </w:rPr>
          </w:pPr>
          <w:hyperlink w:anchor="_bookmark11" w:history="1">
            <w:r w:rsidR="00FA581A">
              <w:rPr>
                <w:rFonts w:asciiTheme="minorHAnsi" w:hAnsiTheme="minorHAnsi" w:cstheme="minorHAnsi"/>
              </w:rPr>
              <w:t>Surowce mineralne</w:t>
            </w:r>
            <w:r w:rsidRPr="00676117">
              <w:rPr>
                <w:rFonts w:asciiTheme="minorHAnsi" w:hAnsiTheme="minorHAnsi" w:cstheme="minorHAnsi"/>
              </w:rPr>
              <w:tab/>
            </w:r>
            <w:r w:rsidR="00FA581A">
              <w:rPr>
                <w:rFonts w:asciiTheme="minorHAnsi" w:hAnsiTheme="minorHAnsi" w:cstheme="minorHAnsi"/>
              </w:rPr>
              <w:t>..9</w:t>
            </w:r>
          </w:hyperlink>
        </w:p>
        <w:p w:rsidR="00D90AB2" w:rsidRPr="00676117" w:rsidRDefault="00D90AB2" w:rsidP="00D90AB2">
          <w:pPr>
            <w:pStyle w:val="Spistreci1"/>
            <w:numPr>
              <w:ilvl w:val="0"/>
              <w:numId w:val="15"/>
            </w:numPr>
            <w:tabs>
              <w:tab w:val="left" w:pos="828"/>
              <w:tab w:val="left" w:leader="dot" w:pos="8961"/>
            </w:tabs>
            <w:spacing w:before="138"/>
            <w:ind w:hanging="429"/>
            <w:rPr>
              <w:rFonts w:asciiTheme="minorHAnsi" w:hAnsiTheme="minorHAnsi" w:cstheme="minorHAnsi"/>
            </w:rPr>
          </w:pPr>
          <w:hyperlink w:anchor="_bookmark12" w:history="1">
            <w:r w:rsidRPr="00676117">
              <w:rPr>
                <w:rFonts w:asciiTheme="minorHAnsi" w:hAnsiTheme="minorHAnsi" w:cstheme="minorHAnsi"/>
              </w:rPr>
              <w:t>Wody</w:t>
            </w:r>
            <w:r>
              <w:rPr>
                <w:rFonts w:asciiTheme="minorHAnsi" w:hAnsiTheme="minorHAnsi" w:cstheme="minorHAnsi"/>
              </w:rPr>
              <w:t xml:space="preserve"> powierzchniowe</w:t>
            </w:r>
            <w:r w:rsidR="00FA581A">
              <w:rPr>
                <w:rFonts w:asciiTheme="minorHAnsi" w:hAnsiTheme="minorHAnsi" w:cstheme="minorHAnsi"/>
              </w:rPr>
              <w:t xml:space="preserve"> i podziemne</w:t>
            </w:r>
            <w:r w:rsidRPr="00676117">
              <w:rPr>
                <w:rFonts w:asciiTheme="minorHAnsi" w:hAnsiTheme="minorHAnsi" w:cstheme="minorHAnsi"/>
              </w:rPr>
              <w:tab/>
              <w:t>1</w:t>
            </w:r>
            <w:r w:rsidR="00FA581A">
              <w:rPr>
                <w:rFonts w:asciiTheme="minorHAnsi" w:hAnsiTheme="minorHAnsi" w:cstheme="minorHAnsi"/>
              </w:rPr>
              <w:t>0</w:t>
            </w:r>
          </w:hyperlink>
        </w:p>
        <w:p w:rsidR="00D90AB2" w:rsidRPr="00676117" w:rsidRDefault="00D90AB2" w:rsidP="00D90AB2">
          <w:pPr>
            <w:pStyle w:val="Spistreci1"/>
            <w:numPr>
              <w:ilvl w:val="0"/>
              <w:numId w:val="15"/>
            </w:numPr>
            <w:tabs>
              <w:tab w:val="left" w:pos="828"/>
              <w:tab w:val="left" w:leader="dot" w:pos="8961"/>
            </w:tabs>
            <w:ind w:hanging="429"/>
            <w:rPr>
              <w:rFonts w:asciiTheme="minorHAnsi" w:hAnsiTheme="minorHAnsi" w:cstheme="minorHAnsi"/>
            </w:rPr>
          </w:pPr>
          <w:r>
            <w:rPr>
              <w:rFonts w:asciiTheme="minorHAnsi" w:hAnsiTheme="minorHAnsi" w:cstheme="minorHAnsi"/>
            </w:rPr>
            <w:t>Warunki klimatyczne</w:t>
          </w:r>
          <w:hyperlink w:anchor="_bookmark14" w:history="1">
            <w:r w:rsidRPr="00676117">
              <w:rPr>
                <w:rFonts w:asciiTheme="minorHAnsi" w:hAnsiTheme="minorHAnsi" w:cstheme="minorHAnsi"/>
              </w:rPr>
              <w:tab/>
              <w:t>1</w:t>
            </w:r>
            <w:r w:rsidR="00FA581A">
              <w:rPr>
                <w:rFonts w:asciiTheme="minorHAnsi" w:hAnsiTheme="minorHAnsi" w:cstheme="minorHAnsi"/>
              </w:rPr>
              <w:t>2</w:t>
            </w:r>
          </w:hyperlink>
        </w:p>
        <w:p w:rsidR="00D90AB2" w:rsidRDefault="00D90AB2" w:rsidP="00D90AB2">
          <w:pPr>
            <w:pStyle w:val="Spistreci1"/>
            <w:numPr>
              <w:ilvl w:val="0"/>
              <w:numId w:val="15"/>
            </w:numPr>
            <w:tabs>
              <w:tab w:val="left" w:pos="828"/>
              <w:tab w:val="left" w:leader="dot" w:pos="8961"/>
            </w:tabs>
            <w:spacing w:before="137"/>
            <w:ind w:hanging="429"/>
            <w:rPr>
              <w:rFonts w:asciiTheme="minorHAnsi" w:hAnsiTheme="minorHAnsi" w:cstheme="minorHAnsi"/>
            </w:rPr>
          </w:pPr>
          <w:hyperlink w:anchor="_bookmark15" w:history="1">
            <w:r>
              <w:rPr>
                <w:rFonts w:asciiTheme="minorHAnsi" w:hAnsiTheme="minorHAnsi" w:cstheme="minorHAnsi"/>
              </w:rPr>
              <w:t>Szata roślinna i świat zwierzęcy</w:t>
            </w:r>
            <w:r w:rsidRPr="00676117">
              <w:rPr>
                <w:rFonts w:asciiTheme="minorHAnsi" w:hAnsiTheme="minorHAnsi" w:cstheme="minorHAnsi"/>
              </w:rPr>
              <w:tab/>
              <w:t>1</w:t>
            </w:r>
            <w:r w:rsidR="00FA581A">
              <w:rPr>
                <w:rFonts w:asciiTheme="minorHAnsi" w:hAnsiTheme="minorHAnsi" w:cstheme="minorHAnsi"/>
              </w:rPr>
              <w:t>2</w:t>
            </w:r>
          </w:hyperlink>
        </w:p>
        <w:p w:rsidR="00D90AB2" w:rsidRPr="00676117" w:rsidRDefault="00D90AB2" w:rsidP="00D90AB2">
          <w:pPr>
            <w:pStyle w:val="Spistreci1"/>
            <w:numPr>
              <w:ilvl w:val="0"/>
              <w:numId w:val="15"/>
            </w:numPr>
            <w:tabs>
              <w:tab w:val="left" w:pos="828"/>
              <w:tab w:val="left" w:leader="dot" w:pos="8961"/>
            </w:tabs>
            <w:spacing w:before="137"/>
            <w:rPr>
              <w:rFonts w:asciiTheme="minorHAnsi" w:hAnsiTheme="minorHAnsi" w:cstheme="minorHAnsi"/>
            </w:rPr>
          </w:pPr>
          <w:hyperlink w:anchor="_bookmark15" w:history="1">
            <w:r>
              <w:rPr>
                <w:rFonts w:asciiTheme="minorHAnsi" w:hAnsiTheme="minorHAnsi" w:cstheme="minorHAnsi"/>
              </w:rPr>
              <w:t>O</w:t>
            </w:r>
            <w:r w:rsidRPr="00676117">
              <w:rPr>
                <w:rFonts w:asciiTheme="minorHAnsi" w:hAnsiTheme="minorHAnsi" w:cstheme="minorHAnsi"/>
              </w:rPr>
              <w:t>bszary prawnie chronione, różnorodność biologiczna, fauna i flor</w:t>
            </w:r>
            <w:r>
              <w:rPr>
                <w:rFonts w:asciiTheme="minorHAnsi" w:hAnsiTheme="minorHAnsi" w:cstheme="minorHAnsi"/>
              </w:rPr>
              <w:t>a</w:t>
            </w:r>
            <w:r w:rsidRPr="00676117">
              <w:rPr>
                <w:rFonts w:asciiTheme="minorHAnsi" w:hAnsiTheme="minorHAnsi" w:cstheme="minorHAnsi"/>
              </w:rPr>
              <w:tab/>
              <w:t>1</w:t>
            </w:r>
            <w:r w:rsidR="00FA581A">
              <w:rPr>
                <w:rFonts w:asciiTheme="minorHAnsi" w:hAnsiTheme="minorHAnsi" w:cstheme="minorHAnsi"/>
              </w:rPr>
              <w:t>3</w:t>
            </w:r>
          </w:hyperlink>
        </w:p>
        <w:p w:rsidR="00D90AB2" w:rsidRPr="00676117" w:rsidRDefault="00D90AB2" w:rsidP="00D90AB2">
          <w:pPr>
            <w:pStyle w:val="Spistreci1"/>
            <w:numPr>
              <w:ilvl w:val="0"/>
              <w:numId w:val="15"/>
            </w:numPr>
            <w:tabs>
              <w:tab w:val="left" w:pos="828"/>
              <w:tab w:val="left" w:leader="dot" w:pos="8961"/>
            </w:tabs>
            <w:spacing w:before="135" w:line="280" w:lineRule="auto"/>
            <w:ind w:left="399" w:right="279" w:firstLine="0"/>
            <w:rPr>
              <w:rFonts w:asciiTheme="minorHAnsi" w:hAnsiTheme="minorHAnsi" w:cstheme="minorHAnsi"/>
            </w:rPr>
          </w:pPr>
          <w:hyperlink w:anchor="_bookmark17" w:history="1">
            <w:r w:rsidRPr="00676117">
              <w:rPr>
                <w:rFonts w:asciiTheme="minorHAnsi" w:hAnsiTheme="minorHAnsi" w:cstheme="minorHAnsi"/>
              </w:rPr>
              <w:t>Ocena</w:t>
            </w:r>
            <w:r w:rsidRPr="00676117">
              <w:rPr>
                <w:rFonts w:asciiTheme="minorHAnsi" w:hAnsiTheme="minorHAnsi" w:cstheme="minorHAnsi"/>
                <w:spacing w:val="-33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potencjalnych</w:t>
            </w:r>
            <w:r w:rsidRPr="00676117">
              <w:rPr>
                <w:rFonts w:asciiTheme="minorHAnsi" w:hAnsiTheme="minorHAnsi" w:cstheme="minorHAnsi"/>
                <w:spacing w:val="-3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zmian</w:t>
            </w:r>
            <w:r w:rsidRPr="00676117">
              <w:rPr>
                <w:rFonts w:asciiTheme="minorHAnsi" w:hAnsiTheme="minorHAnsi" w:cstheme="minorHAnsi"/>
                <w:spacing w:val="-3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stanu</w:t>
            </w:r>
            <w:r w:rsidRPr="00676117">
              <w:rPr>
                <w:rFonts w:asciiTheme="minorHAnsi" w:hAnsiTheme="minorHAnsi" w:cstheme="minorHAnsi"/>
                <w:spacing w:val="-33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środowiska</w:t>
            </w:r>
            <w:r w:rsidRPr="00676117">
              <w:rPr>
                <w:rFonts w:asciiTheme="minorHAnsi" w:hAnsiTheme="minorHAnsi" w:cstheme="minorHAnsi"/>
                <w:spacing w:val="-3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przy</w:t>
            </w:r>
            <w:r w:rsidRPr="00676117">
              <w:rPr>
                <w:rFonts w:asciiTheme="minorHAnsi" w:hAnsiTheme="minorHAnsi" w:cstheme="minorHAnsi"/>
                <w:spacing w:val="-3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braku</w:t>
            </w:r>
            <w:r w:rsidRPr="00676117">
              <w:rPr>
                <w:rFonts w:asciiTheme="minorHAnsi" w:hAnsiTheme="minorHAnsi" w:cstheme="minorHAnsi"/>
                <w:spacing w:val="-33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realizacji</w:t>
            </w:r>
          </w:hyperlink>
          <w:r w:rsidRPr="00676117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17" w:history="1">
            <w:r w:rsidRPr="00676117">
              <w:rPr>
                <w:rFonts w:asciiTheme="minorHAnsi" w:hAnsiTheme="minorHAnsi" w:cstheme="minorHAnsi"/>
              </w:rPr>
              <w:t>ustaleń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planu</w:t>
            </w:r>
            <w:r w:rsidRPr="00676117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  <w:spacing w:val="-1"/>
              </w:rPr>
              <w:t>1</w:t>
            </w:r>
            <w:r w:rsidR="00FA581A">
              <w:rPr>
                <w:rFonts w:asciiTheme="minorHAnsi" w:hAnsiTheme="minorHAnsi" w:cstheme="minorHAnsi"/>
                <w:spacing w:val="-1"/>
              </w:rPr>
              <w:t>4</w:t>
            </w:r>
          </w:hyperlink>
        </w:p>
        <w:p w:rsidR="00D90AB2" w:rsidRPr="00676117" w:rsidRDefault="00D90AB2" w:rsidP="00D90AB2">
          <w:pPr>
            <w:pStyle w:val="Spistreci1"/>
            <w:tabs>
              <w:tab w:val="left" w:leader="dot" w:pos="8961"/>
            </w:tabs>
            <w:spacing w:before="96"/>
            <w:jc w:val="left"/>
            <w:rPr>
              <w:rFonts w:asciiTheme="minorHAnsi" w:hAnsiTheme="minorHAnsi" w:cstheme="minorHAnsi"/>
            </w:rPr>
          </w:pPr>
          <w:hyperlink w:anchor="_bookmark18" w:history="1">
            <w:r w:rsidRPr="00676117">
              <w:rPr>
                <w:rFonts w:asciiTheme="minorHAnsi" w:hAnsiTheme="minorHAnsi" w:cstheme="minorHAnsi"/>
              </w:rPr>
              <w:t>ROZDZIAŁ</w:t>
            </w:r>
            <w:r w:rsidRPr="00676117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IV</w:t>
            </w:r>
            <w:r w:rsidRPr="00676117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1</w:t>
            </w:r>
            <w:r w:rsidR="00FA581A">
              <w:rPr>
                <w:rFonts w:asciiTheme="minorHAnsi" w:hAnsiTheme="minorHAnsi" w:cstheme="minorHAnsi"/>
              </w:rPr>
              <w:t>4</w:t>
            </w:r>
          </w:hyperlink>
        </w:p>
        <w:p w:rsidR="00D90AB2" w:rsidRPr="00676117" w:rsidRDefault="00D90AB2" w:rsidP="00D90AB2">
          <w:pPr>
            <w:pStyle w:val="Spistreci1"/>
            <w:numPr>
              <w:ilvl w:val="0"/>
              <w:numId w:val="15"/>
            </w:numPr>
            <w:tabs>
              <w:tab w:val="left" w:pos="828"/>
              <w:tab w:val="left" w:leader="dot" w:pos="8961"/>
            </w:tabs>
            <w:spacing w:before="137"/>
            <w:ind w:hanging="429"/>
            <w:rPr>
              <w:rFonts w:asciiTheme="minorHAnsi" w:hAnsiTheme="minorHAnsi" w:cstheme="minorHAnsi"/>
            </w:rPr>
          </w:pPr>
          <w:hyperlink w:anchor="_bookmark19" w:history="1">
            <w:r w:rsidRPr="00676117">
              <w:rPr>
                <w:rFonts w:asciiTheme="minorHAnsi" w:hAnsiTheme="minorHAnsi" w:cstheme="minorHAnsi"/>
              </w:rPr>
              <w:t>Zawartość</w:t>
            </w:r>
            <w:r w:rsidRPr="00676117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projektu</w:t>
            </w:r>
            <w:r w:rsidRPr="00676117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planu –</w:t>
            </w:r>
            <w:r w:rsidRPr="00676117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charakterystyka</w:t>
            </w:r>
            <w:r w:rsidRPr="00676117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ustaleń</w:t>
            </w:r>
            <w:r w:rsidRPr="00676117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1</w:t>
            </w:r>
            <w:r w:rsidR="00FA581A">
              <w:rPr>
                <w:rFonts w:asciiTheme="minorHAnsi" w:hAnsiTheme="minorHAnsi" w:cstheme="minorHAnsi"/>
              </w:rPr>
              <w:t>4</w:t>
            </w:r>
          </w:hyperlink>
        </w:p>
        <w:p w:rsidR="00D90AB2" w:rsidRPr="00676117" w:rsidRDefault="00D90AB2" w:rsidP="00D90AB2">
          <w:pPr>
            <w:pStyle w:val="Spistreci1"/>
            <w:tabs>
              <w:tab w:val="left" w:leader="dot" w:pos="8961"/>
            </w:tabs>
            <w:rPr>
              <w:rFonts w:asciiTheme="minorHAnsi" w:hAnsiTheme="minorHAnsi" w:cstheme="minorHAnsi"/>
            </w:rPr>
          </w:pPr>
          <w:hyperlink w:anchor="_bookmark20" w:history="1">
            <w:r w:rsidRPr="00676117">
              <w:rPr>
                <w:rFonts w:asciiTheme="minorHAnsi" w:hAnsiTheme="minorHAnsi" w:cstheme="minorHAnsi"/>
              </w:rPr>
              <w:t>ROZDZIAŁ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V</w:t>
            </w:r>
            <w:r w:rsidRPr="00676117">
              <w:rPr>
                <w:rFonts w:asciiTheme="minorHAnsi" w:hAnsiTheme="minorHAnsi" w:cstheme="minorHAnsi"/>
              </w:rPr>
              <w:tab/>
            </w:r>
            <w:r w:rsidR="00FA581A">
              <w:rPr>
                <w:rFonts w:asciiTheme="minorHAnsi" w:hAnsiTheme="minorHAnsi" w:cstheme="minorHAnsi"/>
              </w:rPr>
              <w:t>16</w:t>
            </w:r>
          </w:hyperlink>
        </w:p>
        <w:p w:rsidR="00D90AB2" w:rsidRPr="00676117" w:rsidRDefault="00D90AB2" w:rsidP="00D90AB2">
          <w:pPr>
            <w:pStyle w:val="Spistreci1"/>
            <w:numPr>
              <w:ilvl w:val="0"/>
              <w:numId w:val="15"/>
            </w:numPr>
            <w:tabs>
              <w:tab w:val="left" w:pos="828"/>
            </w:tabs>
            <w:spacing w:before="135"/>
            <w:ind w:hanging="429"/>
            <w:rPr>
              <w:rFonts w:asciiTheme="minorHAnsi" w:hAnsiTheme="minorHAnsi" w:cstheme="minorHAnsi"/>
            </w:rPr>
          </w:pPr>
          <w:hyperlink w:anchor="_bookmark21" w:history="1">
            <w:r w:rsidRPr="00676117">
              <w:rPr>
                <w:rFonts w:asciiTheme="minorHAnsi" w:hAnsiTheme="minorHAnsi" w:cstheme="minorHAnsi"/>
                <w:spacing w:val="20"/>
              </w:rPr>
              <w:t>Odniesienie</w:t>
            </w:r>
            <w:r w:rsidRPr="00676117">
              <w:rPr>
                <w:rFonts w:asciiTheme="minorHAnsi" w:hAnsiTheme="minorHAnsi" w:cstheme="minorHAnsi"/>
                <w:spacing w:val="146"/>
              </w:rPr>
              <w:t xml:space="preserve"> </w:t>
            </w:r>
            <w:r w:rsidRPr="00676117">
              <w:rPr>
                <w:rFonts w:asciiTheme="minorHAnsi" w:hAnsiTheme="minorHAnsi" w:cstheme="minorHAnsi"/>
                <w:spacing w:val="10"/>
              </w:rPr>
              <w:t>do</w:t>
            </w:r>
            <w:r w:rsidRPr="00676117">
              <w:rPr>
                <w:rFonts w:asciiTheme="minorHAnsi" w:hAnsiTheme="minorHAnsi" w:cstheme="minorHAnsi"/>
                <w:spacing w:val="146"/>
              </w:rPr>
              <w:t xml:space="preserve"> </w:t>
            </w:r>
            <w:r w:rsidRPr="00676117">
              <w:rPr>
                <w:rFonts w:asciiTheme="minorHAnsi" w:hAnsiTheme="minorHAnsi" w:cstheme="minorHAnsi"/>
                <w:spacing w:val="19"/>
              </w:rPr>
              <w:t>wymogów</w:t>
            </w:r>
            <w:r w:rsidRPr="00676117">
              <w:rPr>
                <w:rFonts w:asciiTheme="minorHAnsi" w:hAnsiTheme="minorHAnsi" w:cstheme="minorHAnsi"/>
                <w:spacing w:val="143"/>
              </w:rPr>
              <w:t xml:space="preserve"> </w:t>
            </w:r>
            <w:r w:rsidRPr="00676117">
              <w:rPr>
                <w:rFonts w:asciiTheme="minorHAnsi" w:hAnsiTheme="minorHAnsi" w:cstheme="minorHAnsi"/>
                <w:spacing w:val="20"/>
              </w:rPr>
              <w:t>szczegółowych</w:t>
            </w:r>
            <w:r w:rsidRPr="00676117">
              <w:rPr>
                <w:rFonts w:asciiTheme="minorHAnsi" w:hAnsiTheme="minorHAnsi" w:cstheme="minorHAnsi"/>
                <w:spacing w:val="119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 xml:space="preserve">wynikających  </w:t>
            </w:r>
            <w:r w:rsidRPr="00676117">
              <w:rPr>
                <w:rFonts w:asciiTheme="minorHAnsi" w:hAnsiTheme="minorHAnsi" w:cstheme="minorHAnsi"/>
                <w:spacing w:val="34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z</w:t>
            </w:r>
          </w:hyperlink>
        </w:p>
        <w:p w:rsidR="00D90AB2" w:rsidRPr="00676117" w:rsidRDefault="00D90AB2" w:rsidP="00D90AB2">
          <w:pPr>
            <w:pStyle w:val="Spistreci1"/>
            <w:tabs>
              <w:tab w:val="left" w:leader="dot" w:pos="8961"/>
            </w:tabs>
            <w:spacing w:before="42"/>
            <w:rPr>
              <w:rFonts w:asciiTheme="minorHAnsi" w:hAnsiTheme="minorHAnsi" w:cstheme="minorHAnsi"/>
            </w:rPr>
          </w:pPr>
          <w:hyperlink w:anchor="_bookmark21" w:history="1">
            <w:r w:rsidRPr="00676117">
              <w:rPr>
                <w:rFonts w:asciiTheme="minorHAnsi" w:hAnsiTheme="minorHAnsi" w:cstheme="minorHAnsi"/>
              </w:rPr>
              <w:t>dyspozycji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zawartych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w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art.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51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powołanej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ustawy</w:t>
            </w:r>
            <w:r w:rsidRPr="00676117">
              <w:rPr>
                <w:rFonts w:asciiTheme="minorHAnsi" w:hAnsiTheme="minorHAnsi" w:cstheme="minorHAnsi"/>
              </w:rPr>
              <w:tab/>
            </w:r>
            <w:r w:rsidR="00FA581A">
              <w:rPr>
                <w:rFonts w:asciiTheme="minorHAnsi" w:hAnsiTheme="minorHAnsi" w:cstheme="minorHAnsi"/>
              </w:rPr>
              <w:t>16</w:t>
            </w:r>
          </w:hyperlink>
        </w:p>
        <w:p w:rsidR="00D90AB2" w:rsidRPr="00676117" w:rsidRDefault="00D90AB2" w:rsidP="00D90AB2">
          <w:pPr>
            <w:pStyle w:val="Spistreci1"/>
            <w:numPr>
              <w:ilvl w:val="1"/>
              <w:numId w:val="15"/>
            </w:numPr>
            <w:tabs>
              <w:tab w:val="left" w:pos="1437"/>
              <w:tab w:val="left" w:leader="dot" w:pos="8961"/>
            </w:tabs>
            <w:spacing w:before="139" w:line="276" w:lineRule="auto"/>
            <w:ind w:left="399" w:right="279" w:firstLine="0"/>
            <w:rPr>
              <w:rFonts w:asciiTheme="minorHAnsi" w:hAnsiTheme="minorHAnsi" w:cstheme="minorHAnsi"/>
            </w:rPr>
          </w:pPr>
          <w:hyperlink w:anchor="_bookmark22" w:history="1">
            <w:r w:rsidRPr="00676117">
              <w:rPr>
                <w:rFonts w:asciiTheme="minorHAnsi" w:hAnsiTheme="minorHAnsi" w:cstheme="minorHAnsi"/>
                <w:spacing w:val="-1"/>
                <w:shd w:val="clear" w:color="auto" w:fill="BEBEBE"/>
              </w:rPr>
              <w:t>Ad</w:t>
            </w:r>
            <w:r w:rsidRPr="00676117">
              <w:rPr>
                <w:rFonts w:asciiTheme="minorHAnsi" w:hAnsiTheme="minorHAnsi" w:cstheme="minorHAnsi"/>
                <w:spacing w:val="-35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art.</w:t>
            </w:r>
            <w:r w:rsidRPr="00676117">
              <w:rPr>
                <w:rFonts w:asciiTheme="minorHAnsi" w:hAnsiTheme="minorHAnsi" w:cstheme="minorHAnsi"/>
                <w:spacing w:val="-35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51</w:t>
            </w:r>
            <w:r w:rsidRPr="00676117">
              <w:rPr>
                <w:rFonts w:asciiTheme="minorHAnsi" w:hAnsiTheme="minorHAnsi" w:cstheme="minorHAnsi"/>
                <w:spacing w:val="-35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ust.</w:t>
            </w:r>
            <w:r w:rsidRPr="00676117">
              <w:rPr>
                <w:rFonts w:asciiTheme="minorHAnsi" w:hAnsiTheme="minorHAnsi" w:cstheme="minorHAnsi"/>
                <w:spacing w:val="-34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2</w:t>
            </w:r>
            <w:r w:rsidRPr="00676117">
              <w:rPr>
                <w:rFonts w:asciiTheme="minorHAnsi" w:hAnsiTheme="minorHAnsi" w:cstheme="minorHAnsi"/>
                <w:spacing w:val="-35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pkt.</w:t>
            </w:r>
            <w:r w:rsidRPr="00676117">
              <w:rPr>
                <w:rFonts w:asciiTheme="minorHAnsi" w:hAnsiTheme="minorHAnsi" w:cstheme="minorHAnsi"/>
                <w:spacing w:val="-35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1</w:t>
            </w:r>
            <w:r w:rsidRPr="00676117">
              <w:rPr>
                <w:rFonts w:asciiTheme="minorHAnsi" w:hAnsiTheme="minorHAnsi" w:cstheme="minorHAnsi"/>
                <w:spacing w:val="-30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litera</w:t>
            </w:r>
            <w:r w:rsidRPr="00676117">
              <w:rPr>
                <w:rFonts w:asciiTheme="minorHAnsi" w:hAnsiTheme="minorHAnsi" w:cstheme="minorHAnsi"/>
                <w:spacing w:val="-35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a</w:t>
            </w:r>
            <w:r w:rsidRPr="00676117">
              <w:rPr>
                <w:rFonts w:asciiTheme="minorHAnsi" w:hAnsiTheme="minorHAnsi" w:cstheme="minorHAnsi"/>
                <w:spacing w:val="-26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–</w:t>
            </w:r>
            <w:r w:rsidRPr="00676117">
              <w:rPr>
                <w:rFonts w:asciiTheme="minorHAnsi" w:hAnsiTheme="minorHAnsi" w:cstheme="minorHAnsi"/>
                <w:spacing w:val="-35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informacje</w:t>
            </w:r>
            <w:r w:rsidRPr="00676117">
              <w:rPr>
                <w:rFonts w:asciiTheme="minorHAnsi" w:hAnsiTheme="minorHAnsi" w:cstheme="minorHAnsi"/>
                <w:spacing w:val="66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o</w:t>
            </w:r>
            <w:r w:rsidRPr="00676117">
              <w:rPr>
                <w:rFonts w:asciiTheme="minorHAnsi" w:hAnsiTheme="minorHAnsi" w:cstheme="minorHAnsi"/>
                <w:spacing w:val="-35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zawartości,</w:t>
            </w:r>
          </w:hyperlink>
          <w:r w:rsidRPr="00676117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22" w:history="1">
            <w:r w:rsidRPr="00676117">
              <w:rPr>
                <w:rFonts w:asciiTheme="minorHAnsi" w:hAnsiTheme="minorHAnsi" w:cstheme="minorHAnsi"/>
              </w:rPr>
              <w:t>głównych celach projektowanego dokumentu oraz jego powiązaniach z</w:t>
            </w:r>
          </w:hyperlink>
          <w:r w:rsidRPr="00676117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22" w:history="1">
            <w:r w:rsidRPr="00676117">
              <w:rPr>
                <w:rFonts w:asciiTheme="minorHAnsi" w:hAnsiTheme="minorHAnsi" w:cstheme="minorHAnsi"/>
              </w:rPr>
              <w:t>innymi</w:t>
            </w:r>
            <w:r w:rsidRPr="00676117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dokumentami</w:t>
            </w:r>
            <w:r w:rsidRPr="00676117">
              <w:rPr>
                <w:rFonts w:asciiTheme="minorHAnsi" w:hAnsiTheme="minorHAnsi" w:cstheme="minorHAnsi"/>
              </w:rPr>
              <w:tab/>
            </w:r>
            <w:r w:rsidR="00FA581A">
              <w:rPr>
                <w:rFonts w:asciiTheme="minorHAnsi" w:hAnsiTheme="minorHAnsi" w:cstheme="minorHAnsi"/>
                <w:spacing w:val="-1"/>
              </w:rPr>
              <w:t>16</w:t>
            </w:r>
          </w:hyperlink>
        </w:p>
        <w:p w:rsidR="00D90AB2" w:rsidRPr="00676117" w:rsidRDefault="00D90AB2" w:rsidP="00D90AB2">
          <w:pPr>
            <w:pStyle w:val="Spistreci1"/>
            <w:numPr>
              <w:ilvl w:val="1"/>
              <w:numId w:val="15"/>
            </w:numPr>
            <w:tabs>
              <w:tab w:val="left" w:pos="1437"/>
              <w:tab w:val="left" w:leader="dot" w:pos="8961"/>
            </w:tabs>
            <w:spacing w:before="100" w:line="280" w:lineRule="auto"/>
            <w:ind w:left="399" w:right="279" w:firstLine="0"/>
            <w:rPr>
              <w:rFonts w:asciiTheme="minorHAnsi" w:hAnsiTheme="minorHAnsi" w:cstheme="minorHAnsi"/>
            </w:rPr>
          </w:pPr>
          <w:hyperlink w:anchor="_bookmark23" w:history="1">
            <w:r w:rsidRPr="00676117">
              <w:rPr>
                <w:rFonts w:asciiTheme="minorHAnsi" w:hAnsiTheme="minorHAnsi" w:cstheme="minorHAnsi"/>
                <w:shd w:val="clear" w:color="auto" w:fill="BEBEBE"/>
              </w:rPr>
              <w:t>Ad art. 51 ust. 2 pkt. 1 litera b</w:t>
            </w:r>
            <w:r w:rsidRPr="00676117">
              <w:rPr>
                <w:rFonts w:asciiTheme="minorHAnsi" w:hAnsiTheme="minorHAnsi" w:cstheme="minorHAnsi"/>
              </w:rPr>
              <w:t xml:space="preserve"> – informacje o metodach</w:t>
            </w:r>
          </w:hyperlink>
          <w:r w:rsidRPr="00676117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23" w:history="1">
            <w:r w:rsidRPr="00676117">
              <w:rPr>
                <w:rFonts w:asciiTheme="minorHAnsi" w:hAnsiTheme="minorHAnsi" w:cstheme="minorHAnsi"/>
              </w:rPr>
              <w:t>zastosowanych</w:t>
            </w:r>
            <w:r w:rsidRPr="00676117">
              <w:rPr>
                <w:rFonts w:asciiTheme="minorHAnsi" w:hAnsiTheme="minorHAnsi" w:cstheme="minorHAnsi"/>
                <w:spacing w:val="-3"/>
              </w:rPr>
              <w:t xml:space="preserve"> </w:t>
            </w:r>
            <w:proofErr w:type="spellStart"/>
            <w:r w:rsidRPr="00676117">
              <w:rPr>
                <w:rFonts w:asciiTheme="minorHAnsi" w:hAnsiTheme="minorHAnsi" w:cstheme="minorHAnsi"/>
              </w:rPr>
              <w:t>przysporządzaniu</w:t>
            </w:r>
            <w:proofErr w:type="spellEnd"/>
            <w:r w:rsidRPr="00676117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prognozy</w:t>
            </w:r>
            <w:r w:rsidRPr="00676117">
              <w:rPr>
                <w:rFonts w:asciiTheme="minorHAnsi" w:hAnsiTheme="minorHAnsi" w:cstheme="minorHAnsi"/>
              </w:rPr>
              <w:tab/>
            </w:r>
            <w:r w:rsidR="00FA581A">
              <w:rPr>
                <w:rFonts w:asciiTheme="minorHAnsi" w:hAnsiTheme="minorHAnsi" w:cstheme="minorHAnsi"/>
                <w:spacing w:val="-1"/>
              </w:rPr>
              <w:t>16</w:t>
            </w:r>
          </w:hyperlink>
        </w:p>
        <w:p w:rsidR="00D90AB2" w:rsidRPr="00676117" w:rsidRDefault="00D90AB2" w:rsidP="00D90AB2">
          <w:pPr>
            <w:pStyle w:val="Spistreci1"/>
            <w:numPr>
              <w:ilvl w:val="1"/>
              <w:numId w:val="15"/>
            </w:numPr>
            <w:tabs>
              <w:tab w:val="left" w:pos="1437"/>
            </w:tabs>
            <w:spacing w:before="88" w:line="278" w:lineRule="auto"/>
            <w:ind w:left="399" w:right="279" w:firstLine="0"/>
            <w:rPr>
              <w:rFonts w:asciiTheme="minorHAnsi" w:hAnsiTheme="minorHAnsi" w:cstheme="minorHAnsi"/>
            </w:rPr>
          </w:pPr>
          <w:hyperlink w:anchor="_bookmark24" w:history="1">
            <w:r w:rsidRPr="00676117">
              <w:rPr>
                <w:rFonts w:asciiTheme="minorHAnsi" w:hAnsiTheme="minorHAnsi" w:cstheme="minorHAnsi"/>
                <w:shd w:val="clear" w:color="auto" w:fill="BEBEBE"/>
              </w:rPr>
              <w:t>Ad art. 51 ust. 2 pkt. 1 litera c</w:t>
            </w:r>
            <w:r w:rsidRPr="00676117">
              <w:rPr>
                <w:rFonts w:asciiTheme="minorHAnsi" w:hAnsiTheme="minorHAnsi" w:cstheme="minorHAnsi"/>
              </w:rPr>
              <w:t xml:space="preserve"> – propozycje dotyczące</w:t>
            </w:r>
          </w:hyperlink>
          <w:r w:rsidRPr="00676117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24" w:history="1">
            <w:r w:rsidRPr="00676117">
              <w:rPr>
                <w:rFonts w:asciiTheme="minorHAnsi" w:hAnsiTheme="minorHAnsi" w:cstheme="minorHAnsi"/>
              </w:rPr>
              <w:t>przewidywanych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metod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analizy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skutków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realizacji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postanowień</w:t>
            </w:r>
          </w:hyperlink>
          <w:r w:rsidRPr="00676117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24" w:history="1">
            <w:r w:rsidRPr="00676117">
              <w:rPr>
                <w:rFonts w:asciiTheme="minorHAnsi" w:hAnsiTheme="minorHAnsi" w:cstheme="minorHAnsi"/>
                <w:spacing w:val="-1"/>
              </w:rPr>
              <w:t>projektowanego</w:t>
            </w:r>
            <w:r w:rsidRPr="00676117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676117">
              <w:rPr>
                <w:rFonts w:asciiTheme="minorHAnsi" w:hAnsiTheme="minorHAnsi" w:cstheme="minorHAnsi"/>
                <w:spacing w:val="-1"/>
              </w:rPr>
              <w:t>dokumentu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oraz</w:t>
            </w:r>
            <w:r w:rsidRPr="00676117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częstotliwości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jej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przeprowadzenia</w:t>
            </w:r>
            <w:r w:rsidRPr="00676117">
              <w:rPr>
                <w:rFonts w:asciiTheme="minorHAnsi" w:hAnsiTheme="minorHAnsi" w:cstheme="minorHAnsi"/>
                <w:spacing w:val="-89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.23</w:t>
            </w:r>
          </w:hyperlink>
        </w:p>
        <w:p w:rsidR="00D90AB2" w:rsidRPr="00676117" w:rsidRDefault="00D90AB2" w:rsidP="00D90AB2">
          <w:pPr>
            <w:pStyle w:val="Spistreci1"/>
            <w:numPr>
              <w:ilvl w:val="1"/>
              <w:numId w:val="15"/>
            </w:numPr>
            <w:tabs>
              <w:tab w:val="left" w:pos="1437"/>
            </w:tabs>
            <w:spacing w:before="92"/>
            <w:ind w:left="1437" w:hanging="1038"/>
            <w:rPr>
              <w:rFonts w:asciiTheme="minorHAnsi" w:hAnsiTheme="minorHAnsi" w:cstheme="minorHAnsi"/>
            </w:rPr>
          </w:pPr>
          <w:hyperlink w:anchor="_bookmark25" w:history="1">
            <w:r w:rsidRPr="00676117">
              <w:rPr>
                <w:rFonts w:asciiTheme="minorHAnsi" w:hAnsiTheme="minorHAnsi" w:cstheme="minorHAnsi"/>
                <w:shd w:val="clear" w:color="auto" w:fill="BEBEBE"/>
              </w:rPr>
              <w:t>Ad</w:t>
            </w:r>
            <w:r w:rsidRPr="00676117">
              <w:rPr>
                <w:rFonts w:asciiTheme="minorHAnsi" w:hAnsiTheme="minorHAnsi" w:cstheme="minorHAnsi"/>
                <w:spacing w:val="7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art.</w:t>
            </w:r>
            <w:r w:rsidRPr="00676117">
              <w:rPr>
                <w:rFonts w:asciiTheme="minorHAnsi" w:hAnsiTheme="minorHAnsi" w:cstheme="minorHAnsi"/>
                <w:spacing w:val="7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51</w:t>
            </w:r>
            <w:r w:rsidRPr="00676117">
              <w:rPr>
                <w:rFonts w:asciiTheme="minorHAnsi" w:hAnsiTheme="minorHAnsi" w:cstheme="minorHAnsi"/>
                <w:spacing w:val="10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ust.</w:t>
            </w:r>
            <w:r w:rsidRPr="00676117">
              <w:rPr>
                <w:rFonts w:asciiTheme="minorHAnsi" w:hAnsiTheme="minorHAnsi" w:cstheme="minorHAnsi"/>
                <w:spacing w:val="7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2</w:t>
            </w:r>
            <w:r w:rsidRPr="00676117">
              <w:rPr>
                <w:rFonts w:asciiTheme="minorHAnsi" w:hAnsiTheme="minorHAnsi" w:cstheme="minorHAnsi"/>
                <w:spacing w:val="7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pkt.</w:t>
            </w:r>
            <w:r w:rsidRPr="00676117">
              <w:rPr>
                <w:rFonts w:asciiTheme="minorHAnsi" w:hAnsiTheme="minorHAnsi" w:cstheme="minorHAnsi"/>
                <w:spacing w:val="8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1</w:t>
            </w:r>
            <w:r w:rsidRPr="00676117">
              <w:rPr>
                <w:rFonts w:asciiTheme="minorHAnsi" w:hAnsiTheme="minorHAnsi" w:cstheme="minorHAnsi"/>
                <w:spacing w:val="9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litera</w:t>
            </w:r>
            <w:r w:rsidRPr="00676117">
              <w:rPr>
                <w:rFonts w:asciiTheme="minorHAnsi" w:hAnsiTheme="minorHAnsi" w:cstheme="minorHAnsi"/>
                <w:spacing w:val="8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d</w:t>
            </w:r>
            <w:r w:rsidRPr="00676117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–</w:t>
            </w:r>
            <w:r w:rsidRPr="00676117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informacje</w:t>
            </w:r>
            <w:r w:rsidRPr="00676117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o</w:t>
            </w:r>
            <w:r w:rsidRPr="00676117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możliwym</w:t>
            </w:r>
          </w:hyperlink>
        </w:p>
        <w:p w:rsidR="00D90AB2" w:rsidRPr="00676117" w:rsidRDefault="00D90AB2" w:rsidP="00D90AB2">
          <w:pPr>
            <w:pStyle w:val="Spistreci1"/>
            <w:tabs>
              <w:tab w:val="left" w:leader="dot" w:pos="8961"/>
            </w:tabs>
            <w:spacing w:before="42" w:after="240"/>
            <w:rPr>
              <w:rFonts w:asciiTheme="minorHAnsi" w:hAnsiTheme="minorHAnsi" w:cstheme="minorHAnsi"/>
            </w:rPr>
          </w:pPr>
          <w:hyperlink w:anchor="_bookmark25" w:history="1">
            <w:r w:rsidRPr="00676117">
              <w:rPr>
                <w:rFonts w:asciiTheme="minorHAnsi" w:hAnsiTheme="minorHAnsi" w:cstheme="minorHAnsi"/>
              </w:rPr>
              <w:t>transgranicznym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oddziaływaniu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na</w:t>
            </w:r>
            <w:r w:rsidRPr="00676117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środowisko</w:t>
            </w:r>
            <w:r w:rsidRPr="00676117">
              <w:rPr>
                <w:rFonts w:asciiTheme="minorHAnsi" w:hAnsiTheme="minorHAnsi" w:cstheme="minorHAnsi"/>
              </w:rPr>
              <w:tab/>
            </w:r>
            <w:r w:rsidR="00FA581A">
              <w:rPr>
                <w:rFonts w:asciiTheme="minorHAnsi" w:hAnsiTheme="minorHAnsi" w:cstheme="minorHAnsi"/>
              </w:rPr>
              <w:t>16</w:t>
            </w:r>
          </w:hyperlink>
        </w:p>
        <w:p w:rsidR="00D90AB2" w:rsidRPr="00676117" w:rsidRDefault="00D90AB2" w:rsidP="00D90AB2">
          <w:pPr>
            <w:pStyle w:val="Spistreci1"/>
            <w:numPr>
              <w:ilvl w:val="1"/>
              <w:numId w:val="15"/>
            </w:numPr>
            <w:tabs>
              <w:tab w:val="left" w:pos="1437"/>
              <w:tab w:val="left" w:leader="dot" w:pos="8961"/>
            </w:tabs>
            <w:spacing w:before="77" w:line="278" w:lineRule="auto"/>
            <w:ind w:left="399" w:right="279" w:firstLine="0"/>
            <w:rPr>
              <w:rFonts w:asciiTheme="minorHAnsi" w:hAnsiTheme="minorHAnsi" w:cstheme="minorHAnsi"/>
            </w:rPr>
          </w:pPr>
          <w:hyperlink w:anchor="_bookmark26" w:history="1">
            <w:r w:rsidRPr="00676117">
              <w:rPr>
                <w:rFonts w:asciiTheme="minorHAnsi" w:hAnsiTheme="minorHAnsi" w:cstheme="minorHAnsi"/>
                <w:shd w:val="clear" w:color="auto" w:fill="BEBEBE"/>
              </w:rPr>
              <w:t>Ad art. 51 ust. 2 pkt. 2 litera a</w:t>
            </w:r>
            <w:r w:rsidRPr="00676117">
              <w:rPr>
                <w:rFonts w:asciiTheme="minorHAnsi" w:hAnsiTheme="minorHAnsi" w:cstheme="minorHAnsi"/>
              </w:rPr>
              <w:t xml:space="preserve"> – istniejący stan</w:t>
            </w:r>
          </w:hyperlink>
          <w:r w:rsidRPr="00676117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26" w:history="1">
            <w:r w:rsidRPr="00676117">
              <w:rPr>
                <w:rFonts w:asciiTheme="minorHAnsi" w:hAnsiTheme="minorHAnsi" w:cstheme="minorHAnsi"/>
              </w:rPr>
              <w:t>środowiska oraz potencjalne zmiany tego stanu w przypadku braku</w:t>
            </w:r>
          </w:hyperlink>
          <w:r w:rsidRPr="00676117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26" w:history="1">
            <w:r w:rsidRPr="00676117">
              <w:rPr>
                <w:rFonts w:asciiTheme="minorHAnsi" w:hAnsiTheme="minorHAnsi" w:cstheme="minorHAnsi"/>
              </w:rPr>
              <w:t>realizacji</w:t>
            </w:r>
            <w:r w:rsidRPr="00676117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projektowanego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dokumentu</w:t>
            </w:r>
            <w:r w:rsidRPr="00676117">
              <w:rPr>
                <w:rFonts w:asciiTheme="minorHAnsi" w:hAnsiTheme="minorHAnsi" w:cstheme="minorHAnsi"/>
              </w:rPr>
              <w:tab/>
            </w:r>
            <w:r w:rsidR="00FA581A">
              <w:rPr>
                <w:rFonts w:asciiTheme="minorHAnsi" w:hAnsiTheme="minorHAnsi" w:cstheme="minorHAnsi"/>
                <w:spacing w:val="-1"/>
              </w:rPr>
              <w:t>17</w:t>
            </w:r>
          </w:hyperlink>
        </w:p>
        <w:p w:rsidR="00D90AB2" w:rsidRPr="00676117" w:rsidRDefault="00D90AB2" w:rsidP="00D90AB2">
          <w:pPr>
            <w:pStyle w:val="Spistreci1"/>
            <w:numPr>
              <w:ilvl w:val="1"/>
              <w:numId w:val="15"/>
            </w:numPr>
            <w:tabs>
              <w:tab w:val="left" w:pos="1437"/>
              <w:tab w:val="left" w:leader="dot" w:pos="8961"/>
            </w:tabs>
            <w:spacing w:before="92" w:line="280" w:lineRule="auto"/>
            <w:ind w:left="399" w:right="279" w:firstLine="0"/>
            <w:rPr>
              <w:rFonts w:asciiTheme="minorHAnsi" w:hAnsiTheme="minorHAnsi" w:cstheme="minorHAnsi"/>
            </w:rPr>
          </w:pPr>
          <w:hyperlink w:anchor="_bookmark27" w:history="1">
            <w:r w:rsidRPr="00676117">
              <w:rPr>
                <w:rFonts w:asciiTheme="minorHAnsi" w:hAnsiTheme="minorHAnsi" w:cstheme="minorHAnsi"/>
                <w:shd w:val="clear" w:color="auto" w:fill="BEBEBE"/>
              </w:rPr>
              <w:t>Ad art. 51 ust. 2 pkt. 2 litera b</w:t>
            </w:r>
            <w:r w:rsidRPr="00676117">
              <w:rPr>
                <w:rFonts w:asciiTheme="minorHAnsi" w:hAnsiTheme="minorHAnsi" w:cstheme="minorHAnsi"/>
              </w:rPr>
              <w:t xml:space="preserve"> – stan środowiska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na</w:t>
            </w:r>
          </w:hyperlink>
          <w:r w:rsidRPr="00676117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27" w:history="1">
            <w:r w:rsidRPr="00676117">
              <w:rPr>
                <w:rFonts w:asciiTheme="minorHAnsi" w:hAnsiTheme="minorHAnsi" w:cstheme="minorHAnsi"/>
              </w:rPr>
              <w:t>obszarach</w:t>
            </w:r>
            <w:r w:rsidRPr="00676117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objętych</w:t>
            </w:r>
            <w:r w:rsidRPr="00676117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przewidywanym</w:t>
            </w:r>
            <w:r w:rsidRPr="00676117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znaczącym</w:t>
            </w:r>
            <w:r w:rsidRPr="00676117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oddziaływaniem</w:t>
            </w:r>
            <w:r w:rsidRPr="00676117">
              <w:rPr>
                <w:rFonts w:asciiTheme="minorHAnsi" w:hAnsiTheme="minorHAnsi" w:cstheme="minorHAnsi"/>
              </w:rPr>
              <w:tab/>
            </w:r>
            <w:r w:rsidR="00FA581A">
              <w:rPr>
                <w:rFonts w:asciiTheme="minorHAnsi" w:hAnsiTheme="minorHAnsi" w:cstheme="minorHAnsi"/>
                <w:spacing w:val="-1"/>
              </w:rPr>
              <w:t>17</w:t>
            </w:r>
          </w:hyperlink>
        </w:p>
        <w:p w:rsidR="00D90AB2" w:rsidRPr="00676117" w:rsidRDefault="00D90AB2" w:rsidP="00D90AB2">
          <w:pPr>
            <w:pStyle w:val="Spistreci1"/>
            <w:numPr>
              <w:ilvl w:val="1"/>
              <w:numId w:val="15"/>
            </w:numPr>
            <w:tabs>
              <w:tab w:val="left" w:pos="1437"/>
              <w:tab w:val="left" w:leader="dot" w:pos="8961"/>
            </w:tabs>
            <w:spacing w:before="93" w:line="276" w:lineRule="auto"/>
            <w:ind w:left="399" w:right="279" w:firstLine="0"/>
            <w:rPr>
              <w:rFonts w:asciiTheme="minorHAnsi" w:hAnsiTheme="minorHAnsi" w:cstheme="minorHAnsi"/>
            </w:rPr>
          </w:pPr>
          <w:hyperlink w:anchor="_bookmark28" w:history="1">
            <w:r w:rsidRPr="00676117">
              <w:rPr>
                <w:rFonts w:asciiTheme="minorHAnsi" w:hAnsiTheme="minorHAnsi" w:cstheme="minorHAnsi"/>
                <w:shd w:val="clear" w:color="auto" w:fill="BEBEBE"/>
              </w:rPr>
              <w:t>Ad art. 51 ust. 2 pkt. 2 litera c</w:t>
            </w:r>
            <w:r w:rsidRPr="00676117">
              <w:rPr>
                <w:rFonts w:asciiTheme="minorHAnsi" w:hAnsiTheme="minorHAnsi" w:cstheme="minorHAnsi"/>
              </w:rPr>
              <w:t xml:space="preserve"> –istniejące problemy</w:t>
            </w:r>
          </w:hyperlink>
          <w:r w:rsidRPr="00676117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28" w:history="1">
            <w:r w:rsidRPr="00676117">
              <w:rPr>
                <w:rFonts w:asciiTheme="minorHAnsi" w:hAnsiTheme="minorHAnsi" w:cstheme="minorHAnsi"/>
              </w:rPr>
              <w:t>ochrony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środowiska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istotne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z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punktu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widzenia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realizacji</w:t>
            </w:r>
          </w:hyperlink>
          <w:r w:rsidRPr="00676117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28" w:history="1">
            <w:r w:rsidRPr="00676117">
              <w:rPr>
                <w:rFonts w:asciiTheme="minorHAnsi" w:hAnsiTheme="minorHAnsi" w:cstheme="minorHAnsi"/>
              </w:rPr>
              <w:t>projektowanego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dokumentu,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w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szczególności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dotyczące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obszarów</w:t>
            </w:r>
          </w:hyperlink>
          <w:r w:rsidRPr="00676117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28" w:history="1">
            <w:r w:rsidRPr="00676117">
              <w:rPr>
                <w:rFonts w:asciiTheme="minorHAnsi" w:hAnsiTheme="minorHAnsi" w:cstheme="minorHAnsi"/>
              </w:rPr>
              <w:t>podlegających ochronie na podstawie ustawy z dnia 16 kwietnia 2004</w:t>
            </w:r>
          </w:hyperlink>
          <w:r w:rsidRPr="00676117">
            <w:rPr>
              <w:rFonts w:asciiTheme="minorHAnsi" w:hAnsiTheme="minorHAnsi" w:cstheme="minorHAnsi"/>
              <w:spacing w:val="-130"/>
            </w:rPr>
            <w:t xml:space="preserve"> </w:t>
          </w:r>
          <w:hyperlink w:anchor="_bookmark28" w:history="1">
            <w:r w:rsidRPr="00676117">
              <w:rPr>
                <w:rFonts w:asciiTheme="minorHAnsi" w:hAnsiTheme="minorHAnsi" w:cstheme="minorHAnsi"/>
              </w:rPr>
              <w:t>r.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o</w:t>
            </w:r>
            <w:r w:rsidRPr="00676117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ochronie</w:t>
            </w:r>
            <w:r w:rsidRPr="00676117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przyrody</w:t>
            </w:r>
            <w:r w:rsidRPr="00676117">
              <w:rPr>
                <w:rFonts w:asciiTheme="minorHAnsi" w:hAnsiTheme="minorHAnsi" w:cstheme="minorHAnsi"/>
              </w:rPr>
              <w:tab/>
            </w:r>
            <w:r w:rsidR="00FA581A">
              <w:rPr>
                <w:rFonts w:asciiTheme="minorHAnsi" w:hAnsiTheme="minorHAnsi" w:cstheme="minorHAnsi"/>
                <w:spacing w:val="-1"/>
              </w:rPr>
              <w:t>17</w:t>
            </w:r>
          </w:hyperlink>
        </w:p>
        <w:p w:rsidR="00D90AB2" w:rsidRPr="00676117" w:rsidRDefault="00D90AB2" w:rsidP="00D90AB2">
          <w:pPr>
            <w:pStyle w:val="Spistreci1"/>
            <w:numPr>
              <w:ilvl w:val="1"/>
              <w:numId w:val="15"/>
            </w:numPr>
            <w:tabs>
              <w:tab w:val="left" w:pos="1437"/>
            </w:tabs>
            <w:spacing w:before="99"/>
            <w:ind w:left="1437" w:hanging="1038"/>
            <w:rPr>
              <w:rFonts w:asciiTheme="minorHAnsi" w:hAnsiTheme="minorHAnsi" w:cstheme="minorHAnsi"/>
            </w:rPr>
          </w:pPr>
          <w:hyperlink w:anchor="_bookmark29" w:history="1">
            <w:r w:rsidRPr="00676117">
              <w:rPr>
                <w:rFonts w:asciiTheme="minorHAnsi" w:hAnsiTheme="minorHAnsi" w:cstheme="minorHAnsi"/>
                <w:shd w:val="clear" w:color="auto" w:fill="BEBEBE"/>
              </w:rPr>
              <w:t>Ad</w:t>
            </w:r>
            <w:r w:rsidRPr="00676117">
              <w:rPr>
                <w:rFonts w:asciiTheme="minorHAnsi" w:hAnsiTheme="minorHAnsi" w:cstheme="minorHAnsi"/>
                <w:spacing w:val="-17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art.</w:t>
            </w:r>
            <w:r w:rsidRPr="00676117">
              <w:rPr>
                <w:rFonts w:asciiTheme="minorHAnsi" w:hAnsiTheme="minorHAnsi" w:cstheme="minorHAnsi"/>
                <w:spacing w:val="-16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51</w:t>
            </w:r>
            <w:r w:rsidRPr="00676117">
              <w:rPr>
                <w:rFonts w:asciiTheme="minorHAnsi" w:hAnsiTheme="minorHAnsi" w:cstheme="minorHAnsi"/>
                <w:spacing w:val="-14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ust.</w:t>
            </w:r>
            <w:r w:rsidRPr="00676117">
              <w:rPr>
                <w:rFonts w:asciiTheme="minorHAnsi" w:hAnsiTheme="minorHAnsi" w:cstheme="minorHAnsi"/>
                <w:spacing w:val="-16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2</w:t>
            </w:r>
            <w:r w:rsidRPr="00676117">
              <w:rPr>
                <w:rFonts w:asciiTheme="minorHAnsi" w:hAnsiTheme="minorHAnsi" w:cstheme="minorHAnsi"/>
                <w:spacing w:val="-16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pkt.</w:t>
            </w:r>
            <w:r w:rsidRPr="00676117">
              <w:rPr>
                <w:rFonts w:asciiTheme="minorHAnsi" w:hAnsiTheme="minorHAnsi" w:cstheme="minorHAnsi"/>
                <w:spacing w:val="-17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2</w:t>
            </w:r>
            <w:r w:rsidRPr="00676117">
              <w:rPr>
                <w:rFonts w:asciiTheme="minorHAnsi" w:hAnsiTheme="minorHAnsi" w:cstheme="minorHAnsi"/>
                <w:spacing w:val="-10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litera</w:t>
            </w:r>
            <w:r w:rsidRPr="00676117">
              <w:rPr>
                <w:rFonts w:asciiTheme="minorHAnsi" w:hAnsiTheme="minorHAnsi" w:cstheme="minorHAnsi"/>
                <w:spacing w:val="-10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d</w:t>
            </w:r>
            <w:r w:rsidRPr="00676117">
              <w:rPr>
                <w:rFonts w:asciiTheme="minorHAnsi" w:hAnsiTheme="minorHAnsi" w:cstheme="minorHAnsi"/>
                <w:spacing w:val="-15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–</w:t>
            </w:r>
            <w:r w:rsidRPr="00676117">
              <w:rPr>
                <w:rFonts w:asciiTheme="minorHAnsi" w:hAnsiTheme="minorHAnsi" w:cstheme="minorHAnsi"/>
                <w:spacing w:val="-15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cele</w:t>
            </w:r>
            <w:r w:rsidRPr="00676117">
              <w:rPr>
                <w:rFonts w:asciiTheme="minorHAnsi" w:hAnsiTheme="minorHAnsi" w:cstheme="minorHAnsi"/>
                <w:spacing w:val="-16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ochrony</w:t>
            </w:r>
            <w:r w:rsidRPr="00676117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środowiska</w:t>
            </w:r>
          </w:hyperlink>
        </w:p>
        <w:p w:rsidR="00D90AB2" w:rsidRPr="00676117" w:rsidRDefault="00D90AB2" w:rsidP="00D90AB2">
          <w:pPr>
            <w:pStyle w:val="Spistreci1"/>
            <w:spacing w:before="38"/>
            <w:rPr>
              <w:rFonts w:asciiTheme="minorHAnsi" w:hAnsiTheme="minorHAnsi" w:cstheme="minorHAnsi"/>
            </w:rPr>
          </w:pPr>
          <w:hyperlink w:anchor="_bookmark29" w:history="1">
            <w:r w:rsidRPr="00676117">
              <w:rPr>
                <w:rFonts w:asciiTheme="minorHAnsi" w:hAnsiTheme="minorHAnsi" w:cstheme="minorHAnsi"/>
              </w:rPr>
              <w:t>ustanowione</w:t>
            </w:r>
            <w:r w:rsidRPr="00676117">
              <w:rPr>
                <w:rFonts w:asciiTheme="minorHAnsi" w:hAnsiTheme="minorHAnsi" w:cstheme="minorHAnsi"/>
                <w:spacing w:val="166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na</w:t>
            </w:r>
            <w:r w:rsidRPr="00676117">
              <w:rPr>
                <w:rFonts w:asciiTheme="minorHAnsi" w:hAnsiTheme="minorHAnsi" w:cstheme="minorHAnsi"/>
                <w:spacing w:val="169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szczeblu</w:t>
            </w:r>
            <w:r w:rsidRPr="00676117">
              <w:rPr>
                <w:rFonts w:asciiTheme="minorHAnsi" w:hAnsiTheme="minorHAnsi" w:cstheme="minorHAnsi"/>
                <w:spacing w:val="170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międzynarodowym,</w:t>
            </w:r>
            <w:r w:rsidRPr="00676117">
              <w:rPr>
                <w:rFonts w:asciiTheme="minorHAnsi" w:hAnsiTheme="minorHAnsi" w:cstheme="minorHAnsi"/>
                <w:spacing w:val="164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 xml:space="preserve">”wspólnotowym”   </w:t>
            </w:r>
            <w:r w:rsidRPr="00676117">
              <w:rPr>
                <w:rFonts w:asciiTheme="minorHAnsi" w:hAnsiTheme="minorHAnsi" w:cstheme="minorHAnsi"/>
                <w:spacing w:val="73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i</w:t>
            </w:r>
          </w:hyperlink>
        </w:p>
        <w:p w:rsidR="00D90AB2" w:rsidRPr="00676117" w:rsidRDefault="00D90AB2" w:rsidP="00D90AB2">
          <w:pPr>
            <w:pStyle w:val="Spistreci1"/>
            <w:tabs>
              <w:tab w:val="left" w:leader="dot" w:pos="8961"/>
            </w:tabs>
            <w:spacing w:before="34" w:line="278" w:lineRule="auto"/>
            <w:ind w:right="279"/>
            <w:rPr>
              <w:rFonts w:asciiTheme="minorHAnsi" w:hAnsiTheme="minorHAnsi" w:cstheme="minorHAnsi"/>
            </w:rPr>
          </w:pPr>
          <w:hyperlink w:anchor="_bookmark29" w:history="1">
            <w:r w:rsidRPr="00676117">
              <w:rPr>
                <w:rFonts w:asciiTheme="minorHAnsi" w:hAnsiTheme="minorHAnsi" w:cstheme="minorHAnsi"/>
              </w:rPr>
              <w:t>krajowym, istotne z punktu widzenia projektowanego dokumentu oraz</w:t>
            </w:r>
          </w:hyperlink>
          <w:r w:rsidRPr="00676117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29" w:history="1">
            <w:r w:rsidRPr="00676117">
              <w:rPr>
                <w:rFonts w:asciiTheme="minorHAnsi" w:hAnsiTheme="minorHAnsi" w:cstheme="minorHAnsi"/>
              </w:rPr>
              <w:t>sposoby, w jakich te cele i inne problemy środowiska zostały</w:t>
            </w:r>
          </w:hyperlink>
          <w:r w:rsidRPr="00676117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29" w:history="1">
            <w:r w:rsidRPr="00676117">
              <w:rPr>
                <w:rFonts w:asciiTheme="minorHAnsi" w:hAnsiTheme="minorHAnsi" w:cstheme="minorHAnsi"/>
              </w:rPr>
              <w:t>uwzględnione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podczas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opracowania</w:t>
            </w:r>
            <w:r w:rsidRPr="00676117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dokumentu</w:t>
            </w:r>
            <w:r w:rsidRPr="00676117">
              <w:rPr>
                <w:rFonts w:asciiTheme="minorHAnsi" w:hAnsiTheme="minorHAnsi" w:cstheme="minorHAnsi"/>
              </w:rPr>
              <w:tab/>
            </w:r>
            <w:r w:rsidR="00FA581A">
              <w:rPr>
                <w:rFonts w:asciiTheme="minorHAnsi" w:hAnsiTheme="minorHAnsi" w:cstheme="minorHAnsi"/>
                <w:spacing w:val="-1"/>
              </w:rPr>
              <w:t>17</w:t>
            </w:r>
          </w:hyperlink>
        </w:p>
        <w:p w:rsidR="00D90AB2" w:rsidRPr="00676117" w:rsidRDefault="00D90AB2" w:rsidP="00D90AB2">
          <w:pPr>
            <w:pStyle w:val="Spistreci1"/>
            <w:numPr>
              <w:ilvl w:val="1"/>
              <w:numId w:val="15"/>
            </w:numPr>
            <w:tabs>
              <w:tab w:val="left" w:pos="1437"/>
            </w:tabs>
            <w:spacing w:before="98"/>
            <w:ind w:left="1437" w:hanging="1038"/>
            <w:rPr>
              <w:rFonts w:asciiTheme="minorHAnsi" w:hAnsiTheme="minorHAnsi" w:cstheme="minorHAnsi"/>
            </w:rPr>
          </w:pPr>
          <w:hyperlink w:anchor="_bookmark30" w:history="1">
            <w:r w:rsidRPr="00676117">
              <w:rPr>
                <w:rFonts w:asciiTheme="minorHAnsi" w:hAnsiTheme="minorHAnsi" w:cstheme="minorHAnsi"/>
              </w:rPr>
              <w:t>Przewidywane</w:t>
            </w:r>
            <w:r w:rsidRPr="00676117">
              <w:rPr>
                <w:rFonts w:asciiTheme="minorHAnsi" w:hAnsiTheme="minorHAnsi" w:cstheme="minorHAnsi"/>
                <w:spacing w:val="147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oddziaływania</w:t>
            </w:r>
            <w:r w:rsidRPr="00676117">
              <w:rPr>
                <w:rFonts w:asciiTheme="minorHAnsi" w:hAnsiTheme="minorHAnsi" w:cstheme="minorHAnsi"/>
                <w:spacing w:val="15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pozostające</w:t>
            </w:r>
            <w:r w:rsidRPr="00676117">
              <w:rPr>
                <w:rFonts w:asciiTheme="minorHAnsi" w:hAnsiTheme="minorHAnsi" w:cstheme="minorHAnsi"/>
                <w:spacing w:val="146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w</w:t>
            </w:r>
            <w:r w:rsidRPr="00676117">
              <w:rPr>
                <w:rFonts w:asciiTheme="minorHAnsi" w:hAnsiTheme="minorHAnsi" w:cstheme="minorHAnsi"/>
                <w:spacing w:val="15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 xml:space="preserve">związku   </w:t>
            </w:r>
            <w:r w:rsidRPr="00676117">
              <w:rPr>
                <w:rFonts w:asciiTheme="minorHAnsi" w:hAnsiTheme="minorHAnsi" w:cstheme="minorHAnsi"/>
                <w:spacing w:val="3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z</w:t>
            </w:r>
          </w:hyperlink>
        </w:p>
        <w:p w:rsidR="00D90AB2" w:rsidRPr="00676117" w:rsidRDefault="00D90AB2" w:rsidP="00D90AB2">
          <w:pPr>
            <w:pStyle w:val="Spistreci1"/>
            <w:tabs>
              <w:tab w:val="left" w:leader="dot" w:pos="8961"/>
            </w:tabs>
            <w:spacing w:before="36"/>
            <w:rPr>
              <w:rFonts w:asciiTheme="minorHAnsi" w:hAnsiTheme="minorHAnsi" w:cstheme="minorHAnsi"/>
            </w:rPr>
          </w:pPr>
          <w:hyperlink w:anchor="_bookmark30" w:history="1">
            <w:r w:rsidRPr="00676117">
              <w:rPr>
                <w:rFonts w:asciiTheme="minorHAnsi" w:hAnsiTheme="minorHAnsi" w:cstheme="minorHAnsi"/>
              </w:rPr>
              <w:t>realizacją</w:t>
            </w:r>
            <w:r w:rsidRPr="00676117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projektu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planu</w:t>
            </w:r>
            <w:r w:rsidRPr="00676117">
              <w:rPr>
                <w:rFonts w:asciiTheme="minorHAnsi" w:hAnsiTheme="minorHAnsi" w:cstheme="minorHAnsi"/>
              </w:rPr>
              <w:tab/>
            </w:r>
            <w:r w:rsidR="00FA581A">
              <w:rPr>
                <w:rFonts w:asciiTheme="minorHAnsi" w:hAnsiTheme="minorHAnsi" w:cstheme="minorHAnsi"/>
              </w:rPr>
              <w:t>18</w:t>
            </w:r>
          </w:hyperlink>
        </w:p>
        <w:p w:rsidR="00D90AB2" w:rsidRPr="00676117" w:rsidRDefault="00D90AB2" w:rsidP="00D90AB2">
          <w:pPr>
            <w:pStyle w:val="Spistreci1"/>
            <w:numPr>
              <w:ilvl w:val="1"/>
              <w:numId w:val="15"/>
            </w:numPr>
            <w:tabs>
              <w:tab w:val="left" w:pos="1437"/>
              <w:tab w:val="left" w:leader="dot" w:pos="8961"/>
            </w:tabs>
            <w:spacing w:before="140" w:line="276" w:lineRule="auto"/>
            <w:ind w:left="399" w:right="279" w:firstLine="0"/>
            <w:rPr>
              <w:rFonts w:asciiTheme="minorHAnsi" w:hAnsiTheme="minorHAnsi" w:cstheme="minorHAnsi"/>
            </w:rPr>
          </w:pPr>
          <w:hyperlink w:anchor="_bookmark31" w:history="1">
            <w:r w:rsidRPr="00676117">
              <w:rPr>
                <w:rFonts w:asciiTheme="minorHAnsi" w:hAnsiTheme="minorHAnsi" w:cstheme="minorHAnsi"/>
              </w:rPr>
              <w:t>Stan poszczególnych elementów środowiska przyrodniczego w</w:t>
            </w:r>
          </w:hyperlink>
          <w:r w:rsidRPr="00676117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31" w:history="1">
            <w:r w:rsidRPr="00676117">
              <w:rPr>
                <w:rFonts w:asciiTheme="minorHAnsi" w:hAnsiTheme="minorHAnsi" w:cstheme="minorHAnsi"/>
              </w:rPr>
              <w:t>związku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z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realizacją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projektu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planu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pozostawać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będzie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w</w:t>
            </w:r>
          </w:hyperlink>
          <w:r w:rsidRPr="00676117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31" w:history="1">
            <w:r w:rsidRPr="00676117">
              <w:rPr>
                <w:rFonts w:asciiTheme="minorHAnsi" w:hAnsiTheme="minorHAnsi" w:cstheme="minorHAnsi"/>
              </w:rPr>
              <w:t>następujących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relacjach</w:t>
            </w:r>
            <w:r w:rsidRPr="00676117">
              <w:rPr>
                <w:rFonts w:asciiTheme="minorHAnsi" w:hAnsiTheme="minorHAnsi" w:cstheme="minorHAnsi"/>
              </w:rPr>
              <w:tab/>
            </w:r>
            <w:r w:rsidR="00FA581A">
              <w:rPr>
                <w:rFonts w:asciiTheme="minorHAnsi" w:hAnsiTheme="minorHAnsi" w:cstheme="minorHAnsi"/>
                <w:spacing w:val="-1"/>
              </w:rPr>
              <w:t>18</w:t>
            </w:r>
          </w:hyperlink>
        </w:p>
        <w:p w:rsidR="00D90AB2" w:rsidRPr="00676117" w:rsidRDefault="00D90AB2" w:rsidP="00D90AB2">
          <w:pPr>
            <w:pStyle w:val="Spistreci1"/>
            <w:numPr>
              <w:ilvl w:val="0"/>
              <w:numId w:val="14"/>
            </w:numPr>
            <w:tabs>
              <w:tab w:val="left" w:pos="798"/>
              <w:tab w:val="left" w:leader="dot" w:pos="8961"/>
            </w:tabs>
            <w:spacing w:before="103"/>
            <w:rPr>
              <w:rFonts w:asciiTheme="minorHAnsi" w:hAnsiTheme="minorHAnsi" w:cstheme="minorHAnsi"/>
            </w:rPr>
          </w:pPr>
          <w:hyperlink w:anchor="_bookmark32" w:history="1">
            <w:r w:rsidRPr="00676117">
              <w:rPr>
                <w:rFonts w:asciiTheme="minorHAnsi" w:hAnsiTheme="minorHAnsi" w:cstheme="minorHAnsi"/>
              </w:rPr>
              <w:t>W</w:t>
            </w:r>
            <w:r w:rsidRPr="00676117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zakresie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różnorodności</w:t>
            </w:r>
            <w:r w:rsidRPr="00676117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biologicznej</w:t>
            </w:r>
            <w:r w:rsidRPr="00676117">
              <w:rPr>
                <w:rFonts w:asciiTheme="minorHAnsi" w:hAnsiTheme="minorHAnsi" w:cstheme="minorHAnsi"/>
              </w:rPr>
              <w:tab/>
            </w:r>
            <w:r w:rsidR="00FA581A">
              <w:rPr>
                <w:rFonts w:asciiTheme="minorHAnsi" w:hAnsiTheme="minorHAnsi" w:cstheme="minorHAnsi"/>
              </w:rPr>
              <w:t>18</w:t>
            </w:r>
          </w:hyperlink>
        </w:p>
        <w:p w:rsidR="00D90AB2" w:rsidRPr="00676117" w:rsidRDefault="00D90AB2" w:rsidP="00D90AB2">
          <w:pPr>
            <w:pStyle w:val="Spistreci1"/>
            <w:numPr>
              <w:ilvl w:val="0"/>
              <w:numId w:val="14"/>
            </w:numPr>
            <w:tabs>
              <w:tab w:val="left" w:pos="798"/>
              <w:tab w:val="left" w:leader="dot" w:pos="8961"/>
            </w:tabs>
            <w:rPr>
              <w:rFonts w:asciiTheme="minorHAnsi" w:hAnsiTheme="minorHAnsi" w:cstheme="minorHAnsi"/>
            </w:rPr>
          </w:pPr>
          <w:hyperlink w:anchor="_bookmark33" w:history="1">
            <w:r w:rsidRPr="00676117">
              <w:rPr>
                <w:rFonts w:asciiTheme="minorHAnsi" w:hAnsiTheme="minorHAnsi" w:cstheme="minorHAnsi"/>
              </w:rPr>
              <w:t>W</w:t>
            </w:r>
            <w:r w:rsidRPr="00676117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zakresie</w:t>
            </w:r>
            <w:r w:rsidRPr="00676117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życia</w:t>
            </w:r>
            <w:r w:rsidRPr="00676117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ludzi</w:t>
            </w:r>
            <w:r w:rsidRPr="00676117">
              <w:rPr>
                <w:rFonts w:asciiTheme="minorHAnsi" w:hAnsiTheme="minorHAnsi" w:cstheme="minorHAnsi"/>
              </w:rPr>
              <w:tab/>
            </w:r>
            <w:r w:rsidR="00FA581A">
              <w:rPr>
                <w:rFonts w:asciiTheme="minorHAnsi" w:hAnsiTheme="minorHAnsi" w:cstheme="minorHAnsi"/>
              </w:rPr>
              <w:t>18</w:t>
            </w:r>
          </w:hyperlink>
        </w:p>
        <w:p w:rsidR="00D90AB2" w:rsidRPr="00676117" w:rsidRDefault="00D90AB2" w:rsidP="00D90AB2">
          <w:pPr>
            <w:pStyle w:val="Spistreci1"/>
            <w:numPr>
              <w:ilvl w:val="0"/>
              <w:numId w:val="14"/>
            </w:numPr>
            <w:tabs>
              <w:tab w:val="left" w:pos="799"/>
              <w:tab w:val="left" w:leader="dot" w:pos="8961"/>
            </w:tabs>
            <w:spacing w:before="137"/>
            <w:ind w:left="798" w:hanging="400"/>
            <w:rPr>
              <w:rFonts w:asciiTheme="minorHAnsi" w:hAnsiTheme="minorHAnsi" w:cstheme="minorHAnsi"/>
            </w:rPr>
          </w:pPr>
          <w:hyperlink w:anchor="_bookmark34" w:history="1">
            <w:r w:rsidRPr="00676117">
              <w:rPr>
                <w:rFonts w:asciiTheme="minorHAnsi" w:hAnsiTheme="minorHAnsi" w:cstheme="minorHAnsi"/>
              </w:rPr>
              <w:t>W</w:t>
            </w:r>
            <w:r w:rsidRPr="00676117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zakresie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dziko</w:t>
            </w:r>
            <w:r w:rsidRPr="00676117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żyjących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zwierząt</w:t>
            </w:r>
            <w:r w:rsidRPr="00676117">
              <w:rPr>
                <w:rFonts w:asciiTheme="minorHAnsi" w:hAnsiTheme="minorHAnsi" w:cstheme="minorHAnsi"/>
              </w:rPr>
              <w:tab/>
            </w:r>
            <w:r w:rsidR="00FA581A">
              <w:rPr>
                <w:rFonts w:asciiTheme="minorHAnsi" w:hAnsiTheme="minorHAnsi" w:cstheme="minorHAnsi"/>
              </w:rPr>
              <w:t>18</w:t>
            </w:r>
          </w:hyperlink>
        </w:p>
        <w:p w:rsidR="00D90AB2" w:rsidRPr="00676117" w:rsidRDefault="00D90AB2" w:rsidP="00D90AB2">
          <w:pPr>
            <w:pStyle w:val="Spistreci1"/>
            <w:numPr>
              <w:ilvl w:val="0"/>
              <w:numId w:val="14"/>
            </w:numPr>
            <w:tabs>
              <w:tab w:val="left" w:pos="798"/>
              <w:tab w:val="left" w:leader="dot" w:pos="8961"/>
            </w:tabs>
            <w:rPr>
              <w:rFonts w:asciiTheme="minorHAnsi" w:hAnsiTheme="minorHAnsi" w:cstheme="minorHAnsi"/>
            </w:rPr>
          </w:pPr>
          <w:hyperlink w:anchor="_bookmark35" w:history="1">
            <w:r w:rsidRPr="00676117">
              <w:rPr>
                <w:rFonts w:asciiTheme="minorHAnsi" w:hAnsiTheme="minorHAnsi" w:cstheme="minorHAnsi"/>
              </w:rPr>
              <w:t>W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zakresie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dziko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rosnących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roślin</w:t>
            </w:r>
            <w:r w:rsidRPr="00676117">
              <w:rPr>
                <w:rFonts w:asciiTheme="minorHAnsi" w:hAnsiTheme="minorHAnsi" w:cstheme="minorHAnsi"/>
              </w:rPr>
              <w:tab/>
            </w:r>
            <w:r w:rsidR="00FA581A">
              <w:rPr>
                <w:rFonts w:asciiTheme="minorHAnsi" w:hAnsiTheme="minorHAnsi" w:cstheme="minorHAnsi"/>
              </w:rPr>
              <w:t>19</w:t>
            </w:r>
          </w:hyperlink>
        </w:p>
        <w:p w:rsidR="00D90AB2" w:rsidRPr="00676117" w:rsidRDefault="00D90AB2" w:rsidP="00D90AB2">
          <w:pPr>
            <w:pStyle w:val="Spistreci1"/>
            <w:numPr>
              <w:ilvl w:val="0"/>
              <w:numId w:val="14"/>
            </w:numPr>
            <w:tabs>
              <w:tab w:val="left" w:pos="798"/>
              <w:tab w:val="left" w:leader="dot" w:pos="8961"/>
            </w:tabs>
            <w:spacing w:before="138"/>
            <w:rPr>
              <w:rFonts w:asciiTheme="minorHAnsi" w:hAnsiTheme="minorHAnsi" w:cstheme="minorHAnsi"/>
            </w:rPr>
          </w:pPr>
          <w:hyperlink w:anchor="_bookmark36" w:history="1">
            <w:r w:rsidRPr="00676117">
              <w:rPr>
                <w:rFonts w:asciiTheme="minorHAnsi" w:hAnsiTheme="minorHAnsi" w:cstheme="minorHAnsi"/>
              </w:rPr>
              <w:t>W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zakresie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wód</w:t>
            </w:r>
            <w:r w:rsidRPr="00676117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powierzchniowych</w:t>
            </w:r>
            <w:r w:rsidRPr="00676117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i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podziemnych</w:t>
            </w:r>
            <w:r w:rsidRPr="00676117">
              <w:rPr>
                <w:rFonts w:asciiTheme="minorHAnsi" w:hAnsiTheme="minorHAnsi" w:cstheme="minorHAnsi"/>
              </w:rPr>
              <w:tab/>
            </w:r>
            <w:r w:rsidR="00FA581A">
              <w:rPr>
                <w:rFonts w:asciiTheme="minorHAnsi" w:hAnsiTheme="minorHAnsi" w:cstheme="minorHAnsi"/>
              </w:rPr>
              <w:t>19</w:t>
            </w:r>
          </w:hyperlink>
        </w:p>
        <w:p w:rsidR="00D90AB2" w:rsidRPr="00676117" w:rsidRDefault="00D90AB2" w:rsidP="00D90AB2">
          <w:pPr>
            <w:pStyle w:val="Spistreci1"/>
            <w:numPr>
              <w:ilvl w:val="0"/>
              <w:numId w:val="14"/>
            </w:numPr>
            <w:tabs>
              <w:tab w:val="left" w:pos="798"/>
              <w:tab w:val="left" w:leader="dot" w:pos="8961"/>
            </w:tabs>
            <w:rPr>
              <w:rFonts w:asciiTheme="minorHAnsi" w:hAnsiTheme="minorHAnsi" w:cstheme="minorHAnsi"/>
            </w:rPr>
          </w:pPr>
          <w:hyperlink w:anchor="_bookmark37" w:history="1">
            <w:r w:rsidRPr="00676117">
              <w:rPr>
                <w:rFonts w:asciiTheme="minorHAnsi" w:hAnsiTheme="minorHAnsi" w:cstheme="minorHAnsi"/>
              </w:rPr>
              <w:t>W</w:t>
            </w:r>
            <w:r w:rsidRPr="00676117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zakresie</w:t>
            </w:r>
            <w:r w:rsidRPr="00676117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powietrza</w:t>
            </w:r>
            <w:r w:rsidRPr="00676117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atmosferycznego</w:t>
            </w:r>
            <w:r w:rsidRPr="00676117">
              <w:rPr>
                <w:rFonts w:asciiTheme="minorHAnsi" w:hAnsiTheme="minorHAnsi" w:cstheme="minorHAnsi"/>
              </w:rPr>
              <w:tab/>
            </w:r>
            <w:r w:rsidR="00FA581A">
              <w:rPr>
                <w:rFonts w:asciiTheme="minorHAnsi" w:hAnsiTheme="minorHAnsi" w:cstheme="minorHAnsi"/>
              </w:rPr>
              <w:t>19</w:t>
            </w:r>
          </w:hyperlink>
        </w:p>
        <w:p w:rsidR="00D90AB2" w:rsidRPr="00676117" w:rsidRDefault="00D90AB2" w:rsidP="00D90AB2">
          <w:pPr>
            <w:pStyle w:val="Spistreci1"/>
            <w:numPr>
              <w:ilvl w:val="0"/>
              <w:numId w:val="14"/>
            </w:numPr>
            <w:tabs>
              <w:tab w:val="left" w:pos="798"/>
              <w:tab w:val="left" w:leader="dot" w:pos="8961"/>
            </w:tabs>
            <w:rPr>
              <w:rFonts w:asciiTheme="minorHAnsi" w:hAnsiTheme="minorHAnsi" w:cstheme="minorHAnsi"/>
            </w:rPr>
          </w:pPr>
          <w:hyperlink w:anchor="_bookmark38" w:history="1">
            <w:r w:rsidRPr="00676117">
              <w:rPr>
                <w:rFonts w:asciiTheme="minorHAnsi" w:hAnsiTheme="minorHAnsi" w:cstheme="minorHAnsi"/>
              </w:rPr>
              <w:t>W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zakresie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powierzchni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ziemi</w:t>
            </w:r>
            <w:r w:rsidRPr="00676117">
              <w:rPr>
                <w:rFonts w:asciiTheme="minorHAnsi" w:hAnsiTheme="minorHAnsi" w:cstheme="minorHAnsi"/>
              </w:rPr>
              <w:tab/>
            </w:r>
            <w:r w:rsidR="00FA581A">
              <w:rPr>
                <w:rFonts w:asciiTheme="minorHAnsi" w:hAnsiTheme="minorHAnsi" w:cstheme="minorHAnsi"/>
              </w:rPr>
              <w:t>19</w:t>
            </w:r>
          </w:hyperlink>
        </w:p>
        <w:p w:rsidR="00D90AB2" w:rsidRPr="00676117" w:rsidRDefault="00D90AB2" w:rsidP="00D90AB2">
          <w:pPr>
            <w:pStyle w:val="Spistreci1"/>
            <w:numPr>
              <w:ilvl w:val="0"/>
              <w:numId w:val="14"/>
            </w:numPr>
            <w:tabs>
              <w:tab w:val="left" w:pos="798"/>
              <w:tab w:val="left" w:leader="dot" w:pos="8961"/>
            </w:tabs>
            <w:spacing w:before="137"/>
            <w:rPr>
              <w:rFonts w:asciiTheme="minorHAnsi" w:hAnsiTheme="minorHAnsi" w:cstheme="minorHAnsi"/>
            </w:rPr>
          </w:pPr>
          <w:hyperlink w:anchor="_bookmark39" w:history="1">
            <w:r w:rsidRPr="00676117">
              <w:rPr>
                <w:rFonts w:asciiTheme="minorHAnsi" w:hAnsiTheme="minorHAnsi" w:cstheme="minorHAnsi"/>
              </w:rPr>
              <w:t>W</w:t>
            </w:r>
            <w:r w:rsidRPr="00676117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zakresie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krajobrazu</w:t>
            </w:r>
            <w:r w:rsidRPr="00676117">
              <w:rPr>
                <w:rFonts w:asciiTheme="minorHAnsi" w:hAnsiTheme="minorHAnsi" w:cstheme="minorHAnsi"/>
              </w:rPr>
              <w:tab/>
            </w:r>
            <w:r w:rsidR="00FA581A">
              <w:rPr>
                <w:rFonts w:asciiTheme="minorHAnsi" w:hAnsiTheme="minorHAnsi" w:cstheme="minorHAnsi"/>
              </w:rPr>
              <w:t>19</w:t>
            </w:r>
          </w:hyperlink>
        </w:p>
        <w:p w:rsidR="00D90AB2" w:rsidRPr="00676117" w:rsidRDefault="00D90AB2" w:rsidP="00D90AB2">
          <w:pPr>
            <w:pStyle w:val="Spistreci1"/>
            <w:numPr>
              <w:ilvl w:val="0"/>
              <w:numId w:val="14"/>
            </w:numPr>
            <w:tabs>
              <w:tab w:val="left" w:pos="798"/>
              <w:tab w:val="left" w:leader="dot" w:pos="8961"/>
            </w:tabs>
            <w:spacing w:before="143"/>
            <w:rPr>
              <w:rFonts w:asciiTheme="minorHAnsi" w:hAnsiTheme="minorHAnsi" w:cstheme="minorHAnsi"/>
            </w:rPr>
          </w:pPr>
          <w:hyperlink w:anchor="_bookmark40" w:history="1">
            <w:r w:rsidRPr="00676117">
              <w:rPr>
                <w:rFonts w:asciiTheme="minorHAnsi" w:hAnsiTheme="minorHAnsi" w:cstheme="minorHAnsi"/>
              </w:rPr>
              <w:t>W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zakresie</w:t>
            </w:r>
            <w:r w:rsidRPr="00676117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klimatu</w:t>
            </w:r>
            <w:r w:rsidRPr="00676117">
              <w:rPr>
                <w:rFonts w:asciiTheme="minorHAnsi" w:hAnsiTheme="minorHAnsi" w:cstheme="minorHAnsi"/>
              </w:rPr>
              <w:tab/>
            </w:r>
            <w:r w:rsidR="00FA581A">
              <w:rPr>
                <w:rFonts w:asciiTheme="minorHAnsi" w:hAnsiTheme="minorHAnsi" w:cstheme="minorHAnsi"/>
              </w:rPr>
              <w:t>19</w:t>
            </w:r>
          </w:hyperlink>
        </w:p>
        <w:p w:rsidR="00D90AB2" w:rsidRPr="00676117" w:rsidRDefault="00D90AB2" w:rsidP="00D90AB2">
          <w:pPr>
            <w:pStyle w:val="Spistreci1"/>
            <w:numPr>
              <w:ilvl w:val="0"/>
              <w:numId w:val="14"/>
            </w:numPr>
            <w:tabs>
              <w:tab w:val="left" w:pos="798"/>
              <w:tab w:val="left" w:leader="dot" w:pos="8961"/>
            </w:tabs>
            <w:rPr>
              <w:rFonts w:asciiTheme="minorHAnsi" w:hAnsiTheme="minorHAnsi" w:cstheme="minorHAnsi"/>
            </w:rPr>
          </w:pPr>
          <w:hyperlink w:anchor="_bookmark41" w:history="1">
            <w:r w:rsidRPr="00676117">
              <w:rPr>
                <w:rFonts w:asciiTheme="minorHAnsi" w:hAnsiTheme="minorHAnsi" w:cstheme="minorHAnsi"/>
              </w:rPr>
              <w:t>W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zakresie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zasobów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naturalnych</w:t>
            </w:r>
            <w:r w:rsidRPr="00676117">
              <w:rPr>
                <w:rFonts w:asciiTheme="minorHAnsi" w:hAnsiTheme="minorHAnsi" w:cstheme="minorHAnsi"/>
              </w:rPr>
              <w:tab/>
            </w:r>
            <w:r w:rsidR="00FA581A">
              <w:rPr>
                <w:rFonts w:asciiTheme="minorHAnsi" w:hAnsiTheme="minorHAnsi" w:cstheme="minorHAnsi"/>
              </w:rPr>
              <w:t>19</w:t>
            </w:r>
          </w:hyperlink>
        </w:p>
        <w:p w:rsidR="00D90AB2" w:rsidRPr="00676117" w:rsidRDefault="00D90AB2" w:rsidP="00D90AB2">
          <w:pPr>
            <w:pStyle w:val="Spistreci1"/>
            <w:numPr>
              <w:ilvl w:val="0"/>
              <w:numId w:val="14"/>
            </w:numPr>
            <w:tabs>
              <w:tab w:val="left" w:pos="798"/>
              <w:tab w:val="left" w:leader="dot" w:pos="8961"/>
            </w:tabs>
            <w:spacing w:before="137"/>
            <w:rPr>
              <w:rFonts w:asciiTheme="minorHAnsi" w:hAnsiTheme="minorHAnsi" w:cstheme="minorHAnsi"/>
            </w:rPr>
          </w:pPr>
          <w:hyperlink w:anchor="_bookmark42" w:history="1">
            <w:r w:rsidRPr="00676117">
              <w:rPr>
                <w:rFonts w:asciiTheme="minorHAnsi" w:hAnsiTheme="minorHAnsi" w:cstheme="minorHAnsi"/>
              </w:rPr>
              <w:t>W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zakresie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zabytków</w:t>
            </w:r>
            <w:r w:rsidRPr="00676117">
              <w:rPr>
                <w:rFonts w:asciiTheme="minorHAnsi" w:hAnsiTheme="minorHAnsi" w:cstheme="minorHAnsi"/>
              </w:rPr>
              <w:tab/>
            </w:r>
            <w:r w:rsidR="00FA581A">
              <w:rPr>
                <w:rFonts w:asciiTheme="minorHAnsi" w:hAnsiTheme="minorHAnsi" w:cstheme="minorHAnsi"/>
              </w:rPr>
              <w:t>19</w:t>
            </w:r>
          </w:hyperlink>
        </w:p>
        <w:p w:rsidR="00D90AB2" w:rsidRPr="00676117" w:rsidRDefault="00D90AB2" w:rsidP="00D90AB2">
          <w:pPr>
            <w:pStyle w:val="Spistreci1"/>
            <w:numPr>
              <w:ilvl w:val="0"/>
              <w:numId w:val="14"/>
            </w:numPr>
            <w:tabs>
              <w:tab w:val="left" w:pos="793"/>
              <w:tab w:val="left" w:leader="dot" w:pos="8961"/>
            </w:tabs>
            <w:spacing w:before="140" w:line="276" w:lineRule="auto"/>
            <w:ind w:left="399" w:right="279" w:firstLine="0"/>
            <w:rPr>
              <w:rFonts w:asciiTheme="minorHAnsi" w:hAnsiTheme="minorHAnsi" w:cstheme="minorHAnsi"/>
            </w:rPr>
          </w:pPr>
          <w:hyperlink w:anchor="_bookmark43" w:history="1">
            <w:r w:rsidRPr="00676117">
              <w:rPr>
                <w:rFonts w:asciiTheme="minorHAnsi" w:hAnsiTheme="minorHAnsi" w:cstheme="minorHAnsi"/>
              </w:rPr>
              <w:t>W zakresie dóbr materialnych z uwzględnieniem zależności między</w:t>
            </w:r>
          </w:hyperlink>
          <w:r w:rsidRPr="00676117">
            <w:rPr>
              <w:rFonts w:asciiTheme="minorHAnsi" w:hAnsiTheme="minorHAnsi" w:cstheme="minorHAnsi"/>
              <w:spacing w:val="-130"/>
            </w:rPr>
            <w:t xml:space="preserve"> </w:t>
          </w:r>
          <w:hyperlink w:anchor="_bookmark43" w:history="1">
            <w:r w:rsidRPr="00676117">
              <w:rPr>
                <w:rFonts w:asciiTheme="minorHAnsi" w:hAnsiTheme="minorHAnsi" w:cstheme="minorHAnsi"/>
              </w:rPr>
              <w:t>tymi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elementami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środowiska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i między</w:t>
            </w:r>
            <w:r w:rsidRPr="00676117">
              <w:rPr>
                <w:rFonts w:asciiTheme="minorHAnsi" w:hAnsiTheme="minorHAnsi" w:cstheme="minorHAnsi"/>
                <w:spacing w:val="13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oddziaływaniami</w:t>
            </w:r>
            <w:r w:rsidRPr="00676117">
              <w:rPr>
                <w:rFonts w:asciiTheme="minorHAnsi" w:hAnsiTheme="minorHAnsi" w:cstheme="minorHAnsi"/>
                <w:spacing w:val="133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na te</w:t>
            </w:r>
          </w:hyperlink>
          <w:r w:rsidRPr="00676117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43" w:history="1">
            <w:r w:rsidRPr="00676117">
              <w:rPr>
                <w:rFonts w:asciiTheme="minorHAnsi" w:hAnsiTheme="minorHAnsi" w:cstheme="minorHAnsi"/>
              </w:rPr>
              <w:t>elementy</w:t>
            </w:r>
            <w:r w:rsidRPr="00676117">
              <w:rPr>
                <w:rFonts w:asciiTheme="minorHAnsi" w:hAnsiTheme="minorHAnsi" w:cstheme="minorHAnsi"/>
              </w:rPr>
              <w:tab/>
            </w:r>
            <w:r w:rsidR="00FA581A">
              <w:rPr>
                <w:rFonts w:asciiTheme="minorHAnsi" w:hAnsiTheme="minorHAnsi" w:cstheme="minorHAnsi"/>
                <w:spacing w:val="-1"/>
              </w:rPr>
              <w:t>19</w:t>
            </w:r>
          </w:hyperlink>
        </w:p>
        <w:p w:rsidR="00D90AB2" w:rsidRPr="00B20C96" w:rsidRDefault="00D90AB2" w:rsidP="00D90AB2">
          <w:pPr>
            <w:pStyle w:val="Spistreci1"/>
            <w:numPr>
              <w:ilvl w:val="1"/>
              <w:numId w:val="15"/>
            </w:numPr>
            <w:tabs>
              <w:tab w:val="left" w:pos="1437"/>
            </w:tabs>
            <w:spacing w:before="1" w:after="20" w:line="276" w:lineRule="auto"/>
            <w:ind w:left="399" w:right="279" w:firstLine="0"/>
            <w:rPr>
              <w:rFonts w:asciiTheme="minorHAnsi" w:hAnsiTheme="minorHAnsi" w:cstheme="minorHAnsi"/>
            </w:rPr>
          </w:pPr>
          <w:hyperlink w:anchor="_bookmark44" w:history="1">
            <w:r w:rsidRPr="00B20C96">
              <w:rPr>
                <w:rFonts w:asciiTheme="minorHAnsi" w:hAnsiTheme="minorHAnsi" w:cstheme="minorHAnsi"/>
                <w:shd w:val="clear" w:color="auto" w:fill="BEBEBE"/>
              </w:rPr>
              <w:t>Ad art. 51 ust. 2 pkt. 3 litera a</w:t>
            </w:r>
            <w:r w:rsidRPr="00B20C96">
              <w:rPr>
                <w:rFonts w:asciiTheme="minorHAnsi" w:hAnsiTheme="minorHAnsi" w:cstheme="minorHAnsi"/>
              </w:rPr>
              <w:t xml:space="preserve"> – rozwiązania mające na</w:t>
            </w:r>
          </w:hyperlink>
          <w:r w:rsidRPr="00B20C96">
            <w:rPr>
              <w:rFonts w:asciiTheme="minorHAnsi" w:hAnsiTheme="minorHAnsi" w:cstheme="minorHAnsi"/>
              <w:spacing w:val="-130"/>
            </w:rPr>
            <w:t xml:space="preserve"> </w:t>
          </w:r>
          <w:hyperlink w:anchor="_bookmark44" w:history="1">
            <w:r w:rsidRPr="00B20C96">
              <w:rPr>
                <w:rFonts w:asciiTheme="minorHAnsi" w:hAnsiTheme="minorHAnsi" w:cstheme="minorHAnsi"/>
              </w:rPr>
              <w:t>celu</w:t>
            </w:r>
            <w:r w:rsidRPr="00B20C96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B20C96">
              <w:rPr>
                <w:rFonts w:asciiTheme="minorHAnsi" w:hAnsiTheme="minorHAnsi" w:cstheme="minorHAnsi"/>
              </w:rPr>
              <w:t>zapobieganie,</w:t>
            </w:r>
            <w:r w:rsidRPr="00B20C96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B20C96">
              <w:rPr>
                <w:rFonts w:asciiTheme="minorHAnsi" w:hAnsiTheme="minorHAnsi" w:cstheme="minorHAnsi"/>
              </w:rPr>
              <w:t>ograniczanie</w:t>
            </w:r>
            <w:r w:rsidRPr="00B20C96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B20C96">
              <w:rPr>
                <w:rFonts w:asciiTheme="minorHAnsi" w:hAnsiTheme="minorHAnsi" w:cstheme="minorHAnsi"/>
              </w:rPr>
              <w:t>lub</w:t>
            </w:r>
            <w:r w:rsidRPr="00B20C96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B20C96">
              <w:rPr>
                <w:rFonts w:asciiTheme="minorHAnsi" w:hAnsiTheme="minorHAnsi" w:cstheme="minorHAnsi"/>
              </w:rPr>
              <w:t>kompensację</w:t>
            </w:r>
            <w:r w:rsidRPr="00B20C96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B20C96">
              <w:rPr>
                <w:rFonts w:asciiTheme="minorHAnsi" w:hAnsiTheme="minorHAnsi" w:cstheme="minorHAnsi"/>
              </w:rPr>
              <w:t>przyrodniczą</w:t>
            </w:r>
          </w:hyperlink>
          <w:r w:rsidRPr="00B20C96">
            <w:rPr>
              <w:rFonts w:asciiTheme="minorHAnsi" w:hAnsiTheme="minorHAnsi" w:cstheme="minorHAnsi"/>
              <w:spacing w:val="-130"/>
            </w:rPr>
            <w:t xml:space="preserve"> </w:t>
          </w:r>
          <w:hyperlink w:anchor="_bookmark44" w:history="1">
            <w:r w:rsidRPr="00B20C96">
              <w:rPr>
                <w:rFonts w:asciiTheme="minorHAnsi" w:hAnsiTheme="minorHAnsi" w:cstheme="minorHAnsi"/>
              </w:rPr>
              <w:t>negatywnych oddziaływań na środowisko, mogących być rezultatem</w:t>
            </w:r>
          </w:hyperlink>
          <w:r w:rsidRPr="00B20C96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44" w:history="1">
            <w:r w:rsidRPr="00B20C96">
              <w:rPr>
                <w:rFonts w:asciiTheme="minorHAnsi" w:hAnsiTheme="minorHAnsi" w:cstheme="minorHAnsi"/>
              </w:rPr>
              <w:t>realizacji</w:t>
            </w:r>
            <w:r w:rsidRPr="00B20C96">
              <w:rPr>
                <w:rFonts w:asciiTheme="minorHAnsi" w:hAnsiTheme="minorHAnsi" w:cstheme="minorHAnsi"/>
                <w:spacing w:val="41"/>
              </w:rPr>
              <w:t xml:space="preserve"> </w:t>
            </w:r>
            <w:r w:rsidRPr="00B20C96">
              <w:rPr>
                <w:rFonts w:asciiTheme="minorHAnsi" w:hAnsiTheme="minorHAnsi" w:cstheme="minorHAnsi"/>
              </w:rPr>
              <w:t>projektowanego</w:t>
            </w:r>
            <w:r w:rsidRPr="00B20C96">
              <w:rPr>
                <w:rFonts w:asciiTheme="minorHAnsi" w:hAnsiTheme="minorHAnsi" w:cstheme="minorHAnsi"/>
                <w:spacing w:val="42"/>
              </w:rPr>
              <w:t xml:space="preserve"> </w:t>
            </w:r>
            <w:r w:rsidRPr="00B20C96">
              <w:rPr>
                <w:rFonts w:asciiTheme="minorHAnsi" w:hAnsiTheme="minorHAnsi" w:cstheme="minorHAnsi"/>
              </w:rPr>
              <w:t>dokumentu,</w:t>
            </w:r>
            <w:r w:rsidRPr="00B20C96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B20C96">
              <w:rPr>
                <w:rFonts w:asciiTheme="minorHAnsi" w:hAnsiTheme="minorHAnsi" w:cstheme="minorHAnsi"/>
              </w:rPr>
              <w:t>w</w:t>
            </w:r>
            <w:r w:rsidRPr="00B20C96">
              <w:rPr>
                <w:rFonts w:asciiTheme="minorHAnsi" w:hAnsiTheme="minorHAnsi" w:cstheme="minorHAnsi"/>
                <w:spacing w:val="46"/>
              </w:rPr>
              <w:t xml:space="preserve"> </w:t>
            </w:r>
            <w:r w:rsidRPr="00B20C96">
              <w:rPr>
                <w:rFonts w:asciiTheme="minorHAnsi" w:hAnsiTheme="minorHAnsi" w:cstheme="minorHAnsi"/>
              </w:rPr>
              <w:t>szczególności</w:t>
            </w:r>
            <w:r w:rsidRPr="00B20C96">
              <w:rPr>
                <w:rFonts w:asciiTheme="minorHAnsi" w:hAnsiTheme="minorHAnsi" w:cstheme="minorHAnsi"/>
                <w:spacing w:val="42"/>
              </w:rPr>
              <w:t xml:space="preserve"> </w:t>
            </w:r>
            <w:r w:rsidRPr="00B20C96">
              <w:rPr>
                <w:rFonts w:asciiTheme="minorHAnsi" w:hAnsiTheme="minorHAnsi" w:cstheme="minorHAnsi"/>
              </w:rPr>
              <w:t>na</w:t>
            </w:r>
            <w:r w:rsidRPr="00B20C96">
              <w:rPr>
                <w:rFonts w:asciiTheme="minorHAnsi" w:hAnsiTheme="minorHAnsi" w:cstheme="minorHAnsi"/>
                <w:spacing w:val="45"/>
              </w:rPr>
              <w:t xml:space="preserve"> </w:t>
            </w:r>
            <w:r w:rsidRPr="00B20C96">
              <w:rPr>
                <w:rFonts w:asciiTheme="minorHAnsi" w:hAnsiTheme="minorHAnsi" w:cstheme="minorHAnsi"/>
              </w:rPr>
              <w:t>cele</w:t>
            </w:r>
            <w:r w:rsidRPr="00B20C96">
              <w:rPr>
                <w:rFonts w:asciiTheme="minorHAnsi" w:hAnsiTheme="minorHAnsi" w:cstheme="minorHAnsi"/>
                <w:spacing w:val="85"/>
              </w:rPr>
              <w:t xml:space="preserve"> </w:t>
            </w:r>
            <w:r w:rsidRPr="00B20C96">
              <w:rPr>
                <w:rFonts w:asciiTheme="minorHAnsi" w:hAnsiTheme="minorHAnsi" w:cstheme="minorHAnsi"/>
              </w:rPr>
              <w:t>i</w:t>
            </w:r>
          </w:hyperlink>
          <w:r>
            <w:rPr>
              <w:rFonts w:asciiTheme="minorHAnsi" w:hAnsiTheme="minorHAnsi" w:cstheme="minorHAnsi"/>
            </w:rPr>
            <w:t xml:space="preserve"> </w:t>
          </w:r>
          <w:hyperlink w:anchor="_bookmark44" w:history="1">
            <w:r w:rsidRPr="00B20C96">
              <w:rPr>
                <w:rFonts w:asciiTheme="minorHAnsi" w:hAnsiTheme="minorHAnsi" w:cstheme="minorHAnsi"/>
              </w:rPr>
              <w:t>przedmiot ochrony obszaru Natura 2000 oraz integralność tego</w:t>
            </w:r>
          </w:hyperlink>
          <w:r w:rsidRPr="00B20C96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44" w:history="1">
            <w:r w:rsidRPr="00B20C96">
              <w:rPr>
                <w:rFonts w:asciiTheme="minorHAnsi" w:hAnsiTheme="minorHAnsi" w:cstheme="minorHAnsi"/>
              </w:rPr>
              <w:t>obszaru</w:t>
            </w:r>
            <w:r w:rsidRPr="00B20C96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………………………………………………………………………….……</w:t>
            </w:r>
            <w:r w:rsidR="00FA581A">
              <w:rPr>
                <w:rFonts w:asciiTheme="minorHAnsi" w:hAnsiTheme="minorHAnsi" w:cstheme="minorHAnsi"/>
                <w:spacing w:val="-1"/>
              </w:rPr>
              <w:t>19</w:t>
            </w:r>
          </w:hyperlink>
        </w:p>
        <w:p w:rsidR="00D90AB2" w:rsidRPr="00676117" w:rsidRDefault="00D90AB2" w:rsidP="00D90AB2">
          <w:pPr>
            <w:pStyle w:val="Spistreci1"/>
            <w:numPr>
              <w:ilvl w:val="1"/>
              <w:numId w:val="15"/>
            </w:numPr>
            <w:tabs>
              <w:tab w:val="left" w:pos="1437"/>
            </w:tabs>
            <w:spacing w:before="77" w:line="276" w:lineRule="auto"/>
            <w:ind w:left="399" w:right="279" w:firstLine="0"/>
            <w:rPr>
              <w:rFonts w:asciiTheme="minorHAnsi" w:hAnsiTheme="minorHAnsi" w:cstheme="minorHAnsi"/>
            </w:rPr>
          </w:pPr>
          <w:hyperlink w:anchor="_bookmark45" w:history="1">
            <w:r w:rsidRPr="00676117">
              <w:rPr>
                <w:rFonts w:asciiTheme="minorHAnsi" w:hAnsiTheme="minorHAnsi" w:cstheme="minorHAnsi"/>
                <w:shd w:val="clear" w:color="auto" w:fill="BEBEBE"/>
              </w:rPr>
              <w:t>Ad</w:t>
            </w:r>
            <w:r w:rsidRPr="00676117">
              <w:rPr>
                <w:rFonts w:asciiTheme="minorHAnsi" w:hAnsiTheme="minorHAnsi" w:cstheme="minorHAnsi"/>
                <w:spacing w:val="7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art.</w:t>
            </w:r>
            <w:r w:rsidRPr="00676117">
              <w:rPr>
                <w:rFonts w:asciiTheme="minorHAnsi" w:hAnsiTheme="minorHAnsi" w:cstheme="minorHAnsi"/>
                <w:spacing w:val="8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51</w:t>
            </w:r>
            <w:r w:rsidRPr="00676117">
              <w:rPr>
                <w:rFonts w:asciiTheme="minorHAnsi" w:hAnsiTheme="minorHAnsi" w:cstheme="minorHAnsi"/>
                <w:spacing w:val="6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ust.</w:t>
            </w:r>
            <w:r w:rsidRPr="00676117">
              <w:rPr>
                <w:rFonts w:asciiTheme="minorHAnsi" w:hAnsiTheme="minorHAnsi" w:cstheme="minorHAnsi"/>
                <w:spacing w:val="7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2</w:t>
            </w:r>
            <w:r w:rsidRPr="00676117">
              <w:rPr>
                <w:rFonts w:asciiTheme="minorHAnsi" w:hAnsiTheme="minorHAnsi" w:cstheme="minorHAnsi"/>
                <w:spacing w:val="8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pkt.</w:t>
            </w:r>
            <w:r w:rsidRPr="00676117">
              <w:rPr>
                <w:rFonts w:asciiTheme="minorHAnsi" w:hAnsiTheme="minorHAnsi" w:cstheme="minorHAnsi"/>
                <w:spacing w:val="8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3</w:t>
            </w:r>
            <w:r w:rsidRPr="00676117">
              <w:rPr>
                <w:rFonts w:asciiTheme="minorHAnsi" w:hAnsiTheme="minorHAnsi" w:cstheme="minorHAnsi"/>
                <w:spacing w:val="10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litera</w:t>
            </w:r>
            <w:r w:rsidRPr="00676117">
              <w:rPr>
                <w:rFonts w:asciiTheme="minorHAnsi" w:hAnsiTheme="minorHAnsi" w:cstheme="minorHAnsi"/>
                <w:spacing w:val="8"/>
                <w:shd w:val="clear" w:color="auto" w:fill="BEBEBE"/>
              </w:rPr>
              <w:t xml:space="preserve"> </w:t>
            </w:r>
            <w:r w:rsidRPr="00676117">
              <w:rPr>
                <w:rFonts w:asciiTheme="minorHAnsi" w:hAnsiTheme="minorHAnsi" w:cstheme="minorHAnsi"/>
                <w:shd w:val="clear" w:color="auto" w:fill="BEBEBE"/>
              </w:rPr>
              <w:t>b</w:t>
            </w:r>
            <w:r w:rsidRPr="00676117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–</w:t>
            </w:r>
            <w:r w:rsidRPr="00676117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biorąc</w:t>
            </w:r>
            <w:r w:rsidRPr="00676117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pod</w:t>
            </w:r>
            <w:r w:rsidRPr="00676117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uwagę</w:t>
            </w:r>
            <w:r w:rsidRPr="00676117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cele</w:t>
            </w:r>
          </w:hyperlink>
          <w:r w:rsidRPr="00676117">
            <w:rPr>
              <w:rFonts w:asciiTheme="minorHAnsi" w:hAnsiTheme="minorHAnsi" w:cstheme="minorHAnsi"/>
              <w:spacing w:val="-130"/>
            </w:rPr>
            <w:t xml:space="preserve"> </w:t>
          </w:r>
          <w:hyperlink w:anchor="_bookmark45" w:history="1">
            <w:r w:rsidRPr="00676117">
              <w:rPr>
                <w:rFonts w:asciiTheme="minorHAnsi" w:hAnsiTheme="minorHAnsi" w:cstheme="minorHAnsi"/>
              </w:rPr>
              <w:t>i geograficzny zasięg dokumentu oraz cele i przedmiot ochrony</w:t>
            </w:r>
          </w:hyperlink>
          <w:r w:rsidRPr="00676117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45" w:history="1">
            <w:r w:rsidRPr="00676117">
              <w:rPr>
                <w:rFonts w:asciiTheme="minorHAnsi" w:hAnsiTheme="minorHAnsi" w:cstheme="minorHAnsi"/>
              </w:rPr>
              <w:t>obszaru Natura 2000 oraz integralność tego obszaru – rozwiązania</w:t>
            </w:r>
          </w:hyperlink>
          <w:r w:rsidRPr="00676117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45" w:history="1">
            <w:r w:rsidRPr="00676117">
              <w:rPr>
                <w:rFonts w:asciiTheme="minorHAnsi" w:hAnsiTheme="minorHAnsi" w:cstheme="minorHAnsi"/>
              </w:rPr>
              <w:t>alternatywne</w:t>
            </w:r>
            <w:r w:rsidRPr="00676117">
              <w:rPr>
                <w:rFonts w:asciiTheme="minorHAnsi" w:hAnsiTheme="minorHAnsi" w:cstheme="minorHAnsi"/>
                <w:spacing w:val="-25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do</w:t>
            </w:r>
            <w:r w:rsidRPr="00676117">
              <w:rPr>
                <w:rFonts w:asciiTheme="minorHAnsi" w:hAnsiTheme="minorHAnsi" w:cstheme="minorHAnsi"/>
                <w:spacing w:val="-27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rozwiązań</w:t>
            </w:r>
            <w:r w:rsidRPr="00676117">
              <w:rPr>
                <w:rFonts w:asciiTheme="minorHAnsi" w:hAnsiTheme="minorHAnsi" w:cstheme="minorHAnsi"/>
                <w:spacing w:val="-26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zawartych</w:t>
            </w:r>
            <w:r w:rsidRPr="00676117">
              <w:rPr>
                <w:rFonts w:asciiTheme="minorHAnsi" w:hAnsiTheme="minorHAnsi" w:cstheme="minorHAnsi"/>
                <w:spacing w:val="-26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w</w:t>
            </w:r>
            <w:r w:rsidRPr="00676117">
              <w:rPr>
                <w:rFonts w:asciiTheme="minorHAnsi" w:hAnsiTheme="minorHAnsi" w:cstheme="minorHAnsi"/>
                <w:spacing w:val="-26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projektowanym</w:t>
            </w:r>
            <w:r w:rsidRPr="00676117">
              <w:rPr>
                <w:rFonts w:asciiTheme="minorHAnsi" w:hAnsiTheme="minorHAnsi" w:cstheme="minorHAnsi"/>
                <w:spacing w:val="-30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dokumencie</w:t>
            </w:r>
            <w:r w:rsidRPr="00676117">
              <w:rPr>
                <w:rFonts w:asciiTheme="minorHAnsi" w:hAnsiTheme="minorHAnsi" w:cstheme="minorHAnsi"/>
                <w:spacing w:val="-26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wraz</w:t>
            </w:r>
          </w:hyperlink>
          <w:r w:rsidRPr="00676117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45" w:history="1">
            <w:r w:rsidRPr="00676117">
              <w:rPr>
                <w:rFonts w:asciiTheme="minorHAnsi" w:hAnsiTheme="minorHAnsi" w:cstheme="minorHAnsi"/>
              </w:rPr>
              <w:t>z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uzasadnieniem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ich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wyboru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oraz opis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metod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dokonania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oceny</w:t>
            </w:r>
          </w:hyperlink>
          <w:r w:rsidRPr="00676117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45" w:history="1">
            <w:r w:rsidRPr="00676117">
              <w:rPr>
                <w:rFonts w:asciiTheme="minorHAnsi" w:hAnsiTheme="minorHAnsi" w:cstheme="minorHAnsi"/>
              </w:rPr>
              <w:t>prowadzącej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do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tego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wyboru albo wyjaśnienie</w:t>
            </w:r>
            <w:r w:rsidRPr="00676117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braku rozwiązań</w:t>
            </w:r>
          </w:hyperlink>
          <w:r w:rsidRPr="00676117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45" w:history="1">
            <w:r w:rsidRPr="00676117">
              <w:rPr>
                <w:rFonts w:asciiTheme="minorHAnsi" w:hAnsiTheme="minorHAnsi" w:cstheme="minorHAnsi"/>
              </w:rPr>
              <w:t>alternatywnych, w tym wskazania napotkanych trudności wynikających</w:t>
            </w:r>
          </w:hyperlink>
          <w:r w:rsidRPr="00676117">
            <w:rPr>
              <w:rFonts w:asciiTheme="minorHAnsi" w:hAnsiTheme="minorHAnsi" w:cstheme="minorHAnsi"/>
              <w:spacing w:val="-130"/>
            </w:rPr>
            <w:t xml:space="preserve"> </w:t>
          </w:r>
          <w:hyperlink w:anchor="_bookmark45" w:history="1">
            <w:r w:rsidRPr="00676117">
              <w:rPr>
                <w:rFonts w:asciiTheme="minorHAnsi" w:hAnsiTheme="minorHAnsi" w:cstheme="minorHAnsi"/>
              </w:rPr>
              <w:t>z</w:t>
            </w:r>
            <w:r w:rsidRPr="00676117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niedostatków techniki</w:t>
            </w:r>
            <w:r w:rsidRPr="00676117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lub</w:t>
            </w:r>
            <w:r w:rsidRPr="00676117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luk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we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>współczesnej wiedzy………………………………………………………………………………………</w:t>
            </w:r>
            <w:r w:rsidRPr="00676117">
              <w:rPr>
                <w:rFonts w:asciiTheme="minorHAnsi" w:hAnsiTheme="minorHAnsi" w:cstheme="minorHAnsi"/>
              </w:rPr>
              <w:t>2</w:t>
            </w:r>
            <w:r w:rsidR="00FA581A">
              <w:rPr>
                <w:rFonts w:asciiTheme="minorHAnsi" w:hAnsiTheme="minorHAnsi" w:cstheme="minorHAnsi"/>
              </w:rPr>
              <w:t>0</w:t>
            </w:r>
          </w:hyperlink>
        </w:p>
        <w:p w:rsidR="00D90AB2" w:rsidRPr="00676117" w:rsidRDefault="00D90AB2" w:rsidP="00D90AB2">
          <w:pPr>
            <w:pStyle w:val="Spistreci1"/>
            <w:numPr>
              <w:ilvl w:val="1"/>
              <w:numId w:val="15"/>
            </w:numPr>
            <w:tabs>
              <w:tab w:val="left" w:pos="1437"/>
              <w:tab w:val="left" w:leader="dot" w:pos="8961"/>
            </w:tabs>
            <w:spacing w:before="105"/>
            <w:ind w:left="1437" w:hanging="1038"/>
            <w:rPr>
              <w:rFonts w:asciiTheme="minorHAnsi" w:hAnsiTheme="minorHAnsi" w:cstheme="minorHAnsi"/>
            </w:rPr>
          </w:pPr>
          <w:hyperlink w:anchor="_bookmark46" w:history="1">
            <w:r w:rsidRPr="00676117">
              <w:rPr>
                <w:rFonts w:asciiTheme="minorHAnsi" w:hAnsiTheme="minorHAnsi" w:cstheme="minorHAnsi"/>
              </w:rPr>
              <w:t>Gospodarka</w:t>
            </w:r>
            <w:r w:rsidRPr="00676117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odpadami</w:t>
            </w:r>
            <w:r w:rsidRPr="00676117">
              <w:rPr>
                <w:rFonts w:asciiTheme="minorHAnsi" w:hAnsiTheme="minorHAnsi" w:cstheme="minorHAnsi"/>
              </w:rPr>
              <w:tab/>
              <w:t>2</w:t>
            </w:r>
            <w:r w:rsidR="00FA581A">
              <w:rPr>
                <w:rFonts w:asciiTheme="minorHAnsi" w:hAnsiTheme="minorHAnsi" w:cstheme="minorHAnsi"/>
              </w:rPr>
              <w:t>0</w:t>
            </w:r>
          </w:hyperlink>
        </w:p>
        <w:p w:rsidR="00D90AB2" w:rsidRPr="00676117" w:rsidRDefault="00D90AB2" w:rsidP="00D90AB2">
          <w:pPr>
            <w:pStyle w:val="Spistreci1"/>
            <w:numPr>
              <w:ilvl w:val="1"/>
              <w:numId w:val="15"/>
            </w:numPr>
            <w:tabs>
              <w:tab w:val="left" w:pos="1437"/>
              <w:tab w:val="left" w:leader="dot" w:pos="8961"/>
            </w:tabs>
            <w:spacing w:before="138"/>
            <w:ind w:left="1437" w:hanging="1038"/>
            <w:rPr>
              <w:rFonts w:asciiTheme="minorHAnsi" w:hAnsiTheme="minorHAnsi" w:cstheme="minorHAnsi"/>
            </w:rPr>
          </w:pPr>
          <w:hyperlink w:anchor="_bookmark47" w:history="1">
            <w:r w:rsidRPr="00676117">
              <w:rPr>
                <w:rFonts w:asciiTheme="minorHAnsi" w:hAnsiTheme="minorHAnsi" w:cstheme="minorHAnsi"/>
              </w:rPr>
              <w:t>Zaopatrzenie</w:t>
            </w:r>
            <w:r w:rsidRPr="00676117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w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wodę,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energię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elektryczną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i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gaz</w:t>
            </w:r>
            <w:r w:rsidRPr="00676117">
              <w:rPr>
                <w:rFonts w:asciiTheme="minorHAnsi" w:hAnsiTheme="minorHAnsi" w:cstheme="minorHAnsi"/>
              </w:rPr>
              <w:tab/>
              <w:t>2</w:t>
            </w:r>
            <w:r w:rsidR="00FA581A">
              <w:rPr>
                <w:rFonts w:asciiTheme="minorHAnsi" w:hAnsiTheme="minorHAnsi" w:cstheme="minorHAnsi"/>
              </w:rPr>
              <w:t>0</w:t>
            </w:r>
          </w:hyperlink>
        </w:p>
        <w:p w:rsidR="00D90AB2" w:rsidRPr="00676117" w:rsidRDefault="00D90AB2" w:rsidP="00D90AB2">
          <w:pPr>
            <w:pStyle w:val="Spistreci1"/>
            <w:numPr>
              <w:ilvl w:val="1"/>
              <w:numId w:val="15"/>
            </w:numPr>
            <w:tabs>
              <w:tab w:val="left" w:pos="1437"/>
              <w:tab w:val="left" w:leader="dot" w:pos="8961"/>
            </w:tabs>
            <w:ind w:left="1437" w:hanging="1038"/>
            <w:rPr>
              <w:rFonts w:asciiTheme="minorHAnsi" w:hAnsiTheme="minorHAnsi" w:cstheme="minorHAnsi"/>
            </w:rPr>
          </w:pPr>
          <w:hyperlink w:anchor="_bookmark48" w:history="1">
            <w:r w:rsidRPr="00676117">
              <w:rPr>
                <w:rFonts w:asciiTheme="minorHAnsi" w:hAnsiTheme="minorHAnsi" w:cstheme="minorHAnsi"/>
              </w:rPr>
              <w:t>Spływy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wód</w:t>
            </w:r>
            <w:r w:rsidRPr="00676117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opadowych</w:t>
            </w:r>
            <w:r w:rsidRPr="00676117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i</w:t>
            </w:r>
            <w:r w:rsidRPr="00676117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roztopowych</w:t>
            </w:r>
            <w:r w:rsidRPr="00676117">
              <w:rPr>
                <w:rFonts w:asciiTheme="minorHAnsi" w:hAnsiTheme="minorHAnsi" w:cstheme="minorHAnsi"/>
              </w:rPr>
              <w:tab/>
              <w:t>2</w:t>
            </w:r>
            <w:r w:rsidR="00FA581A">
              <w:rPr>
                <w:rFonts w:asciiTheme="minorHAnsi" w:hAnsiTheme="minorHAnsi" w:cstheme="minorHAnsi"/>
              </w:rPr>
              <w:t>0</w:t>
            </w:r>
          </w:hyperlink>
        </w:p>
        <w:p w:rsidR="00D90AB2" w:rsidRPr="00676117" w:rsidRDefault="00D90AB2" w:rsidP="00D90AB2">
          <w:pPr>
            <w:pStyle w:val="Spistreci1"/>
            <w:numPr>
              <w:ilvl w:val="0"/>
              <w:numId w:val="15"/>
            </w:numPr>
            <w:tabs>
              <w:tab w:val="left" w:pos="828"/>
              <w:tab w:val="left" w:leader="dot" w:pos="8961"/>
            </w:tabs>
            <w:spacing w:before="100"/>
            <w:ind w:hanging="429"/>
            <w:rPr>
              <w:rFonts w:asciiTheme="minorHAnsi" w:hAnsiTheme="minorHAnsi" w:cstheme="minorHAnsi"/>
            </w:rPr>
          </w:pPr>
          <w:hyperlink w:anchor="_bookmark50" w:history="1">
            <w:r w:rsidRPr="00676117">
              <w:rPr>
                <w:rFonts w:asciiTheme="minorHAnsi" w:hAnsiTheme="minorHAnsi" w:cstheme="minorHAnsi"/>
              </w:rPr>
              <w:t>Streszczenie</w:t>
            </w:r>
            <w:r w:rsidRPr="00676117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676117">
              <w:rPr>
                <w:rFonts w:asciiTheme="minorHAnsi" w:hAnsiTheme="minorHAnsi" w:cstheme="minorHAnsi"/>
              </w:rPr>
              <w:t>opracowania</w:t>
            </w:r>
            <w:r w:rsidRPr="00676117">
              <w:rPr>
                <w:rFonts w:asciiTheme="minorHAnsi" w:hAnsiTheme="minorHAnsi" w:cstheme="minorHAnsi"/>
              </w:rPr>
              <w:tab/>
              <w:t>2</w:t>
            </w:r>
            <w:r w:rsidR="00FA581A">
              <w:rPr>
                <w:rFonts w:asciiTheme="minorHAnsi" w:hAnsiTheme="minorHAnsi" w:cstheme="minorHAnsi"/>
              </w:rPr>
              <w:t>1</w:t>
            </w:r>
          </w:hyperlink>
        </w:p>
        <w:p w:rsidR="00D90AB2" w:rsidRPr="00676117" w:rsidRDefault="00D90AB2" w:rsidP="00D90AB2">
          <w:pPr>
            <w:pStyle w:val="Spistreci1"/>
            <w:numPr>
              <w:ilvl w:val="0"/>
              <w:numId w:val="15"/>
            </w:numPr>
            <w:tabs>
              <w:tab w:val="left" w:pos="828"/>
              <w:tab w:val="left" w:leader="dot" w:pos="8961"/>
            </w:tabs>
            <w:ind w:hanging="429"/>
            <w:rPr>
              <w:rFonts w:asciiTheme="minorHAnsi" w:hAnsiTheme="minorHAnsi" w:cstheme="minorHAnsi"/>
            </w:rPr>
          </w:pPr>
          <w:hyperlink w:anchor="_bookmark51" w:history="1">
            <w:r w:rsidRPr="00676117">
              <w:rPr>
                <w:rFonts w:asciiTheme="minorHAnsi" w:hAnsiTheme="minorHAnsi" w:cstheme="minorHAnsi"/>
              </w:rPr>
              <w:t>Wnioski</w:t>
            </w:r>
            <w:r w:rsidRPr="00676117">
              <w:rPr>
                <w:rFonts w:asciiTheme="minorHAnsi" w:hAnsiTheme="minorHAnsi" w:cstheme="minorHAnsi"/>
              </w:rPr>
              <w:tab/>
              <w:t>2</w:t>
            </w:r>
            <w:r w:rsidR="00FA581A">
              <w:rPr>
                <w:rFonts w:asciiTheme="minorHAnsi" w:hAnsiTheme="minorHAnsi" w:cstheme="minorHAnsi"/>
              </w:rPr>
              <w:t>2</w:t>
            </w:r>
          </w:hyperlink>
        </w:p>
        <w:p w:rsidR="00D90AB2" w:rsidRDefault="00D90AB2" w:rsidP="00D90AB2">
          <w:pPr>
            <w:pStyle w:val="Spistreci1"/>
            <w:numPr>
              <w:ilvl w:val="0"/>
              <w:numId w:val="15"/>
            </w:numPr>
            <w:tabs>
              <w:tab w:val="left" w:pos="828"/>
              <w:tab w:val="left" w:leader="dot" w:pos="8961"/>
            </w:tabs>
            <w:ind w:hanging="429"/>
            <w:rPr>
              <w:rFonts w:asciiTheme="minorHAnsi" w:hAnsiTheme="minorHAnsi" w:cstheme="minorHAnsi"/>
            </w:rPr>
          </w:pPr>
          <w:hyperlink w:anchor="_bookmark52" w:history="1">
            <w:r w:rsidRPr="00676117">
              <w:rPr>
                <w:rFonts w:asciiTheme="minorHAnsi" w:hAnsiTheme="minorHAnsi" w:cstheme="minorHAnsi"/>
              </w:rPr>
              <w:t>Zakończenie</w:t>
            </w:r>
            <w:r w:rsidRPr="00676117">
              <w:rPr>
                <w:rFonts w:asciiTheme="minorHAnsi" w:hAnsiTheme="minorHAnsi" w:cstheme="minorHAnsi"/>
              </w:rPr>
              <w:tab/>
              <w:t>2</w:t>
            </w:r>
            <w:r w:rsidR="00FA581A">
              <w:rPr>
                <w:rFonts w:asciiTheme="minorHAnsi" w:hAnsiTheme="minorHAnsi" w:cstheme="minorHAnsi"/>
              </w:rPr>
              <w:t>2</w:t>
            </w:r>
          </w:hyperlink>
        </w:p>
        <w:p w:rsidR="00D90AB2" w:rsidRPr="00676117" w:rsidRDefault="00D90AB2" w:rsidP="00D90AB2">
          <w:pPr>
            <w:pStyle w:val="Spistreci1"/>
            <w:numPr>
              <w:ilvl w:val="0"/>
              <w:numId w:val="15"/>
            </w:numPr>
            <w:tabs>
              <w:tab w:val="left" w:pos="828"/>
              <w:tab w:val="left" w:leader="dot" w:pos="8961"/>
            </w:tabs>
            <w:rPr>
              <w:rFonts w:asciiTheme="minorHAnsi" w:hAnsiTheme="minorHAnsi" w:cstheme="minorHAnsi"/>
            </w:rPr>
          </w:pPr>
          <w:r w:rsidRPr="00D90AB2">
            <w:rPr>
              <w:rFonts w:asciiTheme="minorHAnsi" w:hAnsiTheme="minorHAnsi" w:cstheme="minorHAnsi"/>
            </w:rPr>
            <w:t>Oświadczenie autora prognozy</w:t>
          </w:r>
          <w:r w:rsidRPr="00D90AB2">
            <w:rPr>
              <w:rFonts w:asciiTheme="minorHAnsi" w:hAnsiTheme="minorHAnsi" w:cstheme="minorHAnsi"/>
            </w:rPr>
            <w:tab/>
            <w:t>2</w:t>
          </w:r>
          <w:r>
            <w:rPr>
              <w:rFonts w:asciiTheme="minorHAnsi" w:hAnsiTheme="minorHAnsi" w:cstheme="minorHAnsi"/>
            </w:rPr>
            <w:t>4</w:t>
          </w:r>
        </w:p>
      </w:sdtContent>
    </w:sdt>
    <w:p w:rsidR="00166FF0" w:rsidRDefault="00166FF0">
      <w:pPr>
        <w:rPr>
          <w:rFonts w:ascii="Calibri" w:hAnsi="Calibri"/>
        </w:rPr>
        <w:sectPr w:rsidR="00166FF0">
          <w:footerReference w:type="default" r:id="rId10"/>
          <w:type w:val="continuous"/>
          <w:pgSz w:w="11910" w:h="16840"/>
          <w:pgMar w:top="1340" w:right="1140" w:bottom="1577" w:left="1300" w:header="708" w:footer="708" w:gutter="0"/>
          <w:cols w:space="708"/>
        </w:sectPr>
      </w:pPr>
    </w:p>
    <w:p w:rsidR="00A63069" w:rsidRPr="006B5981" w:rsidRDefault="00FD7058" w:rsidP="00F05A80">
      <w:pPr>
        <w:pStyle w:val="Nagwek1"/>
        <w:spacing w:before="80"/>
        <w:jc w:val="center"/>
        <w:rPr>
          <w:rFonts w:asciiTheme="minorHAnsi" w:hAnsiTheme="minorHAnsi" w:cstheme="minorHAnsi"/>
        </w:rPr>
      </w:pPr>
      <w:bookmarkStart w:id="0" w:name="_bookmark0"/>
      <w:bookmarkEnd w:id="0"/>
      <w:r w:rsidRPr="006B5981">
        <w:rPr>
          <w:rFonts w:asciiTheme="minorHAnsi" w:hAnsiTheme="minorHAnsi" w:cstheme="minorHAnsi"/>
        </w:rPr>
        <w:lastRenderedPageBreak/>
        <w:t>R</w:t>
      </w:r>
      <w:r w:rsidR="00F05A80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O</w:t>
      </w:r>
      <w:r w:rsidR="00F05A80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="00F05A80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D</w:t>
      </w:r>
      <w:r w:rsidR="00F05A80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="00F05A80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="00F05A80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A</w:t>
      </w:r>
      <w:r w:rsidR="00F05A80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Ł</w:t>
      </w:r>
      <w:r w:rsidR="00F05A80" w:rsidRPr="006B5981">
        <w:rPr>
          <w:rFonts w:asciiTheme="minorHAnsi" w:hAnsiTheme="minorHAnsi" w:cstheme="minorHAnsi"/>
        </w:rPr>
        <w:t xml:space="preserve">  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I</w:t>
      </w:r>
    </w:p>
    <w:p w:rsidR="00F05A80" w:rsidRPr="006B5981" w:rsidRDefault="00F05A80" w:rsidP="00F05A80">
      <w:pPr>
        <w:pStyle w:val="Nagwek1"/>
        <w:spacing w:before="80"/>
        <w:jc w:val="center"/>
        <w:rPr>
          <w:rFonts w:asciiTheme="minorHAnsi" w:hAnsiTheme="minorHAnsi" w:cstheme="minorHAnsi"/>
        </w:rPr>
      </w:pPr>
    </w:p>
    <w:p w:rsidR="00A63069" w:rsidRPr="006B5981" w:rsidRDefault="00FD7058">
      <w:pPr>
        <w:pStyle w:val="Nagwek2"/>
        <w:numPr>
          <w:ilvl w:val="0"/>
          <w:numId w:val="13"/>
        </w:numPr>
        <w:tabs>
          <w:tab w:val="left" w:pos="823"/>
        </w:tabs>
        <w:spacing w:line="272" w:lineRule="exact"/>
        <w:rPr>
          <w:rFonts w:asciiTheme="minorHAnsi" w:hAnsiTheme="minorHAnsi" w:cstheme="minorHAnsi"/>
          <w:sz w:val="28"/>
        </w:rPr>
      </w:pPr>
      <w:bookmarkStart w:id="1" w:name="_bookmark1"/>
      <w:bookmarkEnd w:id="1"/>
      <w:r w:rsidRPr="006B5981">
        <w:rPr>
          <w:rFonts w:asciiTheme="minorHAnsi" w:hAnsiTheme="minorHAnsi" w:cstheme="minorHAnsi"/>
          <w:sz w:val="28"/>
        </w:rPr>
        <w:t>Dane</w:t>
      </w:r>
      <w:r w:rsidRPr="006B5981">
        <w:rPr>
          <w:rFonts w:asciiTheme="minorHAnsi" w:hAnsiTheme="minorHAnsi" w:cstheme="minorHAnsi"/>
          <w:spacing w:val="-10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ogólne</w:t>
      </w:r>
    </w:p>
    <w:p w:rsidR="00F05A80" w:rsidRPr="006B5981" w:rsidRDefault="00F05A80" w:rsidP="00F05A80">
      <w:pPr>
        <w:pStyle w:val="Nagwek2"/>
        <w:tabs>
          <w:tab w:val="left" w:pos="823"/>
        </w:tabs>
        <w:spacing w:line="272" w:lineRule="exact"/>
        <w:ind w:left="822"/>
        <w:rPr>
          <w:rFonts w:asciiTheme="minorHAnsi" w:hAnsiTheme="minorHAnsi" w:cstheme="minorHAnsi"/>
        </w:rPr>
      </w:pPr>
    </w:p>
    <w:p w:rsidR="00A63069" w:rsidRPr="006B5981" w:rsidRDefault="00FD7058">
      <w:pPr>
        <w:pStyle w:val="Akapitzlist"/>
        <w:numPr>
          <w:ilvl w:val="1"/>
          <w:numId w:val="13"/>
        </w:numPr>
        <w:tabs>
          <w:tab w:val="left" w:pos="823"/>
        </w:tabs>
        <w:spacing w:before="2" w:line="270" w:lineRule="exact"/>
        <w:rPr>
          <w:rFonts w:asciiTheme="minorHAnsi" w:hAnsiTheme="minorHAnsi" w:cstheme="minorHAnsi"/>
          <w:b/>
          <w:sz w:val="24"/>
        </w:rPr>
      </w:pPr>
      <w:bookmarkStart w:id="2" w:name="_bookmark2"/>
      <w:bookmarkEnd w:id="2"/>
      <w:r w:rsidRPr="006B5981">
        <w:rPr>
          <w:rFonts w:asciiTheme="minorHAnsi" w:hAnsiTheme="minorHAnsi" w:cstheme="minorHAnsi"/>
          <w:b/>
          <w:sz w:val="24"/>
        </w:rPr>
        <w:t>Wstęp</w:t>
      </w:r>
    </w:p>
    <w:p w:rsidR="00F05A80" w:rsidRPr="006B5981" w:rsidRDefault="00F05A80">
      <w:pPr>
        <w:pStyle w:val="Tekstpodstawowy"/>
        <w:ind w:left="116" w:right="276" w:firstLine="566"/>
        <w:jc w:val="both"/>
        <w:rPr>
          <w:rFonts w:asciiTheme="minorHAnsi" w:hAnsiTheme="minorHAnsi" w:cstheme="minorHAnsi"/>
        </w:rPr>
      </w:pPr>
    </w:p>
    <w:p w:rsidR="00A63069" w:rsidRPr="006B5981" w:rsidRDefault="00FD7058" w:rsidP="00F05A80">
      <w:pPr>
        <w:pStyle w:val="Tekstpodstawowy"/>
        <w:ind w:left="116" w:right="-28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Prognoza oddziaływania na środowisko projektu miejscowego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planu zagospodarowania przestrzennego jest elementem procedury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oceny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oddziaływania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środowisko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projektu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planu.</w:t>
      </w:r>
    </w:p>
    <w:p w:rsidR="00F05A80" w:rsidRPr="006B5981" w:rsidRDefault="00F05A80" w:rsidP="00F05A80">
      <w:pPr>
        <w:pStyle w:val="Tekstpodstawowy"/>
        <w:ind w:left="116" w:right="-28" w:firstLine="566"/>
        <w:jc w:val="both"/>
        <w:rPr>
          <w:rFonts w:asciiTheme="minorHAnsi" w:hAnsiTheme="minorHAnsi" w:cstheme="minorHAnsi"/>
        </w:rPr>
      </w:pPr>
    </w:p>
    <w:p w:rsidR="00A63069" w:rsidRPr="006B5981" w:rsidRDefault="00FD7058" w:rsidP="00F05A80">
      <w:pPr>
        <w:pStyle w:val="Tekstpodstawowy"/>
        <w:ind w:right="-28"/>
        <w:jc w:val="both"/>
        <w:rPr>
          <w:rFonts w:asciiTheme="minorHAnsi" w:hAnsiTheme="minorHAnsi" w:cstheme="minorHAnsi"/>
          <w:u w:val="single"/>
        </w:rPr>
      </w:pPr>
      <w:r w:rsidRPr="006B5981">
        <w:rPr>
          <w:rFonts w:asciiTheme="minorHAnsi" w:hAnsiTheme="minorHAnsi" w:cstheme="minorHAnsi"/>
          <w:u w:val="single"/>
        </w:rPr>
        <w:t>Zadaniem</w:t>
      </w:r>
      <w:r w:rsidRPr="006B5981">
        <w:rPr>
          <w:rFonts w:asciiTheme="minorHAnsi" w:hAnsiTheme="minorHAnsi" w:cstheme="minorHAnsi"/>
          <w:spacing w:val="-8"/>
          <w:u w:val="single"/>
        </w:rPr>
        <w:t xml:space="preserve"> </w:t>
      </w:r>
      <w:r w:rsidRPr="006B5981">
        <w:rPr>
          <w:rFonts w:asciiTheme="minorHAnsi" w:hAnsiTheme="minorHAnsi" w:cstheme="minorHAnsi"/>
          <w:u w:val="single"/>
        </w:rPr>
        <w:t>tego</w:t>
      </w:r>
      <w:r w:rsidRPr="006B5981">
        <w:rPr>
          <w:rFonts w:asciiTheme="minorHAnsi" w:hAnsiTheme="minorHAnsi" w:cstheme="minorHAnsi"/>
          <w:spacing w:val="-8"/>
          <w:u w:val="single"/>
        </w:rPr>
        <w:t xml:space="preserve"> </w:t>
      </w:r>
      <w:r w:rsidRPr="006B5981">
        <w:rPr>
          <w:rFonts w:asciiTheme="minorHAnsi" w:hAnsiTheme="minorHAnsi" w:cstheme="minorHAnsi"/>
          <w:u w:val="single"/>
        </w:rPr>
        <w:t>opracowania</w:t>
      </w:r>
      <w:r w:rsidRPr="006B5981">
        <w:rPr>
          <w:rFonts w:asciiTheme="minorHAnsi" w:hAnsiTheme="minorHAnsi" w:cstheme="minorHAnsi"/>
          <w:spacing w:val="-8"/>
          <w:u w:val="single"/>
        </w:rPr>
        <w:t xml:space="preserve"> </w:t>
      </w:r>
      <w:r w:rsidRPr="006B5981">
        <w:rPr>
          <w:rFonts w:asciiTheme="minorHAnsi" w:hAnsiTheme="minorHAnsi" w:cstheme="minorHAnsi"/>
          <w:u w:val="single"/>
        </w:rPr>
        <w:t>jest:</w:t>
      </w:r>
    </w:p>
    <w:p w:rsidR="00A63069" w:rsidRPr="006B5981" w:rsidRDefault="00FD7058" w:rsidP="00F05A80">
      <w:pPr>
        <w:pStyle w:val="Akapitzlist"/>
        <w:numPr>
          <w:ilvl w:val="0"/>
          <w:numId w:val="12"/>
        </w:numPr>
        <w:tabs>
          <w:tab w:val="left" w:pos="684"/>
        </w:tabs>
        <w:spacing w:before="1" w:line="270" w:lineRule="exact"/>
        <w:ind w:right="-28" w:hanging="424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z w:val="24"/>
        </w:rPr>
        <w:t>Uzasadnienie</w:t>
      </w:r>
      <w:r w:rsidRPr="006B5981">
        <w:rPr>
          <w:rFonts w:asciiTheme="minorHAnsi" w:hAnsiTheme="minorHAnsi" w:cstheme="minorHAnsi"/>
          <w:spacing w:val="-9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decyzji</w:t>
      </w:r>
      <w:r w:rsidRPr="006B5981">
        <w:rPr>
          <w:rFonts w:asciiTheme="minorHAnsi" w:hAnsiTheme="minorHAnsi" w:cstheme="minorHAnsi"/>
          <w:spacing w:val="-8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przestrzennych</w:t>
      </w:r>
      <w:r w:rsidRPr="006B5981">
        <w:rPr>
          <w:rFonts w:asciiTheme="minorHAnsi" w:hAnsiTheme="minorHAnsi" w:cstheme="minorHAnsi"/>
          <w:spacing w:val="-9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podjętych</w:t>
      </w:r>
      <w:r w:rsidRPr="006B5981">
        <w:rPr>
          <w:rFonts w:asciiTheme="minorHAnsi" w:hAnsiTheme="minorHAnsi" w:cstheme="minorHAnsi"/>
          <w:spacing w:val="-8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w</w:t>
      </w:r>
      <w:r w:rsidRPr="006B5981">
        <w:rPr>
          <w:rFonts w:asciiTheme="minorHAnsi" w:hAnsiTheme="minorHAnsi" w:cstheme="minorHAnsi"/>
          <w:spacing w:val="-8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planie,</w:t>
      </w:r>
    </w:p>
    <w:p w:rsidR="00A63069" w:rsidRPr="006B5981" w:rsidRDefault="00FD7058" w:rsidP="00F05A80">
      <w:pPr>
        <w:pStyle w:val="Akapitzlist"/>
        <w:numPr>
          <w:ilvl w:val="0"/>
          <w:numId w:val="12"/>
        </w:numPr>
        <w:tabs>
          <w:tab w:val="left" w:pos="684"/>
          <w:tab w:val="left" w:pos="9198"/>
        </w:tabs>
        <w:ind w:right="-28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z w:val="24"/>
        </w:rPr>
        <w:t>Minimalizacja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szkodliwych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oddziaływań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na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środowisko</w:t>
      </w:r>
      <w:r w:rsidRPr="006B5981">
        <w:rPr>
          <w:rFonts w:asciiTheme="minorHAnsi" w:hAnsiTheme="minorHAnsi" w:cstheme="minorHAnsi"/>
          <w:spacing w:val="-142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przyrodnicze, poprzez zachowanie cennych elementów przyrody</w:t>
      </w:r>
      <w:r w:rsidRPr="006B5981">
        <w:rPr>
          <w:rFonts w:asciiTheme="minorHAnsi" w:hAnsiTheme="minorHAnsi" w:cstheme="minorHAnsi"/>
          <w:spacing w:val="-142"/>
          <w:sz w:val="24"/>
        </w:rPr>
        <w:t xml:space="preserve"> </w:t>
      </w:r>
      <w:r w:rsidR="00567F45" w:rsidRPr="006B5981">
        <w:rPr>
          <w:rFonts w:asciiTheme="minorHAnsi" w:hAnsiTheme="minorHAnsi" w:cstheme="minorHAnsi"/>
          <w:spacing w:val="-142"/>
          <w:sz w:val="24"/>
        </w:rPr>
        <w:t xml:space="preserve">    </w:t>
      </w:r>
      <w:r w:rsidR="00567F45" w:rsidRPr="006B5981">
        <w:rPr>
          <w:rFonts w:asciiTheme="minorHAnsi" w:hAnsiTheme="minorHAnsi" w:cstheme="minorHAnsi"/>
          <w:sz w:val="24"/>
        </w:rPr>
        <w:t xml:space="preserve"> w krajobrazie obszaru objętego </w:t>
      </w:r>
      <w:r w:rsidRPr="006B5981">
        <w:rPr>
          <w:rFonts w:asciiTheme="minorHAnsi" w:hAnsiTheme="minorHAnsi" w:cstheme="minorHAnsi"/>
          <w:sz w:val="24"/>
        </w:rPr>
        <w:t>projektem planu i jego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sąsiedztwie,</w:t>
      </w:r>
    </w:p>
    <w:p w:rsidR="00A63069" w:rsidRPr="006B5981" w:rsidRDefault="00FD7058" w:rsidP="00F05A80">
      <w:pPr>
        <w:pStyle w:val="Akapitzlist"/>
        <w:numPr>
          <w:ilvl w:val="0"/>
          <w:numId w:val="12"/>
        </w:numPr>
        <w:tabs>
          <w:tab w:val="left" w:pos="684"/>
        </w:tabs>
        <w:spacing w:before="1"/>
        <w:ind w:right="-28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z w:val="24"/>
        </w:rPr>
        <w:t>Celem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prognozy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jest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ocena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projektu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miejscowego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planu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zagospodarowania przestrzennego w aspekcie ochrony zasobów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naturalnych</w:t>
      </w:r>
      <w:r w:rsidRPr="006B5981">
        <w:rPr>
          <w:rFonts w:asciiTheme="minorHAnsi" w:hAnsiTheme="minorHAnsi" w:cstheme="minorHAnsi"/>
          <w:spacing w:val="-2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środowiska</w:t>
      </w:r>
      <w:r w:rsidRPr="006B5981">
        <w:rPr>
          <w:rFonts w:asciiTheme="minorHAnsi" w:hAnsiTheme="minorHAnsi" w:cstheme="minorHAnsi"/>
          <w:spacing w:val="-2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przyrodniczego,</w:t>
      </w:r>
    </w:p>
    <w:p w:rsidR="00A63069" w:rsidRPr="006B5981" w:rsidRDefault="00FD7058" w:rsidP="00F05A80">
      <w:pPr>
        <w:pStyle w:val="Akapitzlist"/>
        <w:numPr>
          <w:ilvl w:val="0"/>
          <w:numId w:val="12"/>
        </w:numPr>
        <w:tabs>
          <w:tab w:val="left" w:pos="684"/>
        </w:tabs>
        <w:ind w:right="-28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z w:val="24"/>
        </w:rPr>
        <w:t>Przedstawienie   przewidywanych</w:t>
      </w:r>
      <w:r w:rsidRPr="006B5981">
        <w:rPr>
          <w:rFonts w:asciiTheme="minorHAnsi" w:hAnsiTheme="minorHAnsi" w:cstheme="minorHAnsi"/>
          <w:spacing w:val="14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przekształceń   środowiska</w:t>
      </w:r>
      <w:r w:rsidR="00567F45" w:rsidRPr="006B5981">
        <w:rPr>
          <w:rFonts w:asciiTheme="minorHAnsi" w:hAnsiTheme="minorHAnsi" w:cstheme="minorHAnsi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4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i</w:t>
      </w:r>
      <w:r w:rsidRPr="006B5981">
        <w:rPr>
          <w:rFonts w:asciiTheme="minorHAnsi" w:hAnsiTheme="minorHAnsi" w:cstheme="minorHAnsi"/>
          <w:spacing w:val="-6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warunków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życia</w:t>
      </w:r>
      <w:r w:rsidRPr="006B5981">
        <w:rPr>
          <w:rFonts w:asciiTheme="minorHAnsi" w:hAnsiTheme="minorHAnsi" w:cstheme="minorHAnsi"/>
          <w:spacing w:val="-6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ludzi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="006B5981">
        <w:rPr>
          <w:rFonts w:asciiTheme="minorHAnsi" w:hAnsiTheme="minorHAnsi" w:cstheme="minorHAnsi"/>
          <w:spacing w:val="-5"/>
          <w:sz w:val="24"/>
        </w:rPr>
        <w:br/>
      </w:r>
      <w:r w:rsidRPr="006B5981">
        <w:rPr>
          <w:rFonts w:asciiTheme="minorHAnsi" w:hAnsiTheme="minorHAnsi" w:cstheme="minorHAnsi"/>
          <w:sz w:val="24"/>
        </w:rPr>
        <w:t>w</w:t>
      </w:r>
      <w:r w:rsidRPr="006B5981">
        <w:rPr>
          <w:rFonts w:asciiTheme="minorHAnsi" w:hAnsiTheme="minorHAnsi" w:cstheme="minorHAnsi"/>
          <w:spacing w:val="-6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wyniku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realizacji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projektu</w:t>
      </w:r>
      <w:r w:rsidRPr="006B5981">
        <w:rPr>
          <w:rFonts w:asciiTheme="minorHAnsi" w:hAnsiTheme="minorHAnsi" w:cstheme="minorHAnsi"/>
          <w:spacing w:val="-6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planu.</w:t>
      </w:r>
    </w:p>
    <w:p w:rsidR="00A63069" w:rsidRPr="006B5981" w:rsidRDefault="00A63069" w:rsidP="00F05A80">
      <w:pPr>
        <w:pStyle w:val="Tekstpodstawowy"/>
        <w:spacing w:before="1"/>
        <w:ind w:right="-28"/>
        <w:rPr>
          <w:rFonts w:asciiTheme="minorHAnsi" w:hAnsiTheme="minorHAnsi" w:cstheme="minorHAnsi"/>
        </w:rPr>
      </w:pPr>
    </w:p>
    <w:p w:rsidR="00A63069" w:rsidRPr="006B5981" w:rsidRDefault="00FD7058" w:rsidP="00F05A80">
      <w:pPr>
        <w:pStyle w:val="Nagwek2"/>
        <w:numPr>
          <w:ilvl w:val="1"/>
          <w:numId w:val="13"/>
        </w:numPr>
        <w:tabs>
          <w:tab w:val="left" w:pos="823"/>
        </w:tabs>
        <w:spacing w:line="270" w:lineRule="exact"/>
        <w:ind w:right="-28"/>
        <w:rPr>
          <w:rFonts w:asciiTheme="minorHAnsi" w:hAnsiTheme="minorHAnsi" w:cstheme="minorHAnsi"/>
        </w:rPr>
      </w:pPr>
      <w:bookmarkStart w:id="3" w:name="_bookmark3"/>
      <w:bookmarkEnd w:id="3"/>
      <w:r w:rsidRPr="006B5981">
        <w:rPr>
          <w:rFonts w:asciiTheme="minorHAnsi" w:hAnsiTheme="minorHAnsi" w:cstheme="minorHAnsi"/>
        </w:rPr>
        <w:t>Zakres</w:t>
      </w:r>
      <w:r w:rsidRPr="006B5981">
        <w:rPr>
          <w:rFonts w:asciiTheme="minorHAnsi" w:hAnsiTheme="minorHAnsi" w:cstheme="minorHAnsi"/>
          <w:spacing w:val="-14"/>
        </w:rPr>
        <w:t xml:space="preserve"> </w:t>
      </w:r>
      <w:r w:rsidRPr="006B5981">
        <w:rPr>
          <w:rFonts w:asciiTheme="minorHAnsi" w:hAnsiTheme="minorHAnsi" w:cstheme="minorHAnsi"/>
        </w:rPr>
        <w:t>powierzchniowy</w:t>
      </w:r>
      <w:r w:rsidRPr="006B5981">
        <w:rPr>
          <w:rFonts w:asciiTheme="minorHAnsi" w:hAnsiTheme="minorHAnsi" w:cstheme="minorHAnsi"/>
          <w:spacing w:val="-14"/>
        </w:rPr>
        <w:t xml:space="preserve"> </w:t>
      </w:r>
      <w:r w:rsidRPr="006B5981">
        <w:rPr>
          <w:rFonts w:asciiTheme="minorHAnsi" w:hAnsiTheme="minorHAnsi" w:cstheme="minorHAnsi"/>
        </w:rPr>
        <w:t>prognozy</w:t>
      </w:r>
    </w:p>
    <w:p w:rsidR="00F05A80" w:rsidRPr="006B5981" w:rsidRDefault="00F05A80" w:rsidP="00F05A80">
      <w:pPr>
        <w:pStyle w:val="Nagwek2"/>
        <w:tabs>
          <w:tab w:val="left" w:pos="823"/>
        </w:tabs>
        <w:spacing w:line="270" w:lineRule="exact"/>
        <w:ind w:left="822" w:right="-28"/>
        <w:rPr>
          <w:rFonts w:asciiTheme="minorHAnsi" w:hAnsiTheme="minorHAnsi" w:cstheme="minorHAnsi"/>
        </w:rPr>
      </w:pPr>
    </w:p>
    <w:p w:rsidR="00A63069" w:rsidRPr="006B5981" w:rsidRDefault="00FD7058" w:rsidP="00567F45">
      <w:pPr>
        <w:pStyle w:val="Tekstpodstawowy"/>
        <w:ind w:left="116" w:right="-28" w:firstLine="566"/>
        <w:jc w:val="both"/>
        <w:rPr>
          <w:rFonts w:asciiTheme="minorHAnsi" w:hAnsiTheme="minorHAnsi" w:cstheme="minorHAnsi"/>
          <w:spacing w:val="-142"/>
        </w:rPr>
      </w:pPr>
      <w:r w:rsidRPr="006B5981">
        <w:rPr>
          <w:rFonts w:asciiTheme="minorHAnsi" w:hAnsiTheme="minorHAnsi" w:cstheme="minorHAnsi"/>
        </w:rPr>
        <w:t>Niniejszą prognozę sporządza się na potrzeby miejscowego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zagospodarowania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910A20" w:rsidRPr="006B5981">
        <w:rPr>
          <w:rFonts w:asciiTheme="minorHAnsi" w:hAnsiTheme="minorHAnsi" w:cstheme="minorHAnsi"/>
          <w:spacing w:val="1"/>
        </w:rPr>
        <w:t xml:space="preserve">przestrzennego </w:t>
      </w:r>
      <w:r w:rsidRPr="006B5981">
        <w:rPr>
          <w:rFonts w:asciiTheme="minorHAnsi" w:hAnsiTheme="minorHAnsi" w:cstheme="minorHAnsi"/>
        </w:rPr>
        <w:t>dla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703BC6">
        <w:rPr>
          <w:rFonts w:asciiTheme="minorHAnsi" w:hAnsiTheme="minorHAnsi" w:cstheme="minorHAnsi"/>
        </w:rPr>
        <w:t xml:space="preserve">działki </w:t>
      </w:r>
      <w:r w:rsidRPr="006B5981">
        <w:rPr>
          <w:rFonts w:asciiTheme="minorHAnsi" w:hAnsiTheme="minorHAnsi" w:cstheme="minorHAnsi"/>
        </w:rPr>
        <w:t>we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703BC6">
        <w:rPr>
          <w:rFonts w:asciiTheme="minorHAnsi" w:hAnsiTheme="minorHAnsi" w:cstheme="minorHAnsi"/>
        </w:rPr>
        <w:t>wsi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Kruszewek, zgodnie</w:t>
      </w:r>
      <w:r w:rsidRPr="006B5981">
        <w:rPr>
          <w:rFonts w:asciiTheme="minorHAnsi" w:hAnsiTheme="minorHAnsi" w:cstheme="minorHAnsi"/>
          <w:spacing w:val="9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11"/>
        </w:rPr>
        <w:t xml:space="preserve"> </w:t>
      </w:r>
      <w:r w:rsidRPr="006B5981">
        <w:rPr>
          <w:rFonts w:asciiTheme="minorHAnsi" w:hAnsiTheme="minorHAnsi" w:cstheme="minorHAnsi"/>
        </w:rPr>
        <w:t>uchwałą</w:t>
      </w:r>
      <w:r w:rsidRPr="006B5981">
        <w:rPr>
          <w:rFonts w:asciiTheme="minorHAnsi" w:hAnsiTheme="minorHAnsi" w:cstheme="minorHAnsi"/>
          <w:spacing w:val="10"/>
        </w:rPr>
        <w:t xml:space="preserve"> </w:t>
      </w:r>
      <w:r w:rsidRPr="006B5981">
        <w:rPr>
          <w:rFonts w:asciiTheme="minorHAnsi" w:hAnsiTheme="minorHAnsi" w:cstheme="minorHAnsi"/>
        </w:rPr>
        <w:t>nr</w:t>
      </w:r>
      <w:r w:rsidRPr="006B5981">
        <w:rPr>
          <w:rFonts w:asciiTheme="minorHAnsi" w:hAnsiTheme="minorHAnsi" w:cstheme="minorHAnsi"/>
          <w:spacing w:val="11"/>
        </w:rPr>
        <w:t xml:space="preserve"> </w:t>
      </w:r>
      <w:r w:rsidR="000B4F76">
        <w:rPr>
          <w:rFonts w:asciiTheme="minorHAnsi" w:hAnsiTheme="minorHAnsi" w:cstheme="minorHAnsi"/>
        </w:rPr>
        <w:t>LV.342</w:t>
      </w:r>
      <w:r w:rsidRPr="006B5981">
        <w:rPr>
          <w:rFonts w:asciiTheme="minorHAnsi" w:hAnsiTheme="minorHAnsi" w:cstheme="minorHAnsi"/>
        </w:rPr>
        <w:t>.2022</w:t>
      </w:r>
      <w:r w:rsidRPr="006B5981">
        <w:rPr>
          <w:rFonts w:asciiTheme="minorHAnsi" w:hAnsiTheme="minorHAnsi" w:cstheme="minorHAnsi"/>
          <w:spacing w:val="10"/>
        </w:rPr>
        <w:t xml:space="preserve"> </w:t>
      </w:r>
      <w:r w:rsidRPr="006B5981">
        <w:rPr>
          <w:rFonts w:asciiTheme="minorHAnsi" w:hAnsiTheme="minorHAnsi" w:cstheme="minorHAnsi"/>
        </w:rPr>
        <w:t>Rady</w:t>
      </w:r>
      <w:r w:rsidRPr="006B5981">
        <w:rPr>
          <w:rFonts w:asciiTheme="minorHAnsi" w:hAnsiTheme="minorHAnsi" w:cstheme="minorHAnsi"/>
          <w:spacing w:val="10"/>
        </w:rPr>
        <w:t xml:space="preserve"> </w:t>
      </w:r>
      <w:r w:rsidRPr="006B5981">
        <w:rPr>
          <w:rFonts w:asciiTheme="minorHAnsi" w:hAnsiTheme="minorHAnsi" w:cstheme="minorHAnsi"/>
        </w:rPr>
        <w:t>Gminy</w:t>
      </w:r>
      <w:r w:rsidRPr="006B5981">
        <w:rPr>
          <w:rFonts w:asciiTheme="minorHAnsi" w:hAnsiTheme="minorHAnsi" w:cstheme="minorHAnsi"/>
          <w:spacing w:val="9"/>
        </w:rPr>
        <w:t xml:space="preserve"> </w:t>
      </w:r>
      <w:r w:rsidRPr="006B5981">
        <w:rPr>
          <w:rFonts w:asciiTheme="minorHAnsi" w:hAnsiTheme="minorHAnsi" w:cstheme="minorHAnsi"/>
        </w:rPr>
        <w:t>Pniewy</w:t>
      </w:r>
      <w:r w:rsidRPr="006B5981">
        <w:rPr>
          <w:rFonts w:asciiTheme="minorHAnsi" w:hAnsiTheme="minorHAnsi" w:cstheme="minorHAnsi"/>
          <w:spacing w:val="10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14"/>
        </w:rPr>
        <w:t xml:space="preserve"> </w:t>
      </w:r>
      <w:r w:rsidRPr="006B5981">
        <w:rPr>
          <w:rFonts w:asciiTheme="minorHAnsi" w:hAnsiTheme="minorHAnsi" w:cstheme="minorHAnsi"/>
        </w:rPr>
        <w:t>dnia 28 kwietnia 2022 r. w sprawie przystąpienia do sporządzenia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miejscowego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planu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zagospodarowania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przestrzennego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dla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="000B4F76">
        <w:rPr>
          <w:rFonts w:asciiTheme="minorHAnsi" w:hAnsiTheme="minorHAnsi" w:cstheme="minorHAnsi"/>
        </w:rPr>
        <w:t>działki we wsi Kruszewek</w:t>
      </w:r>
      <w:r w:rsidRPr="006B5981">
        <w:rPr>
          <w:rFonts w:asciiTheme="minorHAnsi" w:hAnsiTheme="minorHAnsi" w:cstheme="minorHAnsi"/>
        </w:rPr>
        <w:t>.</w:t>
      </w:r>
    </w:p>
    <w:p w:rsidR="00A63069" w:rsidRPr="006B5981" w:rsidRDefault="00A63069" w:rsidP="00F05A80">
      <w:pPr>
        <w:pStyle w:val="Tekstpodstawowy"/>
        <w:spacing w:before="10"/>
        <w:ind w:right="-28"/>
        <w:rPr>
          <w:rFonts w:asciiTheme="minorHAnsi" w:hAnsiTheme="minorHAnsi" w:cstheme="minorHAnsi"/>
          <w:sz w:val="23"/>
        </w:rPr>
      </w:pPr>
    </w:p>
    <w:p w:rsidR="00A63069" w:rsidRPr="006B5981" w:rsidRDefault="00FD7058" w:rsidP="00F05A80">
      <w:pPr>
        <w:pStyle w:val="Nagwek2"/>
        <w:numPr>
          <w:ilvl w:val="1"/>
          <w:numId w:val="13"/>
        </w:numPr>
        <w:tabs>
          <w:tab w:val="left" w:pos="823"/>
        </w:tabs>
        <w:ind w:right="-28"/>
        <w:rPr>
          <w:rFonts w:asciiTheme="minorHAnsi" w:hAnsiTheme="minorHAnsi" w:cstheme="minorHAnsi"/>
        </w:rPr>
      </w:pPr>
      <w:bookmarkStart w:id="4" w:name="_bookmark4"/>
      <w:bookmarkEnd w:id="4"/>
      <w:r w:rsidRPr="006B5981">
        <w:rPr>
          <w:rFonts w:asciiTheme="minorHAnsi" w:hAnsiTheme="minorHAnsi" w:cstheme="minorHAnsi"/>
        </w:rPr>
        <w:t>Zakres</w:t>
      </w:r>
      <w:r w:rsidRPr="006B5981">
        <w:rPr>
          <w:rFonts w:asciiTheme="minorHAnsi" w:hAnsiTheme="minorHAnsi" w:cstheme="minorHAnsi"/>
          <w:spacing w:val="-13"/>
        </w:rPr>
        <w:t xml:space="preserve"> </w:t>
      </w:r>
      <w:r w:rsidRPr="006B5981">
        <w:rPr>
          <w:rFonts w:asciiTheme="minorHAnsi" w:hAnsiTheme="minorHAnsi" w:cstheme="minorHAnsi"/>
        </w:rPr>
        <w:t>przedmiotowy</w:t>
      </w:r>
      <w:r w:rsidRPr="006B5981">
        <w:rPr>
          <w:rFonts w:asciiTheme="minorHAnsi" w:hAnsiTheme="minorHAnsi" w:cstheme="minorHAnsi"/>
          <w:spacing w:val="-13"/>
        </w:rPr>
        <w:t xml:space="preserve"> </w:t>
      </w:r>
      <w:r w:rsidRPr="006B5981">
        <w:rPr>
          <w:rFonts w:asciiTheme="minorHAnsi" w:hAnsiTheme="minorHAnsi" w:cstheme="minorHAnsi"/>
        </w:rPr>
        <w:t>prognozy</w:t>
      </w:r>
    </w:p>
    <w:p w:rsidR="00F05A80" w:rsidRPr="006B5981" w:rsidRDefault="00F05A80" w:rsidP="00F05A80">
      <w:pPr>
        <w:pStyle w:val="Nagwek2"/>
        <w:tabs>
          <w:tab w:val="left" w:pos="823"/>
        </w:tabs>
        <w:ind w:left="822" w:right="-28"/>
        <w:rPr>
          <w:rFonts w:asciiTheme="minorHAnsi" w:hAnsiTheme="minorHAnsi" w:cstheme="minorHAnsi"/>
        </w:rPr>
      </w:pPr>
    </w:p>
    <w:p w:rsidR="00F05A80" w:rsidRPr="006B5981" w:rsidRDefault="00FD7058" w:rsidP="00F05A80">
      <w:pPr>
        <w:pStyle w:val="Tekstpodstawowy"/>
        <w:spacing w:before="2"/>
        <w:ind w:left="116" w:right="-28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Przedmiotem</w:t>
      </w:r>
      <w:r w:rsidRPr="006B5981">
        <w:rPr>
          <w:rFonts w:asciiTheme="minorHAnsi" w:hAnsiTheme="minorHAnsi" w:cstheme="minorHAnsi"/>
          <w:spacing w:val="111"/>
        </w:rPr>
        <w:t xml:space="preserve"> </w:t>
      </w:r>
      <w:r w:rsidRPr="006B5981">
        <w:rPr>
          <w:rFonts w:asciiTheme="minorHAnsi" w:hAnsiTheme="minorHAnsi" w:cstheme="minorHAnsi"/>
        </w:rPr>
        <w:t>opracowania</w:t>
      </w:r>
      <w:r w:rsidRPr="006B5981">
        <w:rPr>
          <w:rFonts w:asciiTheme="minorHAnsi" w:hAnsiTheme="minorHAnsi" w:cstheme="minorHAnsi"/>
          <w:spacing w:val="253"/>
        </w:rPr>
        <w:t xml:space="preserve"> </w:t>
      </w:r>
      <w:r w:rsidRPr="006B5981">
        <w:rPr>
          <w:rFonts w:asciiTheme="minorHAnsi" w:hAnsiTheme="minorHAnsi" w:cstheme="minorHAnsi"/>
        </w:rPr>
        <w:t>jest</w:t>
      </w:r>
      <w:r w:rsidRPr="006B5981">
        <w:rPr>
          <w:rFonts w:asciiTheme="minorHAnsi" w:hAnsiTheme="minorHAnsi" w:cstheme="minorHAnsi"/>
          <w:spacing w:val="249"/>
        </w:rPr>
        <w:t xml:space="preserve"> </w:t>
      </w:r>
      <w:r w:rsidRPr="006B5981">
        <w:rPr>
          <w:rFonts w:asciiTheme="minorHAnsi" w:hAnsiTheme="minorHAnsi" w:cstheme="minorHAnsi"/>
        </w:rPr>
        <w:t>prognoza</w:t>
      </w:r>
      <w:r w:rsidRPr="006B5981">
        <w:rPr>
          <w:rFonts w:asciiTheme="minorHAnsi" w:hAnsiTheme="minorHAnsi" w:cstheme="minorHAnsi"/>
          <w:spacing w:val="253"/>
        </w:rPr>
        <w:t xml:space="preserve"> </w:t>
      </w:r>
      <w:r w:rsidRPr="006B5981">
        <w:rPr>
          <w:rFonts w:asciiTheme="minorHAnsi" w:hAnsiTheme="minorHAnsi" w:cstheme="minorHAnsi"/>
        </w:rPr>
        <w:t>oddziaływania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="00567F45" w:rsidRPr="006B5981">
        <w:rPr>
          <w:rFonts w:asciiTheme="minorHAnsi" w:hAnsiTheme="minorHAnsi" w:cstheme="minorHAnsi"/>
          <w:spacing w:val="-142"/>
        </w:rPr>
        <w:t xml:space="preserve">     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567F45" w:rsidRPr="006B5981">
        <w:rPr>
          <w:rFonts w:asciiTheme="minorHAnsi" w:hAnsiTheme="minorHAnsi" w:cstheme="minorHAnsi"/>
          <w:spacing w:val="1"/>
        </w:rPr>
        <w:t xml:space="preserve">na </w:t>
      </w:r>
      <w:r w:rsidRPr="006B5981">
        <w:rPr>
          <w:rFonts w:asciiTheme="minorHAnsi" w:hAnsiTheme="minorHAnsi" w:cstheme="minorHAnsi"/>
        </w:rPr>
        <w:t>środowisko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miejscowego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zagospodarowania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przestrzennego, stanowiącego załącznik nr 1 w postaci rysunku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="006B5981">
        <w:rPr>
          <w:rFonts w:asciiTheme="minorHAnsi" w:hAnsiTheme="minorHAnsi" w:cstheme="minorHAnsi"/>
          <w:spacing w:val="-2"/>
        </w:rPr>
        <w:br/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nr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2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projektu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uchwały.</w:t>
      </w:r>
    </w:p>
    <w:p w:rsidR="00F05A80" w:rsidRPr="006B5981" w:rsidRDefault="00F05A80">
      <w:pPr>
        <w:pStyle w:val="Tekstpodstawowy"/>
        <w:spacing w:before="2"/>
        <w:ind w:left="116" w:right="381" w:firstLine="566"/>
        <w:jc w:val="both"/>
        <w:rPr>
          <w:rFonts w:asciiTheme="minorHAnsi" w:hAnsiTheme="minorHAnsi" w:cstheme="minorHAnsi"/>
        </w:rPr>
      </w:pPr>
    </w:p>
    <w:p w:rsidR="00A63069" w:rsidRPr="006B5981" w:rsidRDefault="00F05A80" w:rsidP="00F05A80">
      <w:pPr>
        <w:pStyle w:val="Tekstpodstawowy"/>
        <w:spacing w:before="11"/>
        <w:jc w:val="both"/>
        <w:rPr>
          <w:rFonts w:asciiTheme="minorHAnsi" w:hAnsiTheme="minorHAnsi" w:cstheme="minorHAnsi"/>
          <w:b/>
        </w:rPr>
      </w:pPr>
      <w:r w:rsidRPr="006B5981">
        <w:rPr>
          <w:rFonts w:asciiTheme="minorHAnsi" w:hAnsiTheme="minorHAnsi" w:cstheme="minorHAnsi"/>
          <w:b/>
        </w:rPr>
        <w:t xml:space="preserve">Prognoza została sporządzona w zakresie określonym w ustawie z dnia 3 października 2008 r. </w:t>
      </w:r>
      <w:r w:rsidR="006B5981">
        <w:rPr>
          <w:rFonts w:asciiTheme="minorHAnsi" w:hAnsiTheme="minorHAnsi" w:cstheme="minorHAnsi"/>
          <w:b/>
        </w:rPr>
        <w:br/>
      </w:r>
      <w:r w:rsidRPr="006B5981">
        <w:rPr>
          <w:rFonts w:asciiTheme="minorHAnsi" w:hAnsiTheme="minorHAnsi" w:cstheme="minorHAnsi"/>
          <w:b/>
        </w:rPr>
        <w:t>o udostępnieniu informacji o środowisku i jego ochronie, udziale społeczeństwa w ochronie środowiska oraz o ocenach oddziaływania na środowisko.</w:t>
      </w:r>
    </w:p>
    <w:p w:rsidR="00F05A80" w:rsidRPr="006B5981" w:rsidRDefault="00F05A80" w:rsidP="00F05A80">
      <w:pPr>
        <w:pStyle w:val="Tekstpodstawowy"/>
        <w:spacing w:before="11"/>
        <w:jc w:val="both"/>
        <w:rPr>
          <w:rFonts w:asciiTheme="minorHAnsi" w:hAnsiTheme="minorHAnsi" w:cstheme="minorHAnsi"/>
          <w:b/>
        </w:rPr>
      </w:pPr>
    </w:p>
    <w:p w:rsidR="00A63069" w:rsidRPr="006B5981" w:rsidRDefault="00187B0D">
      <w:pPr>
        <w:pStyle w:val="Akapitzlist"/>
        <w:numPr>
          <w:ilvl w:val="1"/>
          <w:numId w:val="13"/>
        </w:numPr>
        <w:tabs>
          <w:tab w:val="left" w:pos="823"/>
        </w:tabs>
        <w:spacing w:before="79" w:line="270" w:lineRule="exact"/>
        <w:rPr>
          <w:rFonts w:asciiTheme="minorHAnsi" w:hAnsiTheme="minorHAnsi" w:cstheme="minorHAnsi"/>
          <w:b/>
          <w:sz w:val="24"/>
        </w:rPr>
      </w:pPr>
      <w:bookmarkStart w:id="5" w:name="_bookmark5"/>
      <w:bookmarkEnd w:id="5"/>
      <w:r w:rsidRPr="006B5981">
        <w:rPr>
          <w:rFonts w:asciiTheme="minorHAnsi" w:hAnsiTheme="minorHAnsi" w:cstheme="minorHAnsi"/>
          <w:b/>
          <w:sz w:val="24"/>
        </w:rPr>
        <w:t>Cel opracowania prognozy, m</w:t>
      </w:r>
      <w:r w:rsidR="00FD7058" w:rsidRPr="006B5981">
        <w:rPr>
          <w:rFonts w:asciiTheme="minorHAnsi" w:hAnsiTheme="minorHAnsi" w:cstheme="minorHAnsi"/>
          <w:b/>
          <w:sz w:val="24"/>
        </w:rPr>
        <w:t>etodyka</w:t>
      </w:r>
    </w:p>
    <w:p w:rsidR="00F05A80" w:rsidRPr="006B5981" w:rsidRDefault="00F05A80" w:rsidP="00F05A80">
      <w:pPr>
        <w:pStyle w:val="Akapitzlist"/>
        <w:tabs>
          <w:tab w:val="left" w:pos="823"/>
        </w:tabs>
        <w:spacing w:before="79" w:line="270" w:lineRule="exact"/>
        <w:ind w:left="822"/>
        <w:rPr>
          <w:rFonts w:asciiTheme="minorHAnsi" w:hAnsiTheme="minorHAnsi" w:cstheme="minorHAnsi"/>
          <w:b/>
          <w:sz w:val="24"/>
        </w:rPr>
      </w:pPr>
    </w:p>
    <w:p w:rsidR="00187B0D" w:rsidRPr="006B5981" w:rsidRDefault="00187B0D" w:rsidP="00567F45">
      <w:pPr>
        <w:tabs>
          <w:tab w:val="left" w:pos="823"/>
        </w:tabs>
        <w:spacing w:before="79" w:line="270" w:lineRule="exact"/>
        <w:ind w:left="115" w:firstLine="594"/>
        <w:jc w:val="both"/>
        <w:rPr>
          <w:rFonts w:asciiTheme="minorHAnsi" w:hAnsiTheme="minorHAnsi" w:cstheme="minorHAnsi"/>
          <w:sz w:val="24"/>
          <w:szCs w:val="24"/>
        </w:rPr>
      </w:pPr>
      <w:r w:rsidRPr="006B5981">
        <w:rPr>
          <w:rFonts w:asciiTheme="minorHAnsi" w:hAnsiTheme="minorHAnsi" w:cstheme="minorHAnsi"/>
          <w:sz w:val="24"/>
          <w:szCs w:val="24"/>
        </w:rPr>
        <w:t xml:space="preserve">Podstawowym celem prognozy jest stwierdzenie czy i jakie zmiany w środowisku wystąpią w trakcie i po zagospodarowaniu analizowanego terenu zgodnie z ustaleniami określonymi </w:t>
      </w:r>
      <w:r w:rsidR="006B5981">
        <w:rPr>
          <w:rFonts w:asciiTheme="minorHAnsi" w:hAnsiTheme="minorHAnsi" w:cstheme="minorHAnsi"/>
          <w:sz w:val="24"/>
          <w:szCs w:val="24"/>
        </w:rPr>
        <w:br/>
      </w:r>
      <w:r w:rsidRPr="006B5981">
        <w:rPr>
          <w:rFonts w:asciiTheme="minorHAnsi" w:hAnsiTheme="minorHAnsi" w:cstheme="minorHAnsi"/>
          <w:sz w:val="24"/>
          <w:szCs w:val="24"/>
        </w:rPr>
        <w:t xml:space="preserve">w projekcie planu oraz ocena, czy będą to zmiany znaczące. Punktem odniesienia do wszystkich analiz jest charakterystyka stanu istniejącego środowiska. </w:t>
      </w:r>
    </w:p>
    <w:p w:rsidR="00187B0D" w:rsidRPr="006B5981" w:rsidRDefault="00187B0D" w:rsidP="00567F45">
      <w:pPr>
        <w:tabs>
          <w:tab w:val="left" w:pos="823"/>
        </w:tabs>
        <w:spacing w:before="79" w:line="270" w:lineRule="exact"/>
        <w:ind w:left="115" w:firstLine="594"/>
        <w:jc w:val="both"/>
        <w:rPr>
          <w:rFonts w:asciiTheme="minorHAnsi" w:hAnsiTheme="minorHAnsi" w:cstheme="minorHAnsi"/>
          <w:sz w:val="24"/>
          <w:szCs w:val="24"/>
        </w:rPr>
      </w:pPr>
      <w:r w:rsidRPr="006B5981">
        <w:rPr>
          <w:rFonts w:asciiTheme="minorHAnsi" w:hAnsiTheme="minorHAnsi" w:cstheme="minorHAnsi"/>
          <w:sz w:val="24"/>
          <w:szCs w:val="24"/>
        </w:rPr>
        <w:t xml:space="preserve">Należy pamiętać, że plan określa funkcje terenu i warunki realizacji danych funkcji, natomiast plan nie określa czasu, w jakim ma się dokonać realizacja, jak </w:t>
      </w:r>
      <w:r w:rsidR="00910A20" w:rsidRPr="006B5981">
        <w:rPr>
          <w:rFonts w:asciiTheme="minorHAnsi" w:hAnsiTheme="minorHAnsi" w:cstheme="minorHAnsi"/>
          <w:sz w:val="24"/>
          <w:szCs w:val="24"/>
        </w:rPr>
        <w:br/>
      </w:r>
      <w:r w:rsidRPr="006B5981">
        <w:rPr>
          <w:rFonts w:asciiTheme="minorHAnsi" w:hAnsiTheme="minorHAnsi" w:cstheme="minorHAnsi"/>
          <w:sz w:val="24"/>
          <w:szCs w:val="24"/>
        </w:rPr>
        <w:t xml:space="preserve">i również nie jest gwarancją na to, że na całym terenie docelowo powstanie zainwestowanie </w:t>
      </w:r>
      <w:r w:rsidR="006B5981">
        <w:rPr>
          <w:rFonts w:asciiTheme="minorHAnsi" w:hAnsiTheme="minorHAnsi" w:cstheme="minorHAnsi"/>
          <w:sz w:val="24"/>
          <w:szCs w:val="24"/>
        </w:rPr>
        <w:br/>
      </w:r>
      <w:r w:rsidRPr="006B5981">
        <w:rPr>
          <w:rFonts w:asciiTheme="minorHAnsi" w:hAnsiTheme="minorHAnsi" w:cstheme="minorHAnsi"/>
          <w:sz w:val="24"/>
          <w:szCs w:val="24"/>
        </w:rPr>
        <w:t xml:space="preserve">w wielkości i skali maksymalnej, na jakie plan pozwala. Stąd prognozowanie zmian zachodzących w środowisku ograniczone jest do wskazania potencjalnych oddziaływań. Również nie zawsze możliwe jest zwymiarowanie zmian i przekształceń. </w:t>
      </w:r>
    </w:p>
    <w:p w:rsidR="00187B0D" w:rsidRPr="006B5981" w:rsidRDefault="00187B0D" w:rsidP="00567F45">
      <w:pPr>
        <w:tabs>
          <w:tab w:val="left" w:pos="823"/>
        </w:tabs>
        <w:spacing w:before="79" w:line="270" w:lineRule="exact"/>
        <w:ind w:left="115" w:firstLine="59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6B5981">
        <w:rPr>
          <w:rFonts w:asciiTheme="minorHAnsi" w:hAnsiTheme="minorHAnsi" w:cstheme="minorHAnsi"/>
          <w:sz w:val="24"/>
          <w:szCs w:val="24"/>
        </w:rPr>
        <w:lastRenderedPageBreak/>
        <w:t xml:space="preserve">Na podstawie znajomości możliwych oddziaływań realizacji planu oraz uwarunkowań środowiskowych dokonano identyfikacji potencjalnych skutków oraz określono ich znaczenie dla środowiska (znaczących i potencjalnie znaczących). Identyfikację oparto o listę komponentów środowiska oraz kierunki oddziaływań określone w ustawie. Zostały one uszczegółowione </w:t>
      </w:r>
      <w:r w:rsidR="006B5981">
        <w:rPr>
          <w:rFonts w:asciiTheme="minorHAnsi" w:hAnsiTheme="minorHAnsi" w:cstheme="minorHAnsi"/>
          <w:sz w:val="24"/>
          <w:szCs w:val="24"/>
        </w:rPr>
        <w:br/>
      </w:r>
      <w:r w:rsidRPr="006B5981">
        <w:rPr>
          <w:rFonts w:asciiTheme="minorHAnsi" w:hAnsiTheme="minorHAnsi" w:cstheme="minorHAnsi"/>
          <w:sz w:val="24"/>
          <w:szCs w:val="24"/>
        </w:rPr>
        <w:t>i dopasowane do specyfiki dokumentu oraz terenu, którego dokument ten dotyczy. Specyfika dokumentu, jakim jest miejscowy plan zagospodarowania przestrzennego powoduje, że wszelkie prognozy skutków realizacji planu są obarczone pewną niepewnością i mogą być przedstawiane prawie wyłącznie metodą opisową. Symulacje, zwłaszcza liczbowe mają ograniczone zastosowanie</w:t>
      </w:r>
      <w:r w:rsidR="00567F45" w:rsidRPr="006B5981">
        <w:rPr>
          <w:rFonts w:asciiTheme="minorHAnsi" w:hAnsiTheme="minorHAnsi" w:cstheme="minorHAnsi"/>
          <w:sz w:val="24"/>
          <w:szCs w:val="24"/>
        </w:rPr>
        <w:t>.</w:t>
      </w:r>
    </w:p>
    <w:p w:rsidR="00A63069" w:rsidRPr="006B5981" w:rsidRDefault="00FD7058" w:rsidP="00567F45">
      <w:pPr>
        <w:pStyle w:val="Tekstpodstawowy"/>
        <w:ind w:left="116" w:right="-28" w:firstLine="566"/>
        <w:jc w:val="both"/>
        <w:rPr>
          <w:rFonts w:asciiTheme="minorHAnsi" w:hAnsiTheme="minorHAnsi" w:cstheme="minorHAnsi"/>
          <w:spacing w:val="-142"/>
        </w:rPr>
      </w:pPr>
      <w:r w:rsidRPr="006B5981">
        <w:rPr>
          <w:rFonts w:asciiTheme="minorHAnsi" w:hAnsiTheme="minorHAnsi" w:cstheme="minorHAnsi"/>
        </w:rPr>
        <w:t>Ocenę</w:t>
      </w:r>
      <w:r w:rsidRPr="006B5981">
        <w:rPr>
          <w:rFonts w:asciiTheme="minorHAnsi" w:hAnsiTheme="minorHAnsi" w:cstheme="minorHAnsi"/>
          <w:spacing w:val="205"/>
        </w:rPr>
        <w:t xml:space="preserve"> </w:t>
      </w:r>
      <w:r w:rsidRPr="006B5981">
        <w:rPr>
          <w:rFonts w:asciiTheme="minorHAnsi" w:hAnsiTheme="minorHAnsi" w:cstheme="minorHAnsi"/>
        </w:rPr>
        <w:t xml:space="preserve">skutków  </w:t>
      </w:r>
      <w:r w:rsidRPr="006B5981">
        <w:rPr>
          <w:rFonts w:asciiTheme="minorHAnsi" w:hAnsiTheme="minorHAnsi" w:cstheme="minorHAnsi"/>
          <w:spacing w:val="58"/>
        </w:rPr>
        <w:t xml:space="preserve"> </w:t>
      </w:r>
      <w:r w:rsidRPr="006B5981">
        <w:rPr>
          <w:rFonts w:asciiTheme="minorHAnsi" w:hAnsiTheme="minorHAnsi" w:cstheme="minorHAnsi"/>
        </w:rPr>
        <w:t xml:space="preserve">wpływu  </w:t>
      </w:r>
      <w:r w:rsidRPr="006B5981">
        <w:rPr>
          <w:rFonts w:asciiTheme="minorHAnsi" w:hAnsiTheme="minorHAnsi" w:cstheme="minorHAnsi"/>
          <w:spacing w:val="59"/>
        </w:rPr>
        <w:t xml:space="preserve"> </w:t>
      </w:r>
      <w:r w:rsidRPr="006B5981">
        <w:rPr>
          <w:rFonts w:asciiTheme="minorHAnsi" w:hAnsiTheme="minorHAnsi" w:cstheme="minorHAnsi"/>
        </w:rPr>
        <w:t xml:space="preserve">ustaleń  </w:t>
      </w:r>
      <w:r w:rsidRPr="006B5981">
        <w:rPr>
          <w:rFonts w:asciiTheme="minorHAnsi" w:hAnsiTheme="minorHAnsi" w:cstheme="minorHAnsi"/>
          <w:spacing w:val="60"/>
        </w:rPr>
        <w:t xml:space="preserve"> </w:t>
      </w:r>
      <w:r w:rsidRPr="006B5981">
        <w:rPr>
          <w:rFonts w:asciiTheme="minorHAnsi" w:hAnsiTheme="minorHAnsi" w:cstheme="minorHAnsi"/>
        </w:rPr>
        <w:t xml:space="preserve">planu  </w:t>
      </w:r>
      <w:r w:rsidRPr="006B5981">
        <w:rPr>
          <w:rFonts w:asciiTheme="minorHAnsi" w:hAnsiTheme="minorHAnsi" w:cstheme="minorHAnsi"/>
          <w:spacing w:val="59"/>
        </w:rPr>
        <w:t xml:space="preserve"> </w:t>
      </w:r>
      <w:r w:rsidRPr="006B5981">
        <w:rPr>
          <w:rFonts w:asciiTheme="minorHAnsi" w:hAnsiTheme="minorHAnsi" w:cstheme="minorHAnsi"/>
        </w:rPr>
        <w:t>miejscowego</w:t>
      </w:r>
      <w:r w:rsidR="00567F45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środowisko,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oparto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analizie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potencjalnych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zagrożeń</w:t>
      </w:r>
      <w:r w:rsidR="00567F45" w:rsidRPr="006B5981">
        <w:rPr>
          <w:rFonts w:asciiTheme="minorHAnsi" w:hAnsiTheme="minorHAnsi" w:cstheme="minorHAnsi"/>
        </w:rPr>
        <w:t xml:space="preserve"> </w:t>
      </w:r>
      <w:r w:rsidR="00567F45" w:rsidRPr="006B5981">
        <w:rPr>
          <w:rFonts w:asciiTheme="minorHAnsi" w:hAnsiTheme="minorHAnsi" w:cstheme="minorHAnsi"/>
          <w:spacing w:val="-142"/>
        </w:rPr>
        <w:t xml:space="preserve">        </w:t>
      </w:r>
      <w:r w:rsidRPr="006B5981">
        <w:rPr>
          <w:rFonts w:asciiTheme="minorHAnsi" w:hAnsiTheme="minorHAnsi" w:cstheme="minorHAnsi"/>
        </w:rPr>
        <w:t>wynikających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realizacji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projektu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planu.</w:t>
      </w:r>
    </w:p>
    <w:p w:rsidR="00A63069" w:rsidRPr="006B5981" w:rsidRDefault="00FD7058" w:rsidP="00567F45">
      <w:pPr>
        <w:pStyle w:val="Tekstpodstawowy"/>
        <w:ind w:left="116" w:right="-28" w:firstLine="566"/>
        <w:jc w:val="both"/>
        <w:rPr>
          <w:rFonts w:asciiTheme="minorHAnsi" w:hAnsiTheme="minorHAnsi" w:cstheme="minorHAnsi"/>
          <w:spacing w:val="-142"/>
        </w:rPr>
      </w:pPr>
      <w:r w:rsidRPr="006B5981">
        <w:rPr>
          <w:rFonts w:asciiTheme="minorHAnsi" w:hAnsiTheme="minorHAnsi" w:cstheme="minorHAnsi"/>
        </w:rPr>
        <w:t>Z oceną w analizie następstw negatywnych i pozytywnych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wynikających z realizacji projektu planu wg skali oddziaływań:</w:t>
      </w:r>
      <w:r w:rsidR="00567F45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="00567F45" w:rsidRPr="006B5981">
        <w:rPr>
          <w:rFonts w:asciiTheme="minorHAnsi" w:hAnsiTheme="minorHAnsi" w:cstheme="minorHAnsi"/>
          <w:spacing w:val="-142"/>
        </w:rPr>
        <w:t xml:space="preserve">  </w:t>
      </w:r>
      <w:r w:rsidRPr="006B5981">
        <w:rPr>
          <w:rFonts w:asciiTheme="minorHAnsi" w:hAnsiTheme="minorHAnsi" w:cstheme="minorHAnsi"/>
          <w:b/>
        </w:rPr>
        <w:t>słabe,</w:t>
      </w:r>
      <w:r w:rsidRPr="006B5981">
        <w:rPr>
          <w:rFonts w:asciiTheme="minorHAnsi" w:hAnsiTheme="minorHAnsi" w:cstheme="minorHAnsi"/>
          <w:b/>
          <w:spacing w:val="-2"/>
        </w:rPr>
        <w:t xml:space="preserve"> </w:t>
      </w:r>
      <w:r w:rsidRPr="006B5981">
        <w:rPr>
          <w:rFonts w:asciiTheme="minorHAnsi" w:hAnsiTheme="minorHAnsi" w:cstheme="minorHAnsi"/>
          <w:b/>
        </w:rPr>
        <w:t>umiarkowane,</w:t>
      </w:r>
      <w:r w:rsidRPr="006B5981">
        <w:rPr>
          <w:rFonts w:asciiTheme="minorHAnsi" w:hAnsiTheme="minorHAnsi" w:cstheme="minorHAnsi"/>
          <w:b/>
          <w:spacing w:val="-2"/>
        </w:rPr>
        <w:t xml:space="preserve"> </w:t>
      </w:r>
      <w:r w:rsidRPr="006B5981">
        <w:rPr>
          <w:rFonts w:asciiTheme="minorHAnsi" w:hAnsiTheme="minorHAnsi" w:cstheme="minorHAnsi"/>
          <w:b/>
        </w:rPr>
        <w:t>silne.</w:t>
      </w:r>
    </w:p>
    <w:p w:rsidR="00A63069" w:rsidRPr="006B5981" w:rsidRDefault="00FD7058" w:rsidP="003F411C">
      <w:pPr>
        <w:pStyle w:val="Tekstpodstawowy"/>
        <w:spacing w:before="1"/>
        <w:ind w:left="116" w:right="-28" w:firstLine="566"/>
        <w:jc w:val="both"/>
        <w:rPr>
          <w:rFonts w:asciiTheme="minorHAnsi" w:hAnsiTheme="minorHAnsi" w:cstheme="minorHAnsi"/>
        </w:rPr>
        <w:sectPr w:rsidR="00A63069" w:rsidRPr="006B5981">
          <w:pgSz w:w="11910" w:h="16840"/>
          <w:pgMar w:top="1320" w:right="1140" w:bottom="1180" w:left="1300" w:header="0" w:footer="998" w:gutter="0"/>
          <w:cols w:space="708"/>
        </w:sectPr>
      </w:pPr>
      <w:r w:rsidRPr="006B5981">
        <w:rPr>
          <w:rFonts w:asciiTheme="minorHAnsi" w:hAnsiTheme="minorHAnsi" w:cstheme="minorHAnsi"/>
        </w:rPr>
        <w:t>Wnioski do planu sformułowano w oparciu o zapewnienie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podstawowego funkcjonowania i ochrony terenów najcenniejszych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przyrodniczo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omawianym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obszarze.</w:t>
      </w:r>
    </w:p>
    <w:p w:rsidR="00B379DA" w:rsidRPr="006B5981" w:rsidRDefault="00FD7058" w:rsidP="003F411C">
      <w:pPr>
        <w:pStyle w:val="Nagwek1"/>
        <w:spacing w:before="80"/>
        <w:jc w:val="center"/>
        <w:rPr>
          <w:rFonts w:asciiTheme="minorHAnsi" w:hAnsiTheme="minorHAnsi" w:cstheme="minorHAnsi"/>
        </w:rPr>
      </w:pPr>
      <w:bookmarkStart w:id="6" w:name="_bookmark6"/>
      <w:bookmarkEnd w:id="6"/>
      <w:r w:rsidRPr="006B5981">
        <w:rPr>
          <w:rFonts w:asciiTheme="minorHAnsi" w:hAnsiTheme="minorHAnsi" w:cstheme="minorHAnsi"/>
        </w:rPr>
        <w:lastRenderedPageBreak/>
        <w:t>R</w:t>
      </w:r>
      <w:r w:rsidR="00B379DA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O</w:t>
      </w:r>
      <w:r w:rsidR="00B379DA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="00B379DA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D</w:t>
      </w:r>
      <w:r w:rsidR="00B379DA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="00B379DA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="00B379DA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A</w:t>
      </w:r>
      <w:r w:rsidR="00B379DA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Ł</w:t>
      </w:r>
      <w:r w:rsidRPr="006B5981">
        <w:rPr>
          <w:rFonts w:asciiTheme="minorHAnsi" w:hAnsiTheme="minorHAnsi" w:cstheme="minorHAnsi"/>
          <w:spacing w:val="-10"/>
        </w:rPr>
        <w:t xml:space="preserve"> </w:t>
      </w:r>
      <w:r w:rsidR="00B379DA" w:rsidRPr="006B5981">
        <w:rPr>
          <w:rFonts w:asciiTheme="minorHAnsi" w:hAnsiTheme="minorHAnsi" w:cstheme="minorHAnsi"/>
          <w:spacing w:val="-10"/>
        </w:rPr>
        <w:t xml:space="preserve">  </w:t>
      </w:r>
      <w:r w:rsidRPr="006B5981">
        <w:rPr>
          <w:rFonts w:asciiTheme="minorHAnsi" w:hAnsiTheme="minorHAnsi" w:cstheme="minorHAnsi"/>
        </w:rPr>
        <w:t>II</w:t>
      </w:r>
    </w:p>
    <w:p w:rsidR="00A63069" w:rsidRPr="006B5981" w:rsidRDefault="00FD7058">
      <w:pPr>
        <w:pStyle w:val="Nagwek2"/>
        <w:numPr>
          <w:ilvl w:val="0"/>
          <w:numId w:val="10"/>
        </w:numPr>
        <w:tabs>
          <w:tab w:val="left" w:pos="477"/>
        </w:tabs>
        <w:spacing w:line="272" w:lineRule="exact"/>
        <w:rPr>
          <w:rFonts w:asciiTheme="minorHAnsi" w:hAnsiTheme="minorHAnsi" w:cstheme="minorHAnsi"/>
        </w:rPr>
      </w:pPr>
      <w:bookmarkStart w:id="7" w:name="_bookmark7"/>
      <w:bookmarkEnd w:id="7"/>
      <w:r w:rsidRPr="006B5981">
        <w:rPr>
          <w:rFonts w:asciiTheme="minorHAnsi" w:hAnsiTheme="minorHAnsi" w:cstheme="minorHAnsi"/>
          <w:sz w:val="28"/>
        </w:rPr>
        <w:t>Położenie</w:t>
      </w:r>
      <w:r w:rsidRPr="006B5981">
        <w:rPr>
          <w:rFonts w:asciiTheme="minorHAnsi" w:hAnsiTheme="minorHAnsi" w:cstheme="minorHAnsi"/>
          <w:spacing w:val="-15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terenu</w:t>
      </w:r>
    </w:p>
    <w:p w:rsidR="00B379DA" w:rsidRPr="006B5981" w:rsidRDefault="00B379DA" w:rsidP="00B379DA">
      <w:pPr>
        <w:pStyle w:val="Nagwek2"/>
        <w:tabs>
          <w:tab w:val="left" w:pos="477"/>
        </w:tabs>
        <w:spacing w:line="272" w:lineRule="exact"/>
        <w:rPr>
          <w:rFonts w:asciiTheme="minorHAnsi" w:hAnsiTheme="minorHAnsi" w:cstheme="minorHAnsi"/>
        </w:rPr>
      </w:pPr>
    </w:p>
    <w:p w:rsidR="00B379DA" w:rsidRPr="006B5981" w:rsidRDefault="00FD7058" w:rsidP="00567F45">
      <w:pPr>
        <w:pStyle w:val="Tekstpodstawowy"/>
        <w:spacing w:before="2"/>
        <w:ind w:left="116" w:right="266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Opracowywany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obszar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położony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jest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B379DA" w:rsidRPr="006B5981">
        <w:rPr>
          <w:rFonts w:asciiTheme="minorHAnsi" w:hAnsiTheme="minorHAnsi" w:cstheme="minorHAnsi"/>
        </w:rPr>
        <w:t>południowo-zachodniej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części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województwa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mazowieckiego,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B379DA" w:rsidRPr="006B5981">
        <w:rPr>
          <w:rFonts w:asciiTheme="minorHAnsi" w:hAnsiTheme="minorHAnsi" w:cstheme="minorHAnsi"/>
        </w:rPr>
        <w:t>północnej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części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powiatu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B379DA" w:rsidRPr="006B5981">
        <w:rPr>
          <w:rFonts w:asciiTheme="minorHAnsi" w:hAnsiTheme="minorHAnsi" w:cstheme="minorHAnsi"/>
        </w:rPr>
        <w:t>grójeckiego</w:t>
      </w:r>
      <w:r w:rsidR="00567F45" w:rsidRPr="006B5981">
        <w:rPr>
          <w:rFonts w:asciiTheme="minorHAnsi" w:hAnsiTheme="minorHAnsi" w:cstheme="minorHAnsi"/>
        </w:rPr>
        <w:t>. O</w:t>
      </w:r>
      <w:r w:rsidR="000B4F76">
        <w:rPr>
          <w:rFonts w:asciiTheme="minorHAnsi" w:hAnsiTheme="minorHAnsi" w:cstheme="minorHAnsi"/>
        </w:rPr>
        <w:t xml:space="preserve">bejmuje działkę położoną </w:t>
      </w:r>
      <w:r w:rsidR="002D7FC2">
        <w:rPr>
          <w:rFonts w:asciiTheme="minorHAnsi" w:hAnsiTheme="minorHAnsi" w:cstheme="minorHAnsi"/>
        </w:rPr>
        <w:br/>
      </w:r>
      <w:r w:rsidR="000B4F76">
        <w:rPr>
          <w:rFonts w:asciiTheme="minorHAnsi" w:hAnsiTheme="minorHAnsi" w:cstheme="minorHAnsi"/>
        </w:rPr>
        <w:t>w miejscowości</w:t>
      </w:r>
      <w:r w:rsidRPr="006B5981">
        <w:rPr>
          <w:rFonts w:asciiTheme="minorHAnsi" w:hAnsiTheme="minorHAnsi" w:cstheme="minorHAnsi"/>
        </w:rPr>
        <w:t xml:space="preserve"> </w:t>
      </w:r>
      <w:r w:rsidR="000B4F76">
        <w:rPr>
          <w:rFonts w:asciiTheme="minorHAnsi" w:hAnsiTheme="minorHAnsi" w:cstheme="minorHAnsi"/>
        </w:rPr>
        <w:t>Kruszewek</w:t>
      </w:r>
      <w:r w:rsidRPr="006B5981">
        <w:rPr>
          <w:rFonts w:asciiTheme="minorHAnsi" w:hAnsiTheme="minorHAnsi" w:cstheme="minorHAnsi"/>
        </w:rPr>
        <w:t>.</w:t>
      </w:r>
    </w:p>
    <w:p w:rsidR="000F64EB" w:rsidRPr="006B5981" w:rsidRDefault="000F64EB">
      <w:pPr>
        <w:pStyle w:val="Tekstpodstawowy"/>
        <w:spacing w:before="2"/>
        <w:ind w:left="116" w:right="266" w:firstLine="566"/>
        <w:jc w:val="both"/>
        <w:rPr>
          <w:rFonts w:asciiTheme="minorHAnsi" w:hAnsiTheme="minorHAnsi" w:cstheme="minorHAnsi"/>
        </w:rPr>
      </w:pPr>
    </w:p>
    <w:p w:rsidR="00A63069" w:rsidRPr="006B5981" w:rsidRDefault="000B4F76" w:rsidP="003F411C">
      <w:pPr>
        <w:pStyle w:val="Tekstpodstawowy"/>
        <w:spacing w:before="2"/>
        <w:ind w:left="116" w:right="266" w:firstLine="877"/>
        <w:jc w:val="both"/>
        <w:rPr>
          <w:rFonts w:asciiTheme="minorHAnsi" w:hAnsiTheme="minorHAnsi" w:cstheme="minorHAnsi"/>
        </w:rPr>
      </w:pPr>
      <w:r w:rsidRPr="000B4F76"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43F37B6A" wp14:editId="196D0702">
            <wp:extent cx="4681855" cy="3413760"/>
            <wp:effectExtent l="0" t="0" r="444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2261" cy="341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1C" w:rsidRPr="006B5981" w:rsidRDefault="00FD7058" w:rsidP="00773852">
      <w:pPr>
        <w:spacing w:before="73"/>
        <w:ind w:left="142" w:right="385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  <w:b/>
        </w:rPr>
        <w:t>Rysunek</w:t>
      </w:r>
      <w:r w:rsidRPr="006B5981">
        <w:rPr>
          <w:rFonts w:asciiTheme="minorHAnsi" w:hAnsiTheme="minorHAnsi" w:cstheme="minorHAnsi"/>
          <w:b/>
          <w:spacing w:val="-3"/>
        </w:rPr>
        <w:t xml:space="preserve"> </w:t>
      </w:r>
      <w:r w:rsidRPr="006B5981">
        <w:rPr>
          <w:rFonts w:asciiTheme="minorHAnsi" w:hAnsiTheme="minorHAnsi" w:cstheme="minorHAnsi"/>
          <w:b/>
        </w:rPr>
        <w:t>1.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Lokalizacja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analizowanego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obszaru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tle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powiatu</w:t>
      </w:r>
      <w:r w:rsidR="003F411C" w:rsidRPr="006B5981">
        <w:rPr>
          <w:rFonts w:asciiTheme="minorHAnsi" w:hAnsiTheme="minorHAnsi" w:cstheme="minorHAnsi"/>
        </w:rPr>
        <w:t xml:space="preserve"> </w:t>
      </w:r>
      <w:r w:rsidR="000F64EB" w:rsidRPr="006B5981">
        <w:rPr>
          <w:rFonts w:asciiTheme="minorHAnsi" w:hAnsiTheme="minorHAnsi" w:cstheme="minorHAnsi"/>
        </w:rPr>
        <w:t>grójeckiego</w:t>
      </w:r>
    </w:p>
    <w:p w:rsidR="003F411C" w:rsidRPr="006B5981" w:rsidRDefault="003F411C" w:rsidP="003F411C">
      <w:pPr>
        <w:spacing w:before="73"/>
        <w:ind w:left="223" w:right="385"/>
        <w:jc w:val="center"/>
        <w:rPr>
          <w:rFonts w:asciiTheme="minorHAnsi" w:hAnsiTheme="minorHAnsi" w:cstheme="minorHAnsi"/>
        </w:rPr>
      </w:pPr>
    </w:p>
    <w:p w:rsidR="00A63069" w:rsidRPr="006B5981" w:rsidRDefault="009F3A0D" w:rsidP="003F411C">
      <w:pPr>
        <w:spacing w:before="73"/>
        <w:ind w:left="223" w:right="385"/>
        <w:jc w:val="center"/>
        <w:rPr>
          <w:rFonts w:asciiTheme="minorHAnsi" w:hAnsiTheme="minorHAnsi" w:cstheme="minorHAnsi"/>
        </w:rPr>
      </w:pPr>
      <w:r w:rsidRPr="009F3A0D"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5CBFFB2A" wp14:editId="1EE1DB27">
            <wp:extent cx="4678680" cy="3234070"/>
            <wp:effectExtent l="0" t="0" r="762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7421" cy="325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069" w:rsidRPr="006B5981" w:rsidRDefault="00FD7058" w:rsidP="00773852">
      <w:pPr>
        <w:spacing w:before="8"/>
        <w:ind w:left="142" w:right="380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  <w:b/>
        </w:rPr>
        <w:t>Rysunek 2.</w:t>
      </w:r>
      <w:r w:rsidRPr="006B5981">
        <w:rPr>
          <w:rFonts w:asciiTheme="minorHAnsi" w:hAnsiTheme="minorHAnsi" w:cstheme="minorHAnsi"/>
        </w:rPr>
        <w:t xml:space="preserve"> Rozmieszczenie terenów analizowanego obszaru</w:t>
      </w:r>
      <w:r w:rsidRPr="006B5981">
        <w:rPr>
          <w:rFonts w:asciiTheme="minorHAnsi" w:hAnsiTheme="minorHAnsi" w:cstheme="minorHAnsi"/>
          <w:spacing w:val="-130"/>
        </w:rPr>
        <w:t xml:space="preserve"> </w:t>
      </w:r>
      <w:r w:rsidRPr="006B5981">
        <w:rPr>
          <w:rFonts w:asciiTheme="minorHAnsi" w:hAnsiTheme="minorHAnsi" w:cstheme="minorHAnsi"/>
        </w:rPr>
        <w:t>(</w:t>
      </w:r>
      <w:hyperlink r:id="rId13">
        <w:r w:rsidRPr="006B5981">
          <w:rPr>
            <w:rFonts w:asciiTheme="minorHAnsi" w:hAnsiTheme="minorHAnsi" w:cstheme="minorHAnsi"/>
          </w:rPr>
          <w:t>www.geoportal.gov.pl</w:t>
        </w:r>
      </w:hyperlink>
      <w:r w:rsidRPr="006B5981">
        <w:rPr>
          <w:rFonts w:asciiTheme="minorHAnsi" w:hAnsiTheme="minorHAnsi" w:cstheme="minorHAnsi"/>
        </w:rPr>
        <w:t>)</w:t>
      </w:r>
    </w:p>
    <w:p w:rsidR="00A63069" w:rsidRPr="006B5981" w:rsidRDefault="00A63069">
      <w:pPr>
        <w:jc w:val="center"/>
        <w:rPr>
          <w:rFonts w:asciiTheme="minorHAnsi" w:hAnsiTheme="minorHAnsi" w:cstheme="minorHAnsi"/>
        </w:rPr>
        <w:sectPr w:rsidR="00A63069" w:rsidRPr="006B5981">
          <w:pgSz w:w="11910" w:h="16840"/>
          <w:pgMar w:top="1320" w:right="1140" w:bottom="1180" w:left="1300" w:header="0" w:footer="998" w:gutter="0"/>
          <w:cols w:space="708"/>
        </w:sectPr>
      </w:pPr>
    </w:p>
    <w:p w:rsidR="00A63069" w:rsidRPr="006B5981" w:rsidRDefault="001640FF" w:rsidP="00466F94">
      <w:pPr>
        <w:pStyle w:val="Tekstpodstawowy"/>
        <w:ind w:left="117"/>
        <w:jc w:val="center"/>
        <w:rPr>
          <w:rFonts w:asciiTheme="minorHAnsi" w:hAnsiTheme="minorHAnsi" w:cstheme="minorHAnsi"/>
          <w:sz w:val="20"/>
        </w:rPr>
      </w:pPr>
      <w:r w:rsidRPr="001640FF">
        <w:rPr>
          <w:rFonts w:asciiTheme="minorHAnsi" w:hAnsiTheme="minorHAnsi" w:cstheme="minorHAnsi"/>
          <w:noProof/>
          <w:sz w:val="20"/>
          <w:lang w:val="en-US"/>
        </w:rPr>
        <w:lastRenderedPageBreak/>
        <w:drawing>
          <wp:inline distT="0" distB="0" distL="0" distR="0" wp14:anchorId="7F7626C9" wp14:editId="6E7A29F3">
            <wp:extent cx="4465320" cy="32403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82335" cy="325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069" w:rsidRPr="006B5981" w:rsidRDefault="00FD7058" w:rsidP="00773852">
      <w:pPr>
        <w:spacing w:before="17"/>
        <w:ind w:left="142" w:right="844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  <w:b/>
        </w:rPr>
        <w:t>Rysunek 3.</w:t>
      </w:r>
      <w:r w:rsidRPr="006B5981">
        <w:rPr>
          <w:rFonts w:asciiTheme="minorHAnsi" w:hAnsiTheme="minorHAnsi" w:cstheme="minorHAnsi"/>
        </w:rPr>
        <w:t xml:space="preserve"> </w:t>
      </w:r>
      <w:proofErr w:type="spellStart"/>
      <w:r w:rsidRPr="006B5981">
        <w:rPr>
          <w:rFonts w:asciiTheme="minorHAnsi" w:hAnsiTheme="minorHAnsi" w:cstheme="minorHAnsi"/>
        </w:rPr>
        <w:t>Ortofotomapa</w:t>
      </w:r>
      <w:proofErr w:type="spellEnd"/>
      <w:r w:rsidRPr="006B5981">
        <w:rPr>
          <w:rFonts w:asciiTheme="minorHAnsi" w:hAnsiTheme="minorHAnsi" w:cstheme="minorHAnsi"/>
        </w:rPr>
        <w:t xml:space="preserve"> analizowanego obszaru </w:t>
      </w:r>
      <w:r w:rsidR="00466F94" w:rsidRPr="006B5981">
        <w:rPr>
          <w:rFonts w:asciiTheme="minorHAnsi" w:hAnsiTheme="minorHAnsi" w:cstheme="minorHAnsi"/>
        </w:rPr>
        <w:t xml:space="preserve">Kruszewek </w:t>
      </w:r>
      <w:r w:rsidRPr="006B5981">
        <w:rPr>
          <w:rFonts w:asciiTheme="minorHAnsi" w:hAnsiTheme="minorHAnsi" w:cstheme="minorHAnsi"/>
        </w:rPr>
        <w:t>(</w:t>
      </w:r>
      <w:hyperlink r:id="rId15">
        <w:r w:rsidRPr="006B5981">
          <w:rPr>
            <w:rFonts w:asciiTheme="minorHAnsi" w:hAnsiTheme="minorHAnsi" w:cstheme="minorHAnsi"/>
          </w:rPr>
          <w:t>www.geoportal.gov.pl</w:t>
        </w:r>
      </w:hyperlink>
      <w:r w:rsidRPr="006B5981">
        <w:rPr>
          <w:rFonts w:asciiTheme="minorHAnsi" w:hAnsiTheme="minorHAnsi" w:cstheme="minorHAnsi"/>
        </w:rPr>
        <w:t>)</w:t>
      </w:r>
    </w:p>
    <w:p w:rsidR="00773852" w:rsidRPr="006B5981" w:rsidRDefault="00773852" w:rsidP="001640FF">
      <w:pPr>
        <w:spacing w:before="1"/>
        <w:ind w:right="378"/>
        <w:rPr>
          <w:rFonts w:asciiTheme="minorHAnsi" w:hAnsiTheme="minorHAnsi" w:cstheme="minorHAnsi"/>
        </w:rPr>
      </w:pPr>
    </w:p>
    <w:p w:rsidR="00A63069" w:rsidRPr="006B5981" w:rsidRDefault="00A63069" w:rsidP="00466F94">
      <w:pPr>
        <w:pStyle w:val="Tekstpodstawowy"/>
        <w:spacing w:before="9"/>
        <w:jc w:val="center"/>
        <w:rPr>
          <w:rFonts w:asciiTheme="minorHAnsi" w:hAnsiTheme="minorHAnsi" w:cstheme="minorHAnsi"/>
          <w:sz w:val="21"/>
        </w:rPr>
      </w:pPr>
    </w:p>
    <w:p w:rsidR="00A63069" w:rsidRPr="006B5981" w:rsidRDefault="00FD7058" w:rsidP="00466F94">
      <w:pPr>
        <w:pStyle w:val="Tekstpodstawowy"/>
        <w:spacing w:before="1"/>
        <w:ind w:left="116" w:right="275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Analizowany obszar składa się z d</w:t>
      </w:r>
      <w:r w:rsidR="001640FF">
        <w:rPr>
          <w:rFonts w:asciiTheme="minorHAnsi" w:hAnsiTheme="minorHAnsi" w:cstheme="minorHAnsi"/>
        </w:rPr>
        <w:t xml:space="preserve">ziałki </w:t>
      </w:r>
      <w:r w:rsidR="00773852" w:rsidRPr="006B5981">
        <w:rPr>
          <w:rFonts w:asciiTheme="minorHAnsi" w:hAnsiTheme="minorHAnsi" w:cstheme="minorHAnsi"/>
        </w:rPr>
        <w:t xml:space="preserve">o nr </w:t>
      </w:r>
      <w:r w:rsidRPr="006B5981">
        <w:rPr>
          <w:rFonts w:asciiTheme="minorHAnsi" w:hAnsiTheme="minorHAnsi" w:cstheme="minorHAnsi"/>
        </w:rPr>
        <w:t>ew</w:t>
      </w:r>
      <w:r w:rsidR="00B869DF" w:rsidRPr="006B5981">
        <w:rPr>
          <w:rFonts w:asciiTheme="minorHAnsi" w:hAnsiTheme="minorHAnsi" w:cstheme="minorHAnsi"/>
        </w:rPr>
        <w:t>id</w:t>
      </w:r>
      <w:r w:rsidR="00773852" w:rsidRPr="006B5981">
        <w:rPr>
          <w:rFonts w:asciiTheme="minorHAnsi" w:hAnsiTheme="minorHAnsi" w:cstheme="minorHAnsi"/>
        </w:rPr>
        <w:t>.</w:t>
      </w:r>
      <w:r w:rsidRPr="006B5981">
        <w:rPr>
          <w:rFonts w:asciiTheme="minorHAnsi" w:hAnsiTheme="minorHAnsi" w:cstheme="minorHAnsi"/>
        </w:rPr>
        <w:t xml:space="preserve"> </w:t>
      </w:r>
      <w:r w:rsidR="001640FF">
        <w:rPr>
          <w:rFonts w:asciiTheme="minorHAnsi" w:hAnsiTheme="minorHAnsi" w:cstheme="minorHAnsi"/>
        </w:rPr>
        <w:t>14/1</w:t>
      </w:r>
      <w:r w:rsidRPr="006B5981">
        <w:rPr>
          <w:rFonts w:asciiTheme="minorHAnsi" w:hAnsiTheme="minorHAnsi" w:cstheme="minorHAnsi"/>
        </w:rPr>
        <w:t xml:space="preserve"> </w:t>
      </w:r>
      <w:r w:rsidR="007708D4" w:rsidRPr="006B5981">
        <w:rPr>
          <w:rFonts w:asciiTheme="minorHAnsi" w:hAnsiTheme="minorHAnsi" w:cstheme="minorHAnsi"/>
        </w:rPr>
        <w:t>poł. w obrębie ewid.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7708D4" w:rsidRPr="006B5981">
        <w:rPr>
          <w:rFonts w:asciiTheme="minorHAnsi" w:hAnsiTheme="minorHAnsi" w:cstheme="minorHAnsi"/>
        </w:rPr>
        <w:t>Kruszewek</w:t>
      </w:r>
      <w:r w:rsidR="00B869DF" w:rsidRPr="006B5981">
        <w:rPr>
          <w:rFonts w:asciiTheme="minorHAnsi" w:hAnsiTheme="minorHAnsi" w:cstheme="minorHAnsi"/>
        </w:rPr>
        <w:t>.</w:t>
      </w:r>
    </w:p>
    <w:p w:rsidR="00A63069" w:rsidRPr="006B5981" w:rsidRDefault="00FD7058">
      <w:pPr>
        <w:pStyle w:val="Tekstpodstawowy"/>
        <w:spacing w:before="2"/>
        <w:ind w:left="116" w:right="270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45"/>
        </w:rPr>
        <w:t xml:space="preserve"> </w:t>
      </w:r>
      <w:r w:rsidRPr="006B5981">
        <w:rPr>
          <w:rFonts w:asciiTheme="minorHAnsi" w:hAnsiTheme="minorHAnsi" w:cstheme="minorHAnsi"/>
        </w:rPr>
        <w:t>sumie</w:t>
      </w:r>
      <w:r w:rsidRPr="006B5981">
        <w:rPr>
          <w:rFonts w:asciiTheme="minorHAnsi" w:hAnsiTheme="minorHAnsi" w:cstheme="minorHAnsi"/>
          <w:spacing w:val="145"/>
        </w:rPr>
        <w:t xml:space="preserve"> </w:t>
      </w:r>
      <w:r w:rsidRPr="006B5981">
        <w:rPr>
          <w:rFonts w:asciiTheme="minorHAnsi" w:hAnsiTheme="minorHAnsi" w:cstheme="minorHAnsi"/>
        </w:rPr>
        <w:t xml:space="preserve">obszar   </w:t>
      </w:r>
      <w:r w:rsidR="00B869DF" w:rsidRPr="006B5981">
        <w:rPr>
          <w:rFonts w:asciiTheme="minorHAnsi" w:hAnsiTheme="minorHAnsi" w:cstheme="minorHAnsi"/>
        </w:rPr>
        <w:t>objęty analizą</w:t>
      </w:r>
      <w:r w:rsidRPr="006B5981">
        <w:rPr>
          <w:rFonts w:asciiTheme="minorHAnsi" w:hAnsiTheme="minorHAnsi" w:cstheme="minorHAnsi"/>
        </w:rPr>
        <w:t xml:space="preserve">   zajmuje   powierzchnię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 xml:space="preserve">około </w:t>
      </w:r>
      <w:r w:rsidR="001640FF">
        <w:rPr>
          <w:rFonts w:asciiTheme="minorHAnsi" w:hAnsiTheme="minorHAnsi" w:cstheme="minorHAnsi"/>
        </w:rPr>
        <w:t>6,89 ha. Teren objęty opracowaniem graniczy</w:t>
      </w:r>
      <w:r w:rsidRPr="006B5981">
        <w:rPr>
          <w:rFonts w:asciiTheme="minorHAnsi" w:hAnsiTheme="minorHAnsi" w:cstheme="minorHAnsi"/>
        </w:rPr>
        <w:t xml:space="preserve"> bezpośrednio</w:t>
      </w:r>
      <w:r w:rsidR="00773852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="001640FF">
        <w:rPr>
          <w:rFonts w:asciiTheme="minorHAnsi" w:hAnsiTheme="minorHAnsi" w:cstheme="minorHAnsi"/>
        </w:rPr>
        <w:t>z drogą gminną</w:t>
      </w:r>
      <w:r w:rsidRPr="006B5981">
        <w:rPr>
          <w:rFonts w:asciiTheme="minorHAnsi" w:hAnsiTheme="minorHAnsi" w:cstheme="minorHAnsi"/>
        </w:rPr>
        <w:t>. Na terenie opracowania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występują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głownie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tereny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="001640FF">
        <w:rPr>
          <w:rFonts w:asciiTheme="minorHAnsi" w:hAnsiTheme="minorHAnsi" w:cstheme="minorHAnsi"/>
        </w:rPr>
        <w:t>rolne, las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oraz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="001640FF">
        <w:rPr>
          <w:rFonts w:asciiTheme="minorHAnsi" w:hAnsiTheme="minorHAnsi" w:cstheme="minorHAnsi"/>
        </w:rPr>
        <w:t>zabudowa mieszkaniowa</w:t>
      </w:r>
      <w:r w:rsidRPr="006B5981">
        <w:rPr>
          <w:rFonts w:asciiTheme="minorHAnsi" w:hAnsiTheme="minorHAnsi" w:cstheme="minorHAnsi"/>
        </w:rPr>
        <w:t>.</w:t>
      </w:r>
    </w:p>
    <w:p w:rsidR="00A63069" w:rsidRPr="006B5981" w:rsidRDefault="00FD7058">
      <w:pPr>
        <w:pStyle w:val="Tekstpodstawowy"/>
        <w:spacing w:line="242" w:lineRule="auto"/>
        <w:ind w:left="116" w:right="280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Zabudowa występująca w sąsiedztwie terenu opracowania to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głównie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zabudowa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bookmarkStart w:id="8" w:name="_GoBack"/>
      <w:r w:rsidRPr="006B5981">
        <w:rPr>
          <w:rFonts w:asciiTheme="minorHAnsi" w:hAnsiTheme="minorHAnsi" w:cstheme="minorHAnsi"/>
        </w:rPr>
        <w:t>mieszkaniowa</w:t>
      </w:r>
      <w:r w:rsidR="00910A20" w:rsidRPr="006B5981">
        <w:rPr>
          <w:rFonts w:asciiTheme="minorHAnsi" w:hAnsiTheme="minorHAnsi" w:cstheme="minorHAnsi"/>
        </w:rPr>
        <w:t xml:space="preserve"> oraz zagrodowa</w:t>
      </w:r>
      <w:r w:rsidRPr="006B5981">
        <w:rPr>
          <w:rFonts w:asciiTheme="minorHAnsi" w:hAnsiTheme="minorHAnsi" w:cstheme="minorHAnsi"/>
        </w:rPr>
        <w:t>.</w:t>
      </w:r>
    </w:p>
    <w:bookmarkEnd w:id="8"/>
    <w:p w:rsidR="00A63069" w:rsidRPr="006B5981" w:rsidRDefault="001640FF">
      <w:pPr>
        <w:pStyle w:val="Tekstpodstawowy"/>
        <w:spacing w:line="242" w:lineRule="auto"/>
        <w:ind w:left="116" w:right="269" w:firstLine="56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Działka objęta planem</w:t>
      </w:r>
      <w:r w:rsidR="00FD7058" w:rsidRPr="006B5981">
        <w:rPr>
          <w:rFonts w:asciiTheme="minorHAnsi" w:hAnsiTheme="minorHAnsi" w:cstheme="minorHAnsi"/>
          <w:spacing w:val="1"/>
        </w:rPr>
        <w:t xml:space="preserve"> </w:t>
      </w:r>
      <w:r w:rsidR="00FD7058" w:rsidRPr="006B5981">
        <w:rPr>
          <w:rFonts w:asciiTheme="minorHAnsi" w:hAnsiTheme="minorHAnsi" w:cstheme="minorHAnsi"/>
        </w:rPr>
        <w:t>położona</w:t>
      </w:r>
      <w:r w:rsidR="00FD7058" w:rsidRPr="006B5981">
        <w:rPr>
          <w:rFonts w:asciiTheme="minorHAnsi" w:hAnsiTheme="minorHAnsi" w:cstheme="minorHAnsi"/>
          <w:spacing w:val="1"/>
        </w:rPr>
        <w:t xml:space="preserve"> </w:t>
      </w:r>
      <w:r w:rsidR="00FD7058" w:rsidRPr="006B5981">
        <w:rPr>
          <w:rFonts w:asciiTheme="minorHAnsi" w:hAnsiTheme="minorHAnsi" w:cstheme="minorHAnsi"/>
        </w:rPr>
        <w:t>jest</w:t>
      </w:r>
      <w:r w:rsidR="00FD7058" w:rsidRPr="006B5981">
        <w:rPr>
          <w:rFonts w:asciiTheme="minorHAnsi" w:hAnsiTheme="minorHAnsi" w:cstheme="minorHAnsi"/>
          <w:spacing w:val="1"/>
        </w:rPr>
        <w:t xml:space="preserve"> </w:t>
      </w:r>
      <w:r>
        <w:rPr>
          <w:rFonts w:asciiTheme="minorHAnsi" w:hAnsiTheme="minorHAnsi" w:cstheme="minorHAnsi"/>
          <w:spacing w:val="1"/>
        </w:rPr>
        <w:t xml:space="preserve"> poza </w:t>
      </w:r>
      <w:r>
        <w:rPr>
          <w:rFonts w:asciiTheme="minorHAnsi" w:hAnsiTheme="minorHAnsi" w:cstheme="minorHAnsi"/>
        </w:rPr>
        <w:t>granicami</w:t>
      </w:r>
      <w:r w:rsidR="00B869DF" w:rsidRPr="006B5981">
        <w:rPr>
          <w:rFonts w:asciiTheme="minorHAnsi" w:hAnsiTheme="minorHAnsi" w:cstheme="minorHAnsi"/>
        </w:rPr>
        <w:t xml:space="preserve"> Obszaru Chronionego Krajobrazu doliny rzeki Jeziorki.</w:t>
      </w:r>
    </w:p>
    <w:p w:rsidR="00B379DA" w:rsidRPr="006B5981" w:rsidRDefault="00B379DA">
      <w:pPr>
        <w:pStyle w:val="Tekstpodstawowy"/>
        <w:spacing w:line="242" w:lineRule="auto"/>
        <w:ind w:left="116" w:right="269" w:firstLine="566"/>
        <w:jc w:val="both"/>
        <w:rPr>
          <w:rFonts w:asciiTheme="minorHAnsi" w:hAnsiTheme="minorHAnsi" w:cstheme="minorHAnsi"/>
        </w:rPr>
      </w:pPr>
    </w:p>
    <w:p w:rsidR="00A63069" w:rsidRPr="006B5981" w:rsidRDefault="001640FF" w:rsidP="001640FF">
      <w:pPr>
        <w:pStyle w:val="Tekstpodstawowy"/>
        <w:ind w:left="123"/>
        <w:jc w:val="center"/>
        <w:rPr>
          <w:rFonts w:asciiTheme="minorHAnsi" w:hAnsiTheme="minorHAnsi" w:cstheme="minorHAnsi"/>
          <w:sz w:val="20"/>
        </w:rPr>
      </w:pPr>
      <w:r w:rsidRPr="001640FF">
        <w:rPr>
          <w:rFonts w:asciiTheme="minorHAnsi" w:hAnsiTheme="minorHAnsi" w:cstheme="minorHAnsi"/>
          <w:noProof/>
          <w:sz w:val="20"/>
          <w:lang w:val="en-US"/>
        </w:rPr>
        <w:drawing>
          <wp:inline distT="0" distB="0" distL="0" distR="0" wp14:anchorId="4C09483B" wp14:editId="556BD401">
            <wp:extent cx="4541520" cy="3389781"/>
            <wp:effectExtent l="0" t="0" r="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0824" cy="339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9DA" w:rsidRPr="006B5981" w:rsidRDefault="00FD7058" w:rsidP="002D7FC2">
      <w:pPr>
        <w:spacing w:before="47"/>
        <w:ind w:left="142" w:right="383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  <w:b/>
        </w:rPr>
        <w:t>Rysunek</w:t>
      </w:r>
      <w:r w:rsidRPr="006B5981">
        <w:rPr>
          <w:rFonts w:asciiTheme="minorHAnsi" w:hAnsiTheme="minorHAnsi" w:cstheme="minorHAnsi"/>
          <w:b/>
          <w:spacing w:val="-2"/>
        </w:rPr>
        <w:t xml:space="preserve"> </w:t>
      </w:r>
      <w:r w:rsidR="002D7FC2">
        <w:rPr>
          <w:rFonts w:asciiTheme="minorHAnsi" w:hAnsiTheme="minorHAnsi" w:cstheme="minorHAnsi"/>
          <w:b/>
        </w:rPr>
        <w:t>4</w:t>
      </w:r>
      <w:r w:rsidRPr="006B5981">
        <w:rPr>
          <w:rFonts w:asciiTheme="minorHAnsi" w:hAnsiTheme="minorHAnsi" w:cstheme="minorHAnsi"/>
          <w:b/>
        </w:rPr>
        <w:t>.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Teren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opracowania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tle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obszarów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chronionych</w:t>
      </w:r>
    </w:p>
    <w:p w:rsidR="00A63069" w:rsidRPr="006B5981" w:rsidRDefault="00FD7058" w:rsidP="00B379DA">
      <w:pPr>
        <w:pStyle w:val="Nagwek1"/>
        <w:jc w:val="center"/>
        <w:rPr>
          <w:rFonts w:asciiTheme="minorHAnsi" w:hAnsiTheme="minorHAnsi" w:cstheme="minorHAnsi"/>
        </w:rPr>
      </w:pPr>
      <w:bookmarkStart w:id="9" w:name="_bookmark8"/>
      <w:bookmarkEnd w:id="9"/>
      <w:r w:rsidRPr="006B5981">
        <w:rPr>
          <w:rFonts w:asciiTheme="minorHAnsi" w:hAnsiTheme="minorHAnsi" w:cstheme="minorHAnsi"/>
        </w:rPr>
        <w:lastRenderedPageBreak/>
        <w:t>R</w:t>
      </w:r>
      <w:r w:rsidR="00B379DA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O</w:t>
      </w:r>
      <w:r w:rsidR="00B379DA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="00B379DA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D</w:t>
      </w:r>
      <w:r w:rsidR="00B379DA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="00B379DA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="00B379DA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A</w:t>
      </w:r>
      <w:r w:rsidR="00B379DA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Ł</w:t>
      </w:r>
      <w:r w:rsidR="00B379DA" w:rsidRPr="006B5981">
        <w:rPr>
          <w:rFonts w:asciiTheme="minorHAnsi" w:hAnsiTheme="minorHAnsi" w:cstheme="minorHAnsi"/>
        </w:rPr>
        <w:t xml:space="preserve">  </w:t>
      </w:r>
      <w:r w:rsidRPr="006B5981">
        <w:rPr>
          <w:rFonts w:asciiTheme="minorHAnsi" w:hAnsiTheme="minorHAnsi" w:cstheme="minorHAnsi"/>
          <w:spacing w:val="-11"/>
        </w:rPr>
        <w:t xml:space="preserve"> </w:t>
      </w:r>
      <w:r w:rsidRPr="006B5981">
        <w:rPr>
          <w:rFonts w:asciiTheme="minorHAnsi" w:hAnsiTheme="minorHAnsi" w:cstheme="minorHAnsi"/>
        </w:rPr>
        <w:t>III</w:t>
      </w:r>
    </w:p>
    <w:p w:rsidR="00B379DA" w:rsidRPr="006B5981" w:rsidRDefault="00B379DA" w:rsidP="00B379DA">
      <w:pPr>
        <w:pStyle w:val="Nagwek1"/>
        <w:jc w:val="center"/>
        <w:rPr>
          <w:rFonts w:asciiTheme="minorHAnsi" w:hAnsiTheme="minorHAnsi" w:cstheme="minorHAnsi"/>
        </w:rPr>
      </w:pPr>
    </w:p>
    <w:p w:rsidR="00A63069" w:rsidRPr="006B5981" w:rsidRDefault="00FD7058">
      <w:pPr>
        <w:pStyle w:val="Nagwek2"/>
        <w:numPr>
          <w:ilvl w:val="0"/>
          <w:numId w:val="10"/>
        </w:numPr>
        <w:tabs>
          <w:tab w:val="left" w:pos="477"/>
        </w:tabs>
        <w:spacing w:line="272" w:lineRule="exact"/>
        <w:rPr>
          <w:rFonts w:asciiTheme="minorHAnsi" w:hAnsiTheme="minorHAnsi" w:cstheme="minorHAnsi"/>
          <w:sz w:val="28"/>
        </w:rPr>
      </w:pPr>
      <w:bookmarkStart w:id="10" w:name="_bookmark9"/>
      <w:bookmarkEnd w:id="10"/>
      <w:r w:rsidRPr="006B5981">
        <w:rPr>
          <w:rFonts w:asciiTheme="minorHAnsi" w:hAnsiTheme="minorHAnsi" w:cstheme="minorHAnsi"/>
          <w:sz w:val="28"/>
        </w:rPr>
        <w:t>Położenie</w:t>
      </w:r>
      <w:r w:rsidRPr="006B5981">
        <w:rPr>
          <w:rFonts w:asciiTheme="minorHAnsi" w:hAnsiTheme="minorHAnsi" w:cstheme="minorHAnsi"/>
          <w:spacing w:val="-16"/>
          <w:sz w:val="28"/>
        </w:rPr>
        <w:t xml:space="preserve"> </w:t>
      </w:r>
      <w:proofErr w:type="spellStart"/>
      <w:r w:rsidRPr="006B5981">
        <w:rPr>
          <w:rFonts w:asciiTheme="minorHAnsi" w:hAnsiTheme="minorHAnsi" w:cstheme="minorHAnsi"/>
          <w:sz w:val="28"/>
        </w:rPr>
        <w:t>geograficzno</w:t>
      </w:r>
      <w:proofErr w:type="spellEnd"/>
      <w:r w:rsidRPr="006B5981">
        <w:rPr>
          <w:rFonts w:asciiTheme="minorHAnsi" w:hAnsiTheme="minorHAnsi" w:cstheme="minorHAnsi"/>
          <w:sz w:val="28"/>
        </w:rPr>
        <w:t>–</w:t>
      </w:r>
      <w:r w:rsidRPr="006B5981">
        <w:rPr>
          <w:rFonts w:asciiTheme="minorHAnsi" w:hAnsiTheme="minorHAnsi" w:cstheme="minorHAnsi"/>
          <w:spacing w:val="-16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środowiskowe</w:t>
      </w:r>
    </w:p>
    <w:p w:rsidR="009D623E" w:rsidRPr="006B5981" w:rsidRDefault="009D623E" w:rsidP="009D623E">
      <w:pPr>
        <w:pStyle w:val="Tekstpodstawowy"/>
        <w:spacing w:before="2"/>
        <w:ind w:left="116" w:right="267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br/>
        <w:t xml:space="preserve">Regiony fizycznogeograficzne to jednostki wyróżnione na podstawie cech </w:t>
      </w:r>
      <w:proofErr w:type="spellStart"/>
      <w:r w:rsidRPr="006B5981">
        <w:rPr>
          <w:rFonts w:asciiTheme="minorHAnsi" w:hAnsiTheme="minorHAnsi" w:cstheme="minorHAnsi"/>
        </w:rPr>
        <w:t>morfograficznych</w:t>
      </w:r>
      <w:proofErr w:type="spellEnd"/>
      <w:r w:rsidRPr="006B5981">
        <w:rPr>
          <w:rFonts w:asciiTheme="minorHAnsi" w:hAnsiTheme="minorHAnsi" w:cstheme="minorHAnsi"/>
        </w:rPr>
        <w:t>,</w:t>
      </w:r>
      <w:r w:rsidRPr="006B5981">
        <w:rPr>
          <w:rFonts w:asciiTheme="minorHAnsi" w:hAnsiTheme="minorHAnsi" w:cstheme="minorHAnsi"/>
        </w:rPr>
        <w:br/>
        <w:t xml:space="preserve">morfogenetycznych i geologicznych. Wyróżniono je na podstawie: klimatu, stosunków wodnych, glebowych oraz rodzaju roślinności, czego przejawem jest typ krajobrazu naturalnego. </w:t>
      </w:r>
    </w:p>
    <w:p w:rsidR="009D623E" w:rsidRPr="006B5981" w:rsidRDefault="009D623E">
      <w:pPr>
        <w:pStyle w:val="Tekstpodstawowy"/>
        <w:spacing w:before="2"/>
        <w:ind w:left="116" w:right="267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 xml:space="preserve">Położenie terenu wg Kondrackiego (1978 r.): </w:t>
      </w:r>
    </w:p>
    <w:p w:rsidR="009D623E" w:rsidRPr="006B5981" w:rsidRDefault="009D623E">
      <w:pPr>
        <w:pStyle w:val="Tekstpodstawowy"/>
        <w:spacing w:before="2"/>
        <w:ind w:left="116" w:right="267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 xml:space="preserve">Prowincja: Niż Środkowoeuropejski </w:t>
      </w:r>
    </w:p>
    <w:p w:rsidR="009D623E" w:rsidRPr="006B5981" w:rsidRDefault="009D623E">
      <w:pPr>
        <w:pStyle w:val="Tekstpodstawowy"/>
        <w:spacing w:before="2"/>
        <w:ind w:left="116" w:right="267" w:firstLine="566"/>
        <w:jc w:val="both"/>
        <w:rPr>
          <w:rFonts w:asciiTheme="minorHAnsi" w:hAnsiTheme="minorHAnsi" w:cstheme="minorHAnsi"/>
        </w:rPr>
      </w:pPr>
      <w:proofErr w:type="spellStart"/>
      <w:r w:rsidRPr="006B5981">
        <w:rPr>
          <w:rFonts w:asciiTheme="minorHAnsi" w:hAnsiTheme="minorHAnsi" w:cstheme="minorHAnsi"/>
        </w:rPr>
        <w:t>Podprowincja</w:t>
      </w:r>
      <w:proofErr w:type="spellEnd"/>
      <w:r w:rsidRPr="006B5981">
        <w:rPr>
          <w:rFonts w:asciiTheme="minorHAnsi" w:hAnsiTheme="minorHAnsi" w:cstheme="minorHAnsi"/>
        </w:rPr>
        <w:t xml:space="preserve">: Niziny Środkowopolskie </w:t>
      </w:r>
    </w:p>
    <w:p w:rsidR="009D623E" w:rsidRPr="006B5981" w:rsidRDefault="009D623E">
      <w:pPr>
        <w:pStyle w:val="Tekstpodstawowy"/>
        <w:spacing w:before="2"/>
        <w:ind w:left="116" w:right="267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 xml:space="preserve">Makroregion: Wzniesienia </w:t>
      </w:r>
      <w:proofErr w:type="spellStart"/>
      <w:r w:rsidRPr="006B5981">
        <w:rPr>
          <w:rFonts w:asciiTheme="minorHAnsi" w:hAnsiTheme="minorHAnsi" w:cstheme="minorHAnsi"/>
        </w:rPr>
        <w:t>Południowomazowieckie</w:t>
      </w:r>
      <w:proofErr w:type="spellEnd"/>
      <w:r w:rsidRPr="006B5981">
        <w:rPr>
          <w:rFonts w:asciiTheme="minorHAnsi" w:hAnsiTheme="minorHAnsi" w:cstheme="minorHAnsi"/>
        </w:rPr>
        <w:t xml:space="preserve"> </w:t>
      </w:r>
    </w:p>
    <w:p w:rsidR="009D623E" w:rsidRPr="006B5981" w:rsidRDefault="009D623E">
      <w:pPr>
        <w:pStyle w:val="Tekstpodstawowy"/>
        <w:spacing w:before="2"/>
        <w:ind w:left="116" w:right="267" w:firstLine="566"/>
        <w:jc w:val="both"/>
        <w:rPr>
          <w:rFonts w:asciiTheme="minorHAnsi" w:hAnsiTheme="minorHAnsi" w:cstheme="minorHAnsi"/>
        </w:rPr>
      </w:pPr>
      <w:proofErr w:type="spellStart"/>
      <w:r w:rsidRPr="006B5981">
        <w:rPr>
          <w:rFonts w:asciiTheme="minorHAnsi" w:hAnsiTheme="minorHAnsi" w:cstheme="minorHAnsi"/>
        </w:rPr>
        <w:t>Mezoregion</w:t>
      </w:r>
      <w:proofErr w:type="spellEnd"/>
      <w:r w:rsidRPr="006B5981">
        <w:rPr>
          <w:rFonts w:asciiTheme="minorHAnsi" w:hAnsiTheme="minorHAnsi" w:cstheme="minorHAnsi"/>
        </w:rPr>
        <w:t>: Wysoczyzna Rawska</w:t>
      </w:r>
    </w:p>
    <w:p w:rsidR="009D623E" w:rsidRPr="006B5981" w:rsidRDefault="009D623E">
      <w:pPr>
        <w:pStyle w:val="Tekstpodstawowy"/>
        <w:spacing w:before="2"/>
        <w:ind w:left="116" w:right="267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 xml:space="preserve">Wysoczyzna Rawska (318.83) położona jest po wschodniej stronie doliny Rawki, </w:t>
      </w:r>
      <w:r w:rsidR="006B5981">
        <w:rPr>
          <w:rFonts w:asciiTheme="minorHAnsi" w:hAnsiTheme="minorHAnsi" w:cstheme="minorHAnsi"/>
        </w:rPr>
        <w:br/>
      </w:r>
      <w:r w:rsidRPr="006B5981">
        <w:rPr>
          <w:rFonts w:asciiTheme="minorHAnsi" w:hAnsiTheme="minorHAnsi" w:cstheme="minorHAnsi"/>
        </w:rPr>
        <w:t xml:space="preserve">na terenach województw mazowieckiego i łódzkiego. Typową formą rzeźby terenu na jej obszarze są równiny urozmaicone pagórkami morenowymi i dolinami rzecznymi. Wysokość bezwzględna waha się tu od 150 do 210 m n.p.m. </w:t>
      </w:r>
    </w:p>
    <w:p w:rsidR="009D623E" w:rsidRPr="006B5981" w:rsidRDefault="009D623E">
      <w:pPr>
        <w:pStyle w:val="Tekstpodstawowy"/>
        <w:spacing w:before="2"/>
        <w:ind w:left="116" w:right="267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Powstanie wysoczyzny związane jest z działalnością lądolodu z okresu zlodowacenia środkowopolskiego stadiału Warty.</w:t>
      </w:r>
    </w:p>
    <w:p w:rsidR="009D623E" w:rsidRPr="006B5981" w:rsidRDefault="009D623E">
      <w:pPr>
        <w:pStyle w:val="Tekstpodstawowy"/>
        <w:spacing w:before="2"/>
        <w:ind w:left="116" w:right="267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 xml:space="preserve">Rzeźba omawianego terenu nie jest przekształcona antropogenicznie. Omawiany teren obejmuje fragment wysoczyzny morenowej falistej. Teren jest lekko nachylony zarówno </w:t>
      </w:r>
      <w:r w:rsidR="006B5981">
        <w:rPr>
          <w:rFonts w:asciiTheme="minorHAnsi" w:hAnsiTheme="minorHAnsi" w:cstheme="minorHAnsi"/>
        </w:rPr>
        <w:br/>
      </w:r>
      <w:r w:rsidRPr="006B5981">
        <w:rPr>
          <w:rFonts w:asciiTheme="minorHAnsi" w:hAnsiTheme="minorHAnsi" w:cstheme="minorHAnsi"/>
        </w:rPr>
        <w:t>od wschodu jak i zachodu w kierunku centralnym, gdzie w rzeźbie zaznacza się niewielka dolinka erozyjno-denudacyjna. Najwyżej położony punkt na rzędnej ok. 191 m</w:t>
      </w:r>
      <w:r w:rsidR="006B5981">
        <w:rPr>
          <w:rFonts w:asciiTheme="minorHAnsi" w:hAnsiTheme="minorHAnsi" w:cstheme="minorHAnsi"/>
        </w:rPr>
        <w:t xml:space="preserve">. </w:t>
      </w:r>
      <w:r w:rsidRPr="006B5981">
        <w:rPr>
          <w:rFonts w:asciiTheme="minorHAnsi" w:hAnsiTheme="minorHAnsi" w:cstheme="minorHAnsi"/>
        </w:rPr>
        <w:t>n</w:t>
      </w:r>
      <w:r w:rsidR="006B5981">
        <w:rPr>
          <w:rFonts w:asciiTheme="minorHAnsi" w:hAnsiTheme="minorHAnsi" w:cstheme="minorHAnsi"/>
        </w:rPr>
        <w:t xml:space="preserve">. </w:t>
      </w:r>
      <w:r w:rsidRPr="006B5981">
        <w:rPr>
          <w:rFonts w:asciiTheme="minorHAnsi" w:hAnsiTheme="minorHAnsi" w:cstheme="minorHAnsi"/>
        </w:rPr>
        <w:t>p</w:t>
      </w:r>
      <w:r w:rsidR="006B5981">
        <w:rPr>
          <w:rFonts w:asciiTheme="minorHAnsi" w:hAnsiTheme="minorHAnsi" w:cstheme="minorHAnsi"/>
        </w:rPr>
        <w:t xml:space="preserve">. </w:t>
      </w:r>
      <w:r w:rsidRPr="006B5981">
        <w:rPr>
          <w:rFonts w:asciiTheme="minorHAnsi" w:hAnsiTheme="minorHAnsi" w:cstheme="minorHAnsi"/>
        </w:rPr>
        <w:t>m</w:t>
      </w:r>
      <w:r w:rsidR="006B5981">
        <w:rPr>
          <w:rFonts w:asciiTheme="minorHAnsi" w:hAnsiTheme="minorHAnsi" w:cstheme="minorHAnsi"/>
        </w:rPr>
        <w:t>.</w:t>
      </w:r>
      <w:r w:rsidRPr="006B5981">
        <w:rPr>
          <w:rFonts w:asciiTheme="minorHAnsi" w:hAnsiTheme="minorHAnsi" w:cstheme="minorHAnsi"/>
        </w:rPr>
        <w:t xml:space="preserve"> znajduje się w zachodniej części, najniżej położony na rzędnej ok. 185 zlokalizowany jest </w:t>
      </w:r>
      <w:r w:rsidR="006B5981">
        <w:rPr>
          <w:rFonts w:asciiTheme="minorHAnsi" w:hAnsiTheme="minorHAnsi" w:cstheme="minorHAnsi"/>
        </w:rPr>
        <w:br/>
      </w:r>
      <w:r w:rsidRPr="006B5981">
        <w:rPr>
          <w:rFonts w:asciiTheme="minorHAnsi" w:hAnsiTheme="minorHAnsi" w:cstheme="minorHAnsi"/>
        </w:rPr>
        <w:t xml:space="preserve">w centralnej części omawianego terenu, w obrębie w/w dolinki. </w:t>
      </w:r>
    </w:p>
    <w:p w:rsidR="009D623E" w:rsidRPr="006B5981" w:rsidRDefault="00910A20">
      <w:pPr>
        <w:pStyle w:val="Tekstpodstawowy"/>
        <w:spacing w:before="2"/>
        <w:ind w:left="116" w:right="267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Nie występują tu</w:t>
      </w:r>
      <w:r w:rsidR="009D623E" w:rsidRPr="006B5981">
        <w:rPr>
          <w:rFonts w:asciiTheme="minorHAnsi" w:hAnsiTheme="minorHAnsi" w:cstheme="minorHAnsi"/>
        </w:rPr>
        <w:t xml:space="preserve"> tereny o dużych spadkach zagrożone uruchomieniem powierzchniowych ruchów masowych.</w:t>
      </w:r>
    </w:p>
    <w:p w:rsidR="008666F9" w:rsidRPr="006B5981" w:rsidRDefault="008666F9" w:rsidP="008666F9">
      <w:pPr>
        <w:pStyle w:val="Tekstpodstawowy"/>
        <w:spacing w:before="2"/>
        <w:ind w:right="267"/>
        <w:jc w:val="both"/>
        <w:rPr>
          <w:rFonts w:asciiTheme="minorHAnsi" w:hAnsiTheme="minorHAnsi" w:cstheme="minorHAnsi"/>
        </w:rPr>
      </w:pPr>
    </w:p>
    <w:p w:rsidR="008666F9" w:rsidRPr="006B5981" w:rsidRDefault="008666F9">
      <w:pPr>
        <w:pStyle w:val="Nagwek2"/>
        <w:numPr>
          <w:ilvl w:val="0"/>
          <w:numId w:val="10"/>
        </w:numPr>
        <w:tabs>
          <w:tab w:val="left" w:pos="477"/>
        </w:tabs>
        <w:spacing w:before="100" w:line="270" w:lineRule="exact"/>
        <w:rPr>
          <w:rFonts w:asciiTheme="minorHAnsi" w:hAnsiTheme="minorHAnsi" w:cstheme="minorHAnsi"/>
          <w:sz w:val="32"/>
        </w:rPr>
      </w:pPr>
      <w:bookmarkStart w:id="11" w:name="_bookmark10"/>
      <w:bookmarkStart w:id="12" w:name="_bookmark11"/>
      <w:bookmarkEnd w:id="11"/>
      <w:bookmarkEnd w:id="12"/>
      <w:r w:rsidRPr="006B5981">
        <w:rPr>
          <w:rFonts w:asciiTheme="minorHAnsi" w:hAnsiTheme="minorHAnsi" w:cstheme="minorHAnsi"/>
          <w:sz w:val="28"/>
        </w:rPr>
        <w:t>Warunki gruntowe strefy przypowierzchniowej</w:t>
      </w:r>
    </w:p>
    <w:p w:rsidR="008666F9" w:rsidRPr="006B5981" w:rsidRDefault="008666F9" w:rsidP="008666F9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  <w:sz w:val="32"/>
        </w:rPr>
      </w:pPr>
      <w:r w:rsidRPr="006B5981">
        <w:rPr>
          <w:rFonts w:asciiTheme="minorHAnsi" w:hAnsiTheme="minorHAnsi" w:cstheme="minorHAnsi"/>
          <w:b w:val="0"/>
        </w:rPr>
        <w:t xml:space="preserve">W strefie przypowierzchniowej teren opracowania posiada jednorodną budowę geologiczną, od powierzchni występują gliny zwałowe pochodzące z okresu zlodowacenia Warty. Osady te przykryte są warstwą piasków i żwirów rezydualnych o małej miąższości, które powstały w wyniku wietrzenia glin zwałowych na przełomie trzeciorzędu i czwartorzędu. Wspomniane wyżej gliny zwałowe często stanowią nierozdzielony kompleks z glinami zwałowymi zlodowacenia Odry, o łącznej miąższości ponad 20,0 m. W miejscach, w których gliny są od siebie oddzielone, miąższość opisywanego, górnego poziomu jest stosunkowo niewielka, wynosi przeciętnie kilka metrów, sporadycznie kilkanaście metrów. Są to gliny piaszczyste, rzadziej mułkowate, o barwie żółto-brązowej w stropie, niżej szaro-brązowej, wykazujące duży stopień zwietrzenia. Piaski i żwiry rezydualne tworzą pokrywy na powierzchni wysoczyzny, zwłaszcza </w:t>
      </w:r>
      <w:r w:rsidR="006B5981">
        <w:rPr>
          <w:rFonts w:asciiTheme="minorHAnsi" w:hAnsiTheme="minorHAnsi" w:cstheme="minorHAnsi"/>
          <w:b w:val="0"/>
        </w:rPr>
        <w:br/>
      </w:r>
      <w:r w:rsidRPr="006B5981">
        <w:rPr>
          <w:rFonts w:asciiTheme="minorHAnsi" w:hAnsiTheme="minorHAnsi" w:cstheme="minorHAnsi"/>
          <w:b w:val="0"/>
        </w:rPr>
        <w:t xml:space="preserve">na obszarze opadającego w kierunku północnym skłonu cokołu wododziałowego. Powstały </w:t>
      </w:r>
      <w:r w:rsidR="006B5981">
        <w:rPr>
          <w:rFonts w:asciiTheme="minorHAnsi" w:hAnsiTheme="minorHAnsi" w:cstheme="minorHAnsi"/>
          <w:b w:val="0"/>
        </w:rPr>
        <w:br/>
      </w:r>
      <w:r w:rsidRPr="006B5981">
        <w:rPr>
          <w:rFonts w:asciiTheme="minorHAnsi" w:hAnsiTheme="minorHAnsi" w:cstheme="minorHAnsi"/>
          <w:b w:val="0"/>
        </w:rPr>
        <w:t>w miejscu zerodowanych glin zwałowych i utworów wodnolodowcowych zlodowacenia Warty. Osady rezydualne mają z reguły niewielką miąższość, około 1 m.</w:t>
      </w:r>
    </w:p>
    <w:p w:rsidR="008666F9" w:rsidRPr="006B5981" w:rsidRDefault="008666F9">
      <w:pPr>
        <w:pStyle w:val="Nagwek2"/>
        <w:numPr>
          <w:ilvl w:val="0"/>
          <w:numId w:val="10"/>
        </w:numPr>
        <w:tabs>
          <w:tab w:val="left" w:pos="477"/>
        </w:tabs>
        <w:spacing w:before="100" w:line="270" w:lineRule="exact"/>
        <w:rPr>
          <w:rFonts w:asciiTheme="minorHAnsi" w:hAnsiTheme="minorHAnsi" w:cstheme="minorHAnsi"/>
          <w:sz w:val="32"/>
        </w:rPr>
      </w:pPr>
      <w:r w:rsidRPr="006B5981">
        <w:rPr>
          <w:rFonts w:asciiTheme="minorHAnsi" w:hAnsiTheme="minorHAnsi" w:cstheme="minorHAnsi"/>
          <w:sz w:val="28"/>
        </w:rPr>
        <w:t xml:space="preserve">Surowce mineralne </w:t>
      </w:r>
    </w:p>
    <w:p w:rsidR="008666F9" w:rsidRDefault="008666F9" w:rsidP="008666F9">
      <w:pPr>
        <w:pStyle w:val="Nagwek2"/>
        <w:tabs>
          <w:tab w:val="left" w:pos="477"/>
        </w:tabs>
        <w:spacing w:before="100" w:line="270" w:lineRule="exact"/>
        <w:ind w:left="476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>W obrębie terenu opracowania brak jest udokumentowanych złóż surowców mineralnych.</w:t>
      </w:r>
    </w:p>
    <w:p w:rsidR="0050029A" w:rsidRDefault="0050029A" w:rsidP="008666F9">
      <w:pPr>
        <w:pStyle w:val="Nagwek2"/>
        <w:tabs>
          <w:tab w:val="left" w:pos="477"/>
        </w:tabs>
        <w:spacing w:before="100" w:line="270" w:lineRule="exact"/>
        <w:ind w:left="476"/>
        <w:rPr>
          <w:rFonts w:asciiTheme="minorHAnsi" w:hAnsiTheme="minorHAnsi" w:cstheme="minorHAnsi"/>
          <w:b w:val="0"/>
        </w:rPr>
      </w:pPr>
    </w:p>
    <w:p w:rsidR="0050029A" w:rsidRDefault="0050029A" w:rsidP="008666F9">
      <w:pPr>
        <w:pStyle w:val="Nagwek2"/>
        <w:tabs>
          <w:tab w:val="left" w:pos="477"/>
        </w:tabs>
        <w:spacing w:before="100" w:line="270" w:lineRule="exact"/>
        <w:ind w:left="476"/>
        <w:rPr>
          <w:rFonts w:asciiTheme="minorHAnsi" w:hAnsiTheme="minorHAnsi" w:cstheme="minorHAnsi"/>
          <w:b w:val="0"/>
          <w:sz w:val="28"/>
        </w:rPr>
      </w:pPr>
    </w:p>
    <w:p w:rsidR="00ED5A06" w:rsidRPr="006B5981" w:rsidRDefault="00ED5A06" w:rsidP="008666F9">
      <w:pPr>
        <w:pStyle w:val="Nagwek2"/>
        <w:tabs>
          <w:tab w:val="left" w:pos="477"/>
        </w:tabs>
        <w:spacing w:before="100" w:line="270" w:lineRule="exact"/>
        <w:ind w:left="476"/>
        <w:rPr>
          <w:rFonts w:asciiTheme="minorHAnsi" w:hAnsiTheme="minorHAnsi" w:cstheme="minorHAnsi"/>
          <w:b w:val="0"/>
          <w:sz w:val="28"/>
        </w:rPr>
      </w:pPr>
    </w:p>
    <w:p w:rsidR="008666F9" w:rsidRPr="006B5981" w:rsidRDefault="008666F9">
      <w:pPr>
        <w:pStyle w:val="Nagwek2"/>
        <w:numPr>
          <w:ilvl w:val="0"/>
          <w:numId w:val="10"/>
        </w:numPr>
        <w:tabs>
          <w:tab w:val="left" w:pos="477"/>
        </w:tabs>
        <w:spacing w:before="100" w:line="270" w:lineRule="exact"/>
        <w:rPr>
          <w:rFonts w:asciiTheme="minorHAnsi" w:hAnsiTheme="minorHAnsi" w:cstheme="minorHAnsi"/>
          <w:sz w:val="32"/>
        </w:rPr>
      </w:pPr>
      <w:r w:rsidRPr="006B5981">
        <w:rPr>
          <w:rFonts w:asciiTheme="minorHAnsi" w:hAnsiTheme="minorHAnsi" w:cstheme="minorHAnsi"/>
          <w:sz w:val="28"/>
        </w:rPr>
        <w:lastRenderedPageBreak/>
        <w:t xml:space="preserve">Wody powierzchniowe i podziemne </w:t>
      </w:r>
    </w:p>
    <w:p w:rsidR="00FC1FB1" w:rsidRPr="006B5981" w:rsidRDefault="008666F9" w:rsidP="008666F9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 xml:space="preserve">Wody powierzchniowe </w:t>
      </w:r>
    </w:p>
    <w:p w:rsidR="00302813" w:rsidRPr="006B5981" w:rsidRDefault="008666F9" w:rsidP="00302813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W granicach opracowania brak jest przejawów wód powierzchniowych. </w:t>
      </w:r>
    </w:p>
    <w:p w:rsidR="00FC1FB1" w:rsidRPr="006B5981" w:rsidRDefault="008666F9" w:rsidP="008666F9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>Zgodnie z Ramową Dyrektywą Wodną podstawowa jednostka gospodarki wodnej (łącznie z ochroną środowiska) w myśl polskiego prawa wodnego to jednolita część wód (JCW). Jednolita część wód jest pojęciem obejmującym zarówno zbiorniki wód stojących, jak i cieki, a także przybrzeżne fragmenty wód morskich i wody podziemne.</w:t>
      </w:r>
    </w:p>
    <w:p w:rsidR="00FC1FB1" w:rsidRPr="006B5981" w:rsidRDefault="008666F9" w:rsidP="008666F9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Prawo wodne jednolite części wód dzieli na jednolite części wód powierzchniowych – JWCP (wśród nich wyodrębniając również jednolite części wód przybrzeżnych lub przejściowych oraz jednolite części wód sztucznych lub silnie zmienionych). </w:t>
      </w:r>
    </w:p>
    <w:p w:rsidR="00FC1FB1" w:rsidRPr="006B5981" w:rsidRDefault="008666F9" w:rsidP="008666F9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Jednolitą częścią wód powierzchniowych jest oddzielny i znaczący element wód powierzchniowych: jezioro (włączając w to inne naturalne zbiorniki, np. naturalne stawy, sztuczny zbiornik wodny, ciek (struga, strumień, potok, rzeka, kanał), a także fragment morskich wód wewnętrznych, przejściowych lub przybrzeżnych. Większe cieki dzielone są na mniejsze odcinki stanowiące JCWP. </w:t>
      </w:r>
    </w:p>
    <w:p w:rsidR="00FC1FB1" w:rsidRPr="006B5981" w:rsidRDefault="008666F9" w:rsidP="008666F9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Podział na JCWP naturalne i silnie zmienione lub sztuczne znajduje swoje odzwierciedlenie w klasyfikacji jakości wód – dla naturalnych części wód wyznacza się ich stan ekologiczny, podczas gdy dla silnie zmienionych (np. w znacznym stopniu uregulowanych lub przekształconych w zbiornik zaporowy) i sztucznych części wód – potencjał ekologiczny. </w:t>
      </w:r>
    </w:p>
    <w:p w:rsidR="00FC1FB1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>Teren opracowania położony jest w obrębie jednej JCWP RW200017258299 – Jeziorka od źródeł do Kraski.</w:t>
      </w:r>
    </w:p>
    <w:tbl>
      <w:tblPr>
        <w:tblStyle w:val="TableNormal"/>
        <w:tblW w:w="0" w:type="auto"/>
        <w:tblInd w:w="2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246"/>
        <w:gridCol w:w="993"/>
        <w:gridCol w:w="708"/>
        <w:gridCol w:w="1419"/>
        <w:gridCol w:w="1558"/>
        <w:gridCol w:w="992"/>
      </w:tblGrid>
      <w:tr w:rsidR="00FC1FB1" w:rsidRPr="006B5981" w:rsidTr="006B5981">
        <w:trPr>
          <w:trHeight w:val="207"/>
        </w:trPr>
        <w:tc>
          <w:tcPr>
            <w:tcW w:w="3154" w:type="dxa"/>
            <w:gridSpan w:val="2"/>
            <w:tcBorders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88" w:lineRule="exact"/>
              <w:ind w:left="246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6B5981">
              <w:rPr>
                <w:rFonts w:asciiTheme="minorHAnsi" w:hAnsiTheme="minorHAnsi" w:cstheme="minorHAnsi"/>
                <w:b/>
                <w:sz w:val="16"/>
              </w:rPr>
              <w:t>Jednolita</w:t>
            </w:r>
            <w:r w:rsidRPr="006B5981">
              <w:rPr>
                <w:rFonts w:asciiTheme="minorHAnsi" w:hAnsiTheme="minorHAnsi" w:cstheme="minorHAnsi"/>
                <w:b/>
                <w:spacing w:val="-5"/>
                <w:sz w:val="16"/>
              </w:rPr>
              <w:t xml:space="preserve"> </w:t>
            </w:r>
            <w:r w:rsidRPr="006B5981">
              <w:rPr>
                <w:rFonts w:asciiTheme="minorHAnsi" w:hAnsiTheme="minorHAnsi" w:cstheme="minorHAnsi"/>
                <w:b/>
                <w:sz w:val="16"/>
              </w:rPr>
              <w:t>część</w:t>
            </w:r>
            <w:r w:rsidRPr="006B5981">
              <w:rPr>
                <w:rFonts w:asciiTheme="minorHAnsi" w:hAnsiTheme="minorHAnsi" w:cstheme="minorHAnsi"/>
                <w:b/>
                <w:spacing w:val="-3"/>
                <w:sz w:val="16"/>
              </w:rPr>
              <w:t xml:space="preserve"> </w:t>
            </w:r>
            <w:r w:rsidRPr="006B5981">
              <w:rPr>
                <w:rFonts w:asciiTheme="minorHAnsi" w:hAnsiTheme="minorHAnsi" w:cstheme="minorHAnsi"/>
                <w:b/>
                <w:sz w:val="16"/>
              </w:rPr>
              <w:t>wód</w:t>
            </w:r>
            <w:r w:rsidRPr="006B5981">
              <w:rPr>
                <w:rFonts w:asciiTheme="minorHAnsi" w:hAnsiTheme="minorHAnsi" w:cstheme="minorHAnsi"/>
                <w:b/>
                <w:spacing w:val="-4"/>
                <w:sz w:val="16"/>
              </w:rPr>
              <w:t xml:space="preserve"> </w:t>
            </w:r>
            <w:r w:rsidRPr="006B5981">
              <w:rPr>
                <w:rFonts w:asciiTheme="minorHAnsi" w:hAnsiTheme="minorHAnsi" w:cstheme="minorHAnsi"/>
                <w:b/>
                <w:sz w:val="16"/>
              </w:rPr>
              <w:t>powierzchniowych</w:t>
            </w:r>
          </w:p>
        </w:tc>
        <w:tc>
          <w:tcPr>
            <w:tcW w:w="993" w:type="dxa"/>
            <w:tcBorders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88" w:lineRule="exact"/>
              <w:ind w:left="143" w:right="12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6B5981">
              <w:rPr>
                <w:rFonts w:asciiTheme="minorHAnsi" w:hAnsiTheme="minorHAnsi" w:cstheme="minorHAnsi"/>
                <w:b/>
                <w:sz w:val="16"/>
              </w:rPr>
              <w:t>Status</w:t>
            </w:r>
          </w:p>
        </w:tc>
        <w:tc>
          <w:tcPr>
            <w:tcW w:w="708" w:type="dxa"/>
            <w:tcBorders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88" w:lineRule="exact"/>
              <w:ind w:left="86" w:right="69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6B5981">
              <w:rPr>
                <w:rFonts w:asciiTheme="minorHAnsi" w:hAnsiTheme="minorHAnsi" w:cstheme="minorHAnsi"/>
                <w:b/>
                <w:sz w:val="16"/>
              </w:rPr>
              <w:t>Ocena</w:t>
            </w:r>
          </w:p>
        </w:tc>
        <w:tc>
          <w:tcPr>
            <w:tcW w:w="1419" w:type="dxa"/>
            <w:tcBorders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88" w:lineRule="exact"/>
              <w:ind w:left="130" w:right="113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6B5981">
              <w:rPr>
                <w:rFonts w:asciiTheme="minorHAnsi" w:hAnsiTheme="minorHAnsi" w:cstheme="minorHAnsi"/>
                <w:b/>
                <w:sz w:val="16"/>
              </w:rPr>
              <w:t>Ocena</w:t>
            </w:r>
            <w:r w:rsidRPr="006B5981">
              <w:rPr>
                <w:rFonts w:asciiTheme="minorHAnsi" w:hAnsiTheme="minorHAnsi" w:cstheme="minorHAnsi"/>
                <w:b/>
                <w:spacing w:val="-1"/>
                <w:sz w:val="16"/>
              </w:rPr>
              <w:t xml:space="preserve"> </w:t>
            </w:r>
            <w:r w:rsidRPr="006B5981">
              <w:rPr>
                <w:rFonts w:asciiTheme="minorHAnsi" w:hAnsiTheme="minorHAnsi" w:cstheme="minorHAnsi"/>
                <w:b/>
                <w:sz w:val="16"/>
              </w:rPr>
              <w:t>ryzyka</w:t>
            </w:r>
          </w:p>
        </w:tc>
        <w:tc>
          <w:tcPr>
            <w:tcW w:w="1558" w:type="dxa"/>
            <w:tcBorders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88" w:lineRule="exact"/>
              <w:ind w:left="136" w:right="11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6B5981">
              <w:rPr>
                <w:rFonts w:asciiTheme="minorHAnsi" w:hAnsiTheme="minorHAnsi" w:cstheme="minorHAnsi"/>
                <w:b/>
                <w:sz w:val="16"/>
              </w:rPr>
              <w:t>Cel</w:t>
            </w:r>
          </w:p>
        </w:tc>
        <w:tc>
          <w:tcPr>
            <w:tcW w:w="992" w:type="dxa"/>
            <w:tcBorders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88" w:lineRule="exact"/>
              <w:ind w:left="140" w:right="126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6B5981">
              <w:rPr>
                <w:rFonts w:asciiTheme="minorHAnsi" w:hAnsiTheme="minorHAnsi" w:cstheme="minorHAnsi"/>
                <w:b/>
                <w:sz w:val="16"/>
              </w:rPr>
              <w:t>Derogacje</w:t>
            </w:r>
          </w:p>
        </w:tc>
      </w:tr>
      <w:tr w:rsidR="00FC1FB1" w:rsidRPr="006B5981" w:rsidTr="006B5981">
        <w:trPr>
          <w:trHeight w:val="182"/>
        </w:trPr>
        <w:tc>
          <w:tcPr>
            <w:tcW w:w="3154" w:type="dxa"/>
            <w:gridSpan w:val="2"/>
            <w:tcBorders>
              <w:top w:val="nil"/>
            </w:tcBorders>
          </w:tcPr>
          <w:p w:rsidR="00FC1FB1" w:rsidRPr="006B5981" w:rsidRDefault="00FC1FB1" w:rsidP="00FC1FB1">
            <w:pPr>
              <w:pStyle w:val="TableParagraph"/>
              <w:spacing w:line="163" w:lineRule="exact"/>
              <w:ind w:left="1288" w:right="1271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6B5981">
              <w:rPr>
                <w:rFonts w:asciiTheme="minorHAnsi" w:hAnsiTheme="minorHAnsi" w:cstheme="minorHAnsi"/>
                <w:b/>
                <w:sz w:val="16"/>
              </w:rPr>
              <w:t>(JCWP)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63" w:lineRule="exact"/>
              <w:ind w:left="86" w:right="6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6B5981">
              <w:rPr>
                <w:rFonts w:asciiTheme="minorHAnsi" w:hAnsiTheme="minorHAnsi" w:cstheme="minorHAnsi"/>
                <w:b/>
                <w:sz w:val="16"/>
              </w:rPr>
              <w:t>stanu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63" w:lineRule="exact"/>
              <w:ind w:left="131" w:right="113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6B5981">
              <w:rPr>
                <w:rFonts w:asciiTheme="minorHAnsi" w:hAnsiTheme="minorHAnsi" w:cstheme="minorHAnsi"/>
                <w:b/>
                <w:sz w:val="16"/>
              </w:rPr>
              <w:t>nieosiągnięcia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63" w:lineRule="exact"/>
              <w:ind w:left="138" w:right="11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6B5981">
              <w:rPr>
                <w:rFonts w:asciiTheme="minorHAnsi" w:hAnsiTheme="minorHAnsi" w:cstheme="minorHAnsi"/>
                <w:b/>
                <w:sz w:val="16"/>
              </w:rPr>
              <w:t>środowiskowy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</w:tr>
      <w:tr w:rsidR="00FC1FB1" w:rsidRPr="006B5981" w:rsidTr="006B5981">
        <w:trPr>
          <w:trHeight w:val="198"/>
        </w:trPr>
        <w:tc>
          <w:tcPr>
            <w:tcW w:w="1908" w:type="dxa"/>
            <w:tcBorders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79" w:lineRule="exact"/>
              <w:ind w:left="244" w:right="22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6B5981">
              <w:rPr>
                <w:rFonts w:asciiTheme="minorHAnsi" w:hAnsiTheme="minorHAnsi" w:cstheme="minorHAnsi"/>
                <w:b/>
                <w:sz w:val="16"/>
              </w:rPr>
              <w:t>Europejski</w:t>
            </w:r>
            <w:r w:rsidRPr="006B5981">
              <w:rPr>
                <w:rFonts w:asciiTheme="minorHAnsi" w:hAnsiTheme="minorHAnsi" w:cstheme="minorHAnsi"/>
                <w:b/>
                <w:spacing w:val="-4"/>
                <w:sz w:val="16"/>
              </w:rPr>
              <w:t xml:space="preserve"> </w:t>
            </w:r>
            <w:r w:rsidRPr="006B5981">
              <w:rPr>
                <w:rFonts w:asciiTheme="minorHAnsi" w:hAnsiTheme="minorHAnsi" w:cstheme="minorHAnsi"/>
                <w:b/>
                <w:sz w:val="16"/>
              </w:rPr>
              <w:t>kod</w:t>
            </w:r>
            <w:r w:rsidRPr="006B5981">
              <w:rPr>
                <w:rFonts w:asciiTheme="minorHAnsi" w:hAnsiTheme="minorHAnsi" w:cstheme="minorHAnsi"/>
                <w:b/>
                <w:spacing w:val="-2"/>
                <w:sz w:val="16"/>
              </w:rPr>
              <w:t xml:space="preserve"> </w:t>
            </w:r>
            <w:r w:rsidRPr="006B5981">
              <w:rPr>
                <w:rFonts w:asciiTheme="minorHAnsi" w:hAnsiTheme="minorHAnsi" w:cstheme="minorHAnsi"/>
                <w:b/>
                <w:sz w:val="16"/>
              </w:rPr>
              <w:t>JCWP</w:t>
            </w:r>
          </w:p>
        </w:tc>
        <w:tc>
          <w:tcPr>
            <w:tcW w:w="1246" w:type="dxa"/>
            <w:tcBorders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79" w:lineRule="exact"/>
              <w:ind w:left="143" w:right="126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6B5981">
              <w:rPr>
                <w:rFonts w:asciiTheme="minorHAnsi" w:hAnsiTheme="minorHAnsi" w:cstheme="minorHAnsi"/>
                <w:b/>
                <w:sz w:val="16"/>
              </w:rPr>
              <w:t>Nazwa</w:t>
            </w:r>
            <w:r w:rsidRPr="006B5981">
              <w:rPr>
                <w:rFonts w:asciiTheme="minorHAnsi" w:hAnsiTheme="minorHAnsi" w:cstheme="minorHAnsi"/>
                <w:b/>
                <w:spacing w:val="-2"/>
                <w:sz w:val="16"/>
              </w:rPr>
              <w:t xml:space="preserve"> </w:t>
            </w:r>
            <w:r w:rsidRPr="006B5981">
              <w:rPr>
                <w:rFonts w:asciiTheme="minorHAnsi" w:hAnsiTheme="minorHAnsi" w:cstheme="minorHAnsi"/>
                <w:b/>
                <w:sz w:val="16"/>
              </w:rPr>
              <w:t>JCWP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75" w:lineRule="exact"/>
              <w:ind w:left="130" w:right="113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6B5981">
              <w:rPr>
                <w:rFonts w:asciiTheme="minorHAnsi" w:hAnsiTheme="minorHAnsi" w:cstheme="minorHAnsi"/>
                <w:b/>
                <w:sz w:val="16"/>
              </w:rPr>
              <w:t>celów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</w:tr>
      <w:tr w:rsidR="00FC1FB1" w:rsidRPr="006B5981" w:rsidTr="006B5981">
        <w:trPr>
          <w:trHeight w:val="360"/>
        </w:trPr>
        <w:tc>
          <w:tcPr>
            <w:tcW w:w="1908" w:type="dxa"/>
            <w:tcBorders>
              <w:top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46" w:type="dxa"/>
            <w:tcBorders>
              <w:top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FC1FB1" w:rsidRPr="006B5981" w:rsidRDefault="00FC1FB1" w:rsidP="00FC1FB1">
            <w:pPr>
              <w:pStyle w:val="TableParagraph"/>
              <w:spacing w:line="171" w:lineRule="exact"/>
              <w:ind w:left="133" w:right="113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6B5981">
              <w:rPr>
                <w:rFonts w:asciiTheme="minorHAnsi" w:hAnsiTheme="minorHAnsi" w:cstheme="minorHAnsi"/>
                <w:b/>
                <w:sz w:val="16"/>
              </w:rPr>
              <w:t>środowiskowych</w:t>
            </w:r>
          </w:p>
        </w:tc>
        <w:tc>
          <w:tcPr>
            <w:tcW w:w="1558" w:type="dxa"/>
            <w:tcBorders>
              <w:top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FC1FB1" w:rsidRPr="006B5981" w:rsidTr="006B5981">
        <w:trPr>
          <w:trHeight w:val="207"/>
        </w:trPr>
        <w:tc>
          <w:tcPr>
            <w:tcW w:w="1908" w:type="dxa"/>
            <w:tcBorders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88" w:lineRule="exact"/>
              <w:ind w:left="244" w:right="223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RW200017258299</w:t>
            </w:r>
          </w:p>
        </w:tc>
        <w:tc>
          <w:tcPr>
            <w:tcW w:w="1246" w:type="dxa"/>
            <w:tcBorders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88" w:lineRule="exact"/>
              <w:ind w:left="139" w:right="126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Jeziorka</w:t>
            </w:r>
            <w:r w:rsidRPr="006B5981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16"/>
              </w:rPr>
              <w:t>od</w:t>
            </w:r>
          </w:p>
        </w:tc>
        <w:tc>
          <w:tcPr>
            <w:tcW w:w="993" w:type="dxa"/>
            <w:tcBorders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88" w:lineRule="exact"/>
              <w:ind w:left="143" w:right="129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naturalna</w:t>
            </w:r>
          </w:p>
        </w:tc>
        <w:tc>
          <w:tcPr>
            <w:tcW w:w="708" w:type="dxa"/>
            <w:tcBorders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88" w:lineRule="exact"/>
              <w:ind w:left="86" w:right="66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zły</w:t>
            </w:r>
          </w:p>
        </w:tc>
        <w:tc>
          <w:tcPr>
            <w:tcW w:w="1419" w:type="dxa"/>
            <w:tcBorders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88" w:lineRule="exact"/>
              <w:ind w:left="130" w:right="113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zagrożona</w:t>
            </w:r>
          </w:p>
        </w:tc>
        <w:tc>
          <w:tcPr>
            <w:tcW w:w="1558" w:type="dxa"/>
            <w:tcBorders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88" w:lineRule="exact"/>
              <w:ind w:left="135" w:right="117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osiągnięcie</w:t>
            </w:r>
            <w:r w:rsidRPr="006B5981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16"/>
              </w:rPr>
              <w:t>co</w:t>
            </w:r>
          </w:p>
        </w:tc>
        <w:tc>
          <w:tcPr>
            <w:tcW w:w="992" w:type="dxa"/>
            <w:tcBorders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88" w:lineRule="exact"/>
              <w:ind w:left="140" w:right="125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4(4)</w:t>
            </w:r>
            <w:r w:rsidRPr="006B5981">
              <w:rPr>
                <w:rFonts w:asciiTheme="minorHAnsi" w:hAnsiTheme="minorHAnsi" w:cstheme="minorHAnsi"/>
                <w:spacing w:val="-1"/>
                <w:sz w:val="16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16"/>
              </w:rPr>
              <w:t>–</w:t>
            </w:r>
            <w:r w:rsidRPr="006B5981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16"/>
              </w:rPr>
              <w:t>1</w:t>
            </w:r>
          </w:p>
        </w:tc>
      </w:tr>
      <w:tr w:rsidR="00FC1FB1" w:rsidRPr="006B5981" w:rsidTr="006B5981">
        <w:trPr>
          <w:trHeight w:val="195"/>
        </w:trPr>
        <w:tc>
          <w:tcPr>
            <w:tcW w:w="19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76" w:lineRule="exact"/>
              <w:ind w:left="142" w:right="126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źródeł</w:t>
            </w:r>
            <w:r w:rsidRPr="006B5981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16"/>
              </w:rPr>
              <w:t>do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76" w:lineRule="exact"/>
              <w:ind w:left="143" w:right="131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część</w:t>
            </w:r>
            <w:r w:rsidRPr="006B5981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16"/>
              </w:rPr>
              <w:t>wód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76" w:lineRule="exact"/>
              <w:ind w:left="137" w:right="117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najmniej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</w:tr>
      <w:tr w:rsidR="00FC1FB1" w:rsidRPr="006B5981" w:rsidTr="006B5981">
        <w:trPr>
          <w:trHeight w:val="195"/>
        </w:trPr>
        <w:tc>
          <w:tcPr>
            <w:tcW w:w="19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76" w:lineRule="exact"/>
              <w:ind w:left="140" w:right="126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Kraski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76" w:lineRule="exact"/>
              <w:ind w:left="138" w:right="117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dobrego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</w:tr>
      <w:tr w:rsidR="00FC1FB1" w:rsidRPr="006B5981" w:rsidTr="006B5981">
        <w:trPr>
          <w:trHeight w:val="194"/>
        </w:trPr>
        <w:tc>
          <w:tcPr>
            <w:tcW w:w="19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74" w:lineRule="exact"/>
              <w:ind w:left="137" w:right="117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potencjału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</w:tr>
      <w:tr w:rsidR="00FC1FB1" w:rsidRPr="006B5981" w:rsidTr="006B5981">
        <w:trPr>
          <w:trHeight w:val="195"/>
        </w:trPr>
        <w:tc>
          <w:tcPr>
            <w:tcW w:w="19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76" w:lineRule="exact"/>
              <w:ind w:left="135" w:right="117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ekologicznego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</w:tr>
      <w:tr w:rsidR="00FC1FB1" w:rsidRPr="006B5981" w:rsidTr="006B5981">
        <w:trPr>
          <w:trHeight w:val="195"/>
        </w:trPr>
        <w:tc>
          <w:tcPr>
            <w:tcW w:w="19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76" w:lineRule="exact"/>
              <w:ind w:left="135" w:right="117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oraz</w:t>
            </w:r>
            <w:r w:rsidRPr="006B5981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16"/>
              </w:rPr>
              <w:t>dobrego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</w:tr>
      <w:tr w:rsidR="00FC1FB1" w:rsidRPr="006B5981" w:rsidTr="006B5981">
        <w:trPr>
          <w:trHeight w:val="195"/>
        </w:trPr>
        <w:tc>
          <w:tcPr>
            <w:tcW w:w="19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76" w:lineRule="exact"/>
              <w:ind w:left="138" w:right="117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stanu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</w:tr>
      <w:tr w:rsidR="00FC1FB1" w:rsidRPr="006B5981" w:rsidTr="006B5981">
        <w:trPr>
          <w:trHeight w:val="195"/>
        </w:trPr>
        <w:tc>
          <w:tcPr>
            <w:tcW w:w="19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76" w:lineRule="exact"/>
              <w:ind w:left="138" w:right="117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chemicznego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</w:tr>
      <w:tr w:rsidR="00FC1FB1" w:rsidRPr="006B5981" w:rsidTr="006B5981">
        <w:trPr>
          <w:trHeight w:val="68"/>
        </w:trPr>
        <w:tc>
          <w:tcPr>
            <w:tcW w:w="1908" w:type="dxa"/>
            <w:tcBorders>
              <w:top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246" w:type="dxa"/>
            <w:tcBorders>
              <w:top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FC1FB1" w:rsidRPr="006B5981" w:rsidRDefault="00FC1FB1" w:rsidP="00FC1FB1">
            <w:pPr>
              <w:pStyle w:val="TableParagraph"/>
              <w:spacing w:line="163" w:lineRule="exact"/>
              <w:ind w:left="138" w:right="117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wód</w:t>
            </w:r>
          </w:p>
        </w:tc>
        <w:tc>
          <w:tcPr>
            <w:tcW w:w="992" w:type="dxa"/>
            <w:tcBorders>
              <w:top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</w:tr>
    </w:tbl>
    <w:p w:rsidR="00FC1FB1" w:rsidRPr="002D7FC2" w:rsidRDefault="002D7FC2" w:rsidP="00FC1FB1">
      <w:pPr>
        <w:pStyle w:val="Nagwek2"/>
        <w:tabs>
          <w:tab w:val="left" w:pos="142"/>
        </w:tabs>
        <w:spacing w:before="100" w:line="270" w:lineRule="exact"/>
        <w:ind w:left="142"/>
        <w:rPr>
          <w:rFonts w:asciiTheme="minorHAnsi" w:hAnsiTheme="minorHAnsi" w:cstheme="minorHAnsi"/>
          <w:b w:val="0"/>
          <w:sz w:val="20"/>
          <w:szCs w:val="20"/>
        </w:rPr>
      </w:pPr>
      <w:r w:rsidRPr="002D7FC2">
        <w:rPr>
          <w:rFonts w:asciiTheme="minorHAnsi" w:hAnsiTheme="minorHAnsi" w:cstheme="minorHAnsi"/>
          <w:sz w:val="20"/>
          <w:szCs w:val="20"/>
        </w:rPr>
        <w:t>Rysunek 5</w:t>
      </w:r>
      <w:r w:rsidR="00FC1FB1" w:rsidRPr="002D7FC2">
        <w:rPr>
          <w:rFonts w:asciiTheme="minorHAnsi" w:hAnsiTheme="minorHAnsi" w:cstheme="minorHAnsi"/>
          <w:sz w:val="20"/>
          <w:szCs w:val="20"/>
        </w:rPr>
        <w:t>.</w:t>
      </w:r>
      <w:r w:rsidR="008666F9" w:rsidRPr="002D7FC2">
        <w:rPr>
          <w:rFonts w:asciiTheme="minorHAnsi" w:hAnsiTheme="minorHAnsi" w:cstheme="minorHAnsi"/>
          <w:b w:val="0"/>
          <w:sz w:val="20"/>
          <w:szCs w:val="20"/>
        </w:rPr>
        <w:t xml:space="preserve"> Charakterystyka JCWP na terenie opracowana </w:t>
      </w:r>
    </w:p>
    <w:p w:rsidR="00FC1FB1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 xml:space="preserve">Wody podziemne </w:t>
      </w:r>
    </w:p>
    <w:p w:rsidR="00FC1FB1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W rejonie opracowania występują dwa użytkowe piętra wodonośne stanowiące podstawę zaopatrzenia w wodę, związane z piaszczystymi osadami czwartorzędu i trzeciorzędu, </w:t>
      </w:r>
      <w:r w:rsidR="00302813" w:rsidRPr="006B5981">
        <w:rPr>
          <w:rFonts w:asciiTheme="minorHAnsi" w:hAnsiTheme="minorHAnsi" w:cstheme="minorHAnsi"/>
          <w:b w:val="0"/>
        </w:rPr>
        <w:t>przy czym piętro czwartorzędowe</w:t>
      </w:r>
      <w:r w:rsidRPr="006B5981">
        <w:rPr>
          <w:rFonts w:asciiTheme="minorHAnsi" w:hAnsiTheme="minorHAnsi" w:cstheme="minorHAnsi"/>
          <w:b w:val="0"/>
        </w:rPr>
        <w:t>,</w:t>
      </w:r>
      <w:r w:rsidR="00302813" w:rsidRPr="006B5981">
        <w:rPr>
          <w:rFonts w:asciiTheme="minorHAnsi" w:hAnsiTheme="minorHAnsi" w:cstheme="minorHAnsi"/>
          <w:b w:val="0"/>
        </w:rPr>
        <w:t xml:space="preserve"> </w:t>
      </w:r>
      <w:r w:rsidRPr="006B5981">
        <w:rPr>
          <w:rFonts w:asciiTheme="minorHAnsi" w:hAnsiTheme="minorHAnsi" w:cstheme="minorHAnsi"/>
          <w:b w:val="0"/>
        </w:rPr>
        <w:t xml:space="preserve">odgrywa rolę piętra głównego. </w:t>
      </w:r>
    </w:p>
    <w:p w:rsidR="00FC1FB1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  <w:u w:val="single"/>
        </w:rPr>
      </w:pPr>
      <w:r w:rsidRPr="006B5981">
        <w:rPr>
          <w:rFonts w:asciiTheme="minorHAnsi" w:hAnsiTheme="minorHAnsi" w:cstheme="minorHAnsi"/>
          <w:b w:val="0"/>
          <w:u w:val="single"/>
        </w:rPr>
        <w:t xml:space="preserve">Trzeciorzędowe piętro wodonośne </w:t>
      </w:r>
    </w:p>
    <w:p w:rsidR="00FC1FB1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Reprezentowane jest przez piaszczyste osady oligocenu, miocenu oraz lokalnie pliocenu. Ma charakter podrzędny w stosunku do dobrze wykształconego czwartorzędowego piętra soczewach piasków różnoziarnistych o miąższościach do 13m, na głębokości 60-130m, wśród utworów wodonośnego. Plioceński poziom wodonośny występuje sporadycznie i rzadko ma charakter użytkowy. Zwierciadło piezometryczne tego poziomu stabilizuje się niżej niż czwartorzędowego. Wydajności uzyskiwane z tego poziomu są zróżnicowane od 18 do 78 m3 /h. </w:t>
      </w:r>
    </w:p>
    <w:p w:rsidR="00FC1FB1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Większe znaczenie użytkowe mają poziomy wodonośne miocenu i oligocenu. Mioceńska warstwa wodonośna wykształcona w postaci średnioziarnistych piasków występuje na rzędnej 30m poniżej poziomu morza i osiąga miąższość 23m. Poziom oligoceński występuje w piaskach drobnoziarnistych o miąższości powyżej 25 m, na rzędnej 64 m poniżej poziomu morza. Poziom </w:t>
      </w:r>
      <w:r w:rsidRPr="006B5981">
        <w:rPr>
          <w:rFonts w:asciiTheme="minorHAnsi" w:hAnsiTheme="minorHAnsi" w:cstheme="minorHAnsi"/>
          <w:b w:val="0"/>
        </w:rPr>
        <w:lastRenderedPageBreak/>
        <w:t xml:space="preserve">piezometryczny tych warstw stabilizuje się na rzędnej ca 120m n.p.m. Kształtowanie się zwierciadeł piezometrycznych wskazuje na brak kontaktu miedzy wodami w utworach czwartorzędowych i trzeciorzędowych warstw mioceńskiej i oligoceńskiej. </w:t>
      </w:r>
    </w:p>
    <w:p w:rsidR="00FC1FB1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Wody piętra trzeciorzędowego zaszeregowane zostały do GZWP - </w:t>
      </w:r>
      <w:proofErr w:type="spellStart"/>
      <w:r w:rsidRPr="006B5981">
        <w:rPr>
          <w:rFonts w:asciiTheme="minorHAnsi" w:hAnsiTheme="minorHAnsi" w:cstheme="minorHAnsi"/>
          <w:b w:val="0"/>
        </w:rPr>
        <w:t>Subniecka</w:t>
      </w:r>
      <w:proofErr w:type="spellEnd"/>
      <w:r w:rsidRPr="006B5981">
        <w:rPr>
          <w:rFonts w:asciiTheme="minorHAnsi" w:hAnsiTheme="minorHAnsi" w:cstheme="minorHAnsi"/>
          <w:b w:val="0"/>
        </w:rPr>
        <w:t xml:space="preserve"> Warszawska. </w:t>
      </w:r>
    </w:p>
    <w:p w:rsidR="00FC1FB1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  <w:u w:val="single"/>
        </w:rPr>
        <w:t>Czwartorzędowe piętro wodonośne</w:t>
      </w:r>
      <w:r w:rsidRPr="006B5981">
        <w:rPr>
          <w:rFonts w:asciiTheme="minorHAnsi" w:hAnsiTheme="minorHAnsi" w:cstheme="minorHAnsi"/>
          <w:b w:val="0"/>
        </w:rPr>
        <w:t xml:space="preserve"> </w:t>
      </w:r>
    </w:p>
    <w:p w:rsidR="00FC1FB1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W czwartorzędzie występuje jeden, a lokalnie dwa użytkowe poziomy wodonośne (górny </w:t>
      </w:r>
      <w:r w:rsidR="0050029A">
        <w:rPr>
          <w:rFonts w:asciiTheme="minorHAnsi" w:hAnsiTheme="minorHAnsi" w:cstheme="minorHAnsi"/>
          <w:b w:val="0"/>
        </w:rPr>
        <w:br/>
      </w:r>
      <w:r w:rsidRPr="006B5981">
        <w:rPr>
          <w:rFonts w:asciiTheme="minorHAnsi" w:hAnsiTheme="minorHAnsi" w:cstheme="minorHAnsi"/>
          <w:b w:val="0"/>
        </w:rPr>
        <w:t xml:space="preserve">i dolny). Wody podziemne piętra czwartorzędowego pozostają ze sobą w więzi hydraulicznej. Skomplikowanymi warunkami hydrogeologicznymi charakteryzuje się obszar zaburzeń </w:t>
      </w:r>
      <w:proofErr w:type="spellStart"/>
      <w:r w:rsidRPr="006B5981">
        <w:rPr>
          <w:rFonts w:asciiTheme="minorHAnsi" w:hAnsiTheme="minorHAnsi" w:cstheme="minorHAnsi"/>
          <w:b w:val="0"/>
        </w:rPr>
        <w:t>glacitektonicznych</w:t>
      </w:r>
      <w:proofErr w:type="spellEnd"/>
      <w:r w:rsidRPr="006B5981">
        <w:rPr>
          <w:rFonts w:asciiTheme="minorHAnsi" w:hAnsiTheme="minorHAnsi" w:cstheme="minorHAnsi"/>
          <w:b w:val="0"/>
        </w:rPr>
        <w:t xml:space="preserve">. Warstwy utworów wodonośnych występują w postaci soczew </w:t>
      </w:r>
      <w:r w:rsidR="0050029A">
        <w:rPr>
          <w:rFonts w:asciiTheme="minorHAnsi" w:hAnsiTheme="minorHAnsi" w:cstheme="minorHAnsi"/>
          <w:b w:val="0"/>
        </w:rPr>
        <w:br/>
      </w:r>
      <w:r w:rsidRPr="006B5981">
        <w:rPr>
          <w:rFonts w:asciiTheme="minorHAnsi" w:hAnsiTheme="minorHAnsi" w:cstheme="minorHAnsi"/>
          <w:b w:val="0"/>
        </w:rPr>
        <w:t xml:space="preserve">o ograniczonym rozprzestrzenieniu i na różnych głębokościach. Rejon opracowania charakteryzuje się dość korzystnymi warunkami infiltracji wód atmosferycznych ze względu na znaczne obszary występowania utworów piaszczystych na powierzchni terenu. </w:t>
      </w:r>
    </w:p>
    <w:p w:rsidR="00FC1FB1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  <w:u w:val="single"/>
        </w:rPr>
      </w:pPr>
      <w:r w:rsidRPr="006B5981">
        <w:rPr>
          <w:rFonts w:asciiTheme="minorHAnsi" w:hAnsiTheme="minorHAnsi" w:cstheme="minorHAnsi"/>
          <w:b w:val="0"/>
          <w:u w:val="single"/>
        </w:rPr>
        <w:t xml:space="preserve">Górny poziom wodonośny </w:t>
      </w:r>
    </w:p>
    <w:p w:rsidR="00FC1FB1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Tworzą go piaski różnoziarniste interglacjału mazowieckiego i osady fluwioglacjalne zlodowacenia środkowopolskiego. Zwierciadło ma zwykle charakter naporowy. Warstwą </w:t>
      </w:r>
      <w:r w:rsidR="00334D05" w:rsidRPr="006B5981">
        <w:rPr>
          <w:rFonts w:asciiTheme="minorHAnsi" w:hAnsiTheme="minorHAnsi" w:cstheme="minorHAnsi"/>
          <w:b w:val="0"/>
        </w:rPr>
        <w:t>napinającą są gliny, rzadziej</w:t>
      </w:r>
      <w:r w:rsidRPr="006B5981">
        <w:rPr>
          <w:rFonts w:asciiTheme="minorHAnsi" w:hAnsiTheme="minorHAnsi" w:cstheme="minorHAnsi"/>
          <w:b w:val="0"/>
        </w:rPr>
        <w:t xml:space="preserve"> pyły lub iły. Zwierciadło swobodne w obrębie tego poziomu występuje jedynie lokalnie. Miąższość utworów wodonośnych waha się w szerokich granicach od 5 do 55m, najczęściej od 15 do 30m. Górny poziom wodonośny występuje na głębokości od kilkunastu do 35m, lokalnie płycej. Wydajności potencjalne </w:t>
      </w:r>
      <w:proofErr w:type="spellStart"/>
      <w:r w:rsidRPr="006B5981">
        <w:rPr>
          <w:rFonts w:asciiTheme="minorHAnsi" w:hAnsiTheme="minorHAnsi" w:cstheme="minorHAnsi"/>
          <w:b w:val="0"/>
        </w:rPr>
        <w:t>studzien</w:t>
      </w:r>
      <w:proofErr w:type="spellEnd"/>
      <w:r w:rsidRPr="006B5981">
        <w:rPr>
          <w:rFonts w:asciiTheme="minorHAnsi" w:hAnsiTheme="minorHAnsi" w:cstheme="minorHAnsi"/>
          <w:b w:val="0"/>
        </w:rPr>
        <w:t xml:space="preserve"> ujmujących wody tego poziomu są zróżnicowane od poniżej 10 do powyżej 70 m3 /h. </w:t>
      </w:r>
    </w:p>
    <w:p w:rsidR="00FC1FB1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  <w:u w:val="single"/>
        </w:rPr>
      </w:pPr>
      <w:r w:rsidRPr="006B5981">
        <w:rPr>
          <w:rFonts w:asciiTheme="minorHAnsi" w:hAnsiTheme="minorHAnsi" w:cstheme="minorHAnsi"/>
          <w:b w:val="0"/>
          <w:u w:val="single"/>
        </w:rPr>
        <w:t xml:space="preserve">Dolny poziom wodonośny </w:t>
      </w:r>
    </w:p>
    <w:p w:rsidR="00C43C93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Poziom dolny występuje pod glinami zwałowymi zlodowacenia południowopolskiego i jest związany z piaskami fluwioglacjalnymi tego zlodowacenia i osadami interglacjału </w:t>
      </w:r>
      <w:proofErr w:type="spellStart"/>
      <w:r w:rsidRPr="006B5981">
        <w:rPr>
          <w:rFonts w:asciiTheme="minorHAnsi" w:hAnsiTheme="minorHAnsi" w:cstheme="minorHAnsi"/>
          <w:b w:val="0"/>
        </w:rPr>
        <w:t>kromerskiego</w:t>
      </w:r>
      <w:proofErr w:type="spellEnd"/>
      <w:r w:rsidRPr="006B5981">
        <w:rPr>
          <w:rFonts w:asciiTheme="minorHAnsi" w:hAnsiTheme="minorHAnsi" w:cstheme="minorHAnsi"/>
          <w:b w:val="0"/>
        </w:rPr>
        <w:t>. Budują go piaski o zmiennym uziarnieniu z przewagą drobnoziarnistych. Zwierciadło wody ma charakter naporowy, a w dolinach i obniżeniach stabilizuje się powyżej powierzchni terenu (</w:t>
      </w:r>
      <w:proofErr w:type="spellStart"/>
      <w:r w:rsidRPr="006B5981">
        <w:rPr>
          <w:rFonts w:asciiTheme="minorHAnsi" w:hAnsiTheme="minorHAnsi" w:cstheme="minorHAnsi"/>
          <w:b w:val="0"/>
        </w:rPr>
        <w:t>samowypływy</w:t>
      </w:r>
      <w:proofErr w:type="spellEnd"/>
      <w:r w:rsidRPr="006B5981">
        <w:rPr>
          <w:rFonts w:asciiTheme="minorHAnsi" w:hAnsiTheme="minorHAnsi" w:cstheme="minorHAnsi"/>
          <w:b w:val="0"/>
        </w:rPr>
        <w:t xml:space="preserve">). Zwierciadło piezometryczne tego poziomu w północnej części arkusza kształtuje się ok. 5 m wyżej niż dla poziomu górnego. Poziom dolny występuje na głębokości ca 70-105 m </w:t>
      </w:r>
      <w:r w:rsidR="0050029A">
        <w:rPr>
          <w:rFonts w:asciiTheme="minorHAnsi" w:hAnsiTheme="minorHAnsi" w:cstheme="minorHAnsi"/>
          <w:b w:val="0"/>
        </w:rPr>
        <w:br/>
      </w:r>
      <w:r w:rsidRPr="006B5981">
        <w:rPr>
          <w:rFonts w:asciiTheme="minorHAnsi" w:hAnsiTheme="minorHAnsi" w:cstheme="minorHAnsi"/>
          <w:b w:val="0"/>
        </w:rPr>
        <w:t xml:space="preserve">i osiąga miąższość 8-26m. Wydajność potencjalna studni wynosi ok. 60m3 /h. </w:t>
      </w:r>
    </w:p>
    <w:p w:rsidR="00C43C93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Oprócz użytkowych poziomów wodonośnych występują przypowierzchniowe warstwy wodonośne (w utworach aluwialnych lub przewarstwieniach wśród glin zwałowych) o znaczeniu lokalnym, z których czerpią wodę studnie kopane lub płytkie studnie wiercone. Wody te pozostają w więzi hydraulicznej z wodami powierzchniowymi. We wspomnianych wyżej występujących w strefie przypowierzchniowej piaskach wodnolodowcowych występuje mało zasobny poziom wodonośny, który jest drenowany przez okoliczne cieki powierzchniowe. Położenie zwierciadła (o charakterze swobodnym) zależy głównie od zasilania wodami opadowymi i roztopowymi, w okresach suchych poziom ten może zanikać. </w:t>
      </w:r>
    </w:p>
    <w:p w:rsidR="00C43C93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Zgodnie z definicją podaną w Ramowej Dyrektywie Wodnej, jednolite części wód podziemnych - obejmują te wody podziemne, które występują w warstwach wodonośnych </w:t>
      </w:r>
      <w:r w:rsidR="0050029A">
        <w:rPr>
          <w:rFonts w:asciiTheme="minorHAnsi" w:hAnsiTheme="minorHAnsi" w:cstheme="minorHAnsi"/>
          <w:b w:val="0"/>
        </w:rPr>
        <w:br/>
      </w:r>
      <w:r w:rsidRPr="006B5981">
        <w:rPr>
          <w:rFonts w:asciiTheme="minorHAnsi" w:hAnsiTheme="minorHAnsi" w:cstheme="minorHAnsi"/>
          <w:b w:val="0"/>
        </w:rPr>
        <w:t xml:space="preserve">o porowatości i przepuszczalności, umożliwiających pobór znaczący w zaopatrzeniu ludności </w:t>
      </w:r>
      <w:r w:rsidR="0050029A">
        <w:rPr>
          <w:rFonts w:asciiTheme="minorHAnsi" w:hAnsiTheme="minorHAnsi" w:cstheme="minorHAnsi"/>
          <w:b w:val="0"/>
        </w:rPr>
        <w:br/>
      </w:r>
      <w:r w:rsidRPr="006B5981">
        <w:rPr>
          <w:rFonts w:asciiTheme="minorHAnsi" w:hAnsiTheme="minorHAnsi" w:cstheme="minorHAnsi"/>
          <w:b w:val="0"/>
        </w:rPr>
        <w:t>w wodę lub przepływ o natężeniu znaczącym dla kształtowania pożądanego stanu wód powierzchniowych i ekosystemów lądowych. Były to pojęcia całkowicie nowe w hydrogeologii.</w:t>
      </w:r>
    </w:p>
    <w:p w:rsidR="00C43C93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 Znaczący przepływ wód podziemnych wg RDW jest to taki przepływ, którego nie osiągnięcie na granicy </w:t>
      </w:r>
      <w:proofErr w:type="spellStart"/>
      <w:r w:rsidRPr="006B5981">
        <w:rPr>
          <w:rFonts w:asciiTheme="minorHAnsi" w:hAnsiTheme="minorHAnsi" w:cstheme="minorHAnsi"/>
          <w:b w:val="0"/>
        </w:rPr>
        <w:t>JCWPd</w:t>
      </w:r>
      <w:proofErr w:type="spellEnd"/>
      <w:r w:rsidRPr="006B5981">
        <w:rPr>
          <w:rFonts w:asciiTheme="minorHAnsi" w:hAnsiTheme="minorHAnsi" w:cstheme="minorHAnsi"/>
          <w:b w:val="0"/>
        </w:rPr>
        <w:t xml:space="preserve"> z wodami powierzchniowym lub z ekosystemem lądowym powodowałoby znaczące pogorszenie ekologicznej lub chemicznej jakości wód powierzchniowych lub znaczną szkodę dla bezpośrednio zależnego od wód podziemnych ekosystemu lądowego. Pobór wód podziemnych znaczący w zaopatrzeniu ludności w wodę do spożycia jest to pobór wynoszący średnio ponad 10 m3 /d albo pobór zaopatrujący co najmniej 50 osób. </w:t>
      </w:r>
    </w:p>
    <w:p w:rsidR="00C43C93" w:rsidRPr="006B5981" w:rsidRDefault="008666F9" w:rsidP="00C43C93">
      <w:pPr>
        <w:pStyle w:val="Nagwek2"/>
        <w:numPr>
          <w:ilvl w:val="0"/>
          <w:numId w:val="10"/>
        </w:numPr>
        <w:tabs>
          <w:tab w:val="left" w:pos="477"/>
        </w:tabs>
        <w:spacing w:before="100" w:line="270" w:lineRule="exact"/>
        <w:rPr>
          <w:rFonts w:asciiTheme="minorHAnsi" w:hAnsiTheme="minorHAnsi" w:cstheme="minorHAnsi"/>
          <w:sz w:val="32"/>
        </w:rPr>
      </w:pPr>
      <w:r w:rsidRPr="006B5981">
        <w:rPr>
          <w:rFonts w:asciiTheme="minorHAnsi" w:hAnsiTheme="minorHAnsi" w:cstheme="minorHAnsi"/>
          <w:sz w:val="28"/>
        </w:rPr>
        <w:lastRenderedPageBreak/>
        <w:t xml:space="preserve">Warunki klimatyczne </w:t>
      </w:r>
    </w:p>
    <w:p w:rsidR="00C43C93" w:rsidRPr="006B5981" w:rsidRDefault="008666F9" w:rsidP="00C43C93">
      <w:pPr>
        <w:pStyle w:val="Nagwek2"/>
        <w:tabs>
          <w:tab w:val="left" w:pos="477"/>
        </w:tabs>
        <w:spacing w:before="100" w:line="270" w:lineRule="exact"/>
        <w:ind w:left="115" w:firstLine="736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Gmina Pniewy położona jest w wielkopolsko-mazowieckim regionie klimatycznym. </w:t>
      </w:r>
    </w:p>
    <w:p w:rsidR="00C43C93" w:rsidRPr="006B5981" w:rsidRDefault="008666F9" w:rsidP="00C43C93">
      <w:pPr>
        <w:pStyle w:val="Nagwek2"/>
        <w:tabs>
          <w:tab w:val="left" w:pos="477"/>
        </w:tabs>
        <w:spacing w:before="100" w:line="270" w:lineRule="exact"/>
        <w:ind w:left="115" w:firstLine="736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Klimat w tym rejonie należy do grupy umiarkowanie ciepłych i kształtowany jest przez ścierające się masy suchego powietrza kontynentalnego i wilgotnego powietrza atlantyckiego. Efektem tego jest zmienność stanów pogody w ciągu roku i w okresach wieloletnich. Poza warunkami </w:t>
      </w:r>
      <w:proofErr w:type="spellStart"/>
      <w:r w:rsidRPr="006B5981">
        <w:rPr>
          <w:rFonts w:asciiTheme="minorHAnsi" w:hAnsiTheme="minorHAnsi" w:cstheme="minorHAnsi"/>
          <w:b w:val="0"/>
        </w:rPr>
        <w:t>ogólnocyrkulacyjnymi</w:t>
      </w:r>
      <w:proofErr w:type="spellEnd"/>
      <w:r w:rsidRPr="006B5981">
        <w:rPr>
          <w:rFonts w:asciiTheme="minorHAnsi" w:hAnsiTheme="minorHAnsi" w:cstheme="minorHAnsi"/>
          <w:b w:val="0"/>
        </w:rPr>
        <w:t xml:space="preserve"> klimat kształtowany jest przez czynniki lokalne takie jak: ukształtowanie powierzchni, wysokość bezwzględna, pokrycie terenu, stopień zurbanizowania itp. </w:t>
      </w:r>
    </w:p>
    <w:p w:rsidR="0050029A" w:rsidRDefault="008666F9" w:rsidP="0050029A">
      <w:pPr>
        <w:pStyle w:val="Nagwek2"/>
        <w:tabs>
          <w:tab w:val="left" w:pos="477"/>
        </w:tabs>
        <w:spacing w:before="100" w:line="270" w:lineRule="exact"/>
        <w:ind w:left="115" w:firstLine="736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Korzystne warunki klimatyczne tego regionu sprzyjają rozwojowi rolnictwa-głównie sadownictwa. Termiczne lato w rejonie powiatu trwa 90-100 dni. Rozpoczyna się </w:t>
      </w:r>
      <w:r w:rsidR="00334D05" w:rsidRPr="006B5981">
        <w:rPr>
          <w:rFonts w:asciiTheme="minorHAnsi" w:hAnsiTheme="minorHAnsi" w:cstheme="minorHAnsi"/>
          <w:b w:val="0"/>
        </w:rPr>
        <w:br/>
      </w:r>
      <w:r w:rsidRPr="006B5981">
        <w:rPr>
          <w:rFonts w:asciiTheme="minorHAnsi" w:hAnsiTheme="minorHAnsi" w:cstheme="minorHAnsi"/>
          <w:b w:val="0"/>
        </w:rPr>
        <w:t>w ostatniej dekadzie maja i kończy w pierwszych dniach września. Umiarkowanie długa zima trwa ok. 90 dni i zaczyna się w pierwszej dekadzie grudnia. Okres wegetacyjny, tj. okres z temperaturą &gt; 5</w:t>
      </w:r>
      <w:r w:rsidRPr="006B5981">
        <w:rPr>
          <w:rFonts w:asciiTheme="minorHAnsi" w:hAnsiTheme="minorHAnsi" w:cstheme="minorHAnsi"/>
          <w:b w:val="0"/>
        </w:rPr>
        <w:sym w:font="Symbol" w:char="F0B0"/>
      </w:r>
      <w:r w:rsidRPr="006B5981">
        <w:rPr>
          <w:rFonts w:asciiTheme="minorHAnsi" w:hAnsiTheme="minorHAnsi" w:cstheme="minorHAnsi"/>
          <w:b w:val="0"/>
        </w:rPr>
        <w:t>C, trwa 170-180 dni.</w:t>
      </w:r>
    </w:p>
    <w:p w:rsidR="0050029A" w:rsidRDefault="00C43C93" w:rsidP="0050029A">
      <w:pPr>
        <w:pStyle w:val="Nagwek2"/>
        <w:tabs>
          <w:tab w:val="left" w:pos="477"/>
        </w:tabs>
        <w:spacing w:before="100" w:line="270" w:lineRule="exact"/>
        <w:ind w:left="115" w:firstLine="736"/>
        <w:rPr>
          <w:rFonts w:asciiTheme="minorHAnsi" w:hAnsiTheme="minorHAnsi" w:cstheme="minorHAnsi"/>
          <w:b w:val="0"/>
        </w:rPr>
      </w:pPr>
      <w:r w:rsidRPr="0050029A">
        <w:rPr>
          <w:rFonts w:asciiTheme="minorHAnsi" w:hAnsiTheme="minorHAnsi" w:cstheme="minorHAnsi"/>
          <w:b w:val="0"/>
        </w:rPr>
        <w:t>Średnia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roczna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temperatura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powietrza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rejonie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powiatu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grójeckiego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wynosi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ok.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7,5°C.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Najzimniejszym miesiącem jest luty, którego średnia temperatura wynosi ok. -3,4°C. Najcieplejszym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 xml:space="preserve">natomiast lipiec ze średnią temperaturą 18,2°C. Liczba dni gorących, </w:t>
      </w:r>
      <w:r w:rsidR="0050029A">
        <w:rPr>
          <w:rFonts w:asciiTheme="minorHAnsi" w:hAnsiTheme="minorHAnsi" w:cstheme="minorHAnsi"/>
          <w:b w:val="0"/>
        </w:rPr>
        <w:br/>
      </w:r>
      <w:r w:rsidRPr="0050029A">
        <w:rPr>
          <w:rFonts w:asciiTheme="minorHAnsi" w:hAnsiTheme="minorHAnsi" w:cstheme="minorHAnsi"/>
          <w:b w:val="0"/>
        </w:rPr>
        <w:t>z temperaturą &gt;25</w:t>
      </w:r>
      <w:r w:rsidR="00334D05" w:rsidRPr="0050029A">
        <w:rPr>
          <w:rFonts w:asciiTheme="minorHAnsi" w:hAnsiTheme="minorHAnsi" w:cstheme="minorHAnsi"/>
          <w:b w:val="0"/>
        </w:rPr>
        <w:t>°</w:t>
      </w:r>
      <w:r w:rsidRPr="0050029A">
        <w:rPr>
          <w:rFonts w:asciiTheme="minorHAnsi" w:hAnsiTheme="minorHAnsi" w:cstheme="minorHAnsi"/>
          <w:b w:val="0"/>
        </w:rPr>
        <w:t>C wynosi 35-40.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Ok.</w:t>
      </w:r>
      <w:r w:rsidRPr="0050029A">
        <w:rPr>
          <w:rFonts w:asciiTheme="minorHAnsi" w:hAnsiTheme="minorHAnsi" w:cstheme="minorHAnsi"/>
          <w:b w:val="0"/>
          <w:spacing w:val="-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40 razy</w:t>
      </w:r>
      <w:r w:rsidRPr="0050029A">
        <w:rPr>
          <w:rFonts w:asciiTheme="minorHAnsi" w:hAnsiTheme="minorHAnsi" w:cstheme="minorHAnsi"/>
          <w:b w:val="0"/>
          <w:spacing w:val="-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</w:t>
      </w:r>
      <w:r w:rsidRPr="0050029A">
        <w:rPr>
          <w:rFonts w:asciiTheme="minorHAnsi" w:hAnsiTheme="minorHAnsi" w:cstheme="minorHAnsi"/>
          <w:b w:val="0"/>
          <w:spacing w:val="-2"/>
        </w:rPr>
        <w:t xml:space="preserve"> </w:t>
      </w:r>
      <w:r w:rsidRPr="0050029A">
        <w:rPr>
          <w:rFonts w:asciiTheme="minorHAnsi" w:hAnsiTheme="minorHAnsi" w:cstheme="minorHAnsi"/>
          <w:b w:val="0"/>
        </w:rPr>
        <w:t>roku występują</w:t>
      </w:r>
      <w:r w:rsidRPr="0050029A">
        <w:rPr>
          <w:rFonts w:asciiTheme="minorHAnsi" w:hAnsiTheme="minorHAnsi" w:cstheme="minorHAnsi"/>
          <w:b w:val="0"/>
          <w:spacing w:val="-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również dni z</w:t>
      </w:r>
      <w:r w:rsidRPr="0050029A">
        <w:rPr>
          <w:rFonts w:asciiTheme="minorHAnsi" w:hAnsiTheme="minorHAnsi" w:cstheme="minorHAnsi"/>
          <w:b w:val="0"/>
          <w:spacing w:val="-2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przymrozkami,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tj. z</w:t>
      </w:r>
      <w:r w:rsidRPr="0050029A">
        <w:rPr>
          <w:rFonts w:asciiTheme="minorHAnsi" w:hAnsiTheme="minorHAnsi" w:cstheme="minorHAnsi"/>
          <w:b w:val="0"/>
          <w:spacing w:val="-2"/>
        </w:rPr>
        <w:t xml:space="preserve"> </w:t>
      </w:r>
      <w:r w:rsidRPr="0050029A">
        <w:rPr>
          <w:rFonts w:asciiTheme="minorHAnsi" w:hAnsiTheme="minorHAnsi" w:cstheme="minorHAnsi"/>
          <w:b w:val="0"/>
        </w:rPr>
        <w:t>temperaturą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&lt;0°C.</w:t>
      </w:r>
    </w:p>
    <w:p w:rsidR="0050029A" w:rsidRDefault="00C43C93" w:rsidP="0050029A">
      <w:pPr>
        <w:pStyle w:val="Nagwek2"/>
        <w:tabs>
          <w:tab w:val="left" w:pos="477"/>
        </w:tabs>
        <w:spacing w:before="100" w:line="270" w:lineRule="exact"/>
        <w:ind w:left="115" w:firstLine="736"/>
        <w:rPr>
          <w:rFonts w:asciiTheme="minorHAnsi" w:hAnsiTheme="minorHAnsi" w:cstheme="minorHAnsi"/>
          <w:b w:val="0"/>
        </w:rPr>
      </w:pPr>
      <w:r w:rsidRPr="0050029A">
        <w:rPr>
          <w:rFonts w:asciiTheme="minorHAnsi" w:hAnsiTheme="minorHAnsi" w:cstheme="minorHAnsi"/>
          <w:b w:val="0"/>
        </w:rPr>
        <w:t>Średnia roczna suma opadów atmosferycznych z wielolecia w rejonie powiatu jest niższa od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średniej dla Polski - 600 mm i nie przekracza zazwyczaj 550 mm, za wyjątkiem terenów na zachód od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Mogielanki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oraz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na</w:t>
      </w:r>
      <w:r w:rsidRPr="0050029A">
        <w:rPr>
          <w:rFonts w:asciiTheme="minorHAnsi" w:hAnsiTheme="minorHAnsi" w:cstheme="minorHAnsi"/>
          <w:b w:val="0"/>
          <w:spacing w:val="-4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wschód</w:t>
      </w:r>
      <w:r w:rsidRPr="0050029A">
        <w:rPr>
          <w:rFonts w:asciiTheme="minorHAnsi" w:hAnsiTheme="minorHAnsi" w:cstheme="minorHAnsi"/>
          <w:b w:val="0"/>
          <w:spacing w:val="-4"/>
        </w:rPr>
        <w:t xml:space="preserve"> </w:t>
      </w:r>
      <w:r w:rsidRPr="0050029A">
        <w:rPr>
          <w:rFonts w:asciiTheme="minorHAnsi" w:hAnsiTheme="minorHAnsi" w:cstheme="minorHAnsi"/>
          <w:b w:val="0"/>
        </w:rPr>
        <w:t>od</w:t>
      </w:r>
      <w:r w:rsidRPr="0050029A">
        <w:rPr>
          <w:rFonts w:asciiTheme="minorHAnsi" w:hAnsiTheme="minorHAnsi" w:cstheme="minorHAnsi"/>
          <w:b w:val="0"/>
          <w:spacing w:val="-5"/>
        </w:rPr>
        <w:t xml:space="preserve"> </w:t>
      </w:r>
      <w:r w:rsidRPr="0050029A">
        <w:rPr>
          <w:rFonts w:asciiTheme="minorHAnsi" w:hAnsiTheme="minorHAnsi" w:cstheme="minorHAnsi"/>
          <w:b w:val="0"/>
        </w:rPr>
        <w:t>Czarnej.</w:t>
      </w:r>
      <w:r w:rsidRPr="0050029A">
        <w:rPr>
          <w:rFonts w:asciiTheme="minorHAnsi" w:hAnsiTheme="minorHAnsi" w:cstheme="minorHAnsi"/>
          <w:b w:val="0"/>
          <w:spacing w:val="-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Średnie sumy</w:t>
      </w:r>
      <w:r w:rsidRPr="0050029A">
        <w:rPr>
          <w:rFonts w:asciiTheme="minorHAnsi" w:hAnsiTheme="minorHAnsi" w:cstheme="minorHAnsi"/>
          <w:b w:val="0"/>
          <w:spacing w:val="-5"/>
        </w:rPr>
        <w:t xml:space="preserve"> </w:t>
      </w:r>
      <w:r w:rsidRPr="0050029A">
        <w:rPr>
          <w:rFonts w:asciiTheme="minorHAnsi" w:hAnsiTheme="minorHAnsi" w:cstheme="minorHAnsi"/>
          <w:b w:val="0"/>
        </w:rPr>
        <w:t>opadów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półroczu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zimowym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wynoszą</w:t>
      </w:r>
      <w:r w:rsidRPr="0050029A">
        <w:rPr>
          <w:rFonts w:asciiTheme="minorHAnsi" w:hAnsiTheme="minorHAnsi" w:cstheme="minorHAnsi"/>
          <w:b w:val="0"/>
          <w:spacing w:val="-4"/>
        </w:rPr>
        <w:t xml:space="preserve"> </w:t>
      </w:r>
      <w:r w:rsidRPr="0050029A">
        <w:rPr>
          <w:rFonts w:asciiTheme="minorHAnsi" w:hAnsiTheme="minorHAnsi" w:cstheme="minorHAnsi"/>
          <w:b w:val="0"/>
        </w:rPr>
        <w:t>&gt;</w:t>
      </w:r>
      <w:r w:rsidRPr="0050029A">
        <w:rPr>
          <w:rFonts w:asciiTheme="minorHAnsi" w:hAnsiTheme="minorHAnsi" w:cstheme="minorHAnsi"/>
          <w:b w:val="0"/>
          <w:spacing w:val="-2"/>
        </w:rPr>
        <w:t xml:space="preserve"> </w:t>
      </w:r>
      <w:r w:rsidRPr="0050029A">
        <w:rPr>
          <w:rFonts w:asciiTheme="minorHAnsi" w:hAnsiTheme="minorHAnsi" w:cstheme="minorHAnsi"/>
          <w:b w:val="0"/>
        </w:rPr>
        <w:t>65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mm,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</w:t>
      </w:r>
      <w:r w:rsidRPr="0050029A">
        <w:rPr>
          <w:rFonts w:asciiTheme="minorHAnsi" w:hAnsiTheme="minorHAnsi" w:cstheme="minorHAnsi"/>
          <w:b w:val="0"/>
          <w:spacing w:val="-47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półroczu letnim natomiast ok. 350 mm. Najwyższe opady w rejonie powiatu notowane są w lecie, w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 xml:space="preserve">czerwcu i stanowią 26 % sumy rocznej. Najniższe opady występują </w:t>
      </w:r>
      <w:r w:rsidR="0050029A">
        <w:rPr>
          <w:rFonts w:asciiTheme="minorHAnsi" w:hAnsiTheme="minorHAnsi" w:cstheme="minorHAnsi"/>
          <w:b w:val="0"/>
        </w:rPr>
        <w:br/>
      </w:r>
      <w:r w:rsidRPr="0050029A">
        <w:rPr>
          <w:rFonts w:asciiTheme="minorHAnsi" w:hAnsiTheme="minorHAnsi" w:cstheme="minorHAnsi"/>
          <w:b w:val="0"/>
        </w:rPr>
        <w:t>w grudniu i styczniu - ok. 9 %. Liczba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dni w roku z opadem &gt;1 mm wynosi ok. 100. Dni z burzami zdarzają się ok. 20 razy w roku. Specyficznym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terenem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pozostaje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obszar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gminy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Błędów,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gdzie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="0050029A">
        <w:rPr>
          <w:rFonts w:asciiTheme="minorHAnsi" w:hAnsiTheme="minorHAnsi" w:cstheme="minorHAnsi"/>
          <w:b w:val="0"/>
          <w:spacing w:val="1"/>
        </w:rPr>
        <w:br/>
      </w:r>
      <w:r w:rsidRPr="0050029A">
        <w:rPr>
          <w:rFonts w:asciiTheme="minorHAnsi" w:hAnsiTheme="minorHAnsi" w:cstheme="minorHAnsi"/>
          <w:b w:val="0"/>
        </w:rPr>
        <w:t>od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2000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roku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powtarzają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się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zjawiska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gradobicia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i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wymarzania.</w:t>
      </w:r>
    </w:p>
    <w:p w:rsidR="0050029A" w:rsidRDefault="00C43C93" w:rsidP="0050029A">
      <w:pPr>
        <w:pStyle w:val="Nagwek2"/>
        <w:tabs>
          <w:tab w:val="left" w:pos="477"/>
        </w:tabs>
        <w:spacing w:before="100" w:line="270" w:lineRule="exact"/>
        <w:ind w:left="115" w:firstLine="736"/>
        <w:rPr>
          <w:rFonts w:asciiTheme="minorHAnsi" w:hAnsiTheme="minorHAnsi" w:cstheme="minorHAnsi"/>
          <w:b w:val="0"/>
        </w:rPr>
      </w:pPr>
      <w:r w:rsidRPr="0050029A">
        <w:rPr>
          <w:rFonts w:asciiTheme="minorHAnsi" w:hAnsiTheme="minorHAnsi" w:cstheme="minorHAnsi"/>
          <w:b w:val="0"/>
        </w:rPr>
        <w:t>Średnia</w:t>
      </w:r>
      <w:r w:rsidRPr="0050029A">
        <w:rPr>
          <w:rFonts w:asciiTheme="minorHAnsi" w:hAnsiTheme="minorHAnsi" w:cstheme="minorHAnsi"/>
          <w:b w:val="0"/>
          <w:spacing w:val="-7"/>
        </w:rPr>
        <w:t xml:space="preserve"> </w:t>
      </w:r>
      <w:r w:rsidRPr="0050029A">
        <w:rPr>
          <w:rFonts w:asciiTheme="minorHAnsi" w:hAnsiTheme="minorHAnsi" w:cstheme="minorHAnsi"/>
          <w:b w:val="0"/>
        </w:rPr>
        <w:t>roczna</w:t>
      </w:r>
      <w:r w:rsidRPr="0050029A">
        <w:rPr>
          <w:rFonts w:asciiTheme="minorHAnsi" w:hAnsiTheme="minorHAnsi" w:cstheme="minorHAnsi"/>
          <w:b w:val="0"/>
          <w:spacing w:val="-8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wilgotność</w:t>
      </w:r>
      <w:r w:rsidRPr="0050029A">
        <w:rPr>
          <w:rFonts w:asciiTheme="minorHAnsi" w:hAnsiTheme="minorHAnsi" w:cstheme="minorHAnsi"/>
          <w:b w:val="0"/>
          <w:spacing w:val="-10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względna</w:t>
      </w:r>
      <w:r w:rsidRPr="0050029A">
        <w:rPr>
          <w:rFonts w:asciiTheme="minorHAnsi" w:hAnsiTheme="minorHAnsi" w:cstheme="minorHAnsi"/>
          <w:b w:val="0"/>
          <w:spacing w:val="-6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powietrza</w:t>
      </w:r>
      <w:r w:rsidRPr="0050029A">
        <w:rPr>
          <w:rFonts w:asciiTheme="minorHAnsi" w:hAnsiTheme="minorHAnsi" w:cstheme="minorHAnsi"/>
          <w:b w:val="0"/>
          <w:spacing w:val="-6"/>
        </w:rPr>
        <w:t xml:space="preserve"> </w:t>
      </w:r>
      <w:r w:rsidRPr="0050029A">
        <w:rPr>
          <w:rFonts w:asciiTheme="minorHAnsi" w:hAnsiTheme="minorHAnsi" w:cstheme="minorHAnsi"/>
          <w:b w:val="0"/>
        </w:rPr>
        <w:t>na</w:t>
      </w:r>
      <w:r w:rsidRPr="0050029A">
        <w:rPr>
          <w:rFonts w:asciiTheme="minorHAnsi" w:hAnsiTheme="minorHAnsi" w:cstheme="minorHAnsi"/>
          <w:b w:val="0"/>
          <w:spacing w:val="-8"/>
        </w:rPr>
        <w:t xml:space="preserve"> </w:t>
      </w:r>
      <w:r w:rsidRPr="0050029A">
        <w:rPr>
          <w:rFonts w:asciiTheme="minorHAnsi" w:hAnsiTheme="minorHAnsi" w:cstheme="minorHAnsi"/>
          <w:b w:val="0"/>
        </w:rPr>
        <w:t>omawianym</w:t>
      </w:r>
      <w:r w:rsidRPr="0050029A">
        <w:rPr>
          <w:rFonts w:asciiTheme="minorHAnsi" w:hAnsiTheme="minorHAnsi" w:cstheme="minorHAnsi"/>
          <w:b w:val="0"/>
          <w:spacing w:val="-7"/>
        </w:rPr>
        <w:t xml:space="preserve"> </w:t>
      </w:r>
      <w:r w:rsidRPr="0050029A">
        <w:rPr>
          <w:rFonts w:asciiTheme="minorHAnsi" w:hAnsiTheme="minorHAnsi" w:cstheme="minorHAnsi"/>
          <w:b w:val="0"/>
        </w:rPr>
        <w:t>obszarze</w:t>
      </w:r>
      <w:r w:rsidRPr="0050029A">
        <w:rPr>
          <w:rFonts w:asciiTheme="minorHAnsi" w:hAnsiTheme="minorHAnsi" w:cstheme="minorHAnsi"/>
          <w:b w:val="0"/>
          <w:spacing w:val="-5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waha</w:t>
      </w:r>
      <w:r w:rsidRPr="0050029A">
        <w:rPr>
          <w:rFonts w:asciiTheme="minorHAnsi" w:hAnsiTheme="minorHAnsi" w:cstheme="minorHAnsi"/>
          <w:b w:val="0"/>
          <w:spacing w:val="-7"/>
        </w:rPr>
        <w:t xml:space="preserve"> </w:t>
      </w:r>
      <w:r w:rsidRPr="0050029A">
        <w:rPr>
          <w:rFonts w:asciiTheme="minorHAnsi" w:hAnsiTheme="minorHAnsi" w:cstheme="minorHAnsi"/>
          <w:b w:val="0"/>
        </w:rPr>
        <w:t>się</w:t>
      </w:r>
      <w:r w:rsidRPr="0050029A">
        <w:rPr>
          <w:rFonts w:asciiTheme="minorHAnsi" w:hAnsiTheme="minorHAnsi" w:cstheme="minorHAnsi"/>
          <w:b w:val="0"/>
          <w:spacing w:val="-5"/>
        </w:rPr>
        <w:t xml:space="preserve"> </w:t>
      </w:r>
      <w:r w:rsidR="0050029A">
        <w:rPr>
          <w:rFonts w:asciiTheme="minorHAnsi" w:hAnsiTheme="minorHAnsi" w:cstheme="minorHAnsi"/>
          <w:b w:val="0"/>
          <w:spacing w:val="-5"/>
        </w:rPr>
        <w:br/>
      </w:r>
      <w:r w:rsidRPr="0050029A">
        <w:rPr>
          <w:rFonts w:asciiTheme="minorHAnsi" w:hAnsiTheme="minorHAnsi" w:cstheme="minorHAnsi"/>
          <w:b w:val="0"/>
        </w:rPr>
        <w:t>w</w:t>
      </w:r>
      <w:r w:rsidRPr="0050029A">
        <w:rPr>
          <w:rFonts w:asciiTheme="minorHAnsi" w:hAnsiTheme="minorHAnsi" w:cstheme="minorHAnsi"/>
          <w:b w:val="0"/>
          <w:spacing w:val="-5"/>
        </w:rPr>
        <w:t xml:space="preserve"> </w:t>
      </w:r>
      <w:r w:rsidRPr="0050029A">
        <w:rPr>
          <w:rFonts w:asciiTheme="minorHAnsi" w:hAnsiTheme="minorHAnsi" w:cstheme="minorHAnsi"/>
          <w:b w:val="0"/>
        </w:rPr>
        <w:t>granicach</w:t>
      </w:r>
      <w:r w:rsidRPr="0050029A">
        <w:rPr>
          <w:rFonts w:asciiTheme="minorHAnsi" w:hAnsiTheme="minorHAnsi" w:cstheme="minorHAnsi"/>
          <w:b w:val="0"/>
          <w:spacing w:val="-6"/>
        </w:rPr>
        <w:t xml:space="preserve"> </w:t>
      </w:r>
      <w:r w:rsidRPr="0050029A">
        <w:rPr>
          <w:rFonts w:asciiTheme="minorHAnsi" w:hAnsiTheme="minorHAnsi" w:cstheme="minorHAnsi"/>
          <w:b w:val="0"/>
        </w:rPr>
        <w:t>65-</w:t>
      </w:r>
      <w:r w:rsidRPr="0050029A">
        <w:rPr>
          <w:rFonts w:asciiTheme="minorHAnsi" w:hAnsiTheme="minorHAnsi" w:cstheme="minorHAnsi"/>
          <w:b w:val="0"/>
          <w:spacing w:val="-47"/>
        </w:rPr>
        <w:t xml:space="preserve"> </w:t>
      </w:r>
      <w:r w:rsidRPr="0050029A">
        <w:rPr>
          <w:rFonts w:asciiTheme="minorHAnsi" w:hAnsiTheme="minorHAnsi" w:cstheme="minorHAnsi"/>
          <w:b w:val="0"/>
          <w:spacing w:val="-1"/>
        </w:rPr>
        <w:t>85</w:t>
      </w:r>
      <w:r w:rsidRPr="0050029A">
        <w:rPr>
          <w:rFonts w:asciiTheme="minorHAnsi" w:hAnsiTheme="minorHAnsi" w:cstheme="minorHAnsi"/>
          <w:b w:val="0"/>
          <w:spacing w:val="-11"/>
        </w:rPr>
        <w:t xml:space="preserve"> </w:t>
      </w:r>
      <w:r w:rsidRPr="0050029A">
        <w:rPr>
          <w:rFonts w:asciiTheme="minorHAnsi" w:hAnsiTheme="minorHAnsi" w:cstheme="minorHAnsi"/>
          <w:b w:val="0"/>
          <w:spacing w:val="-1"/>
        </w:rPr>
        <w:t>%</w:t>
      </w:r>
      <w:r w:rsidRPr="0050029A">
        <w:rPr>
          <w:rFonts w:asciiTheme="minorHAnsi" w:hAnsiTheme="minorHAnsi" w:cstheme="minorHAnsi"/>
          <w:b w:val="0"/>
          <w:spacing w:val="-9"/>
        </w:rPr>
        <w:t xml:space="preserve"> </w:t>
      </w:r>
      <w:r w:rsidRPr="0050029A">
        <w:rPr>
          <w:rFonts w:asciiTheme="minorHAnsi" w:hAnsiTheme="minorHAnsi" w:cstheme="minorHAnsi"/>
          <w:b w:val="0"/>
          <w:spacing w:val="-1"/>
        </w:rPr>
        <w:t>i</w:t>
      </w:r>
      <w:r w:rsidRPr="0050029A">
        <w:rPr>
          <w:rFonts w:asciiTheme="minorHAnsi" w:hAnsiTheme="minorHAnsi" w:cstheme="minorHAnsi"/>
          <w:b w:val="0"/>
          <w:spacing w:val="-12"/>
        </w:rPr>
        <w:t xml:space="preserve"> </w:t>
      </w:r>
      <w:r w:rsidRPr="0050029A">
        <w:rPr>
          <w:rFonts w:asciiTheme="minorHAnsi" w:hAnsiTheme="minorHAnsi" w:cstheme="minorHAnsi"/>
          <w:b w:val="0"/>
          <w:spacing w:val="-1"/>
        </w:rPr>
        <w:t>wynosi</w:t>
      </w:r>
      <w:r w:rsidRPr="0050029A">
        <w:rPr>
          <w:rFonts w:asciiTheme="minorHAnsi" w:hAnsiTheme="minorHAnsi" w:cstheme="minorHAnsi"/>
          <w:b w:val="0"/>
          <w:spacing w:val="-12"/>
        </w:rPr>
        <w:t xml:space="preserve"> </w:t>
      </w:r>
      <w:r w:rsidRPr="0050029A">
        <w:rPr>
          <w:rFonts w:asciiTheme="minorHAnsi" w:hAnsiTheme="minorHAnsi" w:cstheme="minorHAnsi"/>
          <w:b w:val="0"/>
          <w:spacing w:val="-1"/>
        </w:rPr>
        <w:t>ok.</w:t>
      </w:r>
      <w:r w:rsidRPr="0050029A">
        <w:rPr>
          <w:rFonts w:asciiTheme="minorHAnsi" w:hAnsiTheme="minorHAnsi" w:cstheme="minorHAnsi"/>
          <w:b w:val="0"/>
          <w:spacing w:val="-12"/>
        </w:rPr>
        <w:t xml:space="preserve"> </w:t>
      </w:r>
      <w:r w:rsidRPr="0050029A">
        <w:rPr>
          <w:rFonts w:asciiTheme="minorHAnsi" w:hAnsiTheme="minorHAnsi" w:cstheme="minorHAnsi"/>
          <w:b w:val="0"/>
        </w:rPr>
        <w:t>79%.</w:t>
      </w:r>
      <w:r w:rsidRPr="0050029A">
        <w:rPr>
          <w:rFonts w:asciiTheme="minorHAnsi" w:hAnsiTheme="minorHAnsi" w:cstheme="minorHAnsi"/>
          <w:b w:val="0"/>
          <w:spacing w:val="-9"/>
        </w:rPr>
        <w:t xml:space="preserve"> </w:t>
      </w:r>
      <w:r w:rsidRPr="0050029A">
        <w:rPr>
          <w:rFonts w:asciiTheme="minorHAnsi" w:hAnsiTheme="minorHAnsi" w:cstheme="minorHAnsi"/>
          <w:b w:val="0"/>
        </w:rPr>
        <w:t>Średnie</w:t>
      </w:r>
      <w:r w:rsidRPr="0050029A">
        <w:rPr>
          <w:rFonts w:asciiTheme="minorHAnsi" w:hAnsiTheme="minorHAnsi" w:cstheme="minorHAnsi"/>
          <w:b w:val="0"/>
          <w:spacing w:val="-9"/>
        </w:rPr>
        <w:t xml:space="preserve"> </w:t>
      </w:r>
      <w:r w:rsidRPr="0050029A">
        <w:rPr>
          <w:rFonts w:asciiTheme="minorHAnsi" w:hAnsiTheme="minorHAnsi" w:cstheme="minorHAnsi"/>
          <w:b w:val="0"/>
        </w:rPr>
        <w:t>roczne</w:t>
      </w:r>
      <w:r w:rsidRPr="0050029A">
        <w:rPr>
          <w:rFonts w:asciiTheme="minorHAnsi" w:hAnsiTheme="minorHAnsi" w:cstheme="minorHAnsi"/>
          <w:b w:val="0"/>
          <w:spacing w:val="-1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parowanie</w:t>
      </w:r>
      <w:r w:rsidRPr="0050029A">
        <w:rPr>
          <w:rFonts w:asciiTheme="minorHAnsi" w:hAnsiTheme="minorHAnsi" w:cstheme="minorHAnsi"/>
          <w:b w:val="0"/>
          <w:spacing w:val="-9"/>
        </w:rPr>
        <w:t xml:space="preserve"> </w:t>
      </w:r>
      <w:r w:rsidRPr="0050029A">
        <w:rPr>
          <w:rFonts w:asciiTheme="minorHAnsi" w:hAnsiTheme="minorHAnsi" w:cstheme="minorHAnsi"/>
          <w:b w:val="0"/>
        </w:rPr>
        <w:t>terenowe</w:t>
      </w:r>
      <w:r w:rsidRPr="0050029A">
        <w:rPr>
          <w:rFonts w:asciiTheme="minorHAnsi" w:hAnsiTheme="minorHAnsi" w:cstheme="minorHAnsi"/>
          <w:b w:val="0"/>
          <w:spacing w:val="-9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wynosi</w:t>
      </w:r>
      <w:r w:rsidRPr="0050029A">
        <w:rPr>
          <w:rFonts w:asciiTheme="minorHAnsi" w:hAnsiTheme="minorHAnsi" w:cstheme="minorHAnsi"/>
          <w:b w:val="0"/>
          <w:spacing w:val="-12"/>
        </w:rPr>
        <w:t xml:space="preserve"> </w:t>
      </w:r>
      <w:r w:rsidRPr="0050029A">
        <w:rPr>
          <w:rFonts w:asciiTheme="minorHAnsi" w:hAnsiTheme="minorHAnsi" w:cstheme="minorHAnsi"/>
          <w:b w:val="0"/>
        </w:rPr>
        <w:t>ok.</w:t>
      </w:r>
      <w:r w:rsidRPr="0050029A">
        <w:rPr>
          <w:rFonts w:asciiTheme="minorHAnsi" w:hAnsiTheme="minorHAnsi" w:cstheme="minorHAnsi"/>
          <w:b w:val="0"/>
          <w:spacing w:val="-8"/>
        </w:rPr>
        <w:t xml:space="preserve"> </w:t>
      </w:r>
      <w:r w:rsidRPr="0050029A">
        <w:rPr>
          <w:rFonts w:asciiTheme="minorHAnsi" w:hAnsiTheme="minorHAnsi" w:cstheme="minorHAnsi"/>
          <w:b w:val="0"/>
        </w:rPr>
        <w:t>400-450</w:t>
      </w:r>
      <w:r w:rsidRPr="0050029A">
        <w:rPr>
          <w:rFonts w:asciiTheme="minorHAnsi" w:hAnsiTheme="minorHAnsi" w:cstheme="minorHAnsi"/>
          <w:b w:val="0"/>
          <w:spacing w:val="-1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mm,</w:t>
      </w:r>
      <w:r w:rsidRPr="0050029A">
        <w:rPr>
          <w:rFonts w:asciiTheme="minorHAnsi" w:hAnsiTheme="minorHAnsi" w:cstheme="minorHAnsi"/>
          <w:b w:val="0"/>
          <w:spacing w:val="-9"/>
        </w:rPr>
        <w:t xml:space="preserve"> </w:t>
      </w:r>
      <w:r w:rsidRPr="0050029A">
        <w:rPr>
          <w:rFonts w:asciiTheme="minorHAnsi" w:hAnsiTheme="minorHAnsi" w:cstheme="minorHAnsi"/>
          <w:b w:val="0"/>
        </w:rPr>
        <w:t>a</w:t>
      </w:r>
      <w:r w:rsidRPr="0050029A">
        <w:rPr>
          <w:rFonts w:asciiTheme="minorHAnsi" w:hAnsiTheme="minorHAnsi" w:cstheme="minorHAnsi"/>
          <w:b w:val="0"/>
          <w:spacing w:val="-12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więc</w:t>
      </w:r>
      <w:r w:rsidRPr="0050029A">
        <w:rPr>
          <w:rFonts w:asciiTheme="minorHAnsi" w:hAnsiTheme="minorHAnsi" w:cstheme="minorHAnsi"/>
          <w:b w:val="0"/>
          <w:spacing w:val="-9"/>
        </w:rPr>
        <w:t xml:space="preserve"> </w:t>
      </w:r>
      <w:r w:rsidRPr="0050029A">
        <w:rPr>
          <w:rFonts w:asciiTheme="minorHAnsi" w:hAnsiTheme="minorHAnsi" w:cstheme="minorHAnsi"/>
          <w:b w:val="0"/>
        </w:rPr>
        <w:t>niewiele</w:t>
      </w:r>
      <w:r w:rsidRPr="0050029A">
        <w:rPr>
          <w:rFonts w:asciiTheme="minorHAnsi" w:hAnsiTheme="minorHAnsi" w:cstheme="minorHAnsi"/>
          <w:b w:val="0"/>
          <w:spacing w:val="-1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mniej</w:t>
      </w:r>
      <w:r w:rsidRPr="0050029A">
        <w:rPr>
          <w:rFonts w:asciiTheme="minorHAnsi" w:hAnsiTheme="minorHAnsi" w:cstheme="minorHAnsi"/>
          <w:b w:val="0"/>
          <w:spacing w:val="-47"/>
        </w:rPr>
        <w:t xml:space="preserve"> </w:t>
      </w:r>
      <w:r w:rsidRPr="0050029A">
        <w:rPr>
          <w:rFonts w:asciiTheme="minorHAnsi" w:hAnsiTheme="minorHAnsi" w:cstheme="minorHAnsi"/>
          <w:b w:val="0"/>
        </w:rPr>
        <w:t>niż</w:t>
      </w:r>
      <w:r w:rsidRPr="0050029A">
        <w:rPr>
          <w:rFonts w:asciiTheme="minorHAnsi" w:hAnsiTheme="minorHAnsi" w:cstheme="minorHAnsi"/>
          <w:b w:val="0"/>
          <w:spacing w:val="-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roczna suma</w:t>
      </w:r>
      <w:r w:rsidRPr="0050029A">
        <w:rPr>
          <w:rFonts w:asciiTheme="minorHAnsi" w:hAnsiTheme="minorHAnsi" w:cstheme="minorHAnsi"/>
          <w:b w:val="0"/>
          <w:spacing w:val="-2"/>
        </w:rPr>
        <w:t xml:space="preserve"> </w:t>
      </w:r>
      <w:r w:rsidRPr="0050029A">
        <w:rPr>
          <w:rFonts w:asciiTheme="minorHAnsi" w:hAnsiTheme="minorHAnsi" w:cstheme="minorHAnsi"/>
          <w:b w:val="0"/>
        </w:rPr>
        <w:t>opadów.</w:t>
      </w:r>
    </w:p>
    <w:p w:rsidR="0050029A" w:rsidRDefault="00C43C93" w:rsidP="0050029A">
      <w:pPr>
        <w:pStyle w:val="Nagwek2"/>
        <w:tabs>
          <w:tab w:val="left" w:pos="477"/>
        </w:tabs>
        <w:spacing w:before="100" w:line="270" w:lineRule="exact"/>
        <w:ind w:left="115" w:firstLine="736"/>
        <w:rPr>
          <w:rFonts w:asciiTheme="minorHAnsi" w:hAnsiTheme="minorHAnsi" w:cstheme="minorHAnsi"/>
          <w:b w:val="0"/>
        </w:rPr>
      </w:pPr>
      <w:r w:rsidRPr="0050029A">
        <w:rPr>
          <w:rFonts w:asciiTheme="minorHAnsi" w:hAnsiTheme="minorHAnsi" w:cstheme="minorHAnsi"/>
          <w:b w:val="0"/>
        </w:rPr>
        <w:t>Warunki</w:t>
      </w:r>
      <w:r w:rsidRPr="0050029A">
        <w:rPr>
          <w:rFonts w:asciiTheme="minorHAnsi" w:hAnsiTheme="minorHAnsi" w:cstheme="minorHAnsi"/>
          <w:b w:val="0"/>
          <w:spacing w:val="-4"/>
        </w:rPr>
        <w:t xml:space="preserve"> </w:t>
      </w:r>
      <w:r w:rsidRPr="0050029A">
        <w:rPr>
          <w:rFonts w:asciiTheme="minorHAnsi" w:hAnsiTheme="minorHAnsi" w:cstheme="minorHAnsi"/>
          <w:b w:val="0"/>
        </w:rPr>
        <w:t>meteorologiczne</w:t>
      </w:r>
      <w:r w:rsidRPr="0050029A">
        <w:rPr>
          <w:rFonts w:asciiTheme="minorHAnsi" w:hAnsiTheme="minorHAnsi" w:cstheme="minorHAnsi"/>
          <w:b w:val="0"/>
          <w:spacing w:val="-8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regionie</w:t>
      </w:r>
      <w:r w:rsidRPr="0050029A">
        <w:rPr>
          <w:rFonts w:asciiTheme="minorHAnsi" w:hAnsiTheme="minorHAnsi" w:cstheme="minorHAnsi"/>
          <w:b w:val="0"/>
          <w:spacing w:val="-4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powiatu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grójeckiego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kształtowane</w:t>
      </w:r>
      <w:r w:rsidRPr="0050029A">
        <w:rPr>
          <w:rFonts w:asciiTheme="minorHAnsi" w:hAnsiTheme="minorHAnsi" w:cstheme="minorHAnsi"/>
          <w:b w:val="0"/>
          <w:spacing w:val="-4"/>
        </w:rPr>
        <w:t xml:space="preserve"> </w:t>
      </w:r>
      <w:r w:rsidRPr="0050029A">
        <w:rPr>
          <w:rFonts w:asciiTheme="minorHAnsi" w:hAnsiTheme="minorHAnsi" w:cstheme="minorHAnsi"/>
          <w:b w:val="0"/>
        </w:rPr>
        <w:t>są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przez</w:t>
      </w:r>
      <w:r w:rsidRPr="0050029A">
        <w:rPr>
          <w:rFonts w:asciiTheme="minorHAnsi" w:hAnsiTheme="minorHAnsi" w:cstheme="minorHAnsi"/>
          <w:b w:val="0"/>
          <w:spacing w:val="-7"/>
        </w:rPr>
        <w:t xml:space="preserve"> </w:t>
      </w:r>
      <w:r w:rsidRPr="0050029A">
        <w:rPr>
          <w:rFonts w:asciiTheme="minorHAnsi" w:hAnsiTheme="minorHAnsi" w:cstheme="minorHAnsi"/>
          <w:b w:val="0"/>
        </w:rPr>
        <w:t>masy</w:t>
      </w:r>
      <w:r w:rsidRPr="0050029A">
        <w:rPr>
          <w:rFonts w:asciiTheme="minorHAnsi" w:hAnsiTheme="minorHAnsi" w:cstheme="minorHAnsi"/>
          <w:b w:val="0"/>
          <w:spacing w:val="-4"/>
        </w:rPr>
        <w:t xml:space="preserve"> </w:t>
      </w:r>
      <w:r w:rsidRPr="0050029A">
        <w:rPr>
          <w:rFonts w:asciiTheme="minorHAnsi" w:hAnsiTheme="minorHAnsi" w:cstheme="minorHAnsi"/>
          <w:b w:val="0"/>
        </w:rPr>
        <w:t>morskiego</w:t>
      </w:r>
      <w:r w:rsidRPr="0050029A">
        <w:rPr>
          <w:rFonts w:asciiTheme="minorHAnsi" w:hAnsiTheme="minorHAnsi" w:cstheme="minorHAnsi"/>
          <w:b w:val="0"/>
          <w:spacing w:val="-47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powietrza,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napływające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głównie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z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sektora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zachodniego,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tj.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z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kierunków: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północno-zachodniego,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zachodniego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oraz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południowo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-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zachodniego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(ok.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66%).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Znaczny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udział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mają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również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wiatry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z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południowego wschodu i wschodu (ok. 30 %), niosące masy powietrza kontynentalnego. Najrzadziej, bo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 xml:space="preserve">przez ok. 15 dni w roku (4 %) napływa powietrze arktyczne </w:t>
      </w:r>
      <w:r w:rsidR="0050029A">
        <w:rPr>
          <w:rFonts w:asciiTheme="minorHAnsi" w:hAnsiTheme="minorHAnsi" w:cstheme="minorHAnsi"/>
          <w:b w:val="0"/>
        </w:rPr>
        <w:br/>
      </w:r>
      <w:r w:rsidRPr="0050029A">
        <w:rPr>
          <w:rFonts w:asciiTheme="minorHAnsi" w:hAnsiTheme="minorHAnsi" w:cstheme="minorHAnsi"/>
          <w:b w:val="0"/>
        </w:rPr>
        <w:t>z północy oraz powietrze zwrotnikowe z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południa (ok.</w:t>
      </w:r>
      <w:r w:rsidRPr="0050029A">
        <w:rPr>
          <w:rFonts w:asciiTheme="minorHAnsi" w:hAnsiTheme="minorHAnsi" w:cstheme="minorHAnsi"/>
          <w:b w:val="0"/>
          <w:spacing w:val="-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2%).</w:t>
      </w:r>
    </w:p>
    <w:p w:rsidR="00C43C93" w:rsidRPr="0050029A" w:rsidRDefault="00C43C93" w:rsidP="0050029A">
      <w:pPr>
        <w:pStyle w:val="Nagwek2"/>
        <w:tabs>
          <w:tab w:val="left" w:pos="477"/>
        </w:tabs>
        <w:spacing w:before="100" w:line="270" w:lineRule="exact"/>
        <w:ind w:left="115" w:firstLine="736"/>
        <w:rPr>
          <w:rFonts w:asciiTheme="minorHAnsi" w:hAnsiTheme="minorHAnsi" w:cstheme="minorHAnsi"/>
          <w:b w:val="0"/>
        </w:rPr>
      </w:pPr>
      <w:r w:rsidRPr="0050029A">
        <w:rPr>
          <w:rFonts w:asciiTheme="minorHAnsi" w:hAnsiTheme="minorHAnsi" w:cstheme="minorHAnsi"/>
          <w:b w:val="0"/>
        </w:rPr>
        <w:t>Przy</w:t>
      </w:r>
      <w:r w:rsidRPr="0050029A">
        <w:rPr>
          <w:rFonts w:asciiTheme="minorHAnsi" w:hAnsiTheme="minorHAnsi" w:cstheme="minorHAnsi"/>
          <w:b w:val="0"/>
          <w:spacing w:val="-4"/>
        </w:rPr>
        <w:t xml:space="preserve"> </w:t>
      </w:r>
      <w:r w:rsidRPr="0050029A">
        <w:rPr>
          <w:rFonts w:asciiTheme="minorHAnsi" w:hAnsiTheme="minorHAnsi" w:cstheme="minorHAnsi"/>
          <w:b w:val="0"/>
        </w:rPr>
        <w:t>takim</w:t>
      </w:r>
      <w:r w:rsidRPr="0050029A">
        <w:rPr>
          <w:rFonts w:asciiTheme="minorHAnsi" w:hAnsiTheme="minorHAnsi" w:cstheme="minorHAnsi"/>
          <w:b w:val="0"/>
          <w:spacing w:val="-4"/>
        </w:rPr>
        <w:t xml:space="preserve"> </w:t>
      </w:r>
      <w:r w:rsidRPr="0050029A">
        <w:rPr>
          <w:rFonts w:asciiTheme="minorHAnsi" w:hAnsiTheme="minorHAnsi" w:cstheme="minorHAnsi"/>
          <w:b w:val="0"/>
        </w:rPr>
        <w:t>rozkładzie</w:t>
      </w:r>
      <w:r w:rsidRPr="0050029A">
        <w:rPr>
          <w:rFonts w:asciiTheme="minorHAnsi" w:hAnsiTheme="minorHAnsi" w:cstheme="minorHAnsi"/>
          <w:b w:val="0"/>
          <w:spacing w:val="-5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wiatrów</w:t>
      </w:r>
      <w:r w:rsidRPr="0050029A">
        <w:rPr>
          <w:rFonts w:asciiTheme="minorHAnsi" w:hAnsiTheme="minorHAnsi" w:cstheme="minorHAnsi"/>
          <w:b w:val="0"/>
          <w:spacing w:val="-4"/>
        </w:rPr>
        <w:t xml:space="preserve"> </w:t>
      </w:r>
      <w:r w:rsidRPr="0050029A">
        <w:rPr>
          <w:rFonts w:asciiTheme="minorHAnsi" w:hAnsiTheme="minorHAnsi" w:cstheme="minorHAnsi"/>
          <w:b w:val="0"/>
        </w:rPr>
        <w:t>na</w:t>
      </w:r>
      <w:r w:rsidRPr="0050029A">
        <w:rPr>
          <w:rFonts w:asciiTheme="minorHAnsi" w:hAnsiTheme="minorHAnsi" w:cstheme="minorHAnsi"/>
          <w:b w:val="0"/>
          <w:spacing w:val="-5"/>
        </w:rPr>
        <w:t xml:space="preserve"> </w:t>
      </w:r>
      <w:r w:rsidRPr="0050029A">
        <w:rPr>
          <w:rFonts w:asciiTheme="minorHAnsi" w:hAnsiTheme="minorHAnsi" w:cstheme="minorHAnsi"/>
          <w:b w:val="0"/>
        </w:rPr>
        <w:t>omawianym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obszarze</w:t>
      </w:r>
      <w:r w:rsidRPr="0050029A">
        <w:rPr>
          <w:rFonts w:asciiTheme="minorHAnsi" w:hAnsiTheme="minorHAnsi" w:cstheme="minorHAnsi"/>
          <w:b w:val="0"/>
          <w:spacing w:val="-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zaznacza</w:t>
      </w:r>
      <w:r w:rsidRPr="0050029A">
        <w:rPr>
          <w:rFonts w:asciiTheme="minorHAnsi" w:hAnsiTheme="minorHAnsi" w:cstheme="minorHAnsi"/>
          <w:b w:val="0"/>
          <w:spacing w:val="-5"/>
        </w:rPr>
        <w:t xml:space="preserve"> </w:t>
      </w:r>
      <w:r w:rsidRPr="0050029A">
        <w:rPr>
          <w:rFonts w:asciiTheme="minorHAnsi" w:hAnsiTheme="minorHAnsi" w:cstheme="minorHAnsi"/>
          <w:b w:val="0"/>
        </w:rPr>
        <w:t>się</w:t>
      </w:r>
      <w:r w:rsidRPr="0050029A">
        <w:rPr>
          <w:rFonts w:asciiTheme="minorHAnsi" w:hAnsiTheme="minorHAnsi" w:cstheme="minorHAnsi"/>
          <w:b w:val="0"/>
          <w:spacing w:val="-4"/>
        </w:rPr>
        <w:t xml:space="preserve"> </w:t>
      </w:r>
      <w:r w:rsidRPr="0050029A">
        <w:rPr>
          <w:rFonts w:asciiTheme="minorHAnsi" w:hAnsiTheme="minorHAnsi" w:cstheme="minorHAnsi"/>
          <w:b w:val="0"/>
        </w:rPr>
        <w:t>sezonowa</w:t>
      </w:r>
      <w:r w:rsidRPr="0050029A">
        <w:rPr>
          <w:rFonts w:asciiTheme="minorHAnsi" w:hAnsiTheme="minorHAnsi" w:cstheme="minorHAnsi"/>
          <w:b w:val="0"/>
          <w:spacing w:val="-4"/>
        </w:rPr>
        <w:t xml:space="preserve"> </w:t>
      </w:r>
      <w:r w:rsidRPr="0050029A">
        <w:rPr>
          <w:rFonts w:asciiTheme="minorHAnsi" w:hAnsiTheme="minorHAnsi" w:cstheme="minorHAnsi"/>
          <w:b w:val="0"/>
        </w:rPr>
        <w:t>zmienność.</w:t>
      </w:r>
      <w:r w:rsidRPr="0050029A">
        <w:rPr>
          <w:rFonts w:asciiTheme="minorHAnsi" w:hAnsiTheme="minorHAnsi" w:cstheme="minorHAnsi"/>
          <w:b w:val="0"/>
          <w:spacing w:val="-4"/>
        </w:rPr>
        <w:t xml:space="preserve"> </w:t>
      </w:r>
      <w:r w:rsidRPr="0050029A">
        <w:rPr>
          <w:rFonts w:asciiTheme="minorHAnsi" w:hAnsiTheme="minorHAnsi" w:cstheme="minorHAnsi"/>
          <w:b w:val="0"/>
        </w:rPr>
        <w:t>Latem</w:t>
      </w:r>
      <w:r w:rsidRPr="0050029A">
        <w:rPr>
          <w:rFonts w:asciiTheme="minorHAnsi" w:hAnsiTheme="minorHAnsi" w:cstheme="minorHAnsi"/>
          <w:b w:val="0"/>
          <w:spacing w:val="-48"/>
        </w:rPr>
        <w:t xml:space="preserve"> </w:t>
      </w:r>
      <w:r w:rsidRPr="0050029A">
        <w:rPr>
          <w:rFonts w:asciiTheme="minorHAnsi" w:hAnsiTheme="minorHAnsi" w:cstheme="minorHAnsi"/>
          <w:b w:val="0"/>
        </w:rPr>
        <w:t>i jesienią dominują wiatry zachodnie z maksimum w czerwcu (60%), wiosną wzrasta udział wiatrów z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sektora północnego (północne i północno-zachodnie), w zimie natomiast przeważają wiatry z kierunków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południowo-wschodnich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</w:t>
      </w:r>
      <w:r w:rsidRPr="0050029A">
        <w:rPr>
          <w:rFonts w:asciiTheme="minorHAnsi" w:hAnsiTheme="minorHAnsi" w:cstheme="minorHAnsi"/>
          <w:b w:val="0"/>
          <w:spacing w:val="-2"/>
        </w:rPr>
        <w:t xml:space="preserve"> </w:t>
      </w:r>
      <w:r w:rsidRPr="0050029A">
        <w:rPr>
          <w:rFonts w:asciiTheme="minorHAnsi" w:hAnsiTheme="minorHAnsi" w:cstheme="minorHAnsi"/>
          <w:b w:val="0"/>
        </w:rPr>
        <w:t>lutym,</w:t>
      </w:r>
      <w:r w:rsidRPr="0050029A">
        <w:rPr>
          <w:rFonts w:asciiTheme="minorHAnsi" w:hAnsiTheme="minorHAnsi" w:cstheme="minorHAnsi"/>
          <w:b w:val="0"/>
          <w:spacing w:val="-5"/>
        </w:rPr>
        <w:t xml:space="preserve"> </w:t>
      </w:r>
      <w:r w:rsidRPr="0050029A">
        <w:rPr>
          <w:rFonts w:asciiTheme="minorHAnsi" w:hAnsiTheme="minorHAnsi" w:cstheme="minorHAnsi"/>
          <w:b w:val="0"/>
        </w:rPr>
        <w:t>marcu</w:t>
      </w:r>
      <w:r w:rsidRPr="0050029A">
        <w:rPr>
          <w:rFonts w:asciiTheme="minorHAnsi" w:hAnsiTheme="minorHAnsi" w:cstheme="minorHAnsi"/>
          <w:b w:val="0"/>
          <w:spacing w:val="-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(ok.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35%).</w:t>
      </w:r>
    </w:p>
    <w:p w:rsidR="00C43C93" w:rsidRPr="006B5981" w:rsidRDefault="00C43C93" w:rsidP="00C43C93">
      <w:pPr>
        <w:pStyle w:val="Nagwek2"/>
        <w:tabs>
          <w:tab w:val="left" w:pos="477"/>
        </w:tabs>
        <w:spacing w:before="100" w:line="270" w:lineRule="exact"/>
        <w:ind w:left="115" w:firstLine="736"/>
        <w:rPr>
          <w:rFonts w:asciiTheme="minorHAnsi" w:hAnsiTheme="minorHAnsi" w:cstheme="minorHAnsi"/>
          <w:b w:val="0"/>
        </w:rPr>
      </w:pPr>
    </w:p>
    <w:p w:rsidR="00C43C93" w:rsidRPr="006B5981" w:rsidRDefault="00C43C93">
      <w:pPr>
        <w:pStyle w:val="Nagwek2"/>
        <w:numPr>
          <w:ilvl w:val="0"/>
          <w:numId w:val="10"/>
        </w:numPr>
        <w:tabs>
          <w:tab w:val="left" w:pos="477"/>
        </w:tabs>
        <w:spacing w:before="100" w:line="270" w:lineRule="exact"/>
        <w:rPr>
          <w:rFonts w:asciiTheme="minorHAnsi" w:hAnsiTheme="minorHAnsi" w:cstheme="minorHAnsi"/>
          <w:sz w:val="28"/>
        </w:rPr>
      </w:pPr>
      <w:r w:rsidRPr="006B5981">
        <w:rPr>
          <w:rFonts w:asciiTheme="minorHAnsi" w:hAnsiTheme="minorHAnsi" w:cstheme="minorHAnsi"/>
          <w:sz w:val="28"/>
        </w:rPr>
        <w:t>Szata roślinna i świat zwierzęcy</w:t>
      </w:r>
    </w:p>
    <w:p w:rsidR="0050029A" w:rsidRDefault="0050029A" w:rsidP="00C43C93">
      <w:pPr>
        <w:pStyle w:val="Tekstpodstawowy"/>
        <w:ind w:left="284" w:right="128" w:firstLine="567"/>
        <w:jc w:val="both"/>
        <w:rPr>
          <w:rFonts w:asciiTheme="minorHAnsi" w:hAnsiTheme="minorHAnsi" w:cstheme="minorHAnsi"/>
          <w:spacing w:val="-1"/>
        </w:rPr>
      </w:pPr>
    </w:p>
    <w:p w:rsidR="0050029A" w:rsidRDefault="00C43C93" w:rsidP="0050029A">
      <w:pPr>
        <w:pStyle w:val="Nagwek2"/>
        <w:tabs>
          <w:tab w:val="left" w:pos="477"/>
        </w:tabs>
        <w:spacing w:before="100" w:line="270" w:lineRule="exact"/>
        <w:ind w:left="115" w:firstLine="736"/>
        <w:rPr>
          <w:rFonts w:asciiTheme="minorHAnsi" w:hAnsiTheme="minorHAnsi" w:cstheme="minorHAnsi"/>
          <w:b w:val="0"/>
        </w:rPr>
      </w:pPr>
      <w:r w:rsidRPr="0050029A">
        <w:rPr>
          <w:rFonts w:asciiTheme="minorHAnsi" w:hAnsiTheme="minorHAnsi" w:cstheme="minorHAnsi"/>
          <w:b w:val="0"/>
          <w:spacing w:val="-1"/>
        </w:rPr>
        <w:t>W</w:t>
      </w:r>
      <w:r w:rsidRPr="0050029A">
        <w:rPr>
          <w:rFonts w:asciiTheme="minorHAnsi" w:hAnsiTheme="minorHAnsi" w:cstheme="minorHAnsi"/>
          <w:b w:val="0"/>
          <w:spacing w:val="-7"/>
        </w:rPr>
        <w:t xml:space="preserve"> </w:t>
      </w:r>
      <w:r w:rsidRPr="0050029A">
        <w:rPr>
          <w:rFonts w:asciiTheme="minorHAnsi" w:hAnsiTheme="minorHAnsi" w:cstheme="minorHAnsi"/>
          <w:b w:val="0"/>
          <w:spacing w:val="-1"/>
        </w:rPr>
        <w:t>granicach</w:t>
      </w:r>
      <w:r w:rsidRPr="0050029A">
        <w:rPr>
          <w:rFonts w:asciiTheme="minorHAnsi" w:hAnsiTheme="minorHAnsi" w:cstheme="minorHAnsi"/>
          <w:b w:val="0"/>
          <w:spacing w:val="-12"/>
        </w:rPr>
        <w:t xml:space="preserve"> </w:t>
      </w:r>
      <w:r w:rsidRPr="0050029A">
        <w:rPr>
          <w:rFonts w:asciiTheme="minorHAnsi" w:hAnsiTheme="minorHAnsi" w:cstheme="minorHAnsi"/>
          <w:b w:val="0"/>
        </w:rPr>
        <w:t>opracowania</w:t>
      </w:r>
      <w:r w:rsidRPr="0050029A">
        <w:rPr>
          <w:rFonts w:asciiTheme="minorHAnsi" w:hAnsiTheme="minorHAnsi" w:cstheme="minorHAnsi"/>
          <w:b w:val="0"/>
          <w:spacing w:val="-12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występuje</w:t>
      </w:r>
      <w:r w:rsidRPr="0050029A">
        <w:rPr>
          <w:rFonts w:asciiTheme="minorHAnsi" w:hAnsiTheme="minorHAnsi" w:cstheme="minorHAnsi"/>
          <w:b w:val="0"/>
          <w:spacing w:val="-8"/>
        </w:rPr>
        <w:t xml:space="preserve"> </w:t>
      </w:r>
      <w:r w:rsidRPr="0050029A">
        <w:rPr>
          <w:rFonts w:asciiTheme="minorHAnsi" w:hAnsiTheme="minorHAnsi" w:cstheme="minorHAnsi"/>
          <w:b w:val="0"/>
        </w:rPr>
        <w:t>zieleń</w:t>
      </w:r>
      <w:r w:rsidRPr="0050029A">
        <w:rPr>
          <w:rFonts w:asciiTheme="minorHAnsi" w:hAnsiTheme="minorHAnsi" w:cstheme="minorHAnsi"/>
          <w:b w:val="0"/>
          <w:spacing w:val="-10"/>
        </w:rPr>
        <w:t xml:space="preserve"> </w:t>
      </w:r>
      <w:r w:rsidRPr="0050029A">
        <w:rPr>
          <w:rFonts w:asciiTheme="minorHAnsi" w:hAnsiTheme="minorHAnsi" w:cstheme="minorHAnsi"/>
          <w:b w:val="0"/>
        </w:rPr>
        <w:t>o</w:t>
      </w:r>
      <w:r w:rsidRPr="0050029A">
        <w:rPr>
          <w:rFonts w:asciiTheme="minorHAnsi" w:hAnsiTheme="minorHAnsi" w:cstheme="minorHAnsi"/>
          <w:b w:val="0"/>
          <w:spacing w:val="-7"/>
        </w:rPr>
        <w:t xml:space="preserve"> </w:t>
      </w:r>
      <w:r w:rsidRPr="0050029A">
        <w:rPr>
          <w:rFonts w:asciiTheme="minorHAnsi" w:hAnsiTheme="minorHAnsi" w:cstheme="minorHAnsi"/>
          <w:b w:val="0"/>
        </w:rPr>
        <w:t>niskich</w:t>
      </w:r>
      <w:r w:rsidRPr="0050029A">
        <w:rPr>
          <w:rFonts w:asciiTheme="minorHAnsi" w:hAnsiTheme="minorHAnsi" w:cstheme="minorHAnsi"/>
          <w:b w:val="0"/>
          <w:spacing w:val="-1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walorach.</w:t>
      </w:r>
      <w:r w:rsidRPr="0050029A">
        <w:rPr>
          <w:rFonts w:asciiTheme="minorHAnsi" w:hAnsiTheme="minorHAnsi" w:cstheme="minorHAnsi"/>
          <w:b w:val="0"/>
          <w:spacing w:val="-9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Przeważają</w:t>
      </w:r>
      <w:r w:rsidRPr="0050029A">
        <w:rPr>
          <w:rFonts w:asciiTheme="minorHAnsi" w:hAnsiTheme="minorHAnsi" w:cstheme="minorHAnsi"/>
          <w:b w:val="0"/>
          <w:spacing w:val="-10"/>
        </w:rPr>
        <w:t xml:space="preserve"> </w:t>
      </w:r>
      <w:r w:rsidRPr="0050029A">
        <w:rPr>
          <w:rFonts w:asciiTheme="minorHAnsi" w:hAnsiTheme="minorHAnsi" w:cstheme="minorHAnsi"/>
          <w:b w:val="0"/>
        </w:rPr>
        <w:t>nieużytki</w:t>
      </w:r>
      <w:r w:rsidRPr="0050029A">
        <w:rPr>
          <w:rFonts w:asciiTheme="minorHAnsi" w:hAnsiTheme="minorHAnsi" w:cstheme="minorHAnsi"/>
          <w:b w:val="0"/>
          <w:spacing w:val="-9"/>
        </w:rPr>
        <w:t xml:space="preserve"> </w:t>
      </w:r>
      <w:r w:rsidR="0050029A" w:rsidRPr="0050029A">
        <w:rPr>
          <w:rFonts w:asciiTheme="minorHAnsi" w:hAnsiTheme="minorHAnsi" w:cstheme="minorHAnsi"/>
          <w:b w:val="0"/>
          <w:spacing w:val="-9"/>
        </w:rPr>
        <w:br/>
      </w:r>
      <w:r w:rsidRPr="0050029A">
        <w:rPr>
          <w:rFonts w:asciiTheme="minorHAnsi" w:hAnsiTheme="minorHAnsi" w:cstheme="minorHAnsi"/>
          <w:b w:val="0"/>
        </w:rPr>
        <w:t>z</w:t>
      </w:r>
      <w:r w:rsidRPr="0050029A">
        <w:rPr>
          <w:rFonts w:asciiTheme="minorHAnsi" w:hAnsiTheme="minorHAnsi" w:cstheme="minorHAnsi"/>
          <w:b w:val="0"/>
          <w:spacing w:val="-7"/>
        </w:rPr>
        <w:t xml:space="preserve"> </w:t>
      </w:r>
      <w:r w:rsidRPr="0050029A">
        <w:rPr>
          <w:rFonts w:asciiTheme="minorHAnsi" w:hAnsiTheme="minorHAnsi" w:cstheme="minorHAnsi"/>
          <w:b w:val="0"/>
        </w:rPr>
        <w:t>niską</w:t>
      </w:r>
      <w:r w:rsidRPr="0050029A">
        <w:rPr>
          <w:rFonts w:asciiTheme="minorHAnsi" w:hAnsiTheme="minorHAnsi" w:cstheme="minorHAnsi"/>
          <w:b w:val="0"/>
          <w:spacing w:val="-7"/>
        </w:rPr>
        <w:t xml:space="preserve"> </w:t>
      </w:r>
      <w:r w:rsidRPr="0050029A">
        <w:rPr>
          <w:rFonts w:asciiTheme="minorHAnsi" w:hAnsiTheme="minorHAnsi" w:cstheme="minorHAnsi"/>
          <w:b w:val="0"/>
        </w:rPr>
        <w:t>zielenią</w:t>
      </w:r>
      <w:r w:rsidR="002D7FC2">
        <w:rPr>
          <w:rFonts w:asciiTheme="minorHAnsi" w:hAnsiTheme="minorHAnsi" w:cstheme="minorHAnsi"/>
          <w:b w:val="0"/>
        </w:rPr>
        <w:t xml:space="preserve"> </w:t>
      </w:r>
      <w:r w:rsidRPr="0050029A">
        <w:rPr>
          <w:rFonts w:asciiTheme="minorHAnsi" w:hAnsiTheme="minorHAnsi" w:cstheme="minorHAnsi"/>
          <w:b w:val="0"/>
          <w:spacing w:val="-47"/>
        </w:rPr>
        <w:t xml:space="preserve"> </w:t>
      </w:r>
      <w:r w:rsidRPr="0050029A">
        <w:rPr>
          <w:rFonts w:asciiTheme="minorHAnsi" w:hAnsiTheme="minorHAnsi" w:cstheme="minorHAnsi"/>
          <w:b w:val="0"/>
        </w:rPr>
        <w:t>spontaniczną.</w:t>
      </w:r>
      <w:r w:rsidRPr="0050029A">
        <w:rPr>
          <w:rFonts w:asciiTheme="minorHAnsi" w:hAnsiTheme="minorHAnsi" w:cstheme="minorHAnsi"/>
          <w:b w:val="0"/>
          <w:spacing w:val="-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Niewielką powierzchnię</w:t>
      </w:r>
      <w:r w:rsidRPr="0050029A">
        <w:rPr>
          <w:rFonts w:asciiTheme="minorHAnsi" w:hAnsiTheme="minorHAnsi" w:cstheme="minorHAnsi"/>
          <w:b w:val="0"/>
          <w:spacing w:val="-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zajmuje zdziczały sad</w:t>
      </w:r>
      <w:r w:rsidRPr="0050029A">
        <w:rPr>
          <w:rFonts w:asciiTheme="minorHAnsi" w:hAnsiTheme="minorHAnsi" w:cstheme="minorHAnsi"/>
          <w:b w:val="0"/>
          <w:spacing w:val="-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jabłoniowy.</w:t>
      </w:r>
    </w:p>
    <w:p w:rsidR="00C43C93" w:rsidRPr="0050029A" w:rsidRDefault="00C43C93" w:rsidP="0050029A">
      <w:pPr>
        <w:pStyle w:val="Nagwek2"/>
        <w:tabs>
          <w:tab w:val="left" w:pos="477"/>
        </w:tabs>
        <w:spacing w:before="100" w:line="270" w:lineRule="exact"/>
        <w:ind w:left="115" w:firstLine="736"/>
        <w:rPr>
          <w:rFonts w:asciiTheme="minorHAnsi" w:hAnsiTheme="minorHAnsi" w:cstheme="minorHAnsi"/>
          <w:b w:val="0"/>
        </w:rPr>
      </w:pPr>
      <w:r w:rsidRPr="0050029A">
        <w:rPr>
          <w:rFonts w:asciiTheme="minorHAnsi" w:hAnsiTheme="minorHAnsi" w:cstheme="minorHAnsi"/>
          <w:b w:val="0"/>
        </w:rPr>
        <w:t>Z uwagi na małą powierzchnię terenu oraz istniejącą szatę roślinną, świat zwierząt jest ubogi.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 xml:space="preserve">Mogą tu okresowo pojawiać się różne gatunki ptaków (głównie ziarnojadów związanych </w:t>
      </w:r>
      <w:r w:rsidR="0050029A">
        <w:rPr>
          <w:rFonts w:asciiTheme="minorHAnsi" w:hAnsiTheme="minorHAnsi" w:cstheme="minorHAnsi"/>
          <w:b w:val="0"/>
        </w:rPr>
        <w:br/>
      </w:r>
      <w:r w:rsidRPr="0050029A">
        <w:rPr>
          <w:rFonts w:asciiTheme="minorHAnsi" w:hAnsiTheme="minorHAnsi" w:cstheme="minorHAnsi"/>
          <w:b w:val="0"/>
        </w:rPr>
        <w:t>z otaczającymi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polami),</w:t>
      </w:r>
      <w:r w:rsidRPr="0050029A">
        <w:rPr>
          <w:rFonts w:asciiTheme="minorHAnsi" w:hAnsiTheme="minorHAnsi" w:cstheme="minorHAnsi"/>
          <w:b w:val="0"/>
          <w:spacing w:val="-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spotykane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są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również</w:t>
      </w:r>
      <w:r w:rsidRPr="0050029A">
        <w:rPr>
          <w:rFonts w:asciiTheme="minorHAnsi" w:hAnsiTheme="minorHAnsi" w:cstheme="minorHAnsi"/>
          <w:b w:val="0"/>
          <w:spacing w:val="-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gryzonie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i dosyć liczne</w:t>
      </w:r>
      <w:r w:rsidRPr="0050029A">
        <w:rPr>
          <w:rFonts w:asciiTheme="minorHAnsi" w:hAnsiTheme="minorHAnsi" w:cstheme="minorHAnsi"/>
          <w:b w:val="0"/>
          <w:spacing w:val="-2"/>
        </w:rPr>
        <w:t xml:space="preserve"> </w:t>
      </w:r>
      <w:r w:rsidRPr="0050029A">
        <w:rPr>
          <w:rFonts w:asciiTheme="minorHAnsi" w:hAnsiTheme="minorHAnsi" w:cstheme="minorHAnsi"/>
          <w:b w:val="0"/>
        </w:rPr>
        <w:t>bezkręgowce.</w:t>
      </w:r>
    </w:p>
    <w:p w:rsidR="00A63069" w:rsidRPr="006B5981" w:rsidRDefault="00A63069">
      <w:pPr>
        <w:jc w:val="center"/>
        <w:rPr>
          <w:rFonts w:asciiTheme="minorHAnsi" w:hAnsiTheme="minorHAnsi" w:cstheme="minorHAnsi"/>
        </w:rPr>
        <w:sectPr w:rsidR="00A63069" w:rsidRPr="006B5981">
          <w:pgSz w:w="11910" w:h="16840"/>
          <w:pgMar w:top="1400" w:right="1140" w:bottom="1180" w:left="1300" w:header="0" w:footer="998" w:gutter="0"/>
          <w:cols w:space="708"/>
        </w:sectPr>
      </w:pPr>
      <w:bookmarkStart w:id="13" w:name="_bookmark12"/>
      <w:bookmarkStart w:id="14" w:name="_bookmark14"/>
      <w:bookmarkEnd w:id="13"/>
      <w:bookmarkEnd w:id="14"/>
    </w:p>
    <w:p w:rsidR="00A63069" w:rsidRPr="006B5981" w:rsidRDefault="008F355A">
      <w:pPr>
        <w:pStyle w:val="Nagwek2"/>
        <w:numPr>
          <w:ilvl w:val="0"/>
          <w:numId w:val="10"/>
        </w:numPr>
        <w:tabs>
          <w:tab w:val="left" w:pos="693"/>
        </w:tabs>
        <w:spacing w:before="81" w:line="237" w:lineRule="auto"/>
        <w:ind w:right="385"/>
        <w:rPr>
          <w:rFonts w:asciiTheme="minorHAnsi" w:hAnsiTheme="minorHAnsi" w:cstheme="minorHAnsi"/>
          <w:sz w:val="28"/>
        </w:rPr>
      </w:pPr>
      <w:bookmarkStart w:id="15" w:name="_bookmark16"/>
      <w:bookmarkEnd w:id="15"/>
      <w:r w:rsidRPr="006B5981">
        <w:rPr>
          <w:rFonts w:asciiTheme="minorHAnsi" w:hAnsiTheme="minorHAnsi" w:cstheme="minorHAnsi"/>
          <w:sz w:val="28"/>
        </w:rPr>
        <w:lastRenderedPageBreak/>
        <w:t>Obszary prawnie chronione, różnorodność biologiczna, fauna, flora</w:t>
      </w:r>
    </w:p>
    <w:p w:rsidR="008F355A" w:rsidRDefault="008F355A" w:rsidP="008F355A">
      <w:pPr>
        <w:pStyle w:val="Tekstpodstawowy"/>
        <w:ind w:right="132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 xml:space="preserve">Teren objęty </w:t>
      </w:r>
      <w:r w:rsidR="002D7FC2">
        <w:rPr>
          <w:rFonts w:asciiTheme="minorHAnsi" w:hAnsiTheme="minorHAnsi" w:cstheme="minorHAnsi"/>
        </w:rPr>
        <w:t>planem miejscowym położony jest poza granicami</w:t>
      </w:r>
      <w:r w:rsidRPr="006B5981">
        <w:rPr>
          <w:rFonts w:asciiTheme="minorHAnsi" w:hAnsiTheme="minorHAnsi" w:cstheme="minorHAnsi"/>
        </w:rPr>
        <w:t xml:space="preserve"> Obszaru Chronionego Krajobrazu „Dolina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2D7FC2">
        <w:rPr>
          <w:rFonts w:asciiTheme="minorHAnsi" w:hAnsiTheme="minorHAnsi" w:cstheme="minorHAnsi"/>
        </w:rPr>
        <w:t xml:space="preserve">Rzeki Jeziorki” oraz poza obszarami innych form ochrony przyrody. </w:t>
      </w:r>
    </w:p>
    <w:p w:rsidR="002D7FC2" w:rsidRPr="006B5981" w:rsidRDefault="002D7FC2" w:rsidP="008F355A">
      <w:pPr>
        <w:pStyle w:val="Tekstpodstawowy"/>
        <w:ind w:right="132"/>
        <w:jc w:val="both"/>
        <w:rPr>
          <w:rFonts w:asciiTheme="minorHAnsi" w:hAnsiTheme="minorHAnsi" w:cstheme="minorHAnsi"/>
        </w:rPr>
      </w:pPr>
    </w:p>
    <w:p w:rsidR="00A63069" w:rsidRPr="006B5981" w:rsidRDefault="00ED5A06" w:rsidP="00ED5A06">
      <w:pPr>
        <w:pStyle w:val="Tekstpodstawowy"/>
        <w:spacing w:before="10"/>
        <w:jc w:val="center"/>
        <w:rPr>
          <w:rFonts w:asciiTheme="minorHAnsi" w:hAnsiTheme="minorHAnsi" w:cstheme="minorHAnsi"/>
          <w:sz w:val="19"/>
        </w:rPr>
      </w:pPr>
      <w:r w:rsidRPr="00ED5A06">
        <w:rPr>
          <w:rFonts w:asciiTheme="minorHAnsi" w:hAnsiTheme="minorHAnsi" w:cstheme="minorHAnsi"/>
          <w:noProof/>
          <w:sz w:val="19"/>
          <w:lang w:val="en-US"/>
        </w:rPr>
        <w:drawing>
          <wp:inline distT="0" distB="0" distL="0" distR="0" wp14:anchorId="0FEE1ECA" wp14:editId="0291DD6C">
            <wp:extent cx="5121084" cy="3635055"/>
            <wp:effectExtent l="0" t="0" r="381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363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069" w:rsidRPr="006B5981" w:rsidRDefault="002D7FC2" w:rsidP="009C7B7C">
      <w:pPr>
        <w:spacing w:before="6"/>
        <w:ind w:right="2492" w:firstLine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Rysunek 6</w:t>
      </w:r>
      <w:r w:rsidR="00FD7058" w:rsidRPr="006B5981">
        <w:rPr>
          <w:rFonts w:asciiTheme="minorHAnsi" w:hAnsiTheme="minorHAnsi" w:cstheme="minorHAnsi"/>
          <w:b/>
        </w:rPr>
        <w:t>.</w:t>
      </w:r>
      <w:r w:rsidR="00FD7058" w:rsidRPr="006B5981">
        <w:rPr>
          <w:rFonts w:asciiTheme="minorHAnsi" w:hAnsiTheme="minorHAnsi" w:cstheme="minorHAnsi"/>
        </w:rPr>
        <w:t xml:space="preserve"> Obszary chronione</w:t>
      </w:r>
      <w:r w:rsidR="00FD7058" w:rsidRPr="006B5981">
        <w:rPr>
          <w:rFonts w:asciiTheme="minorHAnsi" w:hAnsiTheme="minorHAnsi" w:cstheme="minorHAnsi"/>
          <w:spacing w:val="1"/>
        </w:rPr>
        <w:t xml:space="preserve"> </w:t>
      </w:r>
      <w:r w:rsidR="00FD7058" w:rsidRPr="006B5981">
        <w:rPr>
          <w:rFonts w:asciiTheme="minorHAnsi" w:hAnsiTheme="minorHAnsi" w:cstheme="minorHAnsi"/>
        </w:rPr>
        <w:t>(</w:t>
      </w:r>
      <w:hyperlink r:id="rId18">
        <w:r w:rsidR="00FD7058" w:rsidRPr="006B5981">
          <w:rPr>
            <w:rFonts w:asciiTheme="minorHAnsi" w:hAnsiTheme="minorHAnsi" w:cstheme="minorHAnsi"/>
          </w:rPr>
          <w:t>http://geoserwis.gdos.gov.pl/mapy/</w:t>
        </w:r>
      </w:hyperlink>
      <w:r w:rsidR="00FD7058" w:rsidRPr="006B5981">
        <w:rPr>
          <w:rFonts w:asciiTheme="minorHAnsi" w:hAnsiTheme="minorHAnsi" w:cstheme="minorHAnsi"/>
        </w:rPr>
        <w:t>)</w:t>
      </w:r>
    </w:p>
    <w:p w:rsidR="00A63069" w:rsidRPr="006B5981" w:rsidRDefault="00A63069">
      <w:pPr>
        <w:pStyle w:val="Tekstpodstawowy"/>
        <w:spacing w:before="3"/>
        <w:rPr>
          <w:rFonts w:asciiTheme="minorHAnsi" w:hAnsiTheme="minorHAnsi" w:cstheme="minorHAnsi"/>
          <w:sz w:val="22"/>
        </w:rPr>
      </w:pPr>
    </w:p>
    <w:p w:rsidR="008F355A" w:rsidRPr="006B5981" w:rsidRDefault="008F355A" w:rsidP="00FE1753">
      <w:pPr>
        <w:pStyle w:val="Tekstpodstawowy"/>
        <w:spacing w:before="1"/>
        <w:ind w:left="426" w:firstLine="283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Tereny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objęte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zmianą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położone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są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poza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systemem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przyrodniczym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gminy,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realizacja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="00FE1753" w:rsidRPr="006B5981">
        <w:rPr>
          <w:rFonts w:asciiTheme="minorHAnsi" w:hAnsiTheme="minorHAnsi" w:cstheme="minorHAnsi"/>
        </w:rPr>
        <w:t xml:space="preserve">ustaleń </w:t>
      </w:r>
      <w:r w:rsidRPr="006B5981">
        <w:rPr>
          <w:rFonts w:asciiTheme="minorHAnsi" w:hAnsiTheme="minorHAnsi" w:cstheme="minorHAnsi"/>
        </w:rPr>
        <w:t>zmiany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nie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spowoduje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oddziaływań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ten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system.</w:t>
      </w:r>
    </w:p>
    <w:p w:rsidR="008F355A" w:rsidRDefault="008F355A" w:rsidP="00AF48C9">
      <w:pPr>
        <w:pStyle w:val="Tekstpodstawowy"/>
        <w:spacing w:before="120"/>
        <w:ind w:left="426" w:right="127" w:firstLine="283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wyniku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zagospodarowania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nowych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terenów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zabudowy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wyznaczonych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zmianie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nastąpi</w:t>
      </w:r>
      <w:r w:rsidRPr="006B5981">
        <w:rPr>
          <w:rFonts w:asciiTheme="minorHAnsi" w:hAnsiTheme="minorHAnsi" w:cstheme="minorHAnsi"/>
          <w:spacing w:val="-47"/>
        </w:rPr>
        <w:t xml:space="preserve"> </w:t>
      </w:r>
      <w:r w:rsidRPr="006B5981">
        <w:rPr>
          <w:rFonts w:asciiTheme="minorHAnsi" w:hAnsiTheme="minorHAnsi" w:cstheme="minorHAnsi"/>
        </w:rPr>
        <w:t>niewątpliwie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bezpośrednie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zniszczenie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szaty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roślinnej.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Będzie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to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jednak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dotyczyć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głównie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małowartościowych zespołów zieleni spontanicznej, które nie stanowią cennych siedlisk przyrodniczych.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 wprowadzeniem nowych obszarów zabudowy związany będzie wzrost ilości gatunków synantropijnych</w:t>
      </w:r>
      <w:r w:rsidRPr="006B5981">
        <w:rPr>
          <w:rFonts w:asciiTheme="minorHAnsi" w:hAnsiTheme="minorHAnsi" w:cstheme="minorHAnsi"/>
          <w:spacing w:val="-47"/>
        </w:rPr>
        <w:t xml:space="preserve"> </w:t>
      </w:r>
      <w:r w:rsidRPr="006B5981">
        <w:rPr>
          <w:rFonts w:asciiTheme="minorHAnsi" w:hAnsiTheme="minorHAnsi" w:cstheme="minorHAnsi"/>
        </w:rPr>
        <w:t xml:space="preserve">w obrębie tych terenów zabudowy. Należy spodziewać się zmniejszenia ilości gatunków </w:t>
      </w:r>
      <w:proofErr w:type="spellStart"/>
      <w:r w:rsidRPr="006B5981">
        <w:rPr>
          <w:rFonts w:asciiTheme="minorHAnsi" w:hAnsiTheme="minorHAnsi" w:cstheme="minorHAnsi"/>
        </w:rPr>
        <w:t>segetalnych</w:t>
      </w:r>
      <w:proofErr w:type="spellEnd"/>
      <w:r w:rsidRPr="006B5981">
        <w:rPr>
          <w:rFonts w:asciiTheme="minorHAnsi" w:hAnsiTheme="minorHAnsi" w:cstheme="minorHAnsi"/>
        </w:rPr>
        <w:t xml:space="preserve"> na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rzecz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gatunków</w:t>
      </w:r>
      <w:r w:rsidRPr="006B5981">
        <w:rPr>
          <w:rFonts w:asciiTheme="minorHAnsi" w:hAnsiTheme="minorHAnsi" w:cstheme="minorHAnsi"/>
          <w:spacing w:val="-10"/>
        </w:rPr>
        <w:t xml:space="preserve"> </w:t>
      </w:r>
      <w:r w:rsidRPr="006B5981">
        <w:rPr>
          <w:rFonts w:asciiTheme="minorHAnsi" w:hAnsiTheme="minorHAnsi" w:cstheme="minorHAnsi"/>
        </w:rPr>
        <w:t>obcych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dla</w:t>
      </w:r>
      <w:r w:rsidRPr="006B5981">
        <w:rPr>
          <w:rFonts w:asciiTheme="minorHAnsi" w:hAnsiTheme="minorHAnsi" w:cstheme="minorHAnsi"/>
          <w:spacing w:val="-11"/>
        </w:rPr>
        <w:t xml:space="preserve"> </w:t>
      </w:r>
      <w:r w:rsidRPr="006B5981">
        <w:rPr>
          <w:rFonts w:asciiTheme="minorHAnsi" w:hAnsiTheme="minorHAnsi" w:cstheme="minorHAnsi"/>
        </w:rPr>
        <w:t>tego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siedliska,</w:t>
      </w:r>
      <w:r w:rsidRPr="006B5981">
        <w:rPr>
          <w:rFonts w:asciiTheme="minorHAnsi" w:hAnsiTheme="minorHAnsi" w:cstheme="minorHAnsi"/>
          <w:spacing w:val="-10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10"/>
        </w:rPr>
        <w:t xml:space="preserve"> </w:t>
      </w:r>
      <w:r w:rsidRPr="006B5981">
        <w:rPr>
          <w:rFonts w:asciiTheme="minorHAnsi" w:hAnsiTheme="minorHAnsi" w:cstheme="minorHAnsi"/>
        </w:rPr>
        <w:t>tym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roślin</w:t>
      </w:r>
      <w:r w:rsidRPr="006B5981">
        <w:rPr>
          <w:rFonts w:asciiTheme="minorHAnsi" w:hAnsiTheme="minorHAnsi" w:cstheme="minorHAnsi"/>
          <w:spacing w:val="-11"/>
        </w:rPr>
        <w:t xml:space="preserve"> </w:t>
      </w:r>
      <w:r w:rsidRPr="006B5981">
        <w:rPr>
          <w:rFonts w:asciiTheme="minorHAnsi" w:hAnsiTheme="minorHAnsi" w:cstheme="minorHAnsi"/>
        </w:rPr>
        <w:t>ozdobnych.</w:t>
      </w:r>
      <w:r w:rsidRPr="006B5981">
        <w:rPr>
          <w:rFonts w:asciiTheme="minorHAnsi" w:hAnsiTheme="minorHAnsi" w:cstheme="minorHAnsi"/>
          <w:spacing w:val="-11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granicach</w:t>
      </w:r>
      <w:r w:rsidRPr="006B5981">
        <w:rPr>
          <w:rFonts w:asciiTheme="minorHAnsi" w:hAnsiTheme="minorHAnsi" w:cstheme="minorHAnsi"/>
          <w:spacing w:val="-11"/>
        </w:rPr>
        <w:t xml:space="preserve"> </w:t>
      </w:r>
      <w:r w:rsidRPr="006B5981">
        <w:rPr>
          <w:rFonts w:asciiTheme="minorHAnsi" w:hAnsiTheme="minorHAnsi" w:cstheme="minorHAnsi"/>
        </w:rPr>
        <w:t>opracowania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stwierdzono</w:t>
      </w:r>
      <w:r w:rsidRPr="006B5981">
        <w:rPr>
          <w:rFonts w:asciiTheme="minorHAnsi" w:hAnsiTheme="minorHAnsi" w:cstheme="minorHAnsi"/>
          <w:spacing w:val="-47"/>
        </w:rPr>
        <w:t xml:space="preserve"> </w:t>
      </w:r>
      <w:r w:rsidRPr="006B5981">
        <w:rPr>
          <w:rFonts w:asciiTheme="minorHAnsi" w:hAnsiTheme="minorHAnsi" w:cstheme="minorHAnsi"/>
        </w:rPr>
        <w:t xml:space="preserve">gatunki zwierząt, które występują zarówno na terenach o </w:t>
      </w:r>
      <w:proofErr w:type="spellStart"/>
      <w:r w:rsidRPr="006B5981">
        <w:rPr>
          <w:rFonts w:asciiTheme="minorHAnsi" w:hAnsiTheme="minorHAnsi" w:cstheme="minorHAnsi"/>
        </w:rPr>
        <w:t>seminaturalnym</w:t>
      </w:r>
      <w:proofErr w:type="spellEnd"/>
      <w:r w:rsidRPr="006B5981">
        <w:rPr>
          <w:rFonts w:asciiTheme="minorHAnsi" w:hAnsiTheme="minorHAnsi" w:cstheme="minorHAnsi"/>
        </w:rPr>
        <w:t xml:space="preserve"> krajobrazie, jaki w krajobrazie</w:t>
      </w:r>
      <w:r w:rsidRPr="006B5981">
        <w:rPr>
          <w:rFonts w:asciiTheme="minorHAnsi" w:hAnsiTheme="minorHAnsi" w:cstheme="minorHAnsi"/>
          <w:spacing w:val="-47"/>
        </w:rPr>
        <w:t xml:space="preserve"> </w:t>
      </w:r>
      <w:r w:rsidRPr="006B5981">
        <w:rPr>
          <w:rFonts w:asciiTheme="minorHAnsi" w:hAnsiTheme="minorHAnsi" w:cstheme="minorHAnsi"/>
        </w:rPr>
        <w:t xml:space="preserve">kulturowym. Ustalone w zmianie planu zachowanie powierzchni biologicznie czynnej </w:t>
      </w:r>
      <w:r w:rsidR="0050029A">
        <w:rPr>
          <w:rFonts w:asciiTheme="minorHAnsi" w:hAnsiTheme="minorHAnsi" w:cstheme="minorHAnsi"/>
        </w:rPr>
        <w:br/>
      </w:r>
      <w:r w:rsidRPr="006B5981">
        <w:rPr>
          <w:rFonts w:asciiTheme="minorHAnsi" w:hAnsiTheme="minorHAnsi" w:cstheme="minorHAnsi"/>
        </w:rPr>
        <w:t>w obrębie terenów</w:t>
      </w:r>
      <w:r w:rsidRPr="006B5981">
        <w:rPr>
          <w:rFonts w:asciiTheme="minorHAnsi" w:hAnsiTheme="minorHAnsi" w:cstheme="minorHAnsi"/>
          <w:spacing w:val="-47"/>
        </w:rPr>
        <w:t xml:space="preserve"> </w:t>
      </w:r>
      <w:r w:rsidRPr="006B5981">
        <w:rPr>
          <w:rFonts w:asciiTheme="minorHAnsi" w:hAnsiTheme="minorHAnsi" w:cstheme="minorHAnsi"/>
        </w:rPr>
        <w:t>zabudowy zapewni tym gatunkom zwierząt możliwość bytowania także w zmienionym przez człowieka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krajobrazie zurbanizowanym. Na terenach zieleni przy zabudowie mieszkaniowej zostaną w przyszłości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zrealizowane ogrody, w tym m.in. zostaną zasadzone drzewa i krzewy, które mogą dać schronienie i być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źródłem pokarmu dla wielu zwierząt, w tym występujących na tym terenie zwierząt pospolitych, ale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podlegających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ochronie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gatunkowej.</w:t>
      </w:r>
    </w:p>
    <w:p w:rsidR="009C7B7C" w:rsidRDefault="009C7B7C" w:rsidP="00AF48C9">
      <w:pPr>
        <w:pStyle w:val="Tekstpodstawowy"/>
        <w:spacing w:before="120"/>
        <w:ind w:left="426" w:right="127" w:firstLine="283"/>
        <w:jc w:val="both"/>
        <w:rPr>
          <w:rFonts w:asciiTheme="minorHAnsi" w:hAnsiTheme="minorHAnsi" w:cstheme="minorHAnsi"/>
        </w:rPr>
      </w:pPr>
    </w:p>
    <w:p w:rsidR="009C7B7C" w:rsidRDefault="009C7B7C" w:rsidP="00AF48C9">
      <w:pPr>
        <w:pStyle w:val="Tekstpodstawowy"/>
        <w:spacing w:before="120"/>
        <w:ind w:left="426" w:right="127" w:firstLine="283"/>
        <w:jc w:val="both"/>
        <w:rPr>
          <w:rFonts w:asciiTheme="minorHAnsi" w:hAnsiTheme="minorHAnsi" w:cstheme="minorHAnsi"/>
        </w:rPr>
      </w:pPr>
    </w:p>
    <w:p w:rsidR="009C7B7C" w:rsidRPr="006B5981" w:rsidRDefault="009C7B7C" w:rsidP="00AF48C9">
      <w:pPr>
        <w:pStyle w:val="Tekstpodstawowy"/>
        <w:spacing w:before="120"/>
        <w:ind w:left="426" w:right="127" w:firstLine="283"/>
        <w:jc w:val="both"/>
        <w:rPr>
          <w:rFonts w:asciiTheme="minorHAnsi" w:hAnsiTheme="minorHAnsi" w:cstheme="minorHAnsi"/>
        </w:rPr>
      </w:pPr>
    </w:p>
    <w:p w:rsidR="00A63069" w:rsidRPr="006B5981" w:rsidRDefault="00FD7058">
      <w:pPr>
        <w:pStyle w:val="Nagwek2"/>
        <w:numPr>
          <w:ilvl w:val="0"/>
          <w:numId w:val="10"/>
        </w:numPr>
        <w:tabs>
          <w:tab w:val="left" w:pos="693"/>
        </w:tabs>
        <w:spacing w:before="81" w:line="237" w:lineRule="auto"/>
        <w:ind w:right="390"/>
        <w:rPr>
          <w:rFonts w:asciiTheme="minorHAnsi" w:hAnsiTheme="minorHAnsi" w:cstheme="minorHAnsi"/>
          <w:sz w:val="28"/>
        </w:rPr>
      </w:pPr>
      <w:bookmarkStart w:id="16" w:name="_bookmark17"/>
      <w:bookmarkEnd w:id="16"/>
      <w:r w:rsidRPr="006B5981">
        <w:rPr>
          <w:rFonts w:asciiTheme="minorHAnsi" w:hAnsiTheme="minorHAnsi" w:cstheme="minorHAnsi"/>
          <w:sz w:val="28"/>
        </w:rPr>
        <w:lastRenderedPageBreak/>
        <w:t>Ocena potencjalnych zmian stanu środowiska przy braku</w:t>
      </w:r>
      <w:r w:rsidRPr="006B5981">
        <w:rPr>
          <w:rFonts w:asciiTheme="minorHAnsi" w:hAnsiTheme="minorHAnsi" w:cstheme="minorHAnsi"/>
          <w:spacing w:val="1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realizacji</w:t>
      </w:r>
      <w:r w:rsidRPr="006B5981">
        <w:rPr>
          <w:rFonts w:asciiTheme="minorHAnsi" w:hAnsiTheme="minorHAnsi" w:cstheme="minorHAnsi"/>
          <w:spacing w:val="-2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ustaleń</w:t>
      </w:r>
      <w:r w:rsidRPr="006B5981">
        <w:rPr>
          <w:rFonts w:asciiTheme="minorHAnsi" w:hAnsiTheme="minorHAnsi" w:cstheme="minorHAnsi"/>
          <w:spacing w:val="-2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planu</w:t>
      </w:r>
    </w:p>
    <w:p w:rsidR="0050029A" w:rsidRDefault="0050029A" w:rsidP="0073460C">
      <w:pPr>
        <w:pStyle w:val="Tekstpodstawowy"/>
        <w:spacing w:before="3"/>
        <w:ind w:left="361" w:right="414" w:firstLine="321"/>
        <w:jc w:val="both"/>
        <w:rPr>
          <w:rFonts w:asciiTheme="minorHAnsi" w:hAnsiTheme="minorHAnsi" w:cstheme="minorHAnsi"/>
        </w:rPr>
      </w:pPr>
    </w:p>
    <w:p w:rsidR="0050029A" w:rsidRDefault="00FD7058" w:rsidP="0050029A">
      <w:pPr>
        <w:pStyle w:val="Tekstpodstawowy"/>
        <w:spacing w:before="120"/>
        <w:ind w:left="426" w:right="127" w:firstLine="283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Środowisko naturalne analizowanego obszaru, jest w dobrym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stanie,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jednak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analizowanym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terenie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występują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procesy</w:t>
      </w:r>
      <w:r w:rsidR="0073460C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jałowienia gruntów rolnych. Wynika to częściowo z zaniechania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upraw, braku nawożenia lub użytkowania oraz bliskości terenów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leśnych.</w:t>
      </w:r>
    </w:p>
    <w:p w:rsidR="00A63069" w:rsidRPr="006B5981" w:rsidRDefault="00FD7058" w:rsidP="0050029A">
      <w:pPr>
        <w:pStyle w:val="Tekstpodstawowy"/>
        <w:spacing w:before="120"/>
        <w:ind w:left="426" w:right="127" w:firstLine="283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W wyniku niezrealizowania ustaleń planu miejscowego, 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doszłoby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do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poprawienia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ładu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proofErr w:type="spellStart"/>
      <w:r w:rsidRPr="006B5981">
        <w:rPr>
          <w:rFonts w:asciiTheme="minorHAnsi" w:hAnsiTheme="minorHAnsi" w:cstheme="minorHAnsi"/>
        </w:rPr>
        <w:t>urbanistyczno</w:t>
      </w:r>
      <w:proofErr w:type="spellEnd"/>
      <w:r w:rsidRPr="006B5981">
        <w:rPr>
          <w:rFonts w:asciiTheme="minorHAnsi" w:hAnsiTheme="minorHAnsi" w:cstheme="minorHAnsi"/>
          <w:spacing w:val="-25"/>
        </w:rPr>
        <w:t xml:space="preserve"> </w:t>
      </w:r>
      <w:r w:rsidR="00677898">
        <w:rPr>
          <w:rFonts w:asciiTheme="minorHAnsi" w:hAnsiTheme="minorHAnsi" w:cstheme="minorHAnsi"/>
        </w:rPr>
        <w:t>–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architektonicznego</w:t>
      </w:r>
      <w:r w:rsidR="00677898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  <w:spacing w:val="-141"/>
        </w:rPr>
        <w:t xml:space="preserve"> </w:t>
      </w:r>
      <w:r w:rsidRPr="006B5981">
        <w:rPr>
          <w:rFonts w:asciiTheme="minorHAnsi" w:hAnsiTheme="minorHAnsi" w:cstheme="minorHAnsi"/>
        </w:rPr>
        <w:t>oraz</w:t>
      </w:r>
      <w:r w:rsidR="00677898">
        <w:rPr>
          <w:rFonts w:asciiTheme="minorHAnsi" w:hAnsiTheme="minorHAnsi" w:cstheme="minorHAnsi"/>
          <w:spacing w:val="248"/>
        </w:rPr>
        <w:t xml:space="preserve"> </w:t>
      </w:r>
      <w:r w:rsidRPr="006B5981">
        <w:rPr>
          <w:rFonts w:asciiTheme="minorHAnsi" w:hAnsiTheme="minorHAnsi" w:cstheme="minorHAnsi"/>
        </w:rPr>
        <w:t>prawidłowego</w:t>
      </w:r>
      <w:r w:rsidR="00677898">
        <w:rPr>
          <w:rFonts w:asciiTheme="minorHAnsi" w:hAnsiTheme="minorHAnsi" w:cstheme="minorHAnsi"/>
          <w:spacing w:val="248"/>
        </w:rPr>
        <w:t xml:space="preserve"> </w:t>
      </w:r>
      <w:r w:rsidR="0073460C" w:rsidRPr="006B5981">
        <w:rPr>
          <w:rFonts w:asciiTheme="minorHAnsi" w:hAnsiTheme="minorHAnsi" w:cstheme="minorHAnsi"/>
        </w:rPr>
        <w:t>gospodarowania</w:t>
      </w:r>
      <w:r w:rsidR="0073460C" w:rsidRPr="006B5981">
        <w:rPr>
          <w:rFonts w:asciiTheme="minorHAnsi" w:hAnsiTheme="minorHAnsi" w:cstheme="minorHAnsi"/>
          <w:spacing w:val="103"/>
        </w:rPr>
        <w:t xml:space="preserve"> </w:t>
      </w:r>
      <w:r w:rsidRPr="006B5981">
        <w:rPr>
          <w:rFonts w:asciiTheme="minorHAnsi" w:hAnsiTheme="minorHAnsi" w:cstheme="minorHAnsi"/>
        </w:rPr>
        <w:t>zasobami  przyrody.</w:t>
      </w:r>
      <w:r w:rsidR="0073460C"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zostałby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zrealizowane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potrzeby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społeczne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mieszkańców</w:t>
      </w:r>
      <w:r w:rsidR="0073460C"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 xml:space="preserve">związane </w:t>
      </w:r>
      <w:r w:rsidR="0050029A">
        <w:rPr>
          <w:rFonts w:asciiTheme="minorHAnsi" w:hAnsiTheme="minorHAnsi" w:cstheme="minorHAnsi"/>
        </w:rPr>
        <w:br/>
      </w:r>
      <w:r w:rsidRPr="006B5981">
        <w:rPr>
          <w:rFonts w:asciiTheme="minorHAnsi" w:hAnsiTheme="minorHAnsi" w:cstheme="minorHAnsi"/>
        </w:rPr>
        <w:t>ze zwiększeniem kapitału ludzkiego i podniesieniem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standardu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zamieszkiwania.</w:t>
      </w:r>
    </w:p>
    <w:p w:rsidR="00A63069" w:rsidRDefault="00A63069">
      <w:pPr>
        <w:pStyle w:val="Tekstpodstawowy"/>
        <w:spacing w:before="2"/>
        <w:rPr>
          <w:rFonts w:asciiTheme="minorHAnsi" w:hAnsiTheme="minorHAnsi" w:cstheme="minorHAnsi"/>
        </w:rPr>
      </w:pPr>
    </w:p>
    <w:p w:rsidR="00FE224F" w:rsidRPr="006B5981" w:rsidRDefault="00FE224F">
      <w:pPr>
        <w:pStyle w:val="Tekstpodstawowy"/>
        <w:spacing w:before="2"/>
        <w:rPr>
          <w:rFonts w:asciiTheme="minorHAnsi" w:hAnsiTheme="minorHAnsi" w:cstheme="minorHAnsi"/>
        </w:rPr>
      </w:pPr>
    </w:p>
    <w:p w:rsidR="00A63069" w:rsidRPr="006B5981" w:rsidRDefault="00FD7058" w:rsidP="00FE224F">
      <w:pPr>
        <w:pStyle w:val="Nagwek1"/>
        <w:jc w:val="center"/>
        <w:rPr>
          <w:rFonts w:asciiTheme="minorHAnsi" w:hAnsiTheme="minorHAnsi" w:cstheme="minorHAnsi"/>
        </w:rPr>
      </w:pPr>
      <w:bookmarkStart w:id="17" w:name="_bookmark18"/>
      <w:bookmarkEnd w:id="17"/>
      <w:r w:rsidRPr="006B5981">
        <w:rPr>
          <w:rFonts w:asciiTheme="minorHAnsi" w:hAnsiTheme="minorHAnsi" w:cstheme="minorHAnsi"/>
        </w:rPr>
        <w:t>R</w:t>
      </w:r>
      <w:r w:rsidR="00FE22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O</w:t>
      </w:r>
      <w:r w:rsidR="00FE22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="00FE22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D</w:t>
      </w:r>
      <w:r w:rsidR="00FE22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="00FE22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="00FE22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A</w:t>
      </w:r>
      <w:r w:rsidR="00FE22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Ł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="00FE224F" w:rsidRPr="006B5981">
        <w:rPr>
          <w:rFonts w:asciiTheme="minorHAnsi" w:hAnsiTheme="minorHAnsi" w:cstheme="minorHAnsi"/>
          <w:spacing w:val="-9"/>
        </w:rPr>
        <w:t xml:space="preserve">  </w:t>
      </w:r>
      <w:r w:rsidRPr="006B5981">
        <w:rPr>
          <w:rFonts w:asciiTheme="minorHAnsi" w:hAnsiTheme="minorHAnsi" w:cstheme="minorHAnsi"/>
        </w:rPr>
        <w:t>I</w:t>
      </w:r>
      <w:r w:rsidR="00FE22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V</w:t>
      </w:r>
    </w:p>
    <w:p w:rsidR="00FE224F" w:rsidRPr="006B5981" w:rsidRDefault="00FE224F" w:rsidP="00FE224F">
      <w:pPr>
        <w:pStyle w:val="Nagwek1"/>
        <w:jc w:val="center"/>
        <w:rPr>
          <w:rFonts w:asciiTheme="minorHAnsi" w:hAnsiTheme="minorHAnsi" w:cstheme="minorHAnsi"/>
        </w:rPr>
      </w:pPr>
    </w:p>
    <w:p w:rsidR="00A63069" w:rsidRPr="006B5981" w:rsidRDefault="00FD7058">
      <w:pPr>
        <w:pStyle w:val="Nagwek2"/>
        <w:numPr>
          <w:ilvl w:val="0"/>
          <w:numId w:val="10"/>
        </w:numPr>
        <w:tabs>
          <w:tab w:val="left" w:pos="693"/>
        </w:tabs>
        <w:spacing w:line="272" w:lineRule="exact"/>
        <w:ind w:left="692" w:hanging="577"/>
        <w:rPr>
          <w:rFonts w:asciiTheme="minorHAnsi" w:hAnsiTheme="minorHAnsi" w:cstheme="minorHAnsi"/>
          <w:sz w:val="28"/>
        </w:rPr>
      </w:pPr>
      <w:bookmarkStart w:id="18" w:name="_bookmark19"/>
      <w:bookmarkEnd w:id="18"/>
      <w:r w:rsidRPr="006B5981">
        <w:rPr>
          <w:rFonts w:asciiTheme="minorHAnsi" w:hAnsiTheme="minorHAnsi" w:cstheme="minorHAnsi"/>
          <w:sz w:val="28"/>
        </w:rPr>
        <w:t>Zawartość</w:t>
      </w:r>
      <w:r w:rsidRPr="006B5981">
        <w:rPr>
          <w:rFonts w:asciiTheme="minorHAnsi" w:hAnsiTheme="minorHAnsi" w:cstheme="minorHAnsi"/>
          <w:spacing w:val="-9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projektu</w:t>
      </w:r>
      <w:r w:rsidRPr="006B5981">
        <w:rPr>
          <w:rFonts w:asciiTheme="minorHAnsi" w:hAnsiTheme="minorHAnsi" w:cstheme="minorHAnsi"/>
          <w:spacing w:val="-9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planu</w:t>
      </w:r>
      <w:r w:rsidRPr="006B5981">
        <w:rPr>
          <w:rFonts w:asciiTheme="minorHAnsi" w:hAnsiTheme="minorHAnsi" w:cstheme="minorHAnsi"/>
          <w:spacing w:val="-8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–</w:t>
      </w:r>
      <w:r w:rsidRPr="006B5981">
        <w:rPr>
          <w:rFonts w:asciiTheme="minorHAnsi" w:hAnsiTheme="minorHAnsi" w:cstheme="minorHAnsi"/>
          <w:spacing w:val="-9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charakterystyka</w:t>
      </w:r>
      <w:r w:rsidRPr="006B5981">
        <w:rPr>
          <w:rFonts w:asciiTheme="minorHAnsi" w:hAnsiTheme="minorHAnsi" w:cstheme="minorHAnsi"/>
          <w:spacing w:val="-8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ustaleń</w:t>
      </w:r>
    </w:p>
    <w:p w:rsidR="00FE224F" w:rsidRPr="006B5981" w:rsidRDefault="00FE224F" w:rsidP="00FE224F">
      <w:pPr>
        <w:pStyle w:val="Nagwek2"/>
        <w:tabs>
          <w:tab w:val="left" w:pos="693"/>
        </w:tabs>
        <w:spacing w:line="272" w:lineRule="exact"/>
        <w:ind w:left="692"/>
        <w:rPr>
          <w:rFonts w:asciiTheme="minorHAnsi" w:hAnsiTheme="minorHAnsi" w:cstheme="minorHAnsi"/>
        </w:rPr>
      </w:pPr>
    </w:p>
    <w:p w:rsidR="00677898" w:rsidRDefault="00FD7058" w:rsidP="00677898">
      <w:pPr>
        <w:pStyle w:val="Tekstpodstawowy"/>
        <w:spacing w:before="120"/>
        <w:ind w:left="426" w:right="127" w:firstLine="283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  <w:spacing w:val="-1"/>
        </w:rPr>
        <w:t>Zawartość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miejscowego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zagospodarowania</w:t>
      </w:r>
      <w:r w:rsidRPr="006B5981">
        <w:rPr>
          <w:rFonts w:asciiTheme="minorHAnsi" w:hAnsiTheme="minorHAnsi" w:cstheme="minorHAnsi"/>
          <w:spacing w:val="-32"/>
        </w:rPr>
        <w:t xml:space="preserve"> </w:t>
      </w:r>
      <w:r w:rsidRPr="006B5981">
        <w:rPr>
          <w:rFonts w:asciiTheme="minorHAnsi" w:hAnsiTheme="minorHAnsi" w:cstheme="minorHAnsi"/>
        </w:rPr>
        <w:t>przestrzennego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wynika</w:t>
      </w:r>
      <w:r w:rsidRPr="006B5981">
        <w:rPr>
          <w:rFonts w:asciiTheme="minorHAnsi" w:hAnsiTheme="minorHAnsi" w:cstheme="minorHAnsi"/>
          <w:spacing w:val="14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15"/>
        </w:rPr>
        <w:t xml:space="preserve"> </w:t>
      </w:r>
      <w:r w:rsidRPr="006B5981">
        <w:rPr>
          <w:rFonts w:asciiTheme="minorHAnsi" w:hAnsiTheme="minorHAnsi" w:cstheme="minorHAnsi"/>
        </w:rPr>
        <w:t>przepisów</w:t>
      </w:r>
      <w:r w:rsidRPr="006B5981">
        <w:rPr>
          <w:rFonts w:asciiTheme="minorHAnsi" w:hAnsiTheme="minorHAnsi" w:cstheme="minorHAnsi"/>
          <w:spacing w:val="14"/>
        </w:rPr>
        <w:t xml:space="preserve"> </w:t>
      </w:r>
      <w:r w:rsidRPr="006B5981">
        <w:rPr>
          <w:rFonts w:asciiTheme="minorHAnsi" w:hAnsiTheme="minorHAnsi" w:cstheme="minorHAnsi"/>
        </w:rPr>
        <w:t>ustawy</w:t>
      </w:r>
      <w:r w:rsidRPr="006B5981">
        <w:rPr>
          <w:rFonts w:asciiTheme="minorHAnsi" w:hAnsiTheme="minorHAnsi" w:cstheme="minorHAnsi"/>
          <w:spacing w:val="11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15"/>
        </w:rPr>
        <w:t xml:space="preserve"> </w:t>
      </w:r>
      <w:r w:rsidRPr="006B5981">
        <w:rPr>
          <w:rFonts w:asciiTheme="minorHAnsi" w:hAnsiTheme="minorHAnsi" w:cstheme="minorHAnsi"/>
        </w:rPr>
        <w:t>dnia</w:t>
      </w:r>
      <w:r w:rsidRPr="006B5981">
        <w:rPr>
          <w:rFonts w:asciiTheme="minorHAnsi" w:hAnsiTheme="minorHAnsi" w:cstheme="minorHAnsi"/>
          <w:spacing w:val="10"/>
        </w:rPr>
        <w:t xml:space="preserve"> </w:t>
      </w:r>
      <w:r w:rsidRPr="006B5981">
        <w:rPr>
          <w:rFonts w:asciiTheme="minorHAnsi" w:hAnsiTheme="minorHAnsi" w:cstheme="minorHAnsi"/>
        </w:rPr>
        <w:t>27</w:t>
      </w:r>
      <w:r w:rsidRPr="006B5981">
        <w:rPr>
          <w:rFonts w:asciiTheme="minorHAnsi" w:hAnsiTheme="minorHAnsi" w:cstheme="minorHAnsi"/>
          <w:spacing w:val="15"/>
        </w:rPr>
        <w:t xml:space="preserve"> </w:t>
      </w:r>
      <w:r w:rsidRPr="006B5981">
        <w:rPr>
          <w:rFonts w:asciiTheme="minorHAnsi" w:hAnsiTheme="minorHAnsi" w:cstheme="minorHAnsi"/>
        </w:rPr>
        <w:t>marca</w:t>
      </w:r>
      <w:r w:rsidRPr="006B5981">
        <w:rPr>
          <w:rFonts w:asciiTheme="minorHAnsi" w:hAnsiTheme="minorHAnsi" w:cstheme="minorHAnsi"/>
          <w:spacing w:val="14"/>
        </w:rPr>
        <w:t xml:space="preserve"> </w:t>
      </w:r>
      <w:r w:rsidRPr="006B5981">
        <w:rPr>
          <w:rFonts w:asciiTheme="minorHAnsi" w:hAnsiTheme="minorHAnsi" w:cstheme="minorHAnsi"/>
        </w:rPr>
        <w:t>2003r.</w:t>
      </w:r>
      <w:r w:rsidRPr="006B5981">
        <w:rPr>
          <w:rFonts w:asciiTheme="minorHAnsi" w:hAnsiTheme="minorHAnsi" w:cstheme="minorHAnsi"/>
          <w:spacing w:val="15"/>
        </w:rPr>
        <w:t xml:space="preserve"> </w:t>
      </w:r>
      <w:r w:rsidRPr="006B5981">
        <w:rPr>
          <w:rFonts w:asciiTheme="minorHAnsi" w:hAnsiTheme="minorHAnsi" w:cstheme="minorHAnsi"/>
        </w:rPr>
        <w:t>o</w:t>
      </w:r>
      <w:r w:rsidRPr="006B5981">
        <w:rPr>
          <w:rFonts w:asciiTheme="minorHAnsi" w:hAnsiTheme="minorHAnsi" w:cstheme="minorHAnsi"/>
          <w:spacing w:val="11"/>
        </w:rPr>
        <w:t xml:space="preserve"> </w:t>
      </w:r>
      <w:r w:rsidRPr="006B5981">
        <w:rPr>
          <w:rFonts w:asciiTheme="minorHAnsi" w:hAnsiTheme="minorHAnsi" w:cstheme="minorHAnsi"/>
        </w:rPr>
        <w:t>planowaniu</w:t>
      </w:r>
      <w:r w:rsidR="009C7B7C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47"/>
        </w:rPr>
        <w:t xml:space="preserve"> </w:t>
      </w:r>
      <w:r w:rsidRPr="006B5981">
        <w:rPr>
          <w:rFonts w:asciiTheme="minorHAnsi" w:hAnsiTheme="minorHAnsi" w:cstheme="minorHAnsi"/>
        </w:rPr>
        <w:t>zagospodarowaniu</w:t>
      </w:r>
      <w:r w:rsidRPr="006B5981">
        <w:rPr>
          <w:rFonts w:asciiTheme="minorHAnsi" w:hAnsiTheme="minorHAnsi" w:cstheme="minorHAnsi"/>
          <w:spacing w:val="48"/>
        </w:rPr>
        <w:t xml:space="preserve"> </w:t>
      </w:r>
      <w:r w:rsidRPr="006B5981">
        <w:rPr>
          <w:rFonts w:asciiTheme="minorHAnsi" w:hAnsiTheme="minorHAnsi" w:cstheme="minorHAnsi"/>
        </w:rPr>
        <w:t>przestrzennym</w:t>
      </w:r>
      <w:r w:rsidRPr="006B5981">
        <w:rPr>
          <w:rFonts w:asciiTheme="minorHAnsi" w:hAnsiTheme="minorHAnsi" w:cstheme="minorHAnsi"/>
          <w:spacing w:val="46"/>
        </w:rPr>
        <w:t xml:space="preserve"> </w:t>
      </w:r>
      <w:r w:rsidRPr="006B5981">
        <w:rPr>
          <w:rFonts w:asciiTheme="minorHAnsi" w:hAnsiTheme="minorHAnsi" w:cstheme="minorHAnsi"/>
        </w:rPr>
        <w:t>(Dz.</w:t>
      </w:r>
      <w:r w:rsidRPr="006B5981">
        <w:rPr>
          <w:rFonts w:asciiTheme="minorHAnsi" w:hAnsiTheme="minorHAnsi" w:cstheme="minorHAnsi"/>
          <w:spacing w:val="48"/>
        </w:rPr>
        <w:t xml:space="preserve"> </w:t>
      </w:r>
      <w:r w:rsidRPr="006B5981">
        <w:rPr>
          <w:rFonts w:asciiTheme="minorHAnsi" w:hAnsiTheme="minorHAnsi" w:cstheme="minorHAnsi"/>
        </w:rPr>
        <w:t>U.</w:t>
      </w:r>
      <w:r w:rsidRPr="006B5981">
        <w:rPr>
          <w:rFonts w:asciiTheme="minorHAnsi" w:hAnsiTheme="minorHAnsi" w:cstheme="minorHAnsi"/>
          <w:spacing w:val="47"/>
        </w:rPr>
        <w:t xml:space="preserve"> </w:t>
      </w:r>
      <w:r w:rsidR="0050029A">
        <w:rPr>
          <w:rFonts w:asciiTheme="minorHAnsi" w:hAnsiTheme="minorHAnsi" w:cstheme="minorHAnsi"/>
          <w:spacing w:val="47"/>
        </w:rPr>
        <w:br/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48"/>
        </w:rPr>
        <w:t xml:space="preserve"> </w:t>
      </w:r>
      <w:r w:rsidRPr="006B5981">
        <w:rPr>
          <w:rFonts w:asciiTheme="minorHAnsi" w:hAnsiTheme="minorHAnsi" w:cstheme="minorHAnsi"/>
        </w:rPr>
        <w:t>2022</w:t>
      </w:r>
      <w:r w:rsidRPr="006B5981">
        <w:rPr>
          <w:rFonts w:asciiTheme="minorHAnsi" w:hAnsiTheme="minorHAnsi" w:cstheme="minorHAnsi"/>
          <w:spacing w:val="48"/>
        </w:rPr>
        <w:t xml:space="preserve"> </w:t>
      </w:r>
      <w:r w:rsidRPr="006B5981">
        <w:rPr>
          <w:rFonts w:asciiTheme="minorHAnsi" w:hAnsiTheme="minorHAnsi" w:cstheme="minorHAnsi"/>
        </w:rPr>
        <w:t>r.</w:t>
      </w:r>
      <w:r w:rsidRPr="006B5981">
        <w:rPr>
          <w:rFonts w:asciiTheme="minorHAnsi" w:hAnsiTheme="minorHAnsi" w:cstheme="minorHAnsi"/>
          <w:spacing w:val="43"/>
        </w:rPr>
        <w:t xml:space="preserve"> </w:t>
      </w:r>
      <w:r w:rsidRPr="006B5981">
        <w:rPr>
          <w:rFonts w:asciiTheme="minorHAnsi" w:hAnsiTheme="minorHAnsi" w:cstheme="minorHAnsi"/>
        </w:rPr>
        <w:t>poz.</w:t>
      </w:r>
      <w:r w:rsidRPr="006B5981">
        <w:rPr>
          <w:rFonts w:asciiTheme="minorHAnsi" w:hAnsiTheme="minorHAnsi" w:cstheme="minorHAnsi"/>
          <w:spacing w:val="49"/>
        </w:rPr>
        <w:t xml:space="preserve"> </w:t>
      </w:r>
      <w:r w:rsidRPr="006B5981">
        <w:rPr>
          <w:rFonts w:asciiTheme="minorHAnsi" w:hAnsiTheme="minorHAnsi" w:cstheme="minorHAnsi"/>
        </w:rPr>
        <w:t>503</w:t>
      </w:r>
      <w:r w:rsidR="0050029A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="0050029A">
        <w:rPr>
          <w:rFonts w:asciiTheme="minorHAnsi" w:hAnsiTheme="minorHAnsi" w:cstheme="minorHAnsi"/>
        </w:rPr>
        <w:t>z późn.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zm.).</w:t>
      </w:r>
    </w:p>
    <w:p w:rsidR="00677898" w:rsidRDefault="00677898" w:rsidP="00677898">
      <w:pPr>
        <w:pStyle w:val="Tekstpodstawowy"/>
        <w:spacing w:before="120"/>
        <w:ind w:left="426" w:right="127" w:firstLine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Zakres projektu planu jest szczegółowo określony w Rozporządzeniu Ministra Rozwoju </w:t>
      </w:r>
      <w:r>
        <w:rPr>
          <w:rFonts w:asciiTheme="minorHAnsi" w:hAnsiTheme="minorHAnsi" w:cstheme="minorHAnsi"/>
        </w:rPr>
        <w:br/>
        <w:t>i Technologii z dnia 17 grudnia 2021 r. w sprawie wymaganego zakresu projektu miejscowego planu zagospodarowania przestrzennego (Dz. U. z 2021 r. poz. 2404 z późn. zm.).</w:t>
      </w:r>
    </w:p>
    <w:p w:rsidR="00677898" w:rsidRPr="00ED5A06" w:rsidRDefault="00FD7058" w:rsidP="00ED5A06">
      <w:pPr>
        <w:pStyle w:val="Tekstpodstawowy"/>
        <w:spacing w:before="120"/>
        <w:ind w:left="426" w:right="127" w:firstLine="283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  <w:spacing w:val="-1"/>
        </w:rPr>
        <w:t>Poniżej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zaprezentowano</w:t>
      </w:r>
      <w:r w:rsidRPr="006B5981">
        <w:rPr>
          <w:rFonts w:asciiTheme="minorHAnsi" w:hAnsiTheme="minorHAnsi" w:cstheme="minorHAnsi"/>
          <w:spacing w:val="-32"/>
        </w:rPr>
        <w:t xml:space="preserve"> </w:t>
      </w:r>
      <w:r w:rsidRPr="006B5981">
        <w:rPr>
          <w:rFonts w:asciiTheme="minorHAnsi" w:hAnsiTheme="minorHAnsi" w:cstheme="minorHAnsi"/>
        </w:rPr>
        <w:t>problematykę</w:t>
      </w:r>
      <w:r w:rsidRPr="006B5981">
        <w:rPr>
          <w:rFonts w:asciiTheme="minorHAnsi" w:hAnsiTheme="minorHAnsi" w:cstheme="minorHAnsi"/>
          <w:spacing w:val="-32"/>
        </w:rPr>
        <w:t xml:space="preserve"> </w:t>
      </w:r>
      <w:r w:rsidRPr="006B5981">
        <w:rPr>
          <w:rFonts w:asciiTheme="minorHAnsi" w:hAnsiTheme="minorHAnsi" w:cstheme="minorHAnsi"/>
        </w:rPr>
        <w:t>najważniejszych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ustaleń</w:t>
      </w:r>
      <w:r w:rsidRPr="006B5981">
        <w:rPr>
          <w:rFonts w:asciiTheme="minorHAnsi" w:hAnsiTheme="minorHAnsi" w:cstheme="minorHAnsi"/>
          <w:spacing w:val="-141"/>
        </w:rPr>
        <w:t xml:space="preserve"> </w:t>
      </w:r>
      <w:r w:rsidRPr="006B5981">
        <w:rPr>
          <w:rFonts w:asciiTheme="minorHAnsi" w:hAnsiTheme="minorHAnsi" w:cstheme="minorHAnsi"/>
        </w:rPr>
        <w:t>mających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wpływ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zagadnienia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ochrony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środowiska.</w:t>
      </w:r>
    </w:p>
    <w:p w:rsidR="00677898" w:rsidRDefault="00677898">
      <w:pPr>
        <w:pStyle w:val="Tekstpodstawowy"/>
        <w:spacing w:before="11"/>
        <w:rPr>
          <w:rFonts w:asciiTheme="minorHAnsi" w:hAnsiTheme="minorHAnsi" w:cstheme="minorHAnsi"/>
          <w:sz w:val="22"/>
        </w:rPr>
      </w:pPr>
    </w:p>
    <w:p w:rsidR="00677898" w:rsidRPr="006B5981" w:rsidRDefault="00677898">
      <w:pPr>
        <w:pStyle w:val="Tekstpodstawowy"/>
        <w:spacing w:before="11"/>
        <w:rPr>
          <w:rFonts w:asciiTheme="minorHAnsi" w:hAnsiTheme="minorHAnsi" w:cstheme="minorHAnsi"/>
          <w:sz w:val="22"/>
        </w:rPr>
      </w:pPr>
    </w:p>
    <w:p w:rsidR="00A63069" w:rsidRPr="006B5981" w:rsidRDefault="00FD7058">
      <w:pPr>
        <w:ind w:left="223" w:right="383"/>
        <w:jc w:val="center"/>
        <w:rPr>
          <w:rFonts w:asciiTheme="minorHAnsi" w:hAnsiTheme="minorHAnsi" w:cstheme="minorHAnsi"/>
          <w:b/>
          <w:i/>
        </w:rPr>
      </w:pPr>
      <w:r w:rsidRPr="006B5981">
        <w:rPr>
          <w:rFonts w:asciiTheme="minorHAnsi" w:hAnsiTheme="minorHAnsi" w:cstheme="minorHAnsi"/>
          <w:b/>
          <w:i/>
        </w:rPr>
        <w:t>Ustalenia</w:t>
      </w:r>
      <w:r w:rsidRPr="006B5981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dotyczące</w:t>
      </w:r>
      <w:r w:rsidRPr="006B5981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przeznaczenie</w:t>
      </w:r>
      <w:r w:rsidRPr="006B5981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terenu</w:t>
      </w:r>
    </w:p>
    <w:p w:rsidR="00A63069" w:rsidRPr="006B5981" w:rsidRDefault="00A63069">
      <w:pPr>
        <w:pStyle w:val="Tekstpodstawowy"/>
        <w:spacing w:before="7"/>
        <w:rPr>
          <w:rFonts w:asciiTheme="minorHAnsi" w:hAnsiTheme="minorHAnsi" w:cstheme="minorHAnsi"/>
          <w:b/>
          <w:i/>
          <w:sz w:val="21"/>
        </w:rPr>
      </w:pPr>
    </w:p>
    <w:p w:rsidR="00ED5A06" w:rsidRPr="00ED5A06" w:rsidRDefault="00ED5A06" w:rsidP="00ED5A06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ED5A06">
        <w:rPr>
          <w:rFonts w:asciiTheme="minorHAnsi" w:hAnsiTheme="minorHAnsi" w:cstheme="minorHAnsi"/>
          <w:b/>
        </w:rPr>
        <w:t>§ 6. </w:t>
      </w:r>
      <w:r w:rsidRPr="00ED5A06">
        <w:rPr>
          <w:rFonts w:asciiTheme="minorHAnsi" w:hAnsiTheme="minorHAnsi" w:cstheme="minorHAnsi"/>
          <w:color w:val="000000"/>
          <w:u w:color="000000"/>
        </w:rPr>
        <w:t>Ustala się linie rozgraniczające tereny o różnym przeznaczeniu lub różnych zasadach zagospodarowania określone na rysunku planu.</w:t>
      </w:r>
    </w:p>
    <w:p w:rsidR="00ED5A06" w:rsidRPr="00ED5A06" w:rsidRDefault="00ED5A06" w:rsidP="00ED5A06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ED5A06">
        <w:rPr>
          <w:rFonts w:asciiTheme="minorHAnsi" w:hAnsiTheme="minorHAnsi" w:cstheme="minorHAnsi"/>
          <w:b/>
        </w:rPr>
        <w:t>§ 7. </w:t>
      </w:r>
      <w:r w:rsidRPr="00ED5A06">
        <w:rPr>
          <w:rFonts w:asciiTheme="minorHAnsi" w:hAnsiTheme="minorHAnsi" w:cstheme="minorHAnsi"/>
        </w:rPr>
        <w:t>1. </w:t>
      </w:r>
      <w:r w:rsidRPr="00ED5A06">
        <w:rPr>
          <w:rFonts w:asciiTheme="minorHAnsi" w:hAnsiTheme="minorHAnsi" w:cstheme="minorHAnsi"/>
          <w:color w:val="000000"/>
          <w:u w:color="000000"/>
        </w:rPr>
        <w:t>Ustala się przeznaczenie terenów wyznaczonych liniami rozgraniczającymi i oznaczonych symbolem literowym przeznaczenia terenu zgodnie z rysunkiem planu:</w:t>
      </w:r>
    </w:p>
    <w:p w:rsidR="00ED5A06" w:rsidRPr="00ED5A06" w:rsidRDefault="00ED5A06" w:rsidP="00ED5A06">
      <w:pPr>
        <w:spacing w:before="120" w:after="120"/>
        <w:ind w:left="340" w:hanging="227"/>
        <w:rPr>
          <w:rFonts w:asciiTheme="minorHAnsi" w:hAnsiTheme="minorHAnsi" w:cstheme="minorHAnsi"/>
          <w:color w:val="000000"/>
          <w:u w:color="000000"/>
        </w:rPr>
      </w:pPr>
      <w:r w:rsidRPr="00ED5A06">
        <w:rPr>
          <w:rFonts w:asciiTheme="minorHAnsi" w:hAnsiTheme="minorHAnsi" w:cstheme="minorHAnsi"/>
        </w:rPr>
        <w:t>1) </w:t>
      </w:r>
      <w:r w:rsidRPr="00ED5A06">
        <w:rPr>
          <w:rFonts w:asciiTheme="minorHAnsi" w:hAnsiTheme="minorHAnsi" w:cstheme="minorHAnsi"/>
          <w:color w:val="000000"/>
          <w:u w:color="000000"/>
        </w:rPr>
        <w:t xml:space="preserve">teren zabudowy mieszkaniowej jednorodzinnej i usług – oznaczony symbolem przeznaczenia terenu – </w:t>
      </w:r>
      <w:r w:rsidRPr="00ED5A06">
        <w:rPr>
          <w:rFonts w:asciiTheme="minorHAnsi" w:hAnsiTheme="minorHAnsi" w:cstheme="minorHAnsi"/>
          <w:b/>
          <w:color w:val="000000"/>
          <w:u w:color="000000"/>
        </w:rPr>
        <w:t>MNU</w:t>
      </w:r>
      <w:r w:rsidRPr="00ED5A06">
        <w:rPr>
          <w:rFonts w:asciiTheme="minorHAnsi" w:hAnsiTheme="minorHAnsi" w:cstheme="minorHAnsi"/>
          <w:color w:val="000000"/>
          <w:u w:color="000000"/>
        </w:rPr>
        <w:t>;</w:t>
      </w:r>
    </w:p>
    <w:p w:rsidR="00ED5A06" w:rsidRPr="00ED5A06" w:rsidRDefault="00ED5A06" w:rsidP="00ED5A06">
      <w:pPr>
        <w:spacing w:before="120" w:after="120"/>
        <w:ind w:left="340" w:hanging="227"/>
        <w:rPr>
          <w:rFonts w:asciiTheme="minorHAnsi" w:hAnsiTheme="minorHAnsi" w:cstheme="minorHAnsi"/>
          <w:b/>
        </w:rPr>
      </w:pPr>
      <w:r w:rsidRPr="00ED5A06">
        <w:rPr>
          <w:rFonts w:asciiTheme="minorHAnsi" w:hAnsiTheme="minorHAnsi" w:cstheme="minorHAnsi"/>
        </w:rPr>
        <w:t xml:space="preserve">2) teren zabudowy zagrodowej – </w:t>
      </w:r>
      <w:r w:rsidRPr="00ED5A06">
        <w:rPr>
          <w:rFonts w:asciiTheme="minorHAnsi" w:hAnsiTheme="minorHAnsi" w:cstheme="minorHAnsi"/>
          <w:color w:val="000000"/>
          <w:u w:color="000000"/>
        </w:rPr>
        <w:t xml:space="preserve">oznaczony symbolem przeznaczenia terenu – </w:t>
      </w:r>
      <w:r w:rsidRPr="00ED5A06">
        <w:rPr>
          <w:rFonts w:asciiTheme="minorHAnsi" w:hAnsiTheme="minorHAnsi" w:cstheme="minorHAnsi"/>
          <w:b/>
        </w:rPr>
        <w:t>RZM;</w:t>
      </w:r>
    </w:p>
    <w:p w:rsidR="00ED5A06" w:rsidRPr="00ED5A06" w:rsidRDefault="00ED5A06" w:rsidP="00ED5A06">
      <w:pPr>
        <w:spacing w:before="120" w:after="120"/>
        <w:ind w:left="340" w:hanging="227"/>
        <w:rPr>
          <w:rFonts w:asciiTheme="minorHAnsi" w:hAnsiTheme="minorHAnsi" w:cstheme="minorHAnsi"/>
          <w:color w:val="000000"/>
          <w:u w:color="000000"/>
        </w:rPr>
      </w:pPr>
      <w:r w:rsidRPr="00ED5A06">
        <w:rPr>
          <w:rFonts w:asciiTheme="minorHAnsi" w:hAnsiTheme="minorHAnsi" w:cstheme="minorHAnsi"/>
          <w:color w:val="000000"/>
          <w:u w:color="000000"/>
        </w:rPr>
        <w:t xml:space="preserve">3) teren zieleni naturalnej – oznaczony symbolem przeznaczenia terenu – </w:t>
      </w:r>
      <w:r w:rsidRPr="00ED5A06">
        <w:rPr>
          <w:rFonts w:asciiTheme="minorHAnsi" w:hAnsiTheme="minorHAnsi" w:cstheme="minorHAnsi"/>
          <w:b/>
          <w:color w:val="000000"/>
          <w:u w:color="000000"/>
        </w:rPr>
        <w:t>ZN;</w:t>
      </w:r>
    </w:p>
    <w:p w:rsidR="00ED5A06" w:rsidRPr="00ED5A06" w:rsidRDefault="00ED5A06" w:rsidP="00ED5A06">
      <w:pPr>
        <w:spacing w:before="120" w:after="120"/>
        <w:ind w:left="340" w:hanging="227"/>
        <w:rPr>
          <w:rFonts w:asciiTheme="minorHAnsi" w:hAnsiTheme="minorHAnsi" w:cstheme="minorHAnsi"/>
          <w:color w:val="000000"/>
          <w:u w:color="000000"/>
        </w:rPr>
      </w:pPr>
      <w:r w:rsidRPr="00ED5A06">
        <w:rPr>
          <w:rFonts w:asciiTheme="minorHAnsi" w:hAnsiTheme="minorHAnsi" w:cstheme="minorHAnsi"/>
          <w:color w:val="000000"/>
          <w:u w:color="000000"/>
        </w:rPr>
        <w:t xml:space="preserve">4) teren wód powierzchniowych śródlądowych – oznaczony symbolem przeznaczenia terenu – </w:t>
      </w:r>
      <w:r w:rsidRPr="00ED5A06">
        <w:rPr>
          <w:rFonts w:asciiTheme="minorHAnsi" w:hAnsiTheme="minorHAnsi" w:cstheme="minorHAnsi"/>
          <w:b/>
          <w:color w:val="000000"/>
          <w:u w:color="000000"/>
        </w:rPr>
        <w:t>WS;</w:t>
      </w:r>
    </w:p>
    <w:p w:rsidR="00ED5A06" w:rsidRPr="00ED5A06" w:rsidRDefault="00ED5A06" w:rsidP="00ED5A06">
      <w:pPr>
        <w:spacing w:before="120" w:after="120"/>
        <w:ind w:left="340" w:hanging="227"/>
        <w:rPr>
          <w:rFonts w:asciiTheme="minorHAnsi" w:hAnsiTheme="minorHAnsi" w:cstheme="minorHAnsi"/>
          <w:b/>
          <w:color w:val="000000"/>
          <w:u w:color="000000"/>
        </w:rPr>
      </w:pPr>
      <w:r w:rsidRPr="00ED5A06">
        <w:rPr>
          <w:rFonts w:asciiTheme="minorHAnsi" w:hAnsiTheme="minorHAnsi" w:cstheme="minorHAnsi"/>
          <w:color w:val="000000"/>
          <w:u w:color="000000"/>
        </w:rPr>
        <w:t xml:space="preserve">5) teren drogi dojazdowej – oznaczony symbolem przeznaczenia terenu – </w:t>
      </w:r>
      <w:r w:rsidRPr="00ED5A06">
        <w:rPr>
          <w:rFonts w:asciiTheme="minorHAnsi" w:hAnsiTheme="minorHAnsi" w:cstheme="minorHAnsi"/>
          <w:b/>
          <w:color w:val="000000"/>
          <w:u w:color="000000"/>
        </w:rPr>
        <w:t>KDD.</w:t>
      </w:r>
    </w:p>
    <w:p w:rsidR="00ED5A06" w:rsidRPr="00ED5A06" w:rsidRDefault="00ED5A06" w:rsidP="00ED5A06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ED5A06">
        <w:rPr>
          <w:rFonts w:asciiTheme="minorHAnsi" w:hAnsiTheme="minorHAnsi" w:cstheme="minorHAnsi"/>
        </w:rPr>
        <w:t>2. </w:t>
      </w:r>
      <w:r w:rsidRPr="00ED5A06">
        <w:rPr>
          <w:rFonts w:asciiTheme="minorHAnsi" w:hAnsiTheme="minorHAnsi" w:cstheme="minorHAnsi"/>
          <w:color w:val="000000"/>
          <w:u w:color="000000"/>
        </w:rPr>
        <w:t>Tereny, o których mowa w ust. 1 wyznaczone są liniami rozgraniczającymi i oznaczone symbolami zgodnie z rysunkiem planu.</w:t>
      </w:r>
    </w:p>
    <w:p w:rsidR="00A63069" w:rsidRPr="006B5981" w:rsidRDefault="00A63069">
      <w:pPr>
        <w:pStyle w:val="Tekstpodstawowy"/>
        <w:spacing w:before="1"/>
        <w:rPr>
          <w:rFonts w:asciiTheme="minorHAnsi" w:hAnsiTheme="minorHAnsi" w:cstheme="minorHAnsi"/>
          <w:i/>
          <w:sz w:val="22"/>
        </w:rPr>
      </w:pPr>
    </w:p>
    <w:p w:rsidR="009C7B7C" w:rsidRDefault="009C7B7C">
      <w:pPr>
        <w:ind w:left="223" w:right="380"/>
        <w:jc w:val="center"/>
        <w:rPr>
          <w:rFonts w:asciiTheme="minorHAnsi" w:hAnsiTheme="minorHAnsi" w:cstheme="minorHAnsi"/>
          <w:b/>
          <w:i/>
        </w:rPr>
      </w:pPr>
    </w:p>
    <w:p w:rsidR="009C7B7C" w:rsidRDefault="009C7B7C">
      <w:pPr>
        <w:ind w:left="223" w:right="380"/>
        <w:jc w:val="center"/>
        <w:rPr>
          <w:rFonts w:asciiTheme="minorHAnsi" w:hAnsiTheme="minorHAnsi" w:cstheme="minorHAnsi"/>
          <w:b/>
          <w:i/>
        </w:rPr>
      </w:pPr>
    </w:p>
    <w:p w:rsidR="00A63069" w:rsidRPr="006B5981" w:rsidRDefault="00FD7058">
      <w:pPr>
        <w:ind w:left="223" w:right="380"/>
        <w:jc w:val="center"/>
        <w:rPr>
          <w:rFonts w:asciiTheme="minorHAnsi" w:hAnsiTheme="minorHAnsi" w:cstheme="minorHAnsi"/>
          <w:b/>
          <w:i/>
        </w:rPr>
      </w:pPr>
      <w:r w:rsidRPr="006B5981">
        <w:rPr>
          <w:rFonts w:asciiTheme="minorHAnsi" w:hAnsiTheme="minorHAnsi" w:cstheme="minorHAnsi"/>
          <w:b/>
          <w:i/>
        </w:rPr>
        <w:lastRenderedPageBreak/>
        <w:t>Ustalenia</w:t>
      </w:r>
      <w:r w:rsidRPr="006B5981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dotyczące</w:t>
      </w:r>
      <w:r w:rsidRPr="006B5981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zasad</w:t>
      </w:r>
      <w:r w:rsidRPr="006B5981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ochrony</w:t>
      </w:r>
      <w:r w:rsidRPr="006B5981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i</w:t>
      </w:r>
      <w:r w:rsidRPr="006B5981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kształtowania</w:t>
      </w:r>
      <w:r w:rsidRPr="006B5981">
        <w:rPr>
          <w:rFonts w:asciiTheme="minorHAnsi" w:hAnsiTheme="minorHAnsi" w:cstheme="minorHAnsi"/>
          <w:b/>
          <w:i/>
          <w:spacing w:val="-2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ładu</w:t>
      </w:r>
    </w:p>
    <w:p w:rsidR="00A63069" w:rsidRPr="006B5981" w:rsidRDefault="00FD7058">
      <w:pPr>
        <w:ind w:left="223" w:right="380"/>
        <w:jc w:val="center"/>
        <w:rPr>
          <w:rFonts w:asciiTheme="minorHAnsi" w:hAnsiTheme="minorHAnsi" w:cstheme="minorHAnsi"/>
          <w:b/>
          <w:i/>
        </w:rPr>
      </w:pPr>
      <w:r w:rsidRPr="006B5981">
        <w:rPr>
          <w:rFonts w:asciiTheme="minorHAnsi" w:hAnsiTheme="minorHAnsi" w:cstheme="minorHAnsi"/>
          <w:b/>
          <w:i/>
        </w:rPr>
        <w:t>przestrzennego</w:t>
      </w:r>
      <w:r w:rsidRPr="006B5981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oraz</w:t>
      </w:r>
      <w:r w:rsidRPr="006B5981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krajobrazu</w:t>
      </w:r>
    </w:p>
    <w:p w:rsidR="00A63069" w:rsidRPr="006B5981" w:rsidRDefault="00A63069">
      <w:pPr>
        <w:pStyle w:val="Tekstpodstawowy"/>
        <w:spacing w:before="1"/>
        <w:rPr>
          <w:rFonts w:asciiTheme="minorHAnsi" w:hAnsiTheme="minorHAnsi" w:cstheme="minorHAnsi"/>
          <w:b/>
          <w:i/>
          <w:sz w:val="22"/>
        </w:rPr>
      </w:pPr>
    </w:p>
    <w:p w:rsidR="00ED5A06" w:rsidRPr="00ED5A06" w:rsidRDefault="00ED5A06" w:rsidP="00ED5A06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ED5A06">
        <w:rPr>
          <w:rFonts w:asciiTheme="minorHAnsi" w:hAnsiTheme="minorHAnsi" w:cstheme="minorHAnsi"/>
          <w:b/>
        </w:rPr>
        <w:t>§ 8. </w:t>
      </w:r>
      <w:r w:rsidRPr="00ED5A06">
        <w:rPr>
          <w:rFonts w:asciiTheme="minorHAnsi" w:hAnsiTheme="minorHAnsi" w:cstheme="minorHAnsi"/>
        </w:rPr>
        <w:t>1. </w:t>
      </w:r>
      <w:r w:rsidRPr="00ED5A06">
        <w:rPr>
          <w:rFonts w:asciiTheme="minorHAnsi" w:hAnsiTheme="minorHAnsi" w:cstheme="minorHAnsi"/>
          <w:color w:val="000000"/>
          <w:u w:color="000000"/>
        </w:rPr>
        <w:t>Ustala się nieprzekraczalne linie zabudowy oznaczone i zwymiarowane na rysunku planu.</w:t>
      </w:r>
    </w:p>
    <w:p w:rsidR="00ED5A06" w:rsidRPr="00ED5A06" w:rsidRDefault="00ED5A06" w:rsidP="00ED5A06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ED5A06">
        <w:rPr>
          <w:rFonts w:asciiTheme="minorHAnsi" w:hAnsiTheme="minorHAnsi" w:cstheme="minorHAnsi"/>
        </w:rPr>
        <w:t>2. </w:t>
      </w:r>
      <w:r w:rsidRPr="00ED5A06">
        <w:rPr>
          <w:rFonts w:asciiTheme="minorHAnsi" w:hAnsiTheme="minorHAnsi" w:cstheme="minorHAnsi"/>
          <w:color w:val="000000"/>
          <w:u w:color="000000"/>
        </w:rPr>
        <w:t>Wszelka nowa zabudowa na terenach, na których ustalono nieprzekraczalne linie zabudowy musi być sytuowana zgodnie z przepisami dotyczącymi tych linii.</w:t>
      </w:r>
    </w:p>
    <w:p w:rsidR="00ED5A06" w:rsidRPr="00ED5A06" w:rsidRDefault="00ED5A06" w:rsidP="00ED5A06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ED5A06">
        <w:rPr>
          <w:rFonts w:asciiTheme="minorHAnsi" w:hAnsiTheme="minorHAnsi" w:cstheme="minorHAnsi"/>
          <w:b/>
        </w:rPr>
        <w:t>§ 9. </w:t>
      </w:r>
      <w:r w:rsidRPr="00ED5A06">
        <w:rPr>
          <w:rFonts w:asciiTheme="minorHAnsi" w:hAnsiTheme="minorHAnsi" w:cstheme="minorHAnsi"/>
          <w:color w:val="000000"/>
          <w:u w:color="000000"/>
        </w:rPr>
        <w:t>Zakazuje się lokalizowania obiektów handlowych o powierzchni sprzedaży większej niż 400m</w:t>
      </w:r>
      <w:r w:rsidRPr="00ED5A06">
        <w:rPr>
          <w:rFonts w:asciiTheme="minorHAnsi" w:hAnsiTheme="minorHAnsi" w:cstheme="minorHAnsi"/>
          <w:color w:val="000000"/>
          <w:u w:color="000000"/>
          <w:vertAlign w:val="superscript"/>
        </w:rPr>
        <w:t>2</w:t>
      </w:r>
      <w:r w:rsidRPr="00ED5A06">
        <w:rPr>
          <w:rFonts w:asciiTheme="minorHAnsi" w:hAnsiTheme="minorHAnsi" w:cstheme="minorHAnsi"/>
          <w:color w:val="000000"/>
          <w:u w:color="000000"/>
        </w:rPr>
        <w:t xml:space="preserve"> na całym obszarze objętym planem.</w:t>
      </w:r>
    </w:p>
    <w:p w:rsidR="00ED5A06" w:rsidRPr="00ED5A06" w:rsidRDefault="00ED5A06" w:rsidP="00ED5A06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ED5A06">
        <w:rPr>
          <w:rFonts w:asciiTheme="minorHAnsi" w:hAnsiTheme="minorHAnsi" w:cstheme="minorHAnsi"/>
          <w:b/>
        </w:rPr>
        <w:t>§ 10. </w:t>
      </w:r>
      <w:r w:rsidRPr="00ED5A06">
        <w:rPr>
          <w:rFonts w:asciiTheme="minorHAnsi" w:hAnsiTheme="minorHAnsi" w:cstheme="minorHAnsi"/>
          <w:color w:val="000000"/>
          <w:u w:color="000000"/>
        </w:rPr>
        <w:t>Zakazuje się lokalizowania obiektów zaliczonych do zakładów o zwiększonym lub dużym ryzyku wystąpienia poważnej awarii na całym obszarze objętym planem.</w:t>
      </w:r>
    </w:p>
    <w:p w:rsidR="00ED5A06" w:rsidRPr="00ED5A06" w:rsidRDefault="00ED5A06" w:rsidP="00ED5A06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ED5A06">
        <w:rPr>
          <w:rFonts w:asciiTheme="minorHAnsi" w:hAnsiTheme="minorHAnsi" w:cstheme="minorHAnsi"/>
          <w:b/>
        </w:rPr>
        <w:t>§ 11. </w:t>
      </w:r>
      <w:r w:rsidRPr="00ED5A06">
        <w:rPr>
          <w:rFonts w:asciiTheme="minorHAnsi" w:hAnsiTheme="minorHAnsi" w:cstheme="minorHAnsi"/>
        </w:rPr>
        <w:t>1. </w:t>
      </w:r>
      <w:r w:rsidRPr="00ED5A06">
        <w:rPr>
          <w:rFonts w:asciiTheme="minorHAnsi" w:hAnsiTheme="minorHAnsi" w:cstheme="minorHAnsi"/>
          <w:color w:val="000000"/>
          <w:u w:color="000000"/>
        </w:rPr>
        <w:t>Ustala się minimalną powierzchnię nowo wydzielanych działek budowlanych zgodnie z ustaleniami szczegółowymi z zastrzeżeniem ust. 2.</w:t>
      </w:r>
    </w:p>
    <w:p w:rsidR="00ED5A06" w:rsidRPr="00ED5A06" w:rsidRDefault="00ED5A06" w:rsidP="00ED5A06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ED5A06">
        <w:rPr>
          <w:rFonts w:asciiTheme="minorHAnsi" w:hAnsiTheme="minorHAnsi" w:cstheme="minorHAnsi"/>
        </w:rPr>
        <w:t>2. </w:t>
      </w:r>
      <w:r w:rsidRPr="00ED5A06">
        <w:rPr>
          <w:rFonts w:asciiTheme="minorHAnsi" w:hAnsiTheme="minorHAnsi" w:cstheme="minorHAnsi"/>
          <w:color w:val="000000"/>
          <w:u w:color="000000"/>
        </w:rPr>
        <w:t>Dopuszcza się wydzielenie działki budowlanej, o powierzchni mniejszej niż ustalona w ust.1</w:t>
      </w:r>
      <w:r w:rsidRPr="00ED5A06">
        <w:rPr>
          <w:rFonts w:asciiTheme="minorHAnsi" w:hAnsiTheme="minorHAnsi" w:cstheme="minorHAnsi"/>
          <w:color w:val="000000"/>
          <w:u w:color="000000"/>
        </w:rPr>
        <w:br/>
        <w:t>w przypadku:</w:t>
      </w:r>
    </w:p>
    <w:p w:rsidR="00ED5A06" w:rsidRPr="00ED5A06" w:rsidRDefault="00ED5A06" w:rsidP="00ED5A06">
      <w:pPr>
        <w:spacing w:before="120" w:after="120"/>
        <w:ind w:left="340" w:hanging="227"/>
        <w:rPr>
          <w:rFonts w:asciiTheme="minorHAnsi" w:hAnsiTheme="minorHAnsi" w:cstheme="minorHAnsi"/>
          <w:color w:val="000000"/>
          <w:u w:color="000000"/>
        </w:rPr>
      </w:pPr>
      <w:r w:rsidRPr="00ED5A06">
        <w:rPr>
          <w:rFonts w:asciiTheme="minorHAnsi" w:hAnsiTheme="minorHAnsi" w:cstheme="minorHAnsi"/>
        </w:rPr>
        <w:t>1) </w:t>
      </w:r>
      <w:r w:rsidRPr="00ED5A06">
        <w:rPr>
          <w:rFonts w:asciiTheme="minorHAnsi" w:hAnsiTheme="minorHAnsi" w:cstheme="minorHAnsi"/>
          <w:color w:val="000000"/>
          <w:u w:color="000000"/>
        </w:rPr>
        <w:t>wydzielenia działki budowlanej na powiększenie sąsiedniej nieruchomości;</w:t>
      </w:r>
    </w:p>
    <w:p w:rsidR="00ED5A06" w:rsidRPr="00ED5A06" w:rsidRDefault="00ED5A06" w:rsidP="00ED5A06">
      <w:pPr>
        <w:spacing w:before="120" w:after="120"/>
        <w:ind w:left="340" w:hanging="227"/>
        <w:rPr>
          <w:rFonts w:asciiTheme="minorHAnsi" w:hAnsiTheme="minorHAnsi" w:cstheme="minorHAnsi"/>
          <w:color w:val="000000"/>
          <w:u w:color="000000"/>
        </w:rPr>
      </w:pPr>
      <w:r w:rsidRPr="00ED5A06">
        <w:rPr>
          <w:rFonts w:asciiTheme="minorHAnsi" w:hAnsiTheme="minorHAnsi" w:cstheme="minorHAnsi"/>
        </w:rPr>
        <w:t>2) </w:t>
      </w:r>
      <w:r w:rsidRPr="00ED5A06">
        <w:rPr>
          <w:rFonts w:asciiTheme="minorHAnsi" w:hAnsiTheme="minorHAnsi" w:cstheme="minorHAnsi"/>
          <w:color w:val="000000"/>
          <w:u w:color="000000"/>
        </w:rPr>
        <w:t>wydzielenia działki budowlanej, na której będzie zlokalizowany obiekt infrastruktury technicznej;</w:t>
      </w:r>
    </w:p>
    <w:p w:rsidR="00ED5A06" w:rsidRPr="00ED5A06" w:rsidRDefault="00ED5A06" w:rsidP="00ED5A06">
      <w:pPr>
        <w:spacing w:before="120" w:after="120"/>
        <w:ind w:left="340" w:hanging="227"/>
        <w:rPr>
          <w:rFonts w:asciiTheme="minorHAnsi" w:hAnsiTheme="minorHAnsi" w:cstheme="minorHAnsi"/>
          <w:color w:val="000000"/>
          <w:u w:color="000000"/>
        </w:rPr>
      </w:pPr>
      <w:r w:rsidRPr="00ED5A06">
        <w:rPr>
          <w:rFonts w:asciiTheme="minorHAnsi" w:hAnsiTheme="minorHAnsi" w:cstheme="minorHAnsi"/>
        </w:rPr>
        <w:t>3) </w:t>
      </w:r>
      <w:r w:rsidRPr="00ED5A06">
        <w:rPr>
          <w:rFonts w:asciiTheme="minorHAnsi" w:hAnsiTheme="minorHAnsi" w:cstheme="minorHAnsi"/>
          <w:color w:val="000000"/>
          <w:u w:color="000000"/>
        </w:rPr>
        <w:t>wydzielenia działki budowlanej, na której będzie zlokalizowany dojazd do nowo wydzielanych działek budowlanych.</w:t>
      </w:r>
    </w:p>
    <w:p w:rsidR="00A63069" w:rsidRPr="006B5981" w:rsidRDefault="00A63069">
      <w:pPr>
        <w:pStyle w:val="Tekstpodstawowy"/>
        <w:rPr>
          <w:rFonts w:asciiTheme="minorHAnsi" w:hAnsiTheme="minorHAnsi" w:cstheme="minorHAnsi"/>
          <w:i/>
          <w:sz w:val="22"/>
        </w:rPr>
      </w:pPr>
    </w:p>
    <w:p w:rsidR="00A63069" w:rsidRPr="006B5981" w:rsidRDefault="00FD7058" w:rsidP="00FE224F">
      <w:pPr>
        <w:spacing w:before="1"/>
        <w:ind w:left="226"/>
        <w:jc w:val="center"/>
        <w:rPr>
          <w:rFonts w:asciiTheme="minorHAnsi" w:hAnsiTheme="minorHAnsi" w:cstheme="minorHAnsi"/>
          <w:b/>
          <w:i/>
        </w:rPr>
      </w:pPr>
      <w:r w:rsidRPr="006B5981">
        <w:rPr>
          <w:rFonts w:asciiTheme="minorHAnsi" w:hAnsiTheme="minorHAnsi" w:cstheme="minorHAnsi"/>
          <w:b/>
          <w:i/>
        </w:rPr>
        <w:t>Ustalenia</w:t>
      </w:r>
      <w:r w:rsidRPr="006B5981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dotyczące</w:t>
      </w:r>
      <w:r w:rsidRPr="006B5981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zasad</w:t>
      </w:r>
      <w:r w:rsidRPr="006B5981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ochrony</w:t>
      </w:r>
      <w:r w:rsidRPr="006B5981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środowiska,</w:t>
      </w:r>
      <w:r w:rsidRPr="006B5981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przyrody</w:t>
      </w:r>
      <w:r w:rsidRPr="006B5981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i</w:t>
      </w:r>
      <w:r w:rsidRPr="006B5981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krajobrazu</w:t>
      </w:r>
    </w:p>
    <w:p w:rsidR="00A63069" w:rsidRPr="006B5981" w:rsidRDefault="00A63069">
      <w:pPr>
        <w:pStyle w:val="Tekstpodstawowy"/>
        <w:rPr>
          <w:rFonts w:asciiTheme="minorHAnsi" w:hAnsiTheme="minorHAnsi" w:cstheme="minorHAnsi"/>
          <w:b/>
          <w:i/>
          <w:sz w:val="22"/>
        </w:rPr>
      </w:pPr>
    </w:p>
    <w:p w:rsidR="0074780E" w:rsidRPr="0074780E" w:rsidRDefault="0074780E" w:rsidP="0074780E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74780E">
        <w:rPr>
          <w:rFonts w:asciiTheme="minorHAnsi" w:hAnsiTheme="minorHAnsi" w:cstheme="minorHAnsi"/>
          <w:b/>
        </w:rPr>
        <w:t>§ 12. </w:t>
      </w:r>
      <w:r w:rsidRPr="0074780E">
        <w:rPr>
          <w:rFonts w:asciiTheme="minorHAnsi" w:hAnsiTheme="minorHAnsi" w:cstheme="minorHAnsi"/>
          <w:color w:val="000000"/>
          <w:u w:color="000000"/>
        </w:rPr>
        <w:t>W granicach planu wskazuje się w odniesieniu do dopuszczalnego poziomu hałasu następujące rodzaje terenów, o których mowa w przepisach odrębnych:</w:t>
      </w:r>
    </w:p>
    <w:p w:rsidR="0074780E" w:rsidRPr="0074780E" w:rsidRDefault="0074780E" w:rsidP="0074780E">
      <w:pPr>
        <w:pStyle w:val="Akapitzlist"/>
        <w:widowControl/>
        <w:numPr>
          <w:ilvl w:val="0"/>
          <w:numId w:val="16"/>
        </w:numPr>
        <w:autoSpaceDE/>
        <w:autoSpaceDN/>
        <w:spacing w:before="120" w:after="120"/>
        <w:contextualSpacing/>
        <w:rPr>
          <w:rFonts w:asciiTheme="minorHAnsi" w:hAnsiTheme="minorHAnsi" w:cstheme="minorHAnsi"/>
          <w:color w:val="000000"/>
          <w:u w:color="000000"/>
        </w:rPr>
      </w:pPr>
      <w:r w:rsidRPr="0074780E">
        <w:rPr>
          <w:rFonts w:asciiTheme="minorHAnsi" w:hAnsiTheme="minorHAnsi" w:cstheme="minorHAnsi"/>
          <w:color w:val="000000"/>
          <w:u w:color="000000"/>
        </w:rPr>
        <w:t>tereny oznaczone na rysunku planu symbolem MNU – jak dla terenów przeznaczonych pod zabudowę mieszkaniowo-usługową;</w:t>
      </w:r>
    </w:p>
    <w:p w:rsidR="0074780E" w:rsidRPr="0074780E" w:rsidRDefault="0074780E" w:rsidP="0074780E">
      <w:pPr>
        <w:pStyle w:val="Akapitzlist"/>
        <w:widowControl/>
        <w:numPr>
          <w:ilvl w:val="0"/>
          <w:numId w:val="16"/>
        </w:numPr>
        <w:autoSpaceDE/>
        <w:autoSpaceDN/>
        <w:spacing w:before="120" w:after="120"/>
        <w:contextualSpacing/>
        <w:rPr>
          <w:rFonts w:asciiTheme="minorHAnsi" w:hAnsiTheme="minorHAnsi" w:cstheme="minorHAnsi"/>
          <w:color w:val="000000"/>
          <w:u w:color="000000"/>
        </w:rPr>
      </w:pPr>
      <w:r w:rsidRPr="0074780E">
        <w:rPr>
          <w:rFonts w:asciiTheme="minorHAnsi" w:hAnsiTheme="minorHAnsi" w:cstheme="minorHAnsi"/>
          <w:color w:val="000000"/>
          <w:u w:color="000000"/>
        </w:rPr>
        <w:t>tereny oznaczone na rysunku planu symbolem RZM – jak dla terenów przeznaczonych pod zabudowę zagrodową.</w:t>
      </w:r>
    </w:p>
    <w:p w:rsidR="0074780E" w:rsidRPr="0074780E" w:rsidRDefault="0074780E" w:rsidP="0074780E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74780E">
        <w:rPr>
          <w:rFonts w:asciiTheme="minorHAnsi" w:hAnsiTheme="minorHAnsi" w:cstheme="minorHAnsi"/>
          <w:b/>
        </w:rPr>
        <w:t>§ 13. </w:t>
      </w:r>
      <w:r w:rsidRPr="0074780E">
        <w:rPr>
          <w:rFonts w:asciiTheme="minorHAnsi" w:hAnsiTheme="minorHAnsi" w:cstheme="minorHAnsi"/>
        </w:rPr>
        <w:t>1. </w:t>
      </w:r>
      <w:r w:rsidRPr="0074780E">
        <w:rPr>
          <w:rFonts w:asciiTheme="minorHAnsi" w:hAnsiTheme="minorHAnsi" w:cstheme="minorHAnsi"/>
          <w:color w:val="000000"/>
          <w:u w:color="000000"/>
        </w:rPr>
        <w:t>Ustala się zakaz realizacji przedsięwzięć mogących zawsze znacząco oddziaływać na środowisko na całym obszarze objętym planem.</w:t>
      </w:r>
    </w:p>
    <w:p w:rsidR="0074780E" w:rsidRPr="0074780E" w:rsidRDefault="0074780E" w:rsidP="0074780E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74780E">
        <w:rPr>
          <w:rFonts w:asciiTheme="minorHAnsi" w:hAnsiTheme="minorHAnsi" w:cstheme="minorHAnsi"/>
        </w:rPr>
        <w:t>2. </w:t>
      </w:r>
      <w:r w:rsidRPr="0074780E">
        <w:rPr>
          <w:rFonts w:asciiTheme="minorHAnsi" w:hAnsiTheme="minorHAnsi" w:cstheme="minorHAnsi"/>
          <w:color w:val="000000"/>
          <w:u w:color="000000"/>
        </w:rPr>
        <w:t>Ustala się zakaz lokalizacji obiektów, których oddziaływanie lub emitowanie zanieczyszczeń może negatywnie wpłynąć na stan wód podziemnych.</w:t>
      </w:r>
    </w:p>
    <w:p w:rsidR="0074780E" w:rsidRPr="0074780E" w:rsidRDefault="0074780E" w:rsidP="0074780E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74780E">
        <w:rPr>
          <w:rFonts w:asciiTheme="minorHAnsi" w:hAnsiTheme="minorHAnsi" w:cstheme="minorHAnsi"/>
          <w:b/>
        </w:rPr>
        <w:t>§ 14. </w:t>
      </w:r>
      <w:r w:rsidRPr="0074780E">
        <w:rPr>
          <w:rFonts w:asciiTheme="minorHAnsi" w:hAnsiTheme="minorHAnsi" w:cstheme="minorHAnsi"/>
          <w:color w:val="000000"/>
          <w:u w:color="000000"/>
        </w:rPr>
        <w:t>Dopuszcza się przebudowę urządzeń melioracyjnych (w tym systemów drenarskich) kolidujących z projektowaną zabudową, przed przystąpieniem do realizacji tej zabudowy, na zasadach określonych w przepisach odrębnych, w tym w szczególności w przepisach prawa wodnego.</w:t>
      </w:r>
    </w:p>
    <w:p w:rsidR="00A63069" w:rsidRPr="006B5981" w:rsidRDefault="00A63069" w:rsidP="00FE224F">
      <w:pPr>
        <w:pStyle w:val="Tekstpodstawowy"/>
        <w:tabs>
          <w:tab w:val="left" w:pos="9188"/>
        </w:tabs>
        <w:spacing w:before="1"/>
        <w:rPr>
          <w:rFonts w:asciiTheme="minorHAnsi" w:hAnsiTheme="minorHAnsi" w:cstheme="minorHAnsi"/>
          <w:i/>
          <w:sz w:val="22"/>
        </w:rPr>
      </w:pPr>
    </w:p>
    <w:p w:rsidR="00A63069" w:rsidRPr="006B5981" w:rsidRDefault="00FD7058">
      <w:pPr>
        <w:ind w:left="223" w:right="386"/>
        <w:jc w:val="center"/>
        <w:rPr>
          <w:rFonts w:asciiTheme="minorHAnsi" w:hAnsiTheme="minorHAnsi" w:cstheme="minorHAnsi"/>
          <w:b/>
          <w:i/>
        </w:rPr>
      </w:pPr>
      <w:r w:rsidRPr="006B5981">
        <w:rPr>
          <w:rFonts w:asciiTheme="minorHAnsi" w:hAnsiTheme="minorHAnsi" w:cstheme="minorHAnsi"/>
          <w:b/>
          <w:i/>
        </w:rPr>
        <w:t>Ustalenia</w:t>
      </w:r>
      <w:r w:rsidRPr="006B5981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dotyczące</w:t>
      </w:r>
      <w:r w:rsidRPr="006B5981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zasad</w:t>
      </w:r>
      <w:r w:rsidRPr="006B5981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modernizacji,</w:t>
      </w:r>
      <w:r w:rsidRPr="006B5981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rozbudowy</w:t>
      </w:r>
      <w:r w:rsidRPr="006B5981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i</w:t>
      </w:r>
      <w:r w:rsidRPr="006B5981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budowy</w:t>
      </w:r>
      <w:r w:rsidRPr="006B5981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systemów</w:t>
      </w:r>
    </w:p>
    <w:p w:rsidR="00A63069" w:rsidRPr="006B5981" w:rsidRDefault="00FD7058">
      <w:pPr>
        <w:ind w:left="223" w:right="379"/>
        <w:jc w:val="center"/>
        <w:rPr>
          <w:rFonts w:asciiTheme="minorHAnsi" w:hAnsiTheme="minorHAnsi" w:cstheme="minorHAnsi"/>
          <w:b/>
          <w:i/>
        </w:rPr>
      </w:pPr>
      <w:r w:rsidRPr="006B5981">
        <w:rPr>
          <w:rFonts w:asciiTheme="minorHAnsi" w:hAnsiTheme="minorHAnsi" w:cstheme="minorHAnsi"/>
          <w:b/>
          <w:i/>
        </w:rPr>
        <w:t>komunikacji</w:t>
      </w:r>
    </w:p>
    <w:p w:rsidR="00A63069" w:rsidRPr="006B5981" w:rsidRDefault="00A63069">
      <w:pPr>
        <w:pStyle w:val="Tekstpodstawowy"/>
        <w:spacing w:before="3"/>
        <w:rPr>
          <w:rFonts w:asciiTheme="minorHAnsi" w:hAnsiTheme="minorHAnsi" w:cstheme="minorHAnsi"/>
          <w:b/>
          <w:i/>
          <w:sz w:val="22"/>
        </w:rPr>
      </w:pPr>
    </w:p>
    <w:p w:rsidR="0074780E" w:rsidRPr="0074780E" w:rsidRDefault="0074780E" w:rsidP="0074780E">
      <w:pPr>
        <w:keepLines/>
        <w:spacing w:before="120" w:after="120"/>
        <w:ind w:firstLine="340"/>
        <w:rPr>
          <w:rFonts w:asciiTheme="minorHAnsi" w:hAnsiTheme="minorHAnsi" w:cstheme="minorHAnsi"/>
          <w:color w:val="FF0000"/>
          <w:u w:color="000000"/>
        </w:rPr>
      </w:pPr>
      <w:bookmarkStart w:id="19" w:name="_bookmark20"/>
      <w:bookmarkEnd w:id="19"/>
      <w:r w:rsidRPr="0074780E">
        <w:rPr>
          <w:rFonts w:asciiTheme="minorHAnsi" w:hAnsiTheme="minorHAnsi" w:cstheme="minorHAnsi"/>
          <w:b/>
        </w:rPr>
        <w:t>§ 17. </w:t>
      </w:r>
      <w:r w:rsidRPr="0074780E">
        <w:rPr>
          <w:rFonts w:asciiTheme="minorHAnsi" w:hAnsiTheme="minorHAnsi" w:cstheme="minorHAnsi"/>
        </w:rPr>
        <w:t>1. </w:t>
      </w:r>
      <w:r w:rsidRPr="0074780E">
        <w:rPr>
          <w:rFonts w:asciiTheme="minorHAnsi" w:hAnsiTheme="minorHAnsi" w:cstheme="minorHAnsi"/>
          <w:u w:color="000000"/>
        </w:rPr>
        <w:t>Ustala się, obsługę komunikacyjną terenu poprzez drogę określoną na rysunku planu jako teren drogi oznaczony symbolem KDD oraz poprzez drogę graniczącą z obszarem objętym planem</w:t>
      </w:r>
      <w:r w:rsidRPr="0074780E">
        <w:rPr>
          <w:rFonts w:asciiTheme="minorHAnsi" w:hAnsiTheme="minorHAnsi" w:cstheme="minorHAnsi"/>
          <w:color w:val="FF0000"/>
          <w:u w:color="000000"/>
        </w:rPr>
        <w:t>.</w:t>
      </w:r>
    </w:p>
    <w:p w:rsidR="0074780E" w:rsidRPr="0074780E" w:rsidRDefault="0074780E" w:rsidP="0074780E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74780E">
        <w:rPr>
          <w:rFonts w:asciiTheme="minorHAnsi" w:hAnsiTheme="minorHAnsi" w:cstheme="minorHAnsi"/>
        </w:rPr>
        <w:t>2. </w:t>
      </w:r>
      <w:r w:rsidRPr="0074780E">
        <w:rPr>
          <w:rFonts w:asciiTheme="minorHAnsi" w:hAnsiTheme="minorHAnsi" w:cstheme="minorHAnsi"/>
          <w:color w:val="000000"/>
          <w:u w:color="000000"/>
        </w:rPr>
        <w:t>Na terenach dróg dopuszcza się dotychczasowy sposób wykorzystania terenów do czasu ich zagospodarowania zgodnie z planem.</w:t>
      </w:r>
    </w:p>
    <w:p w:rsidR="0074780E" w:rsidRPr="0074780E" w:rsidRDefault="0074780E" w:rsidP="0074780E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74780E">
        <w:rPr>
          <w:rFonts w:asciiTheme="minorHAnsi" w:hAnsiTheme="minorHAnsi" w:cstheme="minorHAnsi"/>
        </w:rPr>
        <w:t>3. </w:t>
      </w:r>
      <w:r w:rsidRPr="0074780E">
        <w:rPr>
          <w:rFonts w:asciiTheme="minorHAnsi" w:hAnsiTheme="minorHAnsi" w:cstheme="minorHAnsi"/>
          <w:color w:val="000000"/>
          <w:u w:color="000000"/>
        </w:rPr>
        <w:t>Nakaz dostosowania dróg do potrzeb osób ze szczególnymi potrzebami zgodnie z przepisami odrębnymi dotyczącymi zapewnieniu dostępności osobom ze szczególnymi potrzebami.</w:t>
      </w:r>
    </w:p>
    <w:p w:rsidR="0074780E" w:rsidRPr="0074780E" w:rsidRDefault="0074780E" w:rsidP="0074780E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74780E">
        <w:rPr>
          <w:rFonts w:asciiTheme="minorHAnsi" w:hAnsiTheme="minorHAnsi" w:cstheme="minorHAnsi"/>
          <w:b/>
        </w:rPr>
        <w:lastRenderedPageBreak/>
        <w:t>§ 18. </w:t>
      </w:r>
      <w:r w:rsidRPr="0074780E">
        <w:rPr>
          <w:rFonts w:asciiTheme="minorHAnsi" w:hAnsiTheme="minorHAnsi" w:cstheme="minorHAnsi"/>
          <w:color w:val="000000"/>
          <w:u w:color="000000"/>
        </w:rPr>
        <w:t>Dopuszcza się wydzielenie na terenie oznaczonym symbolem MNU, RZM, ZN dróg wewnętrznych o szerokości nie mniejszej niż 6 m.</w:t>
      </w:r>
    </w:p>
    <w:p w:rsidR="0074780E" w:rsidRPr="0074780E" w:rsidRDefault="0074780E" w:rsidP="0074780E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74780E">
        <w:rPr>
          <w:rFonts w:asciiTheme="minorHAnsi" w:hAnsiTheme="minorHAnsi" w:cstheme="minorHAnsi"/>
          <w:b/>
        </w:rPr>
        <w:t>§ 19. </w:t>
      </w:r>
      <w:r w:rsidRPr="0074780E">
        <w:rPr>
          <w:rFonts w:asciiTheme="minorHAnsi" w:hAnsiTheme="minorHAnsi" w:cstheme="minorHAnsi"/>
        </w:rPr>
        <w:t>1. </w:t>
      </w:r>
      <w:r w:rsidRPr="0074780E">
        <w:rPr>
          <w:rFonts w:asciiTheme="minorHAnsi" w:hAnsiTheme="minorHAnsi" w:cstheme="minorHAnsi"/>
          <w:color w:val="000000"/>
          <w:u w:color="000000"/>
        </w:rPr>
        <w:t>Potrzeby w zakresie parkowania należy zapewnić na działce, na której jest inwestycja, w liczbie wynikającej ze wskaźników określonych w ustaleniach szczegółowych.</w:t>
      </w:r>
    </w:p>
    <w:p w:rsidR="0074780E" w:rsidRPr="0074780E" w:rsidRDefault="0074780E" w:rsidP="0074780E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74780E">
        <w:rPr>
          <w:rFonts w:asciiTheme="minorHAnsi" w:hAnsiTheme="minorHAnsi" w:cstheme="minorHAnsi"/>
        </w:rPr>
        <w:t>2. </w:t>
      </w:r>
      <w:r w:rsidRPr="0074780E">
        <w:rPr>
          <w:rFonts w:asciiTheme="minorHAnsi" w:hAnsiTheme="minorHAnsi" w:cstheme="minorHAnsi"/>
          <w:color w:val="000000"/>
          <w:u w:color="000000"/>
        </w:rPr>
        <w:t>W przypadku realizacji na działce funkcji mieszanej, miejsca do parkowania należy obliczyć i zapewnić oddzielnie dla każdej funkcji.</w:t>
      </w:r>
    </w:p>
    <w:p w:rsidR="0074780E" w:rsidRPr="0074780E" w:rsidRDefault="0074780E" w:rsidP="0074780E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74780E">
        <w:rPr>
          <w:rFonts w:asciiTheme="minorHAnsi" w:hAnsiTheme="minorHAnsi" w:cstheme="minorHAnsi"/>
        </w:rPr>
        <w:t>3. </w:t>
      </w:r>
      <w:r w:rsidRPr="0074780E">
        <w:rPr>
          <w:rFonts w:asciiTheme="minorHAnsi" w:hAnsiTheme="minorHAnsi" w:cstheme="minorHAnsi"/>
          <w:color w:val="000000"/>
          <w:u w:color="000000"/>
        </w:rPr>
        <w:t>Miejsca przeznaczone na parkowanie pojazdów zaopatrzonych w kartę parkingową należy realizować</w:t>
      </w:r>
      <w:r w:rsidRPr="0074780E">
        <w:rPr>
          <w:rFonts w:asciiTheme="minorHAnsi" w:hAnsiTheme="minorHAnsi" w:cstheme="minorHAnsi"/>
          <w:color w:val="000000"/>
          <w:u w:color="000000"/>
        </w:rPr>
        <w:br/>
        <w:t>w ilości i na zasadach, o których mowa w przepisach odrębnych.</w:t>
      </w:r>
    </w:p>
    <w:p w:rsidR="0074780E" w:rsidRDefault="0074780E" w:rsidP="0074780E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74780E">
        <w:rPr>
          <w:rFonts w:asciiTheme="minorHAnsi" w:hAnsiTheme="minorHAnsi" w:cstheme="minorHAnsi"/>
        </w:rPr>
        <w:t>4. </w:t>
      </w:r>
      <w:r w:rsidRPr="0074780E">
        <w:rPr>
          <w:rFonts w:asciiTheme="minorHAnsi" w:hAnsiTheme="minorHAnsi" w:cstheme="minorHAnsi"/>
          <w:color w:val="000000"/>
          <w:u w:color="000000"/>
        </w:rPr>
        <w:t>Nakaz wyznaczenia miejsc parkingowych dostosowanych do potrzeb osób ze szczególnymi potrzebami zgodnie z przepisami odrębnymi dotyczącymi zapewnieniu dostępności osobom ze szczególnymi potrzebami.</w:t>
      </w:r>
    </w:p>
    <w:p w:rsidR="0074780E" w:rsidRDefault="0074780E" w:rsidP="0074780E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</w:p>
    <w:p w:rsidR="0074780E" w:rsidRPr="0074780E" w:rsidRDefault="0074780E" w:rsidP="0074780E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</w:p>
    <w:p w:rsidR="00A63069" w:rsidRPr="006B5981" w:rsidRDefault="00FD7058" w:rsidP="00FE224F">
      <w:pPr>
        <w:pStyle w:val="Nagwek1"/>
        <w:spacing w:line="314" w:lineRule="exact"/>
        <w:jc w:val="center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R</w:t>
      </w:r>
      <w:r w:rsidR="00FE22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O</w:t>
      </w:r>
      <w:r w:rsidR="00FE22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="00FE22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D</w:t>
      </w:r>
      <w:r w:rsidR="00FE22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="00FE22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="00FE22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A</w:t>
      </w:r>
      <w:r w:rsidR="00FE22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Ł</w:t>
      </w:r>
      <w:r w:rsidR="00FE224F" w:rsidRPr="006B5981">
        <w:rPr>
          <w:rFonts w:asciiTheme="minorHAnsi" w:hAnsiTheme="minorHAnsi" w:cstheme="minorHAnsi"/>
        </w:rPr>
        <w:t xml:space="preserve">  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V</w:t>
      </w:r>
    </w:p>
    <w:p w:rsidR="00FE224F" w:rsidRPr="006B5981" w:rsidRDefault="00FE224F" w:rsidP="00FE224F">
      <w:pPr>
        <w:pStyle w:val="Nagwek1"/>
        <w:spacing w:line="314" w:lineRule="exact"/>
        <w:jc w:val="center"/>
        <w:rPr>
          <w:rFonts w:asciiTheme="minorHAnsi" w:hAnsiTheme="minorHAnsi" w:cstheme="minorHAnsi"/>
        </w:rPr>
      </w:pPr>
    </w:p>
    <w:p w:rsidR="00A63069" w:rsidRPr="006B5981" w:rsidRDefault="00FD7058" w:rsidP="00410600">
      <w:pPr>
        <w:pStyle w:val="Nagwek2"/>
        <w:numPr>
          <w:ilvl w:val="0"/>
          <w:numId w:val="4"/>
        </w:numPr>
        <w:tabs>
          <w:tab w:val="left" w:pos="693"/>
        </w:tabs>
        <w:spacing w:line="242" w:lineRule="auto"/>
        <w:ind w:right="386"/>
        <w:rPr>
          <w:rFonts w:asciiTheme="minorHAnsi" w:hAnsiTheme="minorHAnsi" w:cstheme="minorHAnsi"/>
          <w:sz w:val="28"/>
        </w:rPr>
      </w:pPr>
      <w:bookmarkStart w:id="20" w:name="_bookmark21"/>
      <w:bookmarkEnd w:id="20"/>
      <w:r w:rsidRPr="006B5981">
        <w:rPr>
          <w:rFonts w:asciiTheme="minorHAnsi" w:hAnsiTheme="minorHAnsi" w:cstheme="minorHAnsi"/>
          <w:spacing w:val="20"/>
          <w:sz w:val="28"/>
        </w:rPr>
        <w:t>Odniesienie</w:t>
      </w:r>
      <w:r w:rsidRPr="006B5981">
        <w:rPr>
          <w:rFonts w:asciiTheme="minorHAnsi" w:hAnsiTheme="minorHAnsi" w:cstheme="minorHAnsi"/>
          <w:spacing w:val="170"/>
          <w:sz w:val="28"/>
        </w:rPr>
        <w:t xml:space="preserve"> </w:t>
      </w:r>
      <w:r w:rsidRPr="006B5981">
        <w:rPr>
          <w:rFonts w:asciiTheme="minorHAnsi" w:hAnsiTheme="minorHAnsi" w:cstheme="minorHAnsi"/>
          <w:spacing w:val="11"/>
          <w:sz w:val="28"/>
        </w:rPr>
        <w:t xml:space="preserve">do </w:t>
      </w:r>
      <w:r w:rsidRPr="006B5981">
        <w:rPr>
          <w:rFonts w:asciiTheme="minorHAnsi" w:hAnsiTheme="minorHAnsi" w:cstheme="minorHAnsi"/>
          <w:spacing w:val="16"/>
          <w:sz w:val="28"/>
        </w:rPr>
        <w:t xml:space="preserve"> </w:t>
      </w:r>
      <w:r w:rsidRPr="006B5981">
        <w:rPr>
          <w:rFonts w:asciiTheme="minorHAnsi" w:hAnsiTheme="minorHAnsi" w:cstheme="minorHAnsi"/>
          <w:spacing w:val="19"/>
          <w:sz w:val="28"/>
        </w:rPr>
        <w:t>wymogów</w:t>
      </w:r>
      <w:r w:rsidRPr="006B5981">
        <w:rPr>
          <w:rFonts w:asciiTheme="minorHAnsi" w:hAnsiTheme="minorHAnsi" w:cstheme="minorHAnsi"/>
          <w:spacing w:val="171"/>
          <w:sz w:val="28"/>
        </w:rPr>
        <w:t xml:space="preserve"> </w:t>
      </w:r>
      <w:r w:rsidRPr="006B5981">
        <w:rPr>
          <w:rFonts w:asciiTheme="minorHAnsi" w:hAnsiTheme="minorHAnsi" w:cstheme="minorHAnsi"/>
          <w:spacing w:val="20"/>
          <w:sz w:val="28"/>
        </w:rPr>
        <w:t>szczegółowych</w:t>
      </w:r>
      <w:r w:rsidRPr="006B5981">
        <w:rPr>
          <w:rFonts w:asciiTheme="minorHAnsi" w:hAnsiTheme="minorHAnsi" w:cstheme="minorHAnsi"/>
          <w:spacing w:val="137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wynikających</w:t>
      </w:r>
      <w:r w:rsidR="00BA47AD">
        <w:rPr>
          <w:rFonts w:asciiTheme="minorHAnsi" w:hAnsiTheme="minorHAnsi" w:cstheme="minorHAnsi"/>
          <w:sz w:val="28"/>
        </w:rPr>
        <w:t xml:space="preserve"> </w:t>
      </w:r>
      <w:r w:rsidRPr="006B5981">
        <w:rPr>
          <w:rFonts w:asciiTheme="minorHAnsi" w:hAnsiTheme="minorHAnsi" w:cstheme="minorHAnsi"/>
          <w:spacing w:val="-142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z</w:t>
      </w:r>
      <w:r w:rsidRPr="006B5981">
        <w:rPr>
          <w:rFonts w:asciiTheme="minorHAnsi" w:hAnsiTheme="minorHAnsi" w:cstheme="minorHAnsi"/>
          <w:spacing w:val="-3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dyspozycji</w:t>
      </w:r>
      <w:r w:rsidRPr="006B5981">
        <w:rPr>
          <w:rFonts w:asciiTheme="minorHAnsi" w:hAnsiTheme="minorHAnsi" w:cstheme="minorHAnsi"/>
          <w:spacing w:val="-3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zawartych</w:t>
      </w:r>
      <w:r w:rsidRPr="006B5981">
        <w:rPr>
          <w:rFonts w:asciiTheme="minorHAnsi" w:hAnsiTheme="minorHAnsi" w:cstheme="minorHAnsi"/>
          <w:spacing w:val="-3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w</w:t>
      </w:r>
      <w:r w:rsidRPr="006B5981">
        <w:rPr>
          <w:rFonts w:asciiTheme="minorHAnsi" w:hAnsiTheme="minorHAnsi" w:cstheme="minorHAnsi"/>
          <w:spacing w:val="-3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art.</w:t>
      </w:r>
      <w:r w:rsidRPr="006B5981">
        <w:rPr>
          <w:rFonts w:asciiTheme="minorHAnsi" w:hAnsiTheme="minorHAnsi" w:cstheme="minorHAnsi"/>
          <w:spacing w:val="-3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51</w:t>
      </w:r>
      <w:r w:rsidRPr="006B5981">
        <w:rPr>
          <w:rFonts w:asciiTheme="minorHAnsi" w:hAnsiTheme="minorHAnsi" w:cstheme="minorHAnsi"/>
          <w:spacing w:val="-3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powołanej</w:t>
      </w:r>
      <w:r w:rsidRPr="006B5981">
        <w:rPr>
          <w:rFonts w:asciiTheme="minorHAnsi" w:hAnsiTheme="minorHAnsi" w:cstheme="minorHAnsi"/>
          <w:spacing w:val="-3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ustawy</w:t>
      </w:r>
    </w:p>
    <w:p w:rsidR="00FE224F" w:rsidRPr="006B5981" w:rsidRDefault="00FE224F" w:rsidP="00FE224F">
      <w:pPr>
        <w:pStyle w:val="Nagwek2"/>
        <w:tabs>
          <w:tab w:val="left" w:pos="693"/>
        </w:tabs>
        <w:spacing w:line="242" w:lineRule="auto"/>
        <w:ind w:right="386"/>
        <w:rPr>
          <w:rFonts w:asciiTheme="minorHAnsi" w:hAnsiTheme="minorHAnsi" w:cstheme="minorHAnsi"/>
          <w:sz w:val="28"/>
        </w:rPr>
      </w:pPr>
    </w:p>
    <w:p w:rsidR="00A63069" w:rsidRPr="006B5981" w:rsidRDefault="00FD7058">
      <w:pPr>
        <w:pStyle w:val="Akapitzlist"/>
        <w:numPr>
          <w:ilvl w:val="1"/>
          <w:numId w:val="4"/>
        </w:numPr>
        <w:tabs>
          <w:tab w:val="left" w:pos="967"/>
        </w:tabs>
        <w:ind w:right="385" w:firstLine="0"/>
        <w:rPr>
          <w:rFonts w:asciiTheme="minorHAnsi" w:hAnsiTheme="minorHAnsi" w:cstheme="minorHAnsi"/>
          <w:b/>
          <w:sz w:val="24"/>
        </w:rPr>
      </w:pPr>
      <w:bookmarkStart w:id="21" w:name="_bookmark22"/>
      <w:bookmarkEnd w:id="21"/>
      <w:r w:rsidRPr="00BA47AD">
        <w:rPr>
          <w:rFonts w:asciiTheme="minorHAnsi" w:hAnsiTheme="minorHAnsi" w:cstheme="minorHAnsi"/>
          <w:b/>
          <w:sz w:val="24"/>
          <w:shd w:val="clear" w:color="auto" w:fill="BEBEBE"/>
        </w:rPr>
        <w:t>Ad</w:t>
      </w:r>
      <w:r w:rsidRPr="00BA47AD">
        <w:rPr>
          <w:rFonts w:asciiTheme="minorHAnsi" w:hAnsiTheme="minorHAnsi" w:cstheme="minorHAnsi"/>
          <w:b/>
          <w:spacing w:val="144"/>
          <w:sz w:val="24"/>
          <w:shd w:val="clear" w:color="auto" w:fill="BEBEBE"/>
        </w:rPr>
        <w:t xml:space="preserve"> </w:t>
      </w:r>
      <w:r w:rsidRPr="00BA47AD">
        <w:rPr>
          <w:rFonts w:asciiTheme="minorHAnsi" w:hAnsiTheme="minorHAnsi" w:cstheme="minorHAnsi"/>
          <w:b/>
          <w:sz w:val="24"/>
          <w:shd w:val="clear" w:color="auto" w:fill="BEBEBE"/>
        </w:rPr>
        <w:t>art.</w:t>
      </w:r>
      <w:r w:rsidRPr="00BA47AD">
        <w:rPr>
          <w:rFonts w:asciiTheme="minorHAnsi" w:hAnsiTheme="minorHAnsi" w:cstheme="minorHAnsi"/>
          <w:b/>
          <w:spacing w:val="144"/>
          <w:sz w:val="24"/>
          <w:shd w:val="clear" w:color="auto" w:fill="BEBEBE"/>
        </w:rPr>
        <w:t xml:space="preserve"> </w:t>
      </w:r>
      <w:r w:rsidRPr="00BA47AD">
        <w:rPr>
          <w:rFonts w:asciiTheme="minorHAnsi" w:hAnsiTheme="minorHAnsi" w:cstheme="minorHAnsi"/>
          <w:b/>
          <w:sz w:val="24"/>
          <w:shd w:val="clear" w:color="auto" w:fill="BEBEBE"/>
        </w:rPr>
        <w:t>51</w:t>
      </w:r>
      <w:r w:rsidRPr="00BA47AD">
        <w:rPr>
          <w:rFonts w:asciiTheme="minorHAnsi" w:hAnsiTheme="minorHAnsi" w:cstheme="minorHAnsi"/>
          <w:b/>
          <w:spacing w:val="144"/>
          <w:sz w:val="24"/>
          <w:shd w:val="clear" w:color="auto" w:fill="BEBEBE"/>
        </w:rPr>
        <w:t xml:space="preserve"> </w:t>
      </w:r>
      <w:r w:rsidRPr="00BA47AD">
        <w:rPr>
          <w:rFonts w:asciiTheme="minorHAnsi" w:hAnsiTheme="minorHAnsi" w:cstheme="minorHAnsi"/>
          <w:b/>
          <w:sz w:val="24"/>
          <w:shd w:val="clear" w:color="auto" w:fill="BEBEBE"/>
        </w:rPr>
        <w:t>ust.</w:t>
      </w:r>
      <w:r w:rsidRPr="00BA47AD">
        <w:rPr>
          <w:rFonts w:asciiTheme="minorHAnsi" w:hAnsiTheme="minorHAnsi" w:cstheme="minorHAnsi"/>
          <w:b/>
          <w:spacing w:val="144"/>
          <w:sz w:val="24"/>
          <w:shd w:val="clear" w:color="auto" w:fill="BEBEBE"/>
        </w:rPr>
        <w:t xml:space="preserve"> </w:t>
      </w:r>
      <w:r w:rsidRPr="00BA47AD">
        <w:rPr>
          <w:rFonts w:asciiTheme="minorHAnsi" w:hAnsiTheme="minorHAnsi" w:cstheme="minorHAnsi"/>
          <w:b/>
          <w:sz w:val="24"/>
          <w:shd w:val="clear" w:color="auto" w:fill="BEBEBE"/>
        </w:rPr>
        <w:t>2</w:t>
      </w:r>
      <w:r w:rsidRPr="00BA47AD">
        <w:rPr>
          <w:rFonts w:asciiTheme="minorHAnsi" w:hAnsiTheme="minorHAnsi" w:cstheme="minorHAnsi"/>
          <w:b/>
          <w:spacing w:val="144"/>
          <w:sz w:val="24"/>
          <w:shd w:val="clear" w:color="auto" w:fill="BEBEBE"/>
        </w:rPr>
        <w:t xml:space="preserve"> </w:t>
      </w:r>
      <w:r w:rsidRPr="00BA47AD">
        <w:rPr>
          <w:rFonts w:asciiTheme="minorHAnsi" w:hAnsiTheme="minorHAnsi" w:cstheme="minorHAnsi"/>
          <w:b/>
          <w:sz w:val="24"/>
          <w:shd w:val="clear" w:color="auto" w:fill="BEBEBE"/>
        </w:rPr>
        <w:t>pkt.</w:t>
      </w:r>
      <w:r w:rsidRPr="00BA47AD">
        <w:rPr>
          <w:rFonts w:asciiTheme="minorHAnsi" w:hAnsiTheme="minorHAnsi" w:cstheme="minorHAnsi"/>
          <w:b/>
          <w:spacing w:val="144"/>
          <w:sz w:val="24"/>
          <w:shd w:val="clear" w:color="auto" w:fill="BEBEBE"/>
        </w:rPr>
        <w:t xml:space="preserve"> </w:t>
      </w:r>
      <w:r w:rsidRPr="00BA47AD">
        <w:rPr>
          <w:rFonts w:asciiTheme="minorHAnsi" w:hAnsiTheme="minorHAnsi" w:cstheme="minorHAnsi"/>
          <w:b/>
          <w:sz w:val="24"/>
          <w:shd w:val="clear" w:color="auto" w:fill="BEBEBE"/>
        </w:rPr>
        <w:t>1</w:t>
      </w:r>
      <w:r w:rsidRPr="00BA47AD">
        <w:rPr>
          <w:rFonts w:asciiTheme="minorHAnsi" w:hAnsiTheme="minorHAnsi" w:cstheme="minorHAnsi"/>
          <w:b/>
          <w:spacing w:val="144"/>
          <w:sz w:val="24"/>
          <w:shd w:val="clear" w:color="auto" w:fill="BEBEBE"/>
        </w:rPr>
        <w:t xml:space="preserve"> </w:t>
      </w:r>
      <w:r w:rsidRPr="00BA47AD">
        <w:rPr>
          <w:rFonts w:asciiTheme="minorHAnsi" w:hAnsiTheme="minorHAnsi" w:cstheme="minorHAnsi"/>
          <w:b/>
          <w:sz w:val="24"/>
          <w:shd w:val="clear" w:color="auto" w:fill="BEBEBE"/>
        </w:rPr>
        <w:t>litera</w:t>
      </w:r>
      <w:r w:rsidRPr="00BA47AD">
        <w:rPr>
          <w:rFonts w:asciiTheme="minorHAnsi" w:hAnsiTheme="minorHAnsi" w:cstheme="minorHAnsi"/>
          <w:b/>
          <w:spacing w:val="144"/>
          <w:sz w:val="24"/>
          <w:shd w:val="clear" w:color="auto" w:fill="BEBEBE"/>
        </w:rPr>
        <w:t xml:space="preserve"> </w:t>
      </w:r>
      <w:r w:rsidRPr="00BA47AD">
        <w:rPr>
          <w:rFonts w:asciiTheme="minorHAnsi" w:hAnsiTheme="minorHAnsi" w:cstheme="minorHAnsi"/>
          <w:b/>
          <w:sz w:val="24"/>
          <w:shd w:val="clear" w:color="auto" w:fill="BEBEBE"/>
        </w:rPr>
        <w:t>a</w:t>
      </w:r>
      <w:r w:rsidRPr="006B5981">
        <w:rPr>
          <w:rFonts w:asciiTheme="minorHAnsi" w:hAnsiTheme="minorHAnsi" w:cstheme="minorHAnsi"/>
          <w:b/>
          <w:spacing w:val="144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–</w:t>
      </w:r>
      <w:r w:rsidRPr="006B5981">
        <w:rPr>
          <w:rFonts w:asciiTheme="minorHAnsi" w:hAnsiTheme="minorHAnsi" w:cstheme="minorHAnsi"/>
          <w:b/>
          <w:spacing w:val="144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informacje</w:t>
      </w:r>
      <w:r w:rsidRPr="006B5981">
        <w:rPr>
          <w:rFonts w:asciiTheme="minorHAnsi" w:hAnsiTheme="minorHAnsi" w:cstheme="minorHAnsi"/>
          <w:b/>
          <w:spacing w:val="-141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o</w:t>
      </w:r>
      <w:r w:rsidRPr="006B5981">
        <w:rPr>
          <w:rFonts w:asciiTheme="minorHAnsi" w:hAnsiTheme="minorHAnsi" w:cstheme="minorHAnsi"/>
          <w:b/>
          <w:spacing w:val="144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zawartości,</w:t>
      </w:r>
      <w:r w:rsidRPr="006B5981">
        <w:rPr>
          <w:rFonts w:asciiTheme="minorHAnsi" w:hAnsiTheme="minorHAnsi" w:cstheme="minorHAnsi"/>
          <w:b/>
          <w:spacing w:val="144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głównych</w:t>
      </w:r>
      <w:r w:rsidR="00BA47AD">
        <w:rPr>
          <w:rFonts w:asciiTheme="minorHAnsi" w:hAnsiTheme="minorHAnsi" w:cstheme="minorHAnsi"/>
          <w:b/>
          <w:spacing w:val="144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celach</w:t>
      </w:r>
      <w:r w:rsidRPr="006B5981">
        <w:rPr>
          <w:rFonts w:asciiTheme="minorHAnsi" w:hAnsiTheme="minorHAnsi" w:cstheme="minorHAnsi"/>
          <w:b/>
          <w:spacing w:val="144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projektowanego</w:t>
      </w:r>
      <w:r w:rsidRPr="006B5981">
        <w:rPr>
          <w:rFonts w:asciiTheme="minorHAnsi" w:hAnsiTheme="minorHAnsi" w:cstheme="minorHAnsi"/>
          <w:b/>
          <w:spacing w:val="144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dokumentu</w:t>
      </w:r>
      <w:r w:rsidRPr="006B5981">
        <w:rPr>
          <w:rFonts w:asciiTheme="minorHAnsi" w:hAnsiTheme="minorHAnsi" w:cstheme="minorHAnsi"/>
          <w:b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oraz</w:t>
      </w:r>
      <w:r w:rsidRPr="006B5981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jego</w:t>
      </w:r>
      <w:r w:rsidRPr="006B5981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powiązaniach</w:t>
      </w:r>
      <w:r w:rsidRPr="006B5981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z</w:t>
      </w:r>
      <w:r w:rsidRPr="006B5981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innymi</w:t>
      </w:r>
      <w:r w:rsidRPr="006B5981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dokumentami</w:t>
      </w:r>
    </w:p>
    <w:p w:rsidR="00A63069" w:rsidRPr="006B5981" w:rsidRDefault="00FD7058">
      <w:pPr>
        <w:pStyle w:val="Tekstpodstawowy"/>
        <w:spacing w:line="237" w:lineRule="auto"/>
        <w:ind w:left="116" w:right="381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Przedmiotowy</w:t>
      </w:r>
      <w:r w:rsidRPr="006B5981">
        <w:rPr>
          <w:rFonts w:asciiTheme="minorHAnsi" w:hAnsiTheme="minorHAnsi" w:cstheme="minorHAnsi"/>
          <w:spacing w:val="28"/>
        </w:rPr>
        <w:t xml:space="preserve"> </w:t>
      </w:r>
      <w:r w:rsidRPr="006B5981">
        <w:rPr>
          <w:rFonts w:asciiTheme="minorHAnsi" w:hAnsiTheme="minorHAnsi" w:cstheme="minorHAnsi"/>
        </w:rPr>
        <w:t>projekt</w:t>
      </w:r>
      <w:r w:rsidRPr="006B5981">
        <w:rPr>
          <w:rFonts w:asciiTheme="minorHAnsi" w:hAnsiTheme="minorHAnsi" w:cstheme="minorHAnsi"/>
          <w:spacing w:val="28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29"/>
        </w:rPr>
        <w:t xml:space="preserve"> </w:t>
      </w:r>
      <w:r w:rsidRPr="006B5981">
        <w:rPr>
          <w:rFonts w:asciiTheme="minorHAnsi" w:hAnsiTheme="minorHAnsi" w:cstheme="minorHAnsi"/>
        </w:rPr>
        <w:t>jest</w:t>
      </w:r>
      <w:r w:rsidRPr="006B5981">
        <w:rPr>
          <w:rFonts w:asciiTheme="minorHAnsi" w:hAnsiTheme="minorHAnsi" w:cstheme="minorHAnsi"/>
          <w:spacing w:val="23"/>
        </w:rPr>
        <w:t xml:space="preserve"> </w:t>
      </w:r>
      <w:r w:rsidRPr="006B5981">
        <w:rPr>
          <w:rFonts w:asciiTheme="minorHAnsi" w:hAnsiTheme="minorHAnsi" w:cstheme="minorHAnsi"/>
        </w:rPr>
        <w:t>kolejnym</w:t>
      </w:r>
      <w:r w:rsidRPr="006B5981">
        <w:rPr>
          <w:rFonts w:asciiTheme="minorHAnsi" w:hAnsiTheme="minorHAnsi" w:cstheme="minorHAnsi"/>
          <w:spacing w:val="29"/>
        </w:rPr>
        <w:t xml:space="preserve"> </w:t>
      </w:r>
      <w:r w:rsidRPr="006B5981">
        <w:rPr>
          <w:rFonts w:asciiTheme="minorHAnsi" w:hAnsiTheme="minorHAnsi" w:cstheme="minorHAnsi"/>
        </w:rPr>
        <w:t>przedsięwzięciem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realizacji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programu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porządkowania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ładu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przestrzennego,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zgodnie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zapisami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Studium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Uwarunkowań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BA47AD">
        <w:rPr>
          <w:rFonts w:asciiTheme="minorHAnsi" w:hAnsiTheme="minorHAnsi" w:cstheme="minorHAnsi"/>
          <w:spacing w:val="1"/>
        </w:rPr>
        <w:br/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Kierunków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Zagospodarowania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Przestrzennego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Gminy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="007A234F" w:rsidRPr="006B5981">
        <w:rPr>
          <w:rFonts w:asciiTheme="minorHAnsi" w:hAnsiTheme="minorHAnsi" w:cstheme="minorHAnsi"/>
        </w:rPr>
        <w:t>Pniewy</w:t>
      </w:r>
      <w:r w:rsidRPr="006B5981">
        <w:rPr>
          <w:rFonts w:asciiTheme="minorHAnsi" w:hAnsiTheme="minorHAnsi" w:cstheme="minorHAnsi"/>
        </w:rPr>
        <w:t>.</w:t>
      </w:r>
    </w:p>
    <w:p w:rsidR="00A63069" w:rsidRPr="00BA47AD" w:rsidRDefault="00FD7058" w:rsidP="00BA47AD">
      <w:pPr>
        <w:pStyle w:val="Tekstpodstawowy"/>
        <w:spacing w:before="4"/>
        <w:ind w:left="116" w:right="384" w:firstLine="566"/>
        <w:jc w:val="both"/>
        <w:rPr>
          <w:rFonts w:asciiTheme="minorHAnsi" w:hAnsiTheme="minorHAnsi" w:cstheme="minorHAnsi"/>
          <w:spacing w:val="-142"/>
        </w:rPr>
      </w:pPr>
      <w:r w:rsidRPr="006B5981">
        <w:rPr>
          <w:rFonts w:asciiTheme="minorHAnsi" w:hAnsiTheme="minorHAnsi" w:cstheme="minorHAnsi"/>
        </w:rPr>
        <w:t>Głównym celem projektu planu jest stworzenie dokumentu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planistycznego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obszarze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przyległym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do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obszaru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zurbanizowanego</w:t>
      </w:r>
      <w:r w:rsidR="00BA47AD">
        <w:rPr>
          <w:rFonts w:asciiTheme="minorHAnsi" w:hAnsiTheme="minorHAnsi" w:cstheme="minorHAnsi"/>
        </w:rPr>
        <w:t xml:space="preserve"> </w:t>
      </w:r>
      <w:r w:rsidR="00BA47AD">
        <w:rPr>
          <w:rFonts w:asciiTheme="minorHAnsi" w:hAnsiTheme="minorHAnsi" w:cstheme="minorHAnsi"/>
          <w:spacing w:val="-142"/>
        </w:rPr>
        <w:t xml:space="preserve">      </w:t>
      </w:r>
      <w:r w:rsidRPr="006B5981">
        <w:rPr>
          <w:rFonts w:asciiTheme="minorHAnsi" w:hAnsiTheme="minorHAnsi" w:cstheme="minorHAnsi"/>
        </w:rPr>
        <w:t>wiejskie</w:t>
      </w:r>
      <w:r w:rsidR="00BA47AD">
        <w:rPr>
          <w:rFonts w:asciiTheme="minorHAnsi" w:hAnsiTheme="minorHAnsi" w:cstheme="minorHAnsi"/>
        </w:rPr>
        <w:t>go</w:t>
      </w:r>
      <w:r w:rsidRPr="006B5981">
        <w:rPr>
          <w:rFonts w:asciiTheme="minorHAnsi" w:hAnsiTheme="minorHAnsi" w:cstheme="minorHAnsi"/>
        </w:rPr>
        <w:t xml:space="preserve">, w którym wydzielone zostały tereny </w:t>
      </w:r>
      <w:r w:rsidR="00BA47AD">
        <w:rPr>
          <w:rFonts w:asciiTheme="minorHAnsi" w:hAnsiTheme="minorHAnsi" w:cstheme="minorHAnsi"/>
        </w:rPr>
        <w:br/>
      </w:r>
      <w:r w:rsidRPr="006B5981">
        <w:rPr>
          <w:rFonts w:asciiTheme="minorHAnsi" w:hAnsiTheme="minorHAnsi" w:cstheme="minorHAnsi"/>
        </w:rPr>
        <w:t>wg funkcji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użytkowej, jako teren zabudowy mieszkaniowej i mieszkaniowo-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usługowej,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dla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uporządkowania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ładu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przestrzeniach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zurbanizowanych.</w:t>
      </w:r>
    </w:p>
    <w:p w:rsidR="00A63069" w:rsidRPr="006B5981" w:rsidRDefault="00A63069">
      <w:pPr>
        <w:pStyle w:val="Tekstpodstawowy"/>
        <w:spacing w:before="5"/>
        <w:rPr>
          <w:rFonts w:asciiTheme="minorHAnsi" w:hAnsiTheme="minorHAnsi" w:cstheme="minorHAnsi"/>
          <w:sz w:val="15"/>
        </w:rPr>
      </w:pPr>
    </w:p>
    <w:p w:rsidR="00A63069" w:rsidRPr="006B5981" w:rsidRDefault="00FD7058" w:rsidP="00910A20">
      <w:pPr>
        <w:pStyle w:val="Nagwek2"/>
        <w:numPr>
          <w:ilvl w:val="1"/>
          <w:numId w:val="4"/>
        </w:numPr>
        <w:tabs>
          <w:tab w:val="left" w:pos="967"/>
        </w:tabs>
        <w:spacing w:before="102" w:line="237" w:lineRule="auto"/>
        <w:ind w:right="390" w:firstLine="0"/>
        <w:rPr>
          <w:rFonts w:asciiTheme="minorHAnsi" w:hAnsiTheme="minorHAnsi" w:cstheme="minorHAnsi"/>
        </w:rPr>
      </w:pPr>
      <w:bookmarkStart w:id="22" w:name="_bookmark23"/>
      <w:bookmarkEnd w:id="22"/>
      <w:r w:rsidRPr="006B5981">
        <w:rPr>
          <w:rFonts w:asciiTheme="minorHAnsi" w:hAnsiTheme="minorHAnsi" w:cstheme="minorHAnsi"/>
          <w:shd w:val="clear" w:color="auto" w:fill="BEBEBE"/>
        </w:rPr>
        <w:t>Ad</w:t>
      </w:r>
      <w:r w:rsidRPr="006B5981">
        <w:rPr>
          <w:rFonts w:asciiTheme="minorHAnsi" w:hAnsiTheme="minorHAnsi" w:cstheme="minorHAnsi"/>
          <w:spacing w:val="-13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art.</w:t>
      </w:r>
      <w:r w:rsidRPr="006B5981">
        <w:rPr>
          <w:rFonts w:asciiTheme="minorHAnsi" w:hAnsiTheme="minorHAnsi" w:cstheme="minorHAnsi"/>
          <w:spacing w:val="-13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51</w:t>
      </w:r>
      <w:r w:rsidRPr="006B5981">
        <w:rPr>
          <w:rFonts w:asciiTheme="minorHAnsi" w:hAnsiTheme="minorHAnsi" w:cstheme="minorHAnsi"/>
          <w:spacing w:val="-12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ust.</w:t>
      </w:r>
      <w:r w:rsidRPr="006B5981">
        <w:rPr>
          <w:rFonts w:asciiTheme="minorHAnsi" w:hAnsiTheme="minorHAnsi" w:cstheme="minorHAnsi"/>
          <w:spacing w:val="-13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2</w:t>
      </w:r>
      <w:r w:rsidRPr="006B5981">
        <w:rPr>
          <w:rFonts w:asciiTheme="minorHAnsi" w:hAnsiTheme="minorHAnsi" w:cstheme="minorHAnsi"/>
          <w:spacing w:val="-13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pkt.</w:t>
      </w:r>
      <w:r w:rsidRPr="006B5981">
        <w:rPr>
          <w:rFonts w:asciiTheme="minorHAnsi" w:hAnsiTheme="minorHAnsi" w:cstheme="minorHAnsi"/>
          <w:spacing w:val="-12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1</w:t>
      </w:r>
      <w:r w:rsidRPr="006B5981">
        <w:rPr>
          <w:rFonts w:asciiTheme="minorHAnsi" w:hAnsiTheme="minorHAnsi" w:cstheme="minorHAnsi"/>
          <w:spacing w:val="-9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litera</w:t>
      </w:r>
      <w:r w:rsidRPr="006B5981">
        <w:rPr>
          <w:rFonts w:asciiTheme="minorHAnsi" w:hAnsiTheme="minorHAnsi" w:cstheme="minorHAnsi"/>
          <w:spacing w:val="-13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b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–</w:t>
      </w:r>
      <w:r w:rsidRPr="006B5981">
        <w:rPr>
          <w:rFonts w:asciiTheme="minorHAnsi" w:hAnsiTheme="minorHAnsi" w:cstheme="minorHAnsi"/>
          <w:spacing w:val="-12"/>
        </w:rPr>
        <w:t xml:space="preserve"> </w:t>
      </w:r>
      <w:r w:rsidRPr="006B5981">
        <w:rPr>
          <w:rFonts w:asciiTheme="minorHAnsi" w:hAnsiTheme="minorHAnsi" w:cstheme="minorHAnsi"/>
        </w:rPr>
        <w:t>informacje</w:t>
      </w:r>
      <w:r w:rsidRPr="006B5981">
        <w:rPr>
          <w:rFonts w:asciiTheme="minorHAnsi" w:hAnsiTheme="minorHAnsi" w:cstheme="minorHAnsi"/>
          <w:spacing w:val="-13"/>
        </w:rPr>
        <w:t xml:space="preserve"> </w:t>
      </w:r>
      <w:r w:rsidRPr="006B5981">
        <w:rPr>
          <w:rFonts w:asciiTheme="minorHAnsi" w:hAnsiTheme="minorHAnsi" w:cstheme="minorHAnsi"/>
        </w:rPr>
        <w:t>o</w:t>
      </w:r>
      <w:r w:rsidRPr="006B5981">
        <w:rPr>
          <w:rFonts w:asciiTheme="minorHAnsi" w:hAnsiTheme="minorHAnsi" w:cstheme="minorHAnsi"/>
          <w:spacing w:val="-12"/>
        </w:rPr>
        <w:t xml:space="preserve"> </w:t>
      </w:r>
      <w:r w:rsidRPr="006B5981">
        <w:rPr>
          <w:rFonts w:asciiTheme="minorHAnsi" w:hAnsiTheme="minorHAnsi" w:cstheme="minorHAnsi"/>
        </w:rPr>
        <w:t>metodach</w:t>
      </w:r>
      <w:r w:rsidR="007A234F" w:rsidRPr="006B5981">
        <w:rPr>
          <w:rFonts w:asciiTheme="minorHAnsi" w:hAnsiTheme="minorHAnsi" w:cstheme="minorHAnsi"/>
        </w:rPr>
        <w:t xml:space="preserve"> </w:t>
      </w:r>
      <w:r w:rsidR="007A234F" w:rsidRPr="006B5981">
        <w:rPr>
          <w:rFonts w:asciiTheme="minorHAnsi" w:hAnsiTheme="minorHAnsi" w:cstheme="minorHAnsi"/>
          <w:spacing w:val="-141"/>
        </w:rPr>
        <w:t xml:space="preserve">    </w:t>
      </w:r>
      <w:r w:rsidRPr="006B5981">
        <w:rPr>
          <w:rFonts w:asciiTheme="minorHAnsi" w:hAnsiTheme="minorHAnsi" w:cstheme="minorHAnsi"/>
        </w:rPr>
        <w:t>zastosowanych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przy</w:t>
      </w:r>
      <w:r w:rsidR="004F6C56" w:rsidRPr="006B5981">
        <w:rPr>
          <w:rFonts w:asciiTheme="minorHAnsi" w:hAnsiTheme="minorHAnsi" w:cstheme="minorHAnsi"/>
        </w:rPr>
        <w:t xml:space="preserve"> </w:t>
      </w:r>
      <w:r w:rsidR="00BA47AD">
        <w:rPr>
          <w:rFonts w:asciiTheme="minorHAnsi" w:hAnsiTheme="minorHAnsi" w:cstheme="minorHAnsi"/>
        </w:rPr>
        <w:t xml:space="preserve">  </w:t>
      </w:r>
      <w:r w:rsidRPr="006B5981">
        <w:rPr>
          <w:rFonts w:asciiTheme="minorHAnsi" w:hAnsiTheme="minorHAnsi" w:cstheme="minorHAnsi"/>
        </w:rPr>
        <w:t>sporządzaniu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prognozy</w:t>
      </w:r>
    </w:p>
    <w:p w:rsidR="00A63069" w:rsidRPr="006B5981" w:rsidRDefault="00FD7058">
      <w:pPr>
        <w:pStyle w:val="Tekstpodstawowy"/>
        <w:spacing w:before="2"/>
        <w:ind w:left="683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Jak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wstępie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ROZDZIAŁ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pkt.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1.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4.</w:t>
      </w:r>
    </w:p>
    <w:p w:rsidR="00A63069" w:rsidRPr="006B5981" w:rsidRDefault="00A63069">
      <w:pPr>
        <w:pStyle w:val="Tekstpodstawowy"/>
        <w:spacing w:before="4"/>
        <w:rPr>
          <w:rFonts w:asciiTheme="minorHAnsi" w:hAnsiTheme="minorHAnsi" w:cstheme="minorHAnsi"/>
          <w:sz w:val="21"/>
        </w:rPr>
      </w:pPr>
    </w:p>
    <w:p w:rsidR="00A63069" w:rsidRPr="006B5981" w:rsidRDefault="00FD7058">
      <w:pPr>
        <w:pStyle w:val="Nagwek2"/>
        <w:numPr>
          <w:ilvl w:val="1"/>
          <w:numId w:val="4"/>
        </w:numPr>
        <w:tabs>
          <w:tab w:val="left" w:pos="967"/>
        </w:tabs>
        <w:ind w:right="380" w:firstLine="0"/>
        <w:rPr>
          <w:rFonts w:asciiTheme="minorHAnsi" w:hAnsiTheme="minorHAnsi" w:cstheme="minorHAnsi"/>
        </w:rPr>
      </w:pPr>
      <w:bookmarkStart w:id="23" w:name="_bookmark24"/>
      <w:bookmarkEnd w:id="23"/>
      <w:r w:rsidRPr="006B5981">
        <w:rPr>
          <w:rFonts w:asciiTheme="minorHAnsi" w:hAnsiTheme="minorHAnsi" w:cstheme="minorHAnsi"/>
          <w:shd w:val="clear" w:color="auto" w:fill="BEBEBE"/>
        </w:rPr>
        <w:t>Ad art. 51 ust. 2 pkt. 1 litera c</w:t>
      </w:r>
      <w:r w:rsidRPr="006B5981">
        <w:rPr>
          <w:rFonts w:asciiTheme="minorHAnsi" w:hAnsiTheme="minorHAnsi" w:cstheme="minorHAnsi"/>
        </w:rPr>
        <w:t xml:space="preserve"> – propozycje dotyczące</w:t>
      </w:r>
      <w:r w:rsidR="00BA47AD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przewidywanych metod analizy skutków realizacji postanowień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projektowanego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dokumentu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oraz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częstotliwości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jej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przeprowadzenia</w:t>
      </w:r>
    </w:p>
    <w:p w:rsidR="00A63069" w:rsidRPr="006B5981" w:rsidRDefault="00FD7058">
      <w:pPr>
        <w:pStyle w:val="Tekstpodstawowy"/>
        <w:ind w:left="116" w:right="381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Właściciele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terenu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będą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zobligowani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permanentnych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działań</w:t>
      </w:r>
      <w:r w:rsidRPr="006B5981">
        <w:rPr>
          <w:rFonts w:asciiTheme="minorHAnsi" w:hAnsiTheme="minorHAnsi" w:cstheme="minorHAnsi"/>
          <w:spacing w:val="44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44"/>
        </w:rPr>
        <w:t xml:space="preserve"> </w:t>
      </w:r>
      <w:r w:rsidRPr="006B5981">
        <w:rPr>
          <w:rFonts w:asciiTheme="minorHAnsi" w:hAnsiTheme="minorHAnsi" w:cstheme="minorHAnsi"/>
        </w:rPr>
        <w:t>odniesieniu</w:t>
      </w:r>
      <w:r w:rsidRPr="006B5981">
        <w:rPr>
          <w:rFonts w:asciiTheme="minorHAnsi" w:hAnsiTheme="minorHAnsi" w:cstheme="minorHAnsi"/>
          <w:spacing w:val="45"/>
        </w:rPr>
        <w:t xml:space="preserve"> </w:t>
      </w:r>
      <w:r w:rsidR="00BA47AD">
        <w:rPr>
          <w:rFonts w:asciiTheme="minorHAnsi" w:hAnsiTheme="minorHAnsi" w:cstheme="minorHAnsi"/>
          <w:spacing w:val="45"/>
        </w:rPr>
        <w:br/>
      </w:r>
      <w:r w:rsidRPr="006B5981">
        <w:rPr>
          <w:rFonts w:asciiTheme="minorHAnsi" w:hAnsiTheme="minorHAnsi" w:cstheme="minorHAnsi"/>
        </w:rPr>
        <w:t>do</w:t>
      </w:r>
      <w:r w:rsidRPr="006B5981">
        <w:rPr>
          <w:rFonts w:asciiTheme="minorHAnsi" w:hAnsiTheme="minorHAnsi" w:cstheme="minorHAnsi"/>
          <w:spacing w:val="44"/>
        </w:rPr>
        <w:t xml:space="preserve"> </w:t>
      </w:r>
      <w:r w:rsidRPr="006B5981">
        <w:rPr>
          <w:rFonts w:asciiTheme="minorHAnsi" w:hAnsiTheme="minorHAnsi" w:cstheme="minorHAnsi"/>
        </w:rPr>
        <w:t>zrealizowanych</w:t>
      </w:r>
      <w:r w:rsidRPr="006B5981">
        <w:rPr>
          <w:rFonts w:asciiTheme="minorHAnsi" w:hAnsiTheme="minorHAnsi" w:cstheme="minorHAnsi"/>
          <w:spacing w:val="45"/>
        </w:rPr>
        <w:t xml:space="preserve"> </w:t>
      </w:r>
      <w:r w:rsidRPr="006B5981">
        <w:rPr>
          <w:rFonts w:asciiTheme="minorHAnsi" w:hAnsiTheme="minorHAnsi" w:cstheme="minorHAnsi"/>
        </w:rPr>
        <w:t>urządzeń</w:t>
      </w:r>
      <w:r w:rsidRPr="006B5981">
        <w:rPr>
          <w:rFonts w:asciiTheme="minorHAnsi" w:hAnsiTheme="minorHAnsi" w:cstheme="minorHAnsi"/>
          <w:spacing w:val="44"/>
        </w:rPr>
        <w:t xml:space="preserve"> </w:t>
      </w:r>
      <w:r w:rsidRPr="006B5981">
        <w:rPr>
          <w:rFonts w:asciiTheme="minorHAnsi" w:hAnsiTheme="minorHAnsi" w:cstheme="minorHAnsi"/>
        </w:rPr>
        <w:t>określonych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w planie wg właściwych przepisów i współczesnych standardów.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Działalność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ta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będzie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badana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przez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kompetentne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służby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BA47AD">
        <w:rPr>
          <w:rFonts w:asciiTheme="minorHAnsi" w:hAnsiTheme="minorHAnsi" w:cstheme="minorHAnsi"/>
        </w:rPr>
        <w:t>kontrolne,</w:t>
      </w:r>
      <w:r w:rsidRPr="006B5981">
        <w:rPr>
          <w:rFonts w:asciiTheme="minorHAnsi" w:hAnsiTheme="minorHAnsi" w:cstheme="minorHAnsi"/>
        </w:rPr>
        <w:t xml:space="preserve"> </w:t>
      </w:r>
      <w:r w:rsidR="00BA47AD">
        <w:rPr>
          <w:rFonts w:asciiTheme="minorHAnsi" w:hAnsiTheme="minorHAnsi" w:cstheme="minorHAnsi"/>
        </w:rPr>
        <w:br/>
      </w:r>
      <w:r w:rsidRPr="006B5981">
        <w:rPr>
          <w:rFonts w:asciiTheme="minorHAnsi" w:hAnsiTheme="minorHAnsi" w:cstheme="minorHAnsi"/>
        </w:rPr>
        <w:t>a    częstotliwość    badań    określona    jest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harmonogramach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tych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służb.</w:t>
      </w:r>
    </w:p>
    <w:p w:rsidR="00BA47AD" w:rsidRPr="00BA47AD" w:rsidRDefault="00FD7058" w:rsidP="00BA47AD">
      <w:pPr>
        <w:pStyle w:val="Nagwek2"/>
        <w:numPr>
          <w:ilvl w:val="1"/>
          <w:numId w:val="4"/>
        </w:numPr>
        <w:tabs>
          <w:tab w:val="left" w:pos="967"/>
        </w:tabs>
        <w:spacing w:before="79" w:line="270" w:lineRule="exact"/>
        <w:ind w:left="966"/>
        <w:rPr>
          <w:rFonts w:asciiTheme="minorHAnsi" w:hAnsiTheme="minorHAnsi" w:cstheme="minorHAnsi"/>
        </w:rPr>
      </w:pPr>
      <w:bookmarkStart w:id="24" w:name="_bookmark25"/>
      <w:bookmarkEnd w:id="24"/>
      <w:r w:rsidRPr="006B5981">
        <w:rPr>
          <w:rFonts w:asciiTheme="minorHAnsi" w:hAnsiTheme="minorHAnsi" w:cstheme="minorHAnsi"/>
          <w:shd w:val="clear" w:color="auto" w:fill="BEBEBE"/>
        </w:rPr>
        <w:t>Ad</w:t>
      </w:r>
      <w:r w:rsidRPr="006B5981">
        <w:rPr>
          <w:rFonts w:asciiTheme="minorHAnsi" w:hAnsiTheme="minorHAnsi" w:cstheme="minorHAnsi"/>
          <w:spacing w:val="-13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art.</w:t>
      </w:r>
      <w:r w:rsidRPr="006B5981">
        <w:rPr>
          <w:rFonts w:asciiTheme="minorHAnsi" w:hAnsiTheme="minorHAnsi" w:cstheme="minorHAnsi"/>
          <w:spacing w:val="-13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51</w:t>
      </w:r>
      <w:r w:rsidRPr="006B5981">
        <w:rPr>
          <w:rFonts w:asciiTheme="minorHAnsi" w:hAnsiTheme="minorHAnsi" w:cstheme="minorHAnsi"/>
          <w:spacing w:val="-12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ust.</w:t>
      </w:r>
      <w:r w:rsidRPr="006B5981">
        <w:rPr>
          <w:rFonts w:asciiTheme="minorHAnsi" w:hAnsiTheme="minorHAnsi" w:cstheme="minorHAnsi"/>
          <w:spacing w:val="-13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2</w:t>
      </w:r>
      <w:r w:rsidRPr="006B5981">
        <w:rPr>
          <w:rFonts w:asciiTheme="minorHAnsi" w:hAnsiTheme="minorHAnsi" w:cstheme="minorHAnsi"/>
          <w:spacing w:val="-13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pkt.</w:t>
      </w:r>
      <w:r w:rsidRPr="006B5981">
        <w:rPr>
          <w:rFonts w:asciiTheme="minorHAnsi" w:hAnsiTheme="minorHAnsi" w:cstheme="minorHAnsi"/>
          <w:spacing w:val="-12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1</w:t>
      </w:r>
      <w:r w:rsidRPr="006B5981">
        <w:rPr>
          <w:rFonts w:asciiTheme="minorHAnsi" w:hAnsiTheme="minorHAnsi" w:cstheme="minorHAnsi"/>
          <w:spacing w:val="-8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litera</w:t>
      </w:r>
      <w:r w:rsidRPr="006B5981">
        <w:rPr>
          <w:rFonts w:asciiTheme="minorHAnsi" w:hAnsiTheme="minorHAnsi" w:cstheme="minorHAnsi"/>
          <w:spacing w:val="-13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d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–</w:t>
      </w:r>
      <w:r w:rsidRPr="006B5981">
        <w:rPr>
          <w:rFonts w:asciiTheme="minorHAnsi" w:hAnsiTheme="minorHAnsi" w:cstheme="minorHAnsi"/>
          <w:spacing w:val="-12"/>
        </w:rPr>
        <w:t xml:space="preserve"> </w:t>
      </w:r>
      <w:r w:rsidRPr="006B5981">
        <w:rPr>
          <w:rFonts w:asciiTheme="minorHAnsi" w:hAnsiTheme="minorHAnsi" w:cstheme="minorHAnsi"/>
        </w:rPr>
        <w:t>informacje</w:t>
      </w:r>
      <w:r w:rsidRPr="006B5981">
        <w:rPr>
          <w:rFonts w:asciiTheme="minorHAnsi" w:hAnsiTheme="minorHAnsi" w:cstheme="minorHAnsi"/>
          <w:spacing w:val="-12"/>
        </w:rPr>
        <w:t xml:space="preserve"> </w:t>
      </w:r>
      <w:r w:rsidRPr="006B5981">
        <w:rPr>
          <w:rFonts w:asciiTheme="minorHAnsi" w:hAnsiTheme="minorHAnsi" w:cstheme="minorHAnsi"/>
        </w:rPr>
        <w:t>o</w:t>
      </w:r>
      <w:r w:rsidRPr="006B5981">
        <w:rPr>
          <w:rFonts w:asciiTheme="minorHAnsi" w:hAnsiTheme="minorHAnsi" w:cstheme="minorHAnsi"/>
          <w:spacing w:val="-12"/>
        </w:rPr>
        <w:t xml:space="preserve"> </w:t>
      </w:r>
      <w:r w:rsidRPr="006B5981">
        <w:rPr>
          <w:rFonts w:asciiTheme="minorHAnsi" w:hAnsiTheme="minorHAnsi" w:cstheme="minorHAnsi"/>
        </w:rPr>
        <w:t>możliwym</w:t>
      </w:r>
      <w:r w:rsidR="00BA47AD">
        <w:rPr>
          <w:rFonts w:asciiTheme="minorHAnsi" w:hAnsiTheme="minorHAnsi" w:cstheme="minorHAnsi"/>
        </w:rPr>
        <w:t xml:space="preserve"> </w:t>
      </w:r>
      <w:r w:rsidRPr="00BA47AD">
        <w:rPr>
          <w:rFonts w:asciiTheme="minorHAnsi" w:hAnsiTheme="minorHAnsi" w:cstheme="minorHAnsi"/>
        </w:rPr>
        <w:t>transgranicznym</w:t>
      </w:r>
      <w:r w:rsidRPr="00BA47AD">
        <w:rPr>
          <w:rFonts w:asciiTheme="minorHAnsi" w:hAnsiTheme="minorHAnsi" w:cstheme="minorHAnsi"/>
          <w:spacing w:val="-10"/>
        </w:rPr>
        <w:t xml:space="preserve"> </w:t>
      </w:r>
      <w:r w:rsidRPr="00BA47AD">
        <w:rPr>
          <w:rFonts w:asciiTheme="minorHAnsi" w:hAnsiTheme="minorHAnsi" w:cstheme="minorHAnsi"/>
        </w:rPr>
        <w:t>oddziaływaniu</w:t>
      </w:r>
      <w:r w:rsidR="00BA47AD">
        <w:rPr>
          <w:rFonts w:asciiTheme="minorHAnsi" w:hAnsiTheme="minorHAnsi" w:cstheme="minorHAnsi"/>
          <w:spacing w:val="-10"/>
        </w:rPr>
        <w:t xml:space="preserve"> </w:t>
      </w:r>
    </w:p>
    <w:p w:rsidR="00A63069" w:rsidRPr="00BA47AD" w:rsidRDefault="00FD7058" w:rsidP="00BA47AD">
      <w:pPr>
        <w:pStyle w:val="Nagwek2"/>
        <w:tabs>
          <w:tab w:val="left" w:pos="967"/>
        </w:tabs>
        <w:spacing w:before="79" w:line="270" w:lineRule="exact"/>
        <w:ind w:left="115"/>
        <w:rPr>
          <w:rFonts w:asciiTheme="minorHAnsi" w:hAnsiTheme="minorHAnsi" w:cstheme="minorHAnsi"/>
        </w:rPr>
      </w:pPr>
      <w:r w:rsidRPr="00BA47AD">
        <w:rPr>
          <w:rFonts w:asciiTheme="minorHAnsi" w:hAnsiTheme="minorHAnsi" w:cstheme="minorHAnsi"/>
        </w:rPr>
        <w:t>na</w:t>
      </w:r>
      <w:r w:rsidRPr="00BA47AD">
        <w:rPr>
          <w:rFonts w:asciiTheme="minorHAnsi" w:hAnsiTheme="minorHAnsi" w:cstheme="minorHAnsi"/>
          <w:spacing w:val="-11"/>
        </w:rPr>
        <w:t xml:space="preserve"> </w:t>
      </w:r>
      <w:r w:rsidRPr="00BA47AD">
        <w:rPr>
          <w:rFonts w:asciiTheme="minorHAnsi" w:hAnsiTheme="minorHAnsi" w:cstheme="minorHAnsi"/>
        </w:rPr>
        <w:t>środowisko</w:t>
      </w:r>
    </w:p>
    <w:p w:rsidR="00A63069" w:rsidRPr="006B5981" w:rsidRDefault="00FD7058">
      <w:pPr>
        <w:pStyle w:val="Tekstpodstawowy"/>
        <w:spacing w:before="2"/>
        <w:ind w:left="116" w:firstLine="566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  <w:spacing w:val="-1"/>
        </w:rPr>
        <w:t>Realizacja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="00BA47AD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założeń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="00BA47AD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planu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="00BA47AD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nie</w:t>
      </w:r>
      <w:r w:rsidRPr="006B5981">
        <w:rPr>
          <w:rFonts w:asciiTheme="minorHAnsi" w:hAnsiTheme="minorHAnsi" w:cstheme="minorHAnsi"/>
          <w:spacing w:val="-38"/>
        </w:rPr>
        <w:t xml:space="preserve"> </w:t>
      </w:r>
      <w:r w:rsidR="00BA47AD">
        <w:rPr>
          <w:rFonts w:asciiTheme="minorHAnsi" w:hAnsiTheme="minorHAnsi" w:cstheme="minorHAnsi"/>
          <w:spacing w:val="-38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spowoduje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="00BA47AD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oddziaływań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</w:rPr>
        <w:t>o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="00BA47AD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</w:rPr>
        <w:t>zasięgu</w:t>
      </w:r>
      <w:r w:rsidR="00BA47AD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  <w:spacing w:val="-141"/>
        </w:rPr>
        <w:t xml:space="preserve"> </w:t>
      </w:r>
      <w:r w:rsidRPr="006B5981">
        <w:rPr>
          <w:rFonts w:asciiTheme="minorHAnsi" w:hAnsiTheme="minorHAnsi" w:cstheme="minorHAnsi"/>
        </w:rPr>
        <w:t>transgranicznym.</w:t>
      </w:r>
    </w:p>
    <w:p w:rsidR="00A63069" w:rsidRDefault="00A63069">
      <w:pPr>
        <w:pStyle w:val="Tekstpodstawowy"/>
        <w:spacing w:before="1"/>
        <w:rPr>
          <w:rFonts w:asciiTheme="minorHAnsi" w:hAnsiTheme="minorHAnsi" w:cstheme="minorHAnsi"/>
        </w:rPr>
      </w:pPr>
    </w:p>
    <w:p w:rsidR="009C7B7C" w:rsidRDefault="009C7B7C">
      <w:pPr>
        <w:pStyle w:val="Tekstpodstawowy"/>
        <w:spacing w:before="1"/>
        <w:rPr>
          <w:rFonts w:asciiTheme="minorHAnsi" w:hAnsiTheme="minorHAnsi" w:cstheme="minorHAnsi"/>
        </w:rPr>
      </w:pPr>
    </w:p>
    <w:p w:rsidR="009C7B7C" w:rsidRPr="006B5981" w:rsidRDefault="009C7B7C">
      <w:pPr>
        <w:pStyle w:val="Tekstpodstawowy"/>
        <w:spacing w:before="1"/>
        <w:rPr>
          <w:rFonts w:asciiTheme="minorHAnsi" w:hAnsiTheme="minorHAnsi" w:cstheme="minorHAnsi"/>
        </w:rPr>
      </w:pPr>
    </w:p>
    <w:p w:rsidR="00A63069" w:rsidRPr="00BA47AD" w:rsidRDefault="00FD7058" w:rsidP="00736126">
      <w:pPr>
        <w:pStyle w:val="Nagwek2"/>
        <w:numPr>
          <w:ilvl w:val="1"/>
          <w:numId w:val="4"/>
        </w:numPr>
        <w:tabs>
          <w:tab w:val="left" w:pos="967"/>
        </w:tabs>
        <w:ind w:right="385" w:firstLine="0"/>
        <w:rPr>
          <w:rFonts w:asciiTheme="minorHAnsi" w:hAnsiTheme="minorHAnsi" w:cstheme="minorHAnsi"/>
        </w:rPr>
      </w:pPr>
      <w:bookmarkStart w:id="25" w:name="_bookmark26"/>
      <w:bookmarkEnd w:id="25"/>
      <w:r w:rsidRPr="00BA47AD">
        <w:rPr>
          <w:rFonts w:asciiTheme="minorHAnsi" w:hAnsiTheme="minorHAnsi" w:cstheme="minorHAnsi"/>
          <w:shd w:val="clear" w:color="auto" w:fill="BEBEBE"/>
        </w:rPr>
        <w:lastRenderedPageBreak/>
        <w:t>Ad art. 51 ust. 2 pkt. 2 litera a</w:t>
      </w:r>
      <w:r w:rsidRPr="00BA47AD">
        <w:rPr>
          <w:rFonts w:asciiTheme="minorHAnsi" w:hAnsiTheme="minorHAnsi" w:cstheme="minorHAnsi"/>
        </w:rPr>
        <w:t xml:space="preserve"> – istniejący stan</w:t>
      </w:r>
      <w:r w:rsidRPr="00BA47AD">
        <w:rPr>
          <w:rFonts w:asciiTheme="minorHAnsi" w:hAnsiTheme="minorHAnsi" w:cstheme="minorHAnsi"/>
          <w:spacing w:val="1"/>
        </w:rPr>
        <w:t xml:space="preserve"> </w:t>
      </w:r>
      <w:r w:rsidRPr="00BA47AD">
        <w:rPr>
          <w:rFonts w:asciiTheme="minorHAnsi" w:hAnsiTheme="minorHAnsi" w:cstheme="minorHAnsi"/>
        </w:rPr>
        <w:t>środowiska</w:t>
      </w:r>
      <w:r w:rsidRPr="00BA47AD">
        <w:rPr>
          <w:rFonts w:asciiTheme="minorHAnsi" w:hAnsiTheme="minorHAnsi" w:cstheme="minorHAnsi"/>
          <w:spacing w:val="-20"/>
        </w:rPr>
        <w:t xml:space="preserve"> </w:t>
      </w:r>
      <w:r w:rsidRPr="00BA47AD">
        <w:rPr>
          <w:rFonts w:asciiTheme="minorHAnsi" w:hAnsiTheme="minorHAnsi" w:cstheme="minorHAnsi"/>
        </w:rPr>
        <w:t>oraz</w:t>
      </w:r>
      <w:r w:rsidRPr="00BA47AD">
        <w:rPr>
          <w:rFonts w:asciiTheme="minorHAnsi" w:hAnsiTheme="minorHAnsi" w:cstheme="minorHAnsi"/>
          <w:spacing w:val="-21"/>
        </w:rPr>
        <w:t xml:space="preserve"> </w:t>
      </w:r>
      <w:r w:rsidRPr="00BA47AD">
        <w:rPr>
          <w:rFonts w:asciiTheme="minorHAnsi" w:hAnsiTheme="minorHAnsi" w:cstheme="minorHAnsi"/>
        </w:rPr>
        <w:t>potencjalne</w:t>
      </w:r>
      <w:r w:rsidRPr="00BA47AD">
        <w:rPr>
          <w:rFonts w:asciiTheme="minorHAnsi" w:hAnsiTheme="minorHAnsi" w:cstheme="minorHAnsi"/>
          <w:spacing w:val="-19"/>
        </w:rPr>
        <w:t xml:space="preserve"> </w:t>
      </w:r>
      <w:r w:rsidRPr="00BA47AD">
        <w:rPr>
          <w:rFonts w:asciiTheme="minorHAnsi" w:hAnsiTheme="minorHAnsi" w:cstheme="minorHAnsi"/>
        </w:rPr>
        <w:t>zmiany</w:t>
      </w:r>
      <w:r w:rsidRPr="00BA47AD">
        <w:rPr>
          <w:rFonts w:asciiTheme="minorHAnsi" w:hAnsiTheme="minorHAnsi" w:cstheme="minorHAnsi"/>
          <w:spacing w:val="-21"/>
        </w:rPr>
        <w:t xml:space="preserve"> </w:t>
      </w:r>
      <w:r w:rsidRPr="00BA47AD">
        <w:rPr>
          <w:rFonts w:asciiTheme="minorHAnsi" w:hAnsiTheme="minorHAnsi" w:cstheme="minorHAnsi"/>
        </w:rPr>
        <w:t>tego</w:t>
      </w:r>
      <w:r w:rsidRPr="00BA47AD">
        <w:rPr>
          <w:rFonts w:asciiTheme="minorHAnsi" w:hAnsiTheme="minorHAnsi" w:cstheme="minorHAnsi"/>
          <w:spacing w:val="-20"/>
        </w:rPr>
        <w:t xml:space="preserve"> </w:t>
      </w:r>
      <w:r w:rsidRPr="00BA47AD">
        <w:rPr>
          <w:rFonts w:asciiTheme="minorHAnsi" w:hAnsiTheme="minorHAnsi" w:cstheme="minorHAnsi"/>
        </w:rPr>
        <w:t>stanu</w:t>
      </w:r>
      <w:r w:rsidRPr="00BA47AD">
        <w:rPr>
          <w:rFonts w:asciiTheme="minorHAnsi" w:hAnsiTheme="minorHAnsi" w:cstheme="minorHAnsi"/>
          <w:spacing w:val="-20"/>
        </w:rPr>
        <w:t xml:space="preserve"> </w:t>
      </w:r>
      <w:r w:rsidRPr="00BA47AD">
        <w:rPr>
          <w:rFonts w:asciiTheme="minorHAnsi" w:hAnsiTheme="minorHAnsi" w:cstheme="minorHAnsi"/>
        </w:rPr>
        <w:t>w</w:t>
      </w:r>
      <w:r w:rsidRPr="00BA47AD">
        <w:rPr>
          <w:rFonts w:asciiTheme="minorHAnsi" w:hAnsiTheme="minorHAnsi" w:cstheme="minorHAnsi"/>
          <w:spacing w:val="-20"/>
        </w:rPr>
        <w:t xml:space="preserve"> </w:t>
      </w:r>
      <w:r w:rsidRPr="00BA47AD">
        <w:rPr>
          <w:rFonts w:asciiTheme="minorHAnsi" w:hAnsiTheme="minorHAnsi" w:cstheme="minorHAnsi"/>
        </w:rPr>
        <w:t>przypadku</w:t>
      </w:r>
      <w:r w:rsidRPr="00BA47AD">
        <w:rPr>
          <w:rFonts w:asciiTheme="minorHAnsi" w:hAnsiTheme="minorHAnsi" w:cstheme="minorHAnsi"/>
          <w:spacing w:val="-21"/>
        </w:rPr>
        <w:t xml:space="preserve"> </w:t>
      </w:r>
      <w:r w:rsidRPr="00BA47AD">
        <w:rPr>
          <w:rFonts w:asciiTheme="minorHAnsi" w:hAnsiTheme="minorHAnsi" w:cstheme="minorHAnsi"/>
        </w:rPr>
        <w:t>braku</w:t>
      </w:r>
      <w:r w:rsidRPr="00BA47AD">
        <w:rPr>
          <w:rFonts w:asciiTheme="minorHAnsi" w:hAnsiTheme="minorHAnsi" w:cstheme="minorHAnsi"/>
          <w:spacing w:val="-142"/>
        </w:rPr>
        <w:t xml:space="preserve"> </w:t>
      </w:r>
      <w:r w:rsidR="00BA47AD" w:rsidRPr="00BA47AD">
        <w:rPr>
          <w:rFonts w:asciiTheme="minorHAnsi" w:hAnsiTheme="minorHAnsi" w:cstheme="minorHAnsi"/>
          <w:spacing w:val="-142"/>
        </w:rPr>
        <w:t xml:space="preserve">        </w:t>
      </w:r>
      <w:r w:rsidR="00BA47AD" w:rsidRPr="00BA47AD">
        <w:rPr>
          <w:rFonts w:asciiTheme="minorHAnsi" w:hAnsiTheme="minorHAnsi" w:cstheme="minorHAnsi"/>
        </w:rPr>
        <w:t xml:space="preserve"> </w:t>
      </w:r>
      <w:r w:rsidRPr="00BA47AD">
        <w:rPr>
          <w:rFonts w:asciiTheme="minorHAnsi" w:hAnsiTheme="minorHAnsi" w:cstheme="minorHAnsi"/>
        </w:rPr>
        <w:t>realizacji</w:t>
      </w:r>
      <w:r w:rsidRPr="00BA47AD">
        <w:rPr>
          <w:rFonts w:asciiTheme="minorHAnsi" w:hAnsiTheme="minorHAnsi" w:cstheme="minorHAnsi"/>
          <w:spacing w:val="-2"/>
        </w:rPr>
        <w:t xml:space="preserve"> </w:t>
      </w:r>
      <w:r w:rsidRPr="00BA47AD">
        <w:rPr>
          <w:rFonts w:asciiTheme="minorHAnsi" w:hAnsiTheme="minorHAnsi" w:cstheme="minorHAnsi"/>
        </w:rPr>
        <w:t>projektowanego</w:t>
      </w:r>
      <w:r w:rsidRPr="00BA47AD">
        <w:rPr>
          <w:rFonts w:asciiTheme="minorHAnsi" w:hAnsiTheme="minorHAnsi" w:cstheme="minorHAnsi"/>
          <w:spacing w:val="-1"/>
        </w:rPr>
        <w:t xml:space="preserve"> </w:t>
      </w:r>
      <w:r w:rsidRPr="00BA47AD">
        <w:rPr>
          <w:rFonts w:asciiTheme="minorHAnsi" w:hAnsiTheme="minorHAnsi" w:cstheme="minorHAnsi"/>
        </w:rPr>
        <w:t>dokumentu</w:t>
      </w:r>
    </w:p>
    <w:p w:rsidR="00A63069" w:rsidRPr="006B5981" w:rsidRDefault="00FD7058">
      <w:pPr>
        <w:pStyle w:val="Tekstpodstawowy"/>
        <w:spacing w:before="1"/>
        <w:ind w:left="116" w:right="382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Omawiany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projekt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miejscowego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zagospodarowania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przestrzennego</w:t>
      </w:r>
      <w:r w:rsidRPr="006B5981">
        <w:rPr>
          <w:rFonts w:asciiTheme="minorHAnsi" w:hAnsiTheme="minorHAnsi" w:cstheme="minorHAnsi"/>
          <w:spacing w:val="-22"/>
        </w:rPr>
        <w:t xml:space="preserve"> </w:t>
      </w:r>
      <w:r w:rsidRPr="006B5981">
        <w:rPr>
          <w:rFonts w:asciiTheme="minorHAnsi" w:hAnsiTheme="minorHAnsi" w:cstheme="minorHAnsi"/>
        </w:rPr>
        <w:t>zrodził</w:t>
      </w:r>
      <w:r w:rsidRPr="006B5981">
        <w:rPr>
          <w:rFonts w:asciiTheme="minorHAnsi" w:hAnsiTheme="minorHAnsi" w:cstheme="minorHAnsi"/>
          <w:spacing w:val="-21"/>
        </w:rPr>
        <w:t xml:space="preserve"> </w:t>
      </w:r>
      <w:r w:rsidRPr="006B5981">
        <w:rPr>
          <w:rFonts w:asciiTheme="minorHAnsi" w:hAnsiTheme="minorHAnsi" w:cstheme="minorHAnsi"/>
        </w:rPr>
        <w:t>się</w:t>
      </w:r>
      <w:r w:rsidRPr="006B5981">
        <w:rPr>
          <w:rFonts w:asciiTheme="minorHAnsi" w:hAnsiTheme="minorHAnsi" w:cstheme="minorHAnsi"/>
          <w:spacing w:val="-22"/>
        </w:rPr>
        <w:t xml:space="preserve"> </w:t>
      </w:r>
      <w:r w:rsidR="00BA47AD">
        <w:rPr>
          <w:rFonts w:asciiTheme="minorHAnsi" w:hAnsiTheme="minorHAnsi" w:cstheme="minorHAnsi"/>
          <w:spacing w:val="-22"/>
        </w:rPr>
        <w:br/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wyniku</w:t>
      </w:r>
      <w:r w:rsidRPr="006B5981">
        <w:rPr>
          <w:rFonts w:asciiTheme="minorHAnsi" w:hAnsiTheme="minorHAnsi" w:cstheme="minorHAnsi"/>
          <w:spacing w:val="-22"/>
        </w:rPr>
        <w:t xml:space="preserve"> </w:t>
      </w:r>
      <w:r w:rsidRPr="006B5981">
        <w:rPr>
          <w:rFonts w:asciiTheme="minorHAnsi" w:hAnsiTheme="minorHAnsi" w:cstheme="minorHAnsi"/>
        </w:rPr>
        <w:t>realizowanych</w:t>
      </w:r>
      <w:r w:rsidRPr="006B5981">
        <w:rPr>
          <w:rFonts w:asciiTheme="minorHAnsi" w:hAnsiTheme="minorHAnsi" w:cstheme="minorHAnsi"/>
          <w:spacing w:val="-22"/>
        </w:rPr>
        <w:t xml:space="preserve"> </w:t>
      </w:r>
      <w:r w:rsidRPr="006B5981">
        <w:rPr>
          <w:rFonts w:asciiTheme="minorHAnsi" w:hAnsiTheme="minorHAnsi" w:cstheme="minorHAnsi"/>
        </w:rPr>
        <w:t>działań</w:t>
      </w:r>
      <w:r w:rsidRPr="006B5981">
        <w:rPr>
          <w:rFonts w:asciiTheme="minorHAnsi" w:hAnsiTheme="minorHAnsi" w:cstheme="minorHAnsi"/>
          <w:spacing w:val="-22"/>
        </w:rPr>
        <w:t xml:space="preserve"> </w:t>
      </w:r>
      <w:r w:rsidRPr="006B5981">
        <w:rPr>
          <w:rFonts w:asciiTheme="minorHAnsi" w:hAnsiTheme="minorHAnsi" w:cstheme="minorHAnsi"/>
        </w:rPr>
        <w:t>Gminy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="009C7B7C">
        <w:rPr>
          <w:rFonts w:asciiTheme="minorHAnsi" w:hAnsiTheme="minorHAnsi" w:cstheme="minorHAnsi"/>
        </w:rPr>
        <w:t>Pniewy</w:t>
      </w:r>
      <w:r w:rsidRPr="006B5981">
        <w:rPr>
          <w:rFonts w:asciiTheme="minorHAnsi" w:hAnsiTheme="minorHAnsi" w:cstheme="minorHAnsi"/>
        </w:rPr>
        <w:t xml:space="preserve"> w zakresie zrównoważonego rozwoju </w:t>
      </w:r>
      <w:r w:rsidR="00BA47AD">
        <w:rPr>
          <w:rFonts w:asciiTheme="minorHAnsi" w:hAnsiTheme="minorHAnsi" w:cstheme="minorHAnsi"/>
        </w:rPr>
        <w:br/>
      </w:r>
      <w:r w:rsidRPr="006B5981">
        <w:rPr>
          <w:rFonts w:asciiTheme="minorHAnsi" w:hAnsiTheme="minorHAnsi" w:cstheme="minorHAnsi"/>
        </w:rPr>
        <w:t>w aspekcie ładu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społecznego, ekonomicznego, ekologicznego i przestrzennego.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Jest</w:t>
      </w:r>
      <w:r w:rsidRPr="006B5981">
        <w:rPr>
          <w:rFonts w:asciiTheme="minorHAnsi" w:hAnsiTheme="minorHAnsi" w:cstheme="minorHAnsi"/>
          <w:spacing w:val="99"/>
        </w:rPr>
        <w:t xml:space="preserve"> </w:t>
      </w:r>
      <w:r w:rsidRPr="006B5981">
        <w:rPr>
          <w:rFonts w:asciiTheme="minorHAnsi" w:hAnsiTheme="minorHAnsi" w:cstheme="minorHAnsi"/>
        </w:rPr>
        <w:t>zgodny</w:t>
      </w:r>
      <w:r w:rsidRPr="006B5981">
        <w:rPr>
          <w:rFonts w:asciiTheme="minorHAnsi" w:hAnsiTheme="minorHAnsi" w:cstheme="minorHAnsi"/>
          <w:spacing w:val="100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100"/>
        </w:rPr>
        <w:t xml:space="preserve"> </w:t>
      </w:r>
      <w:r w:rsidRPr="006B5981">
        <w:rPr>
          <w:rFonts w:asciiTheme="minorHAnsi" w:hAnsiTheme="minorHAnsi" w:cstheme="minorHAnsi"/>
        </w:rPr>
        <w:t>ustaleniami</w:t>
      </w:r>
      <w:r w:rsidRPr="006B5981">
        <w:rPr>
          <w:rFonts w:asciiTheme="minorHAnsi" w:hAnsiTheme="minorHAnsi" w:cstheme="minorHAnsi"/>
          <w:spacing w:val="100"/>
        </w:rPr>
        <w:t xml:space="preserve"> </w:t>
      </w:r>
      <w:r w:rsidRPr="006B5981">
        <w:rPr>
          <w:rFonts w:asciiTheme="minorHAnsi" w:hAnsiTheme="minorHAnsi" w:cstheme="minorHAnsi"/>
        </w:rPr>
        <w:t>zawartymi</w:t>
      </w:r>
      <w:r w:rsidRPr="006B5981">
        <w:rPr>
          <w:rFonts w:asciiTheme="minorHAnsi" w:hAnsiTheme="minorHAnsi" w:cstheme="minorHAnsi"/>
          <w:spacing w:val="99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00"/>
        </w:rPr>
        <w:t xml:space="preserve"> </w:t>
      </w:r>
      <w:r w:rsidRPr="006B5981">
        <w:rPr>
          <w:rFonts w:asciiTheme="minorHAnsi" w:hAnsiTheme="minorHAnsi" w:cstheme="minorHAnsi"/>
        </w:rPr>
        <w:t>studium</w:t>
      </w:r>
      <w:r w:rsidRPr="006B5981">
        <w:rPr>
          <w:rFonts w:asciiTheme="minorHAnsi" w:hAnsiTheme="minorHAnsi" w:cstheme="minorHAnsi"/>
          <w:spacing w:val="100"/>
        </w:rPr>
        <w:t xml:space="preserve"> </w:t>
      </w:r>
      <w:r w:rsidRPr="006B5981">
        <w:rPr>
          <w:rFonts w:asciiTheme="minorHAnsi" w:hAnsiTheme="minorHAnsi" w:cstheme="minorHAnsi"/>
        </w:rPr>
        <w:t>uwarunkowań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kierunków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zagospodarowania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przestrzennego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Gminy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="009C7B7C">
        <w:rPr>
          <w:rFonts w:asciiTheme="minorHAnsi" w:hAnsiTheme="minorHAnsi" w:cstheme="minorHAnsi"/>
        </w:rPr>
        <w:t>Pniewy</w:t>
      </w:r>
      <w:r w:rsidRPr="006B5981">
        <w:rPr>
          <w:rFonts w:asciiTheme="minorHAnsi" w:hAnsiTheme="minorHAnsi" w:cstheme="minorHAnsi"/>
        </w:rPr>
        <w:t>.</w:t>
      </w:r>
    </w:p>
    <w:p w:rsidR="00A63069" w:rsidRPr="006B5981" w:rsidRDefault="00A63069">
      <w:pPr>
        <w:pStyle w:val="Tekstpodstawowy"/>
        <w:spacing w:before="9"/>
        <w:rPr>
          <w:rFonts w:asciiTheme="minorHAnsi" w:hAnsiTheme="minorHAnsi" w:cstheme="minorHAnsi"/>
          <w:sz w:val="23"/>
        </w:rPr>
      </w:pPr>
    </w:p>
    <w:p w:rsidR="00A63069" w:rsidRPr="006B5981" w:rsidRDefault="00FD7058">
      <w:pPr>
        <w:pStyle w:val="Nagwek2"/>
        <w:numPr>
          <w:ilvl w:val="1"/>
          <w:numId w:val="4"/>
        </w:numPr>
        <w:tabs>
          <w:tab w:val="left" w:pos="967"/>
        </w:tabs>
        <w:ind w:left="966"/>
        <w:rPr>
          <w:rFonts w:asciiTheme="minorHAnsi" w:hAnsiTheme="minorHAnsi" w:cstheme="minorHAnsi"/>
        </w:rPr>
      </w:pPr>
      <w:bookmarkStart w:id="26" w:name="_bookmark27"/>
      <w:bookmarkEnd w:id="26"/>
      <w:r w:rsidRPr="006B5981">
        <w:rPr>
          <w:rFonts w:asciiTheme="minorHAnsi" w:hAnsiTheme="minorHAnsi" w:cstheme="minorHAnsi"/>
          <w:shd w:val="clear" w:color="auto" w:fill="BEBEBE"/>
        </w:rPr>
        <w:t>Ad</w:t>
      </w:r>
      <w:r w:rsidRPr="006B5981">
        <w:rPr>
          <w:rFonts w:asciiTheme="minorHAnsi" w:hAnsiTheme="minorHAnsi" w:cstheme="minorHAnsi"/>
          <w:spacing w:val="63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art.</w:t>
      </w:r>
      <w:r w:rsidRPr="006B5981">
        <w:rPr>
          <w:rFonts w:asciiTheme="minorHAnsi" w:hAnsiTheme="minorHAnsi" w:cstheme="minorHAnsi"/>
          <w:spacing w:val="64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51</w:t>
      </w:r>
      <w:r w:rsidRPr="006B5981">
        <w:rPr>
          <w:rFonts w:asciiTheme="minorHAnsi" w:hAnsiTheme="minorHAnsi" w:cstheme="minorHAnsi"/>
          <w:spacing w:val="66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ust.</w:t>
      </w:r>
      <w:r w:rsidRPr="006B5981">
        <w:rPr>
          <w:rFonts w:asciiTheme="minorHAnsi" w:hAnsiTheme="minorHAnsi" w:cstheme="minorHAnsi"/>
          <w:spacing w:val="69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2</w:t>
      </w:r>
      <w:r w:rsidRPr="006B5981">
        <w:rPr>
          <w:rFonts w:asciiTheme="minorHAnsi" w:hAnsiTheme="minorHAnsi" w:cstheme="minorHAnsi"/>
          <w:spacing w:val="64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pkt.</w:t>
      </w:r>
      <w:r w:rsidRPr="006B5981">
        <w:rPr>
          <w:rFonts w:asciiTheme="minorHAnsi" w:hAnsiTheme="minorHAnsi" w:cstheme="minorHAnsi"/>
          <w:spacing w:val="69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2</w:t>
      </w:r>
      <w:r w:rsidRPr="006B5981">
        <w:rPr>
          <w:rFonts w:asciiTheme="minorHAnsi" w:hAnsiTheme="minorHAnsi" w:cstheme="minorHAnsi"/>
          <w:spacing w:val="66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litera</w:t>
      </w:r>
      <w:r w:rsidRPr="006B5981">
        <w:rPr>
          <w:rFonts w:asciiTheme="minorHAnsi" w:hAnsiTheme="minorHAnsi" w:cstheme="minorHAnsi"/>
          <w:spacing w:val="65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b</w:t>
      </w:r>
      <w:r w:rsidRPr="006B5981">
        <w:rPr>
          <w:rFonts w:asciiTheme="minorHAnsi" w:hAnsiTheme="minorHAnsi" w:cstheme="minorHAnsi"/>
          <w:spacing w:val="65"/>
        </w:rPr>
        <w:t xml:space="preserve"> </w:t>
      </w:r>
      <w:r w:rsidRPr="006B5981">
        <w:rPr>
          <w:rFonts w:asciiTheme="minorHAnsi" w:hAnsiTheme="minorHAnsi" w:cstheme="minorHAnsi"/>
        </w:rPr>
        <w:t>–</w:t>
      </w:r>
      <w:r w:rsidRPr="006B5981">
        <w:rPr>
          <w:rFonts w:asciiTheme="minorHAnsi" w:hAnsiTheme="minorHAnsi" w:cstheme="minorHAnsi"/>
          <w:spacing w:val="65"/>
        </w:rPr>
        <w:t xml:space="preserve"> </w:t>
      </w:r>
      <w:r w:rsidRPr="006B5981">
        <w:rPr>
          <w:rFonts w:asciiTheme="minorHAnsi" w:hAnsiTheme="minorHAnsi" w:cstheme="minorHAnsi"/>
        </w:rPr>
        <w:t>stan</w:t>
      </w:r>
      <w:r w:rsidRPr="006B5981">
        <w:rPr>
          <w:rFonts w:asciiTheme="minorHAnsi" w:hAnsiTheme="minorHAnsi" w:cstheme="minorHAnsi"/>
          <w:spacing w:val="70"/>
        </w:rPr>
        <w:t xml:space="preserve"> </w:t>
      </w:r>
      <w:r w:rsidRPr="006B5981">
        <w:rPr>
          <w:rFonts w:asciiTheme="minorHAnsi" w:hAnsiTheme="minorHAnsi" w:cstheme="minorHAnsi"/>
        </w:rPr>
        <w:t>środowiska</w:t>
      </w:r>
    </w:p>
    <w:p w:rsidR="00A63069" w:rsidRPr="006B5981" w:rsidRDefault="00FD7058">
      <w:pPr>
        <w:spacing w:before="2"/>
        <w:ind w:left="116"/>
        <w:jc w:val="both"/>
        <w:rPr>
          <w:rFonts w:asciiTheme="minorHAnsi" w:hAnsiTheme="minorHAnsi" w:cstheme="minorHAnsi"/>
          <w:b/>
          <w:sz w:val="24"/>
        </w:rPr>
      </w:pPr>
      <w:r w:rsidRPr="006B5981">
        <w:rPr>
          <w:rFonts w:asciiTheme="minorHAnsi" w:hAnsiTheme="minorHAnsi" w:cstheme="minorHAnsi"/>
          <w:b/>
          <w:sz w:val="24"/>
        </w:rPr>
        <w:t>na</w:t>
      </w:r>
      <w:r w:rsidRPr="006B5981">
        <w:rPr>
          <w:rFonts w:asciiTheme="minorHAnsi" w:hAnsiTheme="minorHAnsi" w:cstheme="minorHAnsi"/>
          <w:b/>
          <w:spacing w:val="-9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obszarach</w:t>
      </w:r>
      <w:r w:rsidRPr="006B5981">
        <w:rPr>
          <w:rFonts w:asciiTheme="minorHAnsi" w:hAnsiTheme="minorHAnsi" w:cstheme="minorHAnsi"/>
          <w:b/>
          <w:spacing w:val="-9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objętych</w:t>
      </w:r>
      <w:r w:rsidRPr="006B5981">
        <w:rPr>
          <w:rFonts w:asciiTheme="minorHAnsi" w:hAnsiTheme="minorHAnsi" w:cstheme="minorHAnsi"/>
          <w:b/>
          <w:spacing w:val="-9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przewidywanym</w:t>
      </w:r>
      <w:r w:rsidRPr="006B5981">
        <w:rPr>
          <w:rFonts w:asciiTheme="minorHAnsi" w:hAnsiTheme="minorHAnsi" w:cstheme="minorHAnsi"/>
          <w:b/>
          <w:spacing w:val="-9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znaczącym</w:t>
      </w:r>
      <w:r w:rsidRPr="006B5981">
        <w:rPr>
          <w:rFonts w:asciiTheme="minorHAnsi" w:hAnsiTheme="minorHAnsi" w:cstheme="minorHAnsi"/>
          <w:b/>
          <w:spacing w:val="-9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oddziaływaniem</w:t>
      </w:r>
    </w:p>
    <w:p w:rsidR="00A63069" w:rsidRPr="006B5981" w:rsidRDefault="00FD7058">
      <w:pPr>
        <w:pStyle w:val="Tekstpodstawowy"/>
        <w:spacing w:before="2"/>
        <w:ind w:left="116" w:right="382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  <w:spacing w:val="-1"/>
        </w:rPr>
        <w:t>Zmiany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spowodowane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omawianym</w:t>
      </w:r>
      <w:r w:rsidRPr="006B5981">
        <w:rPr>
          <w:rFonts w:asciiTheme="minorHAnsi" w:hAnsiTheme="minorHAnsi" w:cstheme="minorHAnsi"/>
          <w:spacing w:val="-31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planem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nie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będą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miały</w:t>
      </w:r>
      <w:r w:rsidRPr="006B5981">
        <w:rPr>
          <w:rFonts w:asciiTheme="minorHAnsi" w:hAnsiTheme="minorHAnsi" w:cstheme="minorHAnsi"/>
          <w:spacing w:val="-39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istotnego</w:t>
      </w:r>
      <w:r w:rsidRPr="006B5981">
        <w:rPr>
          <w:rFonts w:asciiTheme="minorHAnsi" w:hAnsiTheme="minorHAnsi" w:cstheme="minorHAnsi"/>
          <w:spacing w:val="-141"/>
        </w:rPr>
        <w:t xml:space="preserve"> </w:t>
      </w:r>
      <w:r w:rsidRPr="006B5981">
        <w:rPr>
          <w:rFonts w:asciiTheme="minorHAnsi" w:hAnsiTheme="minorHAnsi" w:cstheme="minorHAnsi"/>
        </w:rPr>
        <w:t>negatywnie oddziaływania na otaczające obiekty i środowisko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przyrodnicze.</w:t>
      </w:r>
    </w:p>
    <w:p w:rsidR="00A63069" w:rsidRPr="006B5981" w:rsidRDefault="00FD7058">
      <w:pPr>
        <w:pStyle w:val="Tekstpodstawowy"/>
        <w:ind w:left="116" w:right="385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Projekt miejscowego planu zagospodarowania przestrzennego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obejmuje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tereny,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antropogenicznie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zniekształcone</w:t>
      </w:r>
      <w:r w:rsidRPr="006B5981">
        <w:rPr>
          <w:rFonts w:asciiTheme="minorHAnsi" w:hAnsiTheme="minorHAnsi" w:cstheme="minorHAnsi"/>
          <w:spacing w:val="-24"/>
        </w:rPr>
        <w:t xml:space="preserve"> </w:t>
      </w:r>
      <w:r w:rsidRPr="006B5981">
        <w:rPr>
          <w:rFonts w:asciiTheme="minorHAnsi" w:hAnsiTheme="minorHAnsi" w:cstheme="minorHAnsi"/>
        </w:rPr>
        <w:t>–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użytki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="009C7B7C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rolne</w:t>
      </w:r>
      <w:r w:rsidR="009C7B7C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  <w:spacing w:val="-141"/>
        </w:rPr>
        <w:t xml:space="preserve"> </w:t>
      </w:r>
      <w:r w:rsidRPr="006B5981">
        <w:rPr>
          <w:rFonts w:asciiTheme="minorHAnsi" w:hAnsiTheme="minorHAnsi" w:cstheme="minorHAnsi"/>
        </w:rPr>
        <w:t>klasy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od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IV, V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VI</w:t>
      </w:r>
      <w:r w:rsidR="009C7B7C">
        <w:rPr>
          <w:rFonts w:asciiTheme="minorHAnsi" w:hAnsiTheme="minorHAnsi" w:cstheme="minorHAnsi"/>
        </w:rPr>
        <w:t xml:space="preserve"> oraz użytki leśne</w:t>
      </w:r>
      <w:r w:rsidRPr="006B5981">
        <w:rPr>
          <w:rFonts w:asciiTheme="minorHAnsi" w:hAnsiTheme="minorHAnsi" w:cstheme="minorHAnsi"/>
        </w:rPr>
        <w:t>.</w:t>
      </w:r>
    </w:p>
    <w:p w:rsidR="00A63069" w:rsidRPr="006B5981" w:rsidRDefault="00A63069">
      <w:pPr>
        <w:pStyle w:val="Tekstpodstawowy"/>
        <w:spacing w:before="9"/>
        <w:rPr>
          <w:rFonts w:asciiTheme="minorHAnsi" w:hAnsiTheme="minorHAnsi" w:cstheme="minorHAnsi"/>
          <w:sz w:val="23"/>
        </w:rPr>
      </w:pPr>
    </w:p>
    <w:p w:rsidR="00A63069" w:rsidRPr="006B5981" w:rsidRDefault="00FD7058">
      <w:pPr>
        <w:pStyle w:val="Nagwek2"/>
        <w:numPr>
          <w:ilvl w:val="1"/>
          <w:numId w:val="4"/>
        </w:numPr>
        <w:tabs>
          <w:tab w:val="left" w:pos="967"/>
        </w:tabs>
        <w:ind w:right="380" w:firstLine="0"/>
        <w:rPr>
          <w:rFonts w:asciiTheme="minorHAnsi" w:hAnsiTheme="minorHAnsi" w:cstheme="minorHAnsi"/>
        </w:rPr>
      </w:pPr>
      <w:bookmarkStart w:id="27" w:name="_bookmark28"/>
      <w:bookmarkEnd w:id="27"/>
      <w:r w:rsidRPr="006B5981">
        <w:rPr>
          <w:rFonts w:asciiTheme="minorHAnsi" w:hAnsiTheme="minorHAnsi" w:cstheme="minorHAnsi"/>
          <w:shd w:val="clear" w:color="auto" w:fill="BEBEBE"/>
        </w:rPr>
        <w:t>Ad art. 51 ust. 2 pkt. 2 litera c</w:t>
      </w:r>
      <w:r w:rsidRPr="006B5981">
        <w:rPr>
          <w:rFonts w:asciiTheme="minorHAnsi" w:hAnsiTheme="minorHAnsi" w:cstheme="minorHAnsi"/>
        </w:rPr>
        <w:t xml:space="preserve"> –istniejące problemy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ochrony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środowiska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istotne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BA47AD">
        <w:rPr>
          <w:rFonts w:asciiTheme="minorHAnsi" w:hAnsiTheme="minorHAnsi" w:cstheme="minorHAnsi"/>
          <w:spacing w:val="1"/>
        </w:rPr>
        <w:br/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punktu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widzenia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realizacji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projektowanego dokumentu, w szczególności dotyczące obszarów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podlegających ochronie na podstawie ustawy z dnia 16 kwietnia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2004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r.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="00BA47AD">
        <w:rPr>
          <w:rFonts w:asciiTheme="minorHAnsi" w:hAnsiTheme="minorHAnsi" w:cstheme="minorHAnsi"/>
          <w:spacing w:val="-1"/>
        </w:rPr>
        <w:br/>
      </w:r>
      <w:r w:rsidRPr="006B5981">
        <w:rPr>
          <w:rFonts w:asciiTheme="minorHAnsi" w:hAnsiTheme="minorHAnsi" w:cstheme="minorHAnsi"/>
        </w:rPr>
        <w:t>o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ochronie przyrody</w:t>
      </w:r>
    </w:p>
    <w:p w:rsidR="00A63069" w:rsidRPr="006B5981" w:rsidRDefault="00FD7058">
      <w:pPr>
        <w:pStyle w:val="Tekstpodstawowy"/>
        <w:spacing w:line="242" w:lineRule="auto"/>
        <w:ind w:left="116" w:right="385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Realizacja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omawianego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projektu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miejscowego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zagospodarowania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przestrzennego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dla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Obszaru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Chronionego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Krajobrazu,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nie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spowoduje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problemów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zakresie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ochrony.</w:t>
      </w:r>
    </w:p>
    <w:p w:rsidR="00A63069" w:rsidRPr="006B5981" w:rsidRDefault="00A63069">
      <w:pPr>
        <w:pStyle w:val="Tekstpodstawowy"/>
        <w:spacing w:before="5"/>
        <w:rPr>
          <w:rFonts w:asciiTheme="minorHAnsi" w:hAnsiTheme="minorHAnsi" w:cstheme="minorHAnsi"/>
          <w:sz w:val="23"/>
        </w:rPr>
      </w:pPr>
    </w:p>
    <w:p w:rsidR="00A63069" w:rsidRPr="006B5981" w:rsidRDefault="00FD7058">
      <w:pPr>
        <w:pStyle w:val="Nagwek2"/>
        <w:numPr>
          <w:ilvl w:val="1"/>
          <w:numId w:val="4"/>
        </w:numPr>
        <w:tabs>
          <w:tab w:val="left" w:pos="967"/>
        </w:tabs>
        <w:ind w:right="384" w:firstLine="0"/>
        <w:rPr>
          <w:rFonts w:asciiTheme="minorHAnsi" w:hAnsiTheme="minorHAnsi" w:cstheme="minorHAnsi"/>
        </w:rPr>
      </w:pPr>
      <w:bookmarkStart w:id="28" w:name="_bookmark29"/>
      <w:bookmarkEnd w:id="28"/>
      <w:r w:rsidRPr="006B5981">
        <w:rPr>
          <w:rFonts w:asciiTheme="minorHAnsi" w:hAnsiTheme="minorHAnsi" w:cstheme="minorHAnsi"/>
          <w:spacing w:val="-1"/>
          <w:shd w:val="clear" w:color="auto" w:fill="BEBEBE"/>
        </w:rPr>
        <w:t>Ad</w:t>
      </w:r>
      <w:r w:rsidRPr="006B5981">
        <w:rPr>
          <w:rFonts w:asciiTheme="minorHAnsi" w:hAnsiTheme="minorHAnsi" w:cstheme="minorHAnsi"/>
          <w:spacing w:val="-35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pacing w:val="-1"/>
          <w:shd w:val="clear" w:color="auto" w:fill="BEBEBE"/>
        </w:rPr>
        <w:t>art.</w:t>
      </w:r>
      <w:r w:rsidRPr="006B5981">
        <w:rPr>
          <w:rFonts w:asciiTheme="minorHAnsi" w:hAnsiTheme="minorHAnsi" w:cstheme="minorHAnsi"/>
          <w:spacing w:val="-35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pacing w:val="-1"/>
          <w:shd w:val="clear" w:color="auto" w:fill="BEBEBE"/>
        </w:rPr>
        <w:t>51</w:t>
      </w:r>
      <w:r w:rsidRPr="006B5981">
        <w:rPr>
          <w:rFonts w:asciiTheme="minorHAnsi" w:hAnsiTheme="minorHAnsi" w:cstheme="minorHAnsi"/>
          <w:spacing w:val="-35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pacing w:val="-1"/>
          <w:shd w:val="clear" w:color="auto" w:fill="BEBEBE"/>
        </w:rPr>
        <w:t>ust.</w:t>
      </w:r>
      <w:r w:rsidRPr="006B5981">
        <w:rPr>
          <w:rFonts w:asciiTheme="minorHAnsi" w:hAnsiTheme="minorHAnsi" w:cstheme="minorHAnsi"/>
          <w:spacing w:val="-35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pacing w:val="-1"/>
          <w:shd w:val="clear" w:color="auto" w:fill="BEBEBE"/>
        </w:rPr>
        <w:t>2</w:t>
      </w:r>
      <w:r w:rsidRPr="006B5981">
        <w:rPr>
          <w:rFonts w:asciiTheme="minorHAnsi" w:hAnsiTheme="minorHAnsi" w:cstheme="minorHAnsi"/>
          <w:spacing w:val="-34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pacing w:val="-1"/>
          <w:shd w:val="clear" w:color="auto" w:fill="BEBEBE"/>
        </w:rPr>
        <w:t>pkt.</w:t>
      </w:r>
      <w:r w:rsidRPr="006B5981">
        <w:rPr>
          <w:rFonts w:asciiTheme="minorHAnsi" w:hAnsiTheme="minorHAnsi" w:cstheme="minorHAnsi"/>
          <w:spacing w:val="-35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pacing w:val="-1"/>
          <w:shd w:val="clear" w:color="auto" w:fill="BEBEBE"/>
        </w:rPr>
        <w:t>2</w:t>
      </w:r>
      <w:r w:rsidRPr="006B5981">
        <w:rPr>
          <w:rFonts w:asciiTheme="minorHAnsi" w:hAnsiTheme="minorHAnsi" w:cstheme="minorHAnsi"/>
          <w:spacing w:val="-30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pacing w:val="-1"/>
          <w:shd w:val="clear" w:color="auto" w:fill="BEBEBE"/>
        </w:rPr>
        <w:t>litera</w:t>
      </w:r>
      <w:r w:rsidRPr="006B5981">
        <w:rPr>
          <w:rFonts w:asciiTheme="minorHAnsi" w:hAnsiTheme="minorHAnsi" w:cstheme="minorHAnsi"/>
          <w:spacing w:val="-35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d</w:t>
      </w:r>
      <w:r w:rsidRPr="006B5981">
        <w:rPr>
          <w:rFonts w:asciiTheme="minorHAnsi" w:hAnsiTheme="minorHAnsi" w:cstheme="minorHAnsi"/>
          <w:spacing w:val="-35"/>
        </w:rPr>
        <w:t xml:space="preserve"> </w:t>
      </w:r>
      <w:r w:rsidRPr="006B5981">
        <w:rPr>
          <w:rFonts w:asciiTheme="minorHAnsi" w:hAnsiTheme="minorHAnsi" w:cstheme="minorHAnsi"/>
        </w:rPr>
        <w:t>–</w:t>
      </w:r>
      <w:r w:rsidRPr="006B5981">
        <w:rPr>
          <w:rFonts w:asciiTheme="minorHAnsi" w:hAnsiTheme="minorHAnsi" w:cstheme="minorHAnsi"/>
          <w:spacing w:val="-30"/>
        </w:rPr>
        <w:t xml:space="preserve"> </w:t>
      </w:r>
      <w:r w:rsidRPr="006B5981">
        <w:rPr>
          <w:rFonts w:asciiTheme="minorHAnsi" w:hAnsiTheme="minorHAnsi" w:cstheme="minorHAnsi"/>
        </w:rPr>
        <w:t>cele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</w:rPr>
        <w:t>ochrony</w:t>
      </w:r>
      <w:r w:rsidRPr="006B5981">
        <w:rPr>
          <w:rFonts w:asciiTheme="minorHAnsi" w:hAnsiTheme="minorHAnsi" w:cstheme="minorHAnsi"/>
          <w:spacing w:val="-35"/>
        </w:rPr>
        <w:t xml:space="preserve"> </w:t>
      </w:r>
      <w:r w:rsidRPr="006B5981">
        <w:rPr>
          <w:rFonts w:asciiTheme="minorHAnsi" w:hAnsiTheme="minorHAnsi" w:cstheme="minorHAnsi"/>
        </w:rPr>
        <w:t>środowiska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ustanowione   na   szczeblu   międzynarodowym,</w:t>
      </w:r>
      <w:r w:rsidRPr="006B5981">
        <w:rPr>
          <w:rFonts w:asciiTheme="minorHAnsi" w:hAnsiTheme="minorHAnsi" w:cstheme="minorHAnsi"/>
          <w:spacing w:val="144"/>
        </w:rPr>
        <w:t xml:space="preserve"> </w:t>
      </w:r>
      <w:r w:rsidRPr="006B5981">
        <w:rPr>
          <w:rFonts w:asciiTheme="minorHAnsi" w:hAnsiTheme="minorHAnsi" w:cstheme="minorHAnsi"/>
        </w:rPr>
        <w:t>”wspólnotowym”</w:t>
      </w:r>
      <w:r w:rsidRPr="006B5981">
        <w:rPr>
          <w:rFonts w:asciiTheme="minorHAnsi" w:hAnsiTheme="minorHAnsi" w:cstheme="minorHAnsi"/>
          <w:spacing w:val="-141"/>
        </w:rPr>
        <w:t xml:space="preserve"> </w:t>
      </w:r>
      <w:r w:rsidRPr="006B5981">
        <w:rPr>
          <w:rFonts w:asciiTheme="minorHAnsi" w:hAnsiTheme="minorHAnsi" w:cstheme="minorHAnsi"/>
        </w:rPr>
        <w:t>i krajowym, istotne z punktu widzenia projektowanego dokumentu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oraz sposoby, w jakich te cele i inne problemy środowiska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zostały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uwzględnione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podczas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opracowania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dokumentu</w:t>
      </w:r>
    </w:p>
    <w:p w:rsidR="00A63069" w:rsidRPr="009C7B7C" w:rsidRDefault="00FD7058" w:rsidP="009C7B7C">
      <w:pPr>
        <w:pStyle w:val="Tekstpodstawowy"/>
        <w:ind w:left="116" w:right="385" w:firstLine="566"/>
        <w:jc w:val="both"/>
        <w:rPr>
          <w:rFonts w:asciiTheme="minorHAnsi" w:hAnsiTheme="minorHAnsi" w:cstheme="minorHAnsi"/>
          <w:b/>
        </w:rPr>
      </w:pPr>
      <w:r w:rsidRPr="006B5981">
        <w:rPr>
          <w:rFonts w:asciiTheme="minorHAnsi" w:hAnsiTheme="minorHAnsi" w:cstheme="minorHAnsi"/>
        </w:rPr>
        <w:t>Ochrona    środowiska    na    szczeblu    międzynarodowym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i „wspólnotowym” realizowana jest w Polsce poprzez odpowiednie</w:t>
      </w:r>
      <w:r w:rsidR="009C7B7C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akty</w:t>
      </w:r>
      <w:r w:rsidRPr="006B5981">
        <w:rPr>
          <w:rFonts w:asciiTheme="minorHAnsi" w:hAnsiTheme="minorHAnsi" w:cstheme="minorHAnsi"/>
          <w:spacing w:val="198"/>
        </w:rPr>
        <w:t xml:space="preserve"> </w:t>
      </w:r>
      <w:r w:rsidRPr="006B5981">
        <w:rPr>
          <w:rFonts w:asciiTheme="minorHAnsi" w:hAnsiTheme="minorHAnsi" w:cstheme="minorHAnsi"/>
        </w:rPr>
        <w:t>prawne</w:t>
      </w:r>
      <w:r w:rsidRPr="006B5981">
        <w:rPr>
          <w:rFonts w:asciiTheme="minorHAnsi" w:hAnsiTheme="minorHAnsi" w:cstheme="minorHAnsi"/>
          <w:spacing w:val="197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97"/>
        </w:rPr>
        <w:t xml:space="preserve"> </w:t>
      </w:r>
      <w:r w:rsidRPr="006B5981">
        <w:rPr>
          <w:rFonts w:asciiTheme="minorHAnsi" w:hAnsiTheme="minorHAnsi" w:cstheme="minorHAnsi"/>
        </w:rPr>
        <w:t>tym</w:t>
      </w:r>
      <w:r w:rsidRPr="006B5981">
        <w:rPr>
          <w:rFonts w:asciiTheme="minorHAnsi" w:hAnsiTheme="minorHAnsi" w:cstheme="minorHAnsi"/>
          <w:spacing w:val="197"/>
        </w:rPr>
        <w:t xml:space="preserve"> </w:t>
      </w:r>
      <w:r w:rsidRPr="006B5981">
        <w:rPr>
          <w:rFonts w:asciiTheme="minorHAnsi" w:hAnsiTheme="minorHAnsi" w:cstheme="minorHAnsi"/>
        </w:rPr>
        <w:t>ustawy</w:t>
      </w:r>
      <w:r w:rsidRPr="006B5981">
        <w:rPr>
          <w:rFonts w:asciiTheme="minorHAnsi" w:hAnsiTheme="minorHAnsi" w:cstheme="minorHAnsi"/>
          <w:spacing w:val="198"/>
        </w:rPr>
        <w:t xml:space="preserve"> </w:t>
      </w:r>
      <w:r w:rsidR="009C7B7C">
        <w:rPr>
          <w:rFonts w:asciiTheme="minorHAnsi" w:hAnsiTheme="minorHAnsi" w:cstheme="minorHAnsi"/>
          <w:spacing w:val="198"/>
        </w:rPr>
        <w:br/>
      </w:r>
      <w:r w:rsidRPr="006B5981">
        <w:rPr>
          <w:rFonts w:asciiTheme="minorHAnsi" w:hAnsiTheme="minorHAnsi" w:cstheme="minorHAnsi"/>
        </w:rPr>
        <w:t>i</w:t>
      </w:r>
      <w:r w:rsidR="009C7B7C">
        <w:rPr>
          <w:rFonts w:asciiTheme="minorHAnsi" w:hAnsiTheme="minorHAnsi" w:cstheme="minorHAnsi"/>
          <w:spacing w:val="197"/>
        </w:rPr>
        <w:t xml:space="preserve"> </w:t>
      </w:r>
      <w:r w:rsidRPr="006B5981">
        <w:rPr>
          <w:rFonts w:asciiTheme="minorHAnsi" w:hAnsiTheme="minorHAnsi" w:cstheme="minorHAnsi"/>
        </w:rPr>
        <w:t>rozporządzenia.</w:t>
      </w:r>
      <w:r w:rsidRPr="006B5981">
        <w:rPr>
          <w:rFonts w:asciiTheme="minorHAnsi" w:hAnsiTheme="minorHAnsi" w:cstheme="minorHAnsi"/>
          <w:spacing w:val="197"/>
        </w:rPr>
        <w:t xml:space="preserve"> </w:t>
      </w:r>
      <w:r w:rsidRPr="006B5981">
        <w:rPr>
          <w:rFonts w:asciiTheme="minorHAnsi" w:hAnsiTheme="minorHAnsi" w:cstheme="minorHAnsi"/>
        </w:rPr>
        <w:t>Za</w:t>
      </w:r>
      <w:r w:rsidRPr="006B5981">
        <w:rPr>
          <w:rFonts w:asciiTheme="minorHAnsi" w:hAnsiTheme="minorHAnsi" w:cstheme="minorHAnsi"/>
          <w:spacing w:val="197"/>
        </w:rPr>
        <w:t xml:space="preserve"> </w:t>
      </w:r>
      <w:r w:rsidRPr="006B5981">
        <w:rPr>
          <w:rFonts w:asciiTheme="minorHAnsi" w:hAnsiTheme="minorHAnsi" w:cstheme="minorHAnsi"/>
        </w:rPr>
        <w:t>jeden</w:t>
      </w:r>
      <w:r w:rsidRPr="006B5981">
        <w:rPr>
          <w:rFonts w:asciiTheme="minorHAnsi" w:hAnsiTheme="minorHAnsi" w:cstheme="minorHAnsi"/>
          <w:spacing w:val="-141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52"/>
        </w:rPr>
        <w:t xml:space="preserve"> </w:t>
      </w:r>
      <w:r w:rsidRPr="006B5981">
        <w:rPr>
          <w:rFonts w:asciiTheme="minorHAnsi" w:hAnsiTheme="minorHAnsi" w:cstheme="minorHAnsi"/>
        </w:rPr>
        <w:t>najważniejszych</w:t>
      </w:r>
      <w:r w:rsidRPr="006B5981">
        <w:rPr>
          <w:rFonts w:asciiTheme="minorHAnsi" w:hAnsiTheme="minorHAnsi" w:cstheme="minorHAnsi"/>
          <w:spacing w:val="52"/>
        </w:rPr>
        <w:t xml:space="preserve"> </w:t>
      </w:r>
      <w:r w:rsidRPr="006B5981">
        <w:rPr>
          <w:rFonts w:asciiTheme="minorHAnsi" w:hAnsiTheme="minorHAnsi" w:cstheme="minorHAnsi"/>
        </w:rPr>
        <w:t>spośród</w:t>
      </w:r>
      <w:r w:rsidRPr="006B5981">
        <w:rPr>
          <w:rFonts w:asciiTheme="minorHAnsi" w:hAnsiTheme="minorHAnsi" w:cstheme="minorHAnsi"/>
          <w:spacing w:val="52"/>
        </w:rPr>
        <w:t xml:space="preserve"> </w:t>
      </w:r>
      <w:r w:rsidRPr="006B5981">
        <w:rPr>
          <w:rFonts w:asciiTheme="minorHAnsi" w:hAnsiTheme="minorHAnsi" w:cstheme="minorHAnsi"/>
        </w:rPr>
        <w:t>nich</w:t>
      </w:r>
      <w:r w:rsidRPr="006B5981">
        <w:rPr>
          <w:rFonts w:asciiTheme="minorHAnsi" w:hAnsiTheme="minorHAnsi" w:cstheme="minorHAnsi"/>
          <w:spacing w:val="53"/>
        </w:rPr>
        <w:t xml:space="preserve"> </w:t>
      </w:r>
      <w:r w:rsidRPr="006B5981">
        <w:rPr>
          <w:rFonts w:asciiTheme="minorHAnsi" w:hAnsiTheme="minorHAnsi" w:cstheme="minorHAnsi"/>
        </w:rPr>
        <w:t>należy</w:t>
      </w:r>
      <w:r w:rsidRPr="006B5981">
        <w:rPr>
          <w:rFonts w:asciiTheme="minorHAnsi" w:hAnsiTheme="minorHAnsi" w:cstheme="minorHAnsi"/>
          <w:spacing w:val="52"/>
        </w:rPr>
        <w:t xml:space="preserve"> </w:t>
      </w:r>
      <w:r w:rsidRPr="006B5981">
        <w:rPr>
          <w:rFonts w:asciiTheme="minorHAnsi" w:hAnsiTheme="minorHAnsi" w:cstheme="minorHAnsi"/>
        </w:rPr>
        <w:t>przyjąć</w:t>
      </w:r>
      <w:r w:rsidRPr="006B5981">
        <w:rPr>
          <w:rFonts w:asciiTheme="minorHAnsi" w:hAnsiTheme="minorHAnsi" w:cstheme="minorHAnsi"/>
          <w:spacing w:val="54"/>
        </w:rPr>
        <w:t xml:space="preserve"> </w:t>
      </w:r>
      <w:r w:rsidRPr="006B5981">
        <w:rPr>
          <w:rFonts w:asciiTheme="minorHAnsi" w:hAnsiTheme="minorHAnsi" w:cstheme="minorHAnsi"/>
          <w:b/>
        </w:rPr>
        <w:t>ustawę</w:t>
      </w:r>
      <w:r w:rsidRPr="006B5981">
        <w:rPr>
          <w:rFonts w:asciiTheme="minorHAnsi" w:hAnsiTheme="minorHAnsi" w:cstheme="minorHAnsi"/>
          <w:b/>
          <w:spacing w:val="52"/>
        </w:rPr>
        <w:t xml:space="preserve"> </w:t>
      </w:r>
      <w:r w:rsidRPr="006B5981">
        <w:rPr>
          <w:rFonts w:asciiTheme="minorHAnsi" w:hAnsiTheme="minorHAnsi" w:cstheme="minorHAnsi"/>
          <w:b/>
        </w:rPr>
        <w:t>z</w:t>
      </w:r>
      <w:r w:rsidRPr="006B5981">
        <w:rPr>
          <w:rFonts w:asciiTheme="minorHAnsi" w:hAnsiTheme="minorHAnsi" w:cstheme="minorHAnsi"/>
          <w:b/>
          <w:spacing w:val="53"/>
        </w:rPr>
        <w:t xml:space="preserve"> </w:t>
      </w:r>
      <w:r w:rsidRPr="006B5981">
        <w:rPr>
          <w:rFonts w:asciiTheme="minorHAnsi" w:hAnsiTheme="minorHAnsi" w:cstheme="minorHAnsi"/>
          <w:b/>
        </w:rPr>
        <w:t>dnia</w:t>
      </w:r>
      <w:r w:rsidR="009C7B7C">
        <w:rPr>
          <w:rFonts w:asciiTheme="minorHAnsi" w:hAnsiTheme="minorHAnsi" w:cstheme="minorHAnsi"/>
          <w:b/>
        </w:rPr>
        <w:t xml:space="preserve"> </w:t>
      </w:r>
      <w:r w:rsidRPr="006B5981">
        <w:rPr>
          <w:rFonts w:asciiTheme="minorHAnsi" w:hAnsiTheme="minorHAnsi" w:cstheme="minorHAnsi"/>
          <w:b/>
        </w:rPr>
        <w:t>3 października 2008 r. o udostępnianiu informacji o środowisku</w:t>
      </w:r>
      <w:r w:rsidRPr="006B5981">
        <w:rPr>
          <w:rFonts w:asciiTheme="minorHAnsi" w:hAnsiTheme="minorHAnsi" w:cstheme="minorHAnsi"/>
          <w:b/>
          <w:spacing w:val="-142"/>
        </w:rPr>
        <w:t xml:space="preserve"> </w:t>
      </w:r>
      <w:r w:rsidRPr="006B5981">
        <w:rPr>
          <w:rFonts w:asciiTheme="minorHAnsi" w:hAnsiTheme="minorHAnsi" w:cstheme="minorHAnsi"/>
          <w:b/>
        </w:rPr>
        <w:t>i jego ochronie, udziale społeczeństwa w ochronie środowiska</w:t>
      </w:r>
      <w:r w:rsidRPr="006B5981">
        <w:rPr>
          <w:rFonts w:asciiTheme="minorHAnsi" w:hAnsiTheme="minorHAnsi" w:cstheme="minorHAnsi"/>
          <w:b/>
          <w:spacing w:val="1"/>
        </w:rPr>
        <w:t xml:space="preserve"> </w:t>
      </w:r>
      <w:r w:rsidRPr="006B5981">
        <w:rPr>
          <w:rFonts w:asciiTheme="minorHAnsi" w:hAnsiTheme="minorHAnsi" w:cstheme="minorHAnsi"/>
          <w:b/>
        </w:rPr>
        <w:t>oraz o ocenach</w:t>
      </w:r>
      <w:r w:rsidRPr="006B5981">
        <w:rPr>
          <w:rFonts w:asciiTheme="minorHAnsi" w:hAnsiTheme="minorHAnsi" w:cstheme="minorHAnsi"/>
          <w:b/>
          <w:spacing w:val="1"/>
        </w:rPr>
        <w:t xml:space="preserve"> </w:t>
      </w:r>
      <w:r w:rsidRPr="006B5981">
        <w:rPr>
          <w:rFonts w:asciiTheme="minorHAnsi" w:hAnsiTheme="minorHAnsi" w:cstheme="minorHAnsi"/>
          <w:b/>
        </w:rPr>
        <w:t>oddziaływania na</w:t>
      </w:r>
      <w:r w:rsidRPr="006B5981">
        <w:rPr>
          <w:rFonts w:asciiTheme="minorHAnsi" w:hAnsiTheme="minorHAnsi" w:cstheme="minorHAnsi"/>
          <w:b/>
          <w:spacing w:val="144"/>
        </w:rPr>
        <w:t xml:space="preserve"> </w:t>
      </w:r>
      <w:r w:rsidRPr="006B5981">
        <w:rPr>
          <w:rFonts w:asciiTheme="minorHAnsi" w:hAnsiTheme="minorHAnsi" w:cstheme="minorHAnsi"/>
          <w:b/>
        </w:rPr>
        <w:t xml:space="preserve">środowisko </w:t>
      </w:r>
      <w:r w:rsidRPr="006B5981">
        <w:rPr>
          <w:rFonts w:asciiTheme="minorHAnsi" w:hAnsiTheme="minorHAnsi" w:cstheme="minorHAnsi"/>
        </w:rPr>
        <w:t>na podstawie,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której</w:t>
      </w:r>
      <w:r w:rsidRPr="006B5981">
        <w:rPr>
          <w:rFonts w:asciiTheme="minorHAnsi" w:hAnsiTheme="minorHAnsi" w:cstheme="minorHAnsi"/>
          <w:spacing w:val="111"/>
        </w:rPr>
        <w:t xml:space="preserve"> </w:t>
      </w:r>
      <w:r w:rsidRPr="006B5981">
        <w:rPr>
          <w:rFonts w:asciiTheme="minorHAnsi" w:hAnsiTheme="minorHAnsi" w:cstheme="minorHAnsi"/>
        </w:rPr>
        <w:t>sporządzona</w:t>
      </w:r>
      <w:r w:rsidRPr="006B5981">
        <w:rPr>
          <w:rFonts w:asciiTheme="minorHAnsi" w:hAnsiTheme="minorHAnsi" w:cstheme="minorHAnsi"/>
          <w:spacing w:val="111"/>
        </w:rPr>
        <w:t xml:space="preserve"> </w:t>
      </w:r>
      <w:r w:rsidRPr="006B5981">
        <w:rPr>
          <w:rFonts w:asciiTheme="minorHAnsi" w:hAnsiTheme="minorHAnsi" w:cstheme="minorHAnsi"/>
        </w:rPr>
        <w:t>została</w:t>
      </w:r>
      <w:r w:rsidRPr="006B5981">
        <w:rPr>
          <w:rFonts w:asciiTheme="minorHAnsi" w:hAnsiTheme="minorHAnsi" w:cstheme="minorHAnsi"/>
          <w:spacing w:val="111"/>
        </w:rPr>
        <w:t xml:space="preserve"> </w:t>
      </w:r>
      <w:r w:rsidRPr="006B5981">
        <w:rPr>
          <w:rFonts w:asciiTheme="minorHAnsi" w:hAnsiTheme="minorHAnsi" w:cstheme="minorHAnsi"/>
        </w:rPr>
        <w:t>omawiana</w:t>
      </w:r>
      <w:r w:rsidRPr="006B5981">
        <w:rPr>
          <w:rFonts w:asciiTheme="minorHAnsi" w:hAnsiTheme="minorHAnsi" w:cstheme="minorHAnsi"/>
          <w:spacing w:val="111"/>
        </w:rPr>
        <w:t xml:space="preserve"> </w:t>
      </w:r>
      <w:r w:rsidRPr="006B5981">
        <w:rPr>
          <w:rFonts w:asciiTheme="minorHAnsi" w:hAnsiTheme="minorHAnsi" w:cstheme="minorHAnsi"/>
        </w:rPr>
        <w:t>prognoza</w:t>
      </w:r>
      <w:r w:rsidRPr="006B5981">
        <w:rPr>
          <w:rFonts w:asciiTheme="minorHAnsi" w:hAnsiTheme="minorHAnsi" w:cstheme="minorHAnsi"/>
          <w:spacing w:val="112"/>
        </w:rPr>
        <w:t xml:space="preserve"> </w:t>
      </w:r>
      <w:r w:rsidRPr="006B5981">
        <w:rPr>
          <w:rFonts w:asciiTheme="minorHAnsi" w:hAnsiTheme="minorHAnsi" w:cstheme="minorHAnsi"/>
        </w:rPr>
        <w:t>oddziaływania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środowisko.</w:t>
      </w:r>
    </w:p>
    <w:p w:rsidR="00A63069" w:rsidRPr="006B5981" w:rsidRDefault="00FD7058" w:rsidP="007A234F">
      <w:pPr>
        <w:pStyle w:val="Tekstpodstawowy"/>
        <w:ind w:left="116" w:right="380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Należy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mieć</w:t>
      </w:r>
      <w:r w:rsidRPr="006B5981">
        <w:rPr>
          <w:rFonts w:asciiTheme="minorHAnsi" w:hAnsiTheme="minorHAnsi" w:cstheme="minorHAnsi"/>
          <w:spacing w:val="-32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uwadze,</w:t>
      </w:r>
      <w:r w:rsidRPr="006B5981">
        <w:rPr>
          <w:rFonts w:asciiTheme="minorHAnsi" w:hAnsiTheme="minorHAnsi" w:cstheme="minorHAnsi"/>
          <w:spacing w:val="-32"/>
        </w:rPr>
        <w:t xml:space="preserve"> </w:t>
      </w:r>
      <w:r w:rsidRPr="006B5981">
        <w:rPr>
          <w:rFonts w:asciiTheme="minorHAnsi" w:hAnsiTheme="minorHAnsi" w:cstheme="minorHAnsi"/>
        </w:rPr>
        <w:t>że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Ustawa</w:t>
      </w:r>
      <w:r w:rsidRPr="006B5981">
        <w:rPr>
          <w:rFonts w:asciiTheme="minorHAnsi" w:hAnsiTheme="minorHAnsi" w:cstheme="minorHAnsi"/>
          <w:spacing w:val="-32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="009C7B7C">
        <w:rPr>
          <w:rFonts w:asciiTheme="minorHAnsi" w:hAnsiTheme="minorHAnsi" w:cstheme="minorHAnsi"/>
        </w:rPr>
        <w:t>/</w:t>
      </w:r>
      <w:r w:rsidRPr="006B5981">
        <w:rPr>
          <w:rFonts w:asciiTheme="minorHAnsi" w:hAnsiTheme="minorHAnsi" w:cstheme="minorHAnsi"/>
        </w:rPr>
        <w:t>w.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jest</w:t>
      </w:r>
      <w:r w:rsidRPr="006B5981">
        <w:rPr>
          <w:rFonts w:asciiTheme="minorHAnsi" w:hAnsiTheme="minorHAnsi" w:cstheme="minorHAnsi"/>
          <w:spacing w:val="-32"/>
        </w:rPr>
        <w:t xml:space="preserve"> </w:t>
      </w:r>
      <w:r w:rsidRPr="006B5981">
        <w:rPr>
          <w:rFonts w:asciiTheme="minorHAnsi" w:hAnsiTheme="minorHAnsi" w:cstheme="minorHAnsi"/>
        </w:rPr>
        <w:t>częściowo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wynikiem</w:t>
      </w:r>
      <w:r w:rsidRPr="006B5981">
        <w:rPr>
          <w:rFonts w:asciiTheme="minorHAnsi" w:hAnsiTheme="minorHAnsi" w:cstheme="minorHAnsi"/>
          <w:spacing w:val="-141"/>
        </w:rPr>
        <w:t xml:space="preserve"> </w:t>
      </w:r>
      <w:r w:rsidRPr="006B5981">
        <w:rPr>
          <w:rFonts w:asciiTheme="minorHAnsi" w:hAnsiTheme="minorHAnsi" w:cstheme="minorHAnsi"/>
        </w:rPr>
        <w:t xml:space="preserve">ustaleń na szczeblu międzynarodowym. </w:t>
      </w:r>
      <w:r w:rsidRPr="006B5981">
        <w:rPr>
          <w:rFonts w:asciiTheme="minorHAnsi" w:hAnsiTheme="minorHAnsi" w:cstheme="minorHAnsi"/>
          <w:b/>
        </w:rPr>
        <w:t>Konwencja o Różnorodności</w:t>
      </w:r>
      <w:r w:rsidR="009C7B7C">
        <w:rPr>
          <w:rFonts w:asciiTheme="minorHAnsi" w:hAnsiTheme="minorHAnsi" w:cstheme="minorHAnsi"/>
          <w:b/>
        </w:rPr>
        <w:t xml:space="preserve"> </w:t>
      </w:r>
      <w:r w:rsidRPr="006B5981">
        <w:rPr>
          <w:rFonts w:asciiTheme="minorHAnsi" w:hAnsiTheme="minorHAnsi" w:cstheme="minorHAnsi"/>
          <w:b/>
          <w:spacing w:val="-142"/>
        </w:rPr>
        <w:t xml:space="preserve"> </w:t>
      </w:r>
      <w:r w:rsidRPr="006B5981">
        <w:rPr>
          <w:rFonts w:asciiTheme="minorHAnsi" w:hAnsiTheme="minorHAnsi" w:cstheme="minorHAnsi"/>
          <w:b/>
        </w:rPr>
        <w:t>Biologicznej</w:t>
      </w:r>
      <w:r w:rsidRPr="006B5981">
        <w:rPr>
          <w:rFonts w:asciiTheme="minorHAnsi" w:hAnsiTheme="minorHAnsi" w:cstheme="minorHAnsi"/>
          <w:b/>
          <w:spacing w:val="-14"/>
        </w:rPr>
        <w:t xml:space="preserve"> </w:t>
      </w:r>
      <w:r w:rsidRPr="006B5981">
        <w:rPr>
          <w:rFonts w:asciiTheme="minorHAnsi" w:hAnsiTheme="minorHAnsi" w:cstheme="minorHAnsi"/>
        </w:rPr>
        <w:t>sporządzona</w:t>
      </w:r>
      <w:r w:rsidRPr="006B5981">
        <w:rPr>
          <w:rFonts w:asciiTheme="minorHAnsi" w:hAnsiTheme="minorHAnsi" w:cstheme="minorHAnsi"/>
          <w:spacing w:val="-14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14"/>
        </w:rPr>
        <w:t xml:space="preserve"> </w:t>
      </w:r>
      <w:r w:rsidRPr="006B5981">
        <w:rPr>
          <w:rFonts w:asciiTheme="minorHAnsi" w:hAnsiTheme="minorHAnsi" w:cstheme="minorHAnsi"/>
        </w:rPr>
        <w:t>Rio</w:t>
      </w:r>
      <w:r w:rsidRPr="006B5981">
        <w:rPr>
          <w:rFonts w:asciiTheme="minorHAnsi" w:hAnsiTheme="minorHAnsi" w:cstheme="minorHAnsi"/>
          <w:spacing w:val="-19"/>
        </w:rPr>
        <w:t xml:space="preserve"> </w:t>
      </w:r>
      <w:r w:rsidRPr="006B5981">
        <w:rPr>
          <w:rFonts w:asciiTheme="minorHAnsi" w:hAnsiTheme="minorHAnsi" w:cstheme="minorHAnsi"/>
        </w:rPr>
        <w:t>de</w:t>
      </w:r>
      <w:r w:rsidRPr="006B5981">
        <w:rPr>
          <w:rFonts w:asciiTheme="minorHAnsi" w:hAnsiTheme="minorHAnsi" w:cstheme="minorHAnsi"/>
          <w:spacing w:val="-19"/>
        </w:rPr>
        <w:t xml:space="preserve"> </w:t>
      </w:r>
      <w:proofErr w:type="spellStart"/>
      <w:r w:rsidRPr="006B5981">
        <w:rPr>
          <w:rFonts w:asciiTheme="minorHAnsi" w:hAnsiTheme="minorHAnsi" w:cstheme="minorHAnsi"/>
        </w:rPr>
        <w:t>Janeiro</w:t>
      </w:r>
      <w:proofErr w:type="spellEnd"/>
      <w:r w:rsidRPr="006B5981">
        <w:rPr>
          <w:rFonts w:asciiTheme="minorHAnsi" w:hAnsiTheme="minorHAnsi" w:cstheme="minorHAnsi"/>
          <w:spacing w:val="-14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14"/>
        </w:rPr>
        <w:t xml:space="preserve"> </w:t>
      </w:r>
      <w:r w:rsidRPr="006B5981">
        <w:rPr>
          <w:rFonts w:asciiTheme="minorHAnsi" w:hAnsiTheme="minorHAnsi" w:cstheme="minorHAnsi"/>
        </w:rPr>
        <w:t>dniu</w:t>
      </w:r>
      <w:r w:rsidRPr="006B5981">
        <w:rPr>
          <w:rFonts w:asciiTheme="minorHAnsi" w:hAnsiTheme="minorHAnsi" w:cstheme="minorHAnsi"/>
          <w:spacing w:val="-14"/>
        </w:rPr>
        <w:t xml:space="preserve"> </w:t>
      </w:r>
      <w:r w:rsidRPr="006B5981">
        <w:rPr>
          <w:rFonts w:asciiTheme="minorHAnsi" w:hAnsiTheme="minorHAnsi" w:cstheme="minorHAnsi"/>
        </w:rPr>
        <w:t>5</w:t>
      </w:r>
      <w:r w:rsidRPr="006B5981">
        <w:rPr>
          <w:rFonts w:asciiTheme="minorHAnsi" w:hAnsiTheme="minorHAnsi" w:cstheme="minorHAnsi"/>
          <w:spacing w:val="-19"/>
        </w:rPr>
        <w:t xml:space="preserve"> </w:t>
      </w:r>
      <w:r w:rsidRPr="006B5981">
        <w:rPr>
          <w:rFonts w:asciiTheme="minorHAnsi" w:hAnsiTheme="minorHAnsi" w:cstheme="minorHAnsi"/>
        </w:rPr>
        <w:t>czerwca</w:t>
      </w:r>
      <w:r w:rsidRPr="006B5981">
        <w:rPr>
          <w:rFonts w:asciiTheme="minorHAnsi" w:hAnsiTheme="minorHAnsi" w:cstheme="minorHAnsi"/>
          <w:spacing w:val="-12"/>
        </w:rPr>
        <w:t xml:space="preserve"> </w:t>
      </w:r>
      <w:r w:rsidRPr="006B5981">
        <w:rPr>
          <w:rFonts w:asciiTheme="minorHAnsi" w:hAnsiTheme="minorHAnsi" w:cstheme="minorHAnsi"/>
        </w:rPr>
        <w:t>1992</w:t>
      </w:r>
      <w:r w:rsidRPr="006B5981">
        <w:rPr>
          <w:rFonts w:asciiTheme="minorHAnsi" w:hAnsiTheme="minorHAnsi" w:cstheme="minorHAnsi"/>
          <w:spacing w:val="-141"/>
        </w:rPr>
        <w:t xml:space="preserve"> </w:t>
      </w:r>
      <w:r w:rsidRPr="006B5981">
        <w:rPr>
          <w:rFonts w:asciiTheme="minorHAnsi" w:hAnsiTheme="minorHAnsi" w:cstheme="minorHAnsi"/>
        </w:rPr>
        <w:t>roku</w:t>
      </w:r>
      <w:r w:rsidRPr="006B5981">
        <w:rPr>
          <w:rFonts w:asciiTheme="minorHAnsi" w:hAnsiTheme="minorHAnsi" w:cstheme="minorHAnsi"/>
          <w:spacing w:val="18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8"/>
        </w:rPr>
        <w:t xml:space="preserve"> </w:t>
      </w:r>
      <w:r w:rsidRPr="006B5981">
        <w:rPr>
          <w:rFonts w:asciiTheme="minorHAnsi" w:hAnsiTheme="minorHAnsi" w:cstheme="minorHAnsi"/>
        </w:rPr>
        <w:t>Artykule</w:t>
      </w:r>
      <w:r w:rsidRPr="006B5981">
        <w:rPr>
          <w:rFonts w:asciiTheme="minorHAnsi" w:hAnsiTheme="minorHAnsi" w:cstheme="minorHAnsi"/>
          <w:spacing w:val="19"/>
        </w:rPr>
        <w:t xml:space="preserve"> </w:t>
      </w:r>
      <w:r w:rsidRPr="006B5981">
        <w:rPr>
          <w:rFonts w:asciiTheme="minorHAnsi" w:hAnsiTheme="minorHAnsi" w:cstheme="minorHAnsi"/>
        </w:rPr>
        <w:t>14</w:t>
      </w:r>
      <w:r w:rsidRPr="006B5981">
        <w:rPr>
          <w:rFonts w:asciiTheme="minorHAnsi" w:hAnsiTheme="minorHAnsi" w:cstheme="minorHAnsi"/>
          <w:spacing w:val="18"/>
        </w:rPr>
        <w:t xml:space="preserve"> </w:t>
      </w:r>
      <w:r w:rsidRPr="006B5981">
        <w:rPr>
          <w:rFonts w:asciiTheme="minorHAnsi" w:hAnsiTheme="minorHAnsi" w:cstheme="minorHAnsi"/>
        </w:rPr>
        <w:t>wprowadza</w:t>
      </w:r>
      <w:r w:rsidRPr="006B5981">
        <w:rPr>
          <w:rFonts w:asciiTheme="minorHAnsi" w:hAnsiTheme="minorHAnsi" w:cstheme="minorHAnsi"/>
          <w:spacing w:val="18"/>
        </w:rPr>
        <w:t xml:space="preserve"> </w:t>
      </w:r>
      <w:r w:rsidRPr="006B5981">
        <w:rPr>
          <w:rFonts w:asciiTheme="minorHAnsi" w:hAnsiTheme="minorHAnsi" w:cstheme="minorHAnsi"/>
        </w:rPr>
        <w:t>odpowiednie</w:t>
      </w:r>
      <w:r w:rsidRPr="006B5981">
        <w:rPr>
          <w:rFonts w:asciiTheme="minorHAnsi" w:hAnsiTheme="minorHAnsi" w:cstheme="minorHAnsi"/>
          <w:spacing w:val="19"/>
        </w:rPr>
        <w:t xml:space="preserve"> </w:t>
      </w:r>
      <w:r w:rsidRPr="006B5981">
        <w:rPr>
          <w:rFonts w:asciiTheme="minorHAnsi" w:hAnsiTheme="minorHAnsi" w:cstheme="minorHAnsi"/>
        </w:rPr>
        <w:t>procedury</w:t>
      </w:r>
      <w:r w:rsidRPr="006B5981">
        <w:rPr>
          <w:rFonts w:asciiTheme="minorHAnsi" w:hAnsiTheme="minorHAnsi" w:cstheme="minorHAnsi"/>
          <w:spacing w:val="18"/>
        </w:rPr>
        <w:t xml:space="preserve"> </w:t>
      </w:r>
      <w:r w:rsidRPr="006B5981">
        <w:rPr>
          <w:rFonts w:asciiTheme="minorHAnsi" w:hAnsiTheme="minorHAnsi" w:cstheme="minorHAnsi"/>
        </w:rPr>
        <w:t>wymagające</w:t>
      </w:r>
      <w:r w:rsidR="007A23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wykonania</w:t>
      </w:r>
      <w:r w:rsidRPr="006B5981">
        <w:rPr>
          <w:rFonts w:asciiTheme="minorHAnsi" w:hAnsiTheme="minorHAnsi" w:cstheme="minorHAnsi"/>
          <w:spacing w:val="44"/>
        </w:rPr>
        <w:t xml:space="preserve"> </w:t>
      </w:r>
      <w:r w:rsidRPr="006B5981">
        <w:rPr>
          <w:rFonts w:asciiTheme="minorHAnsi" w:hAnsiTheme="minorHAnsi" w:cstheme="minorHAnsi"/>
        </w:rPr>
        <w:t>oceny</w:t>
      </w:r>
      <w:r w:rsidRPr="006B5981">
        <w:rPr>
          <w:rFonts w:asciiTheme="minorHAnsi" w:hAnsiTheme="minorHAnsi" w:cstheme="minorHAnsi"/>
          <w:spacing w:val="45"/>
        </w:rPr>
        <w:t xml:space="preserve"> </w:t>
      </w:r>
      <w:r w:rsidRPr="006B5981">
        <w:rPr>
          <w:rFonts w:asciiTheme="minorHAnsi" w:hAnsiTheme="minorHAnsi" w:cstheme="minorHAnsi"/>
        </w:rPr>
        <w:t>oddziaływania</w:t>
      </w:r>
      <w:r w:rsidRPr="006B5981">
        <w:rPr>
          <w:rFonts w:asciiTheme="minorHAnsi" w:hAnsiTheme="minorHAnsi" w:cstheme="minorHAnsi"/>
          <w:spacing w:val="45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48"/>
        </w:rPr>
        <w:t xml:space="preserve"> </w:t>
      </w:r>
      <w:r w:rsidRPr="006B5981">
        <w:rPr>
          <w:rFonts w:asciiTheme="minorHAnsi" w:hAnsiTheme="minorHAnsi" w:cstheme="minorHAnsi"/>
        </w:rPr>
        <w:t>środowisko</w:t>
      </w:r>
      <w:r w:rsidRPr="006B5981">
        <w:rPr>
          <w:rFonts w:asciiTheme="minorHAnsi" w:hAnsiTheme="minorHAnsi" w:cstheme="minorHAnsi"/>
          <w:spacing w:val="45"/>
        </w:rPr>
        <w:t xml:space="preserve"> </w:t>
      </w:r>
      <w:r w:rsidRPr="006B5981">
        <w:rPr>
          <w:rFonts w:asciiTheme="minorHAnsi" w:hAnsiTheme="minorHAnsi" w:cstheme="minorHAnsi"/>
        </w:rPr>
        <w:t>projektów,</w:t>
      </w:r>
      <w:r w:rsidRPr="006B5981">
        <w:rPr>
          <w:rFonts w:asciiTheme="minorHAnsi" w:hAnsiTheme="minorHAnsi" w:cstheme="minorHAnsi"/>
          <w:spacing w:val="44"/>
        </w:rPr>
        <w:t xml:space="preserve"> </w:t>
      </w:r>
      <w:r w:rsidRPr="006B5981">
        <w:rPr>
          <w:rFonts w:asciiTheme="minorHAnsi" w:hAnsiTheme="minorHAnsi" w:cstheme="minorHAnsi"/>
        </w:rPr>
        <w:t>które</w:t>
      </w:r>
      <w:r w:rsidR="007A23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mogą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mieć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znaczenie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dla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różnorodności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biologicznej.</w:t>
      </w:r>
    </w:p>
    <w:p w:rsidR="00A63069" w:rsidRPr="006B5981" w:rsidRDefault="00FD7058">
      <w:pPr>
        <w:spacing w:before="2"/>
        <w:ind w:left="116" w:right="384" w:firstLine="566"/>
        <w:jc w:val="both"/>
        <w:rPr>
          <w:rFonts w:asciiTheme="minorHAnsi" w:hAnsiTheme="minorHAnsi" w:cstheme="minorHAnsi"/>
          <w:b/>
          <w:sz w:val="24"/>
        </w:rPr>
      </w:pPr>
      <w:r w:rsidRPr="006B5981">
        <w:rPr>
          <w:rFonts w:asciiTheme="minorHAnsi" w:hAnsiTheme="minorHAnsi" w:cstheme="minorHAnsi"/>
          <w:sz w:val="24"/>
        </w:rPr>
        <w:t>Z punktu widzenia niniejszego opracowania szczególnej wagi</w:t>
      </w:r>
      <w:r w:rsidRPr="006B5981">
        <w:rPr>
          <w:rFonts w:asciiTheme="minorHAnsi" w:hAnsiTheme="minorHAnsi" w:cstheme="minorHAnsi"/>
          <w:spacing w:val="-142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nabiera</w:t>
      </w:r>
      <w:r w:rsidRPr="006B5981">
        <w:rPr>
          <w:rFonts w:asciiTheme="minorHAnsi" w:hAnsiTheme="minorHAnsi" w:cstheme="minorHAnsi"/>
          <w:spacing w:val="69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aspekt</w:t>
      </w:r>
      <w:r w:rsidRPr="006B5981">
        <w:rPr>
          <w:rFonts w:asciiTheme="minorHAnsi" w:hAnsiTheme="minorHAnsi" w:cstheme="minorHAnsi"/>
          <w:spacing w:val="70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ekologiczny</w:t>
      </w:r>
      <w:r w:rsidRPr="006B5981">
        <w:rPr>
          <w:rFonts w:asciiTheme="minorHAnsi" w:hAnsiTheme="minorHAnsi" w:cstheme="minorHAnsi"/>
          <w:spacing w:val="69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w</w:t>
      </w:r>
      <w:r w:rsidRPr="006B5981">
        <w:rPr>
          <w:rFonts w:asciiTheme="minorHAnsi" w:hAnsiTheme="minorHAnsi" w:cstheme="minorHAnsi"/>
          <w:spacing w:val="70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planowaniu</w:t>
      </w:r>
      <w:r w:rsidRPr="006B5981">
        <w:rPr>
          <w:rFonts w:asciiTheme="minorHAnsi" w:hAnsiTheme="minorHAnsi" w:cstheme="minorHAnsi"/>
          <w:spacing w:val="70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przestrzennym</w:t>
      </w:r>
      <w:r w:rsidR="009C7B7C">
        <w:rPr>
          <w:rFonts w:asciiTheme="minorHAnsi" w:hAnsiTheme="minorHAnsi" w:cstheme="minorHAnsi"/>
          <w:spacing w:val="69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ujęty</w:t>
      </w:r>
      <w:r w:rsidRPr="006B5981">
        <w:rPr>
          <w:rFonts w:asciiTheme="minorHAnsi" w:hAnsiTheme="minorHAnsi" w:cstheme="minorHAnsi"/>
          <w:spacing w:val="-141"/>
          <w:sz w:val="24"/>
        </w:rPr>
        <w:t xml:space="preserve"> </w:t>
      </w:r>
      <w:r w:rsidR="009C7B7C">
        <w:rPr>
          <w:rFonts w:asciiTheme="minorHAnsi" w:hAnsiTheme="minorHAnsi" w:cstheme="minorHAnsi"/>
          <w:spacing w:val="-141"/>
          <w:sz w:val="24"/>
        </w:rPr>
        <w:t xml:space="preserve">  </w:t>
      </w:r>
      <w:r w:rsidR="009C7B7C">
        <w:rPr>
          <w:rFonts w:asciiTheme="minorHAnsi" w:hAnsiTheme="minorHAnsi" w:cstheme="minorHAnsi"/>
          <w:spacing w:val="-141"/>
          <w:sz w:val="24"/>
        </w:rPr>
        <w:tab/>
      </w:r>
      <w:r w:rsidRPr="006B5981">
        <w:rPr>
          <w:rFonts w:asciiTheme="minorHAnsi" w:hAnsiTheme="minorHAnsi" w:cstheme="minorHAnsi"/>
          <w:spacing w:val="-1"/>
          <w:sz w:val="24"/>
        </w:rPr>
        <w:t>w</w:t>
      </w:r>
      <w:r w:rsidRPr="006B5981">
        <w:rPr>
          <w:rFonts w:asciiTheme="minorHAnsi" w:hAnsiTheme="minorHAnsi" w:cstheme="minorHAnsi"/>
          <w:spacing w:val="-35"/>
          <w:sz w:val="24"/>
        </w:rPr>
        <w:t xml:space="preserve"> </w:t>
      </w:r>
      <w:r w:rsidR="009C7B7C">
        <w:rPr>
          <w:rFonts w:asciiTheme="minorHAnsi" w:hAnsiTheme="minorHAnsi" w:cstheme="minorHAnsi"/>
          <w:spacing w:val="-35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pacing w:val="-1"/>
          <w:sz w:val="24"/>
        </w:rPr>
        <w:t>Polityce</w:t>
      </w:r>
      <w:r w:rsidRPr="006B5981">
        <w:rPr>
          <w:rFonts w:asciiTheme="minorHAnsi" w:hAnsiTheme="minorHAnsi" w:cstheme="minorHAnsi"/>
          <w:b/>
          <w:spacing w:val="-35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pacing w:val="-1"/>
          <w:sz w:val="24"/>
        </w:rPr>
        <w:t>Ekologicznej</w:t>
      </w:r>
      <w:r w:rsidRPr="006B5981">
        <w:rPr>
          <w:rFonts w:asciiTheme="minorHAnsi" w:hAnsiTheme="minorHAnsi" w:cstheme="minorHAnsi"/>
          <w:b/>
          <w:spacing w:val="-35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pacing w:val="-1"/>
          <w:sz w:val="24"/>
        </w:rPr>
        <w:t>Państwa</w:t>
      </w:r>
      <w:r w:rsidRPr="006B5981">
        <w:rPr>
          <w:rFonts w:asciiTheme="minorHAnsi" w:hAnsiTheme="minorHAnsi" w:cstheme="minorHAnsi"/>
          <w:b/>
          <w:spacing w:val="-35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w</w:t>
      </w:r>
      <w:r w:rsidRPr="006B5981">
        <w:rPr>
          <w:rFonts w:asciiTheme="minorHAnsi" w:hAnsiTheme="minorHAnsi" w:cstheme="minorHAnsi"/>
          <w:b/>
          <w:spacing w:val="-35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latach</w:t>
      </w:r>
      <w:r w:rsidRPr="006B5981">
        <w:rPr>
          <w:rFonts w:asciiTheme="minorHAnsi" w:hAnsiTheme="minorHAnsi" w:cstheme="minorHAnsi"/>
          <w:b/>
          <w:spacing w:val="-35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2009-2012</w:t>
      </w:r>
      <w:r w:rsidRPr="006B5981">
        <w:rPr>
          <w:rFonts w:asciiTheme="minorHAnsi" w:hAnsiTheme="minorHAnsi" w:cstheme="minorHAnsi"/>
          <w:b/>
          <w:spacing w:val="-35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z</w:t>
      </w:r>
      <w:r w:rsidRPr="006B5981">
        <w:rPr>
          <w:rFonts w:asciiTheme="minorHAnsi" w:hAnsiTheme="minorHAnsi" w:cstheme="minorHAnsi"/>
          <w:b/>
          <w:spacing w:val="-35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perspektywą</w:t>
      </w:r>
      <w:r w:rsidRPr="006B5981">
        <w:rPr>
          <w:rFonts w:asciiTheme="minorHAnsi" w:hAnsiTheme="minorHAnsi" w:cstheme="minorHAnsi"/>
          <w:b/>
          <w:spacing w:val="-142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do</w:t>
      </w:r>
      <w:r w:rsidRPr="006B5981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roku</w:t>
      </w:r>
      <w:r w:rsidRPr="006B5981">
        <w:rPr>
          <w:rFonts w:asciiTheme="minorHAnsi" w:hAnsiTheme="minorHAnsi" w:cstheme="minorHAnsi"/>
          <w:b/>
          <w:spacing w:val="-1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2016.</w:t>
      </w:r>
    </w:p>
    <w:p w:rsidR="00A63069" w:rsidRPr="006B5981" w:rsidRDefault="00FD7058">
      <w:pPr>
        <w:pStyle w:val="Tekstpodstawowy"/>
        <w:spacing w:before="3"/>
        <w:ind w:left="116" w:right="379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Projektowany</w:t>
      </w:r>
      <w:r w:rsidRPr="006B5981">
        <w:rPr>
          <w:rFonts w:asciiTheme="minorHAnsi" w:hAnsiTheme="minorHAnsi" w:cstheme="minorHAnsi"/>
          <w:spacing w:val="230"/>
        </w:rPr>
        <w:t xml:space="preserve"> </w:t>
      </w:r>
      <w:r w:rsidRPr="006B5981">
        <w:rPr>
          <w:rFonts w:asciiTheme="minorHAnsi" w:hAnsiTheme="minorHAnsi" w:cstheme="minorHAnsi"/>
        </w:rPr>
        <w:t>plan</w:t>
      </w:r>
      <w:r w:rsidRPr="006B5981">
        <w:rPr>
          <w:rFonts w:asciiTheme="minorHAnsi" w:hAnsiTheme="minorHAnsi" w:cstheme="minorHAnsi"/>
          <w:spacing w:val="231"/>
        </w:rPr>
        <w:t xml:space="preserve"> </w:t>
      </w:r>
      <w:r w:rsidRPr="006B5981">
        <w:rPr>
          <w:rFonts w:asciiTheme="minorHAnsi" w:hAnsiTheme="minorHAnsi" w:cstheme="minorHAnsi"/>
        </w:rPr>
        <w:t>miejscowy</w:t>
      </w:r>
      <w:r w:rsidRPr="006B5981">
        <w:rPr>
          <w:rFonts w:asciiTheme="minorHAnsi" w:hAnsiTheme="minorHAnsi" w:cstheme="minorHAnsi"/>
          <w:spacing w:val="230"/>
        </w:rPr>
        <w:t xml:space="preserve"> </w:t>
      </w:r>
      <w:r w:rsidRPr="006B5981">
        <w:rPr>
          <w:rFonts w:asciiTheme="minorHAnsi" w:hAnsiTheme="minorHAnsi" w:cstheme="minorHAnsi"/>
        </w:rPr>
        <w:t>spełnia</w:t>
      </w:r>
      <w:r w:rsidRPr="006B5981">
        <w:rPr>
          <w:rFonts w:asciiTheme="minorHAnsi" w:hAnsiTheme="minorHAnsi" w:cstheme="minorHAnsi"/>
          <w:spacing w:val="234"/>
        </w:rPr>
        <w:t xml:space="preserve"> </w:t>
      </w:r>
      <w:r w:rsidRPr="006B5981">
        <w:rPr>
          <w:rFonts w:asciiTheme="minorHAnsi" w:hAnsiTheme="minorHAnsi" w:cstheme="minorHAnsi"/>
        </w:rPr>
        <w:t>wymogi</w:t>
      </w:r>
      <w:r w:rsidRPr="006B5981">
        <w:rPr>
          <w:rFonts w:asciiTheme="minorHAnsi" w:hAnsiTheme="minorHAnsi" w:cstheme="minorHAnsi"/>
          <w:spacing w:val="231"/>
        </w:rPr>
        <w:t xml:space="preserve"> </w:t>
      </w:r>
      <w:r w:rsidRPr="006B5981">
        <w:rPr>
          <w:rFonts w:asciiTheme="minorHAnsi" w:hAnsiTheme="minorHAnsi" w:cstheme="minorHAnsi"/>
        </w:rPr>
        <w:t>zawarte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60"/>
        </w:rPr>
        <w:t xml:space="preserve"> </w:t>
      </w:r>
      <w:r w:rsidRPr="006B5981">
        <w:rPr>
          <w:rFonts w:asciiTheme="minorHAnsi" w:hAnsiTheme="minorHAnsi" w:cstheme="minorHAnsi"/>
        </w:rPr>
        <w:t>tym</w:t>
      </w:r>
      <w:r w:rsidRPr="006B5981">
        <w:rPr>
          <w:rFonts w:asciiTheme="minorHAnsi" w:hAnsiTheme="minorHAnsi" w:cstheme="minorHAnsi"/>
          <w:spacing w:val="61"/>
        </w:rPr>
        <w:t xml:space="preserve"> </w:t>
      </w:r>
      <w:r w:rsidRPr="006B5981">
        <w:rPr>
          <w:rFonts w:asciiTheme="minorHAnsi" w:hAnsiTheme="minorHAnsi" w:cstheme="minorHAnsi"/>
        </w:rPr>
        <w:t>dokumencie</w:t>
      </w:r>
      <w:r w:rsidRPr="006B5981">
        <w:rPr>
          <w:rFonts w:asciiTheme="minorHAnsi" w:hAnsiTheme="minorHAnsi" w:cstheme="minorHAnsi"/>
          <w:spacing w:val="61"/>
        </w:rPr>
        <w:t xml:space="preserve"> </w:t>
      </w:r>
      <w:r w:rsidRPr="006B5981">
        <w:rPr>
          <w:rFonts w:asciiTheme="minorHAnsi" w:hAnsiTheme="minorHAnsi" w:cstheme="minorHAnsi"/>
        </w:rPr>
        <w:t>tj.</w:t>
      </w:r>
      <w:r w:rsidRPr="006B5981">
        <w:rPr>
          <w:rFonts w:asciiTheme="minorHAnsi" w:hAnsiTheme="minorHAnsi" w:cstheme="minorHAnsi"/>
          <w:spacing w:val="61"/>
        </w:rPr>
        <w:t xml:space="preserve"> </w:t>
      </w:r>
      <w:r w:rsidRPr="006B5981">
        <w:rPr>
          <w:rFonts w:asciiTheme="minorHAnsi" w:hAnsiTheme="minorHAnsi" w:cstheme="minorHAnsi"/>
        </w:rPr>
        <w:t>kształtuje</w:t>
      </w:r>
      <w:r w:rsidRPr="006B5981">
        <w:rPr>
          <w:rFonts w:asciiTheme="minorHAnsi" w:hAnsiTheme="minorHAnsi" w:cstheme="minorHAnsi"/>
          <w:spacing w:val="56"/>
        </w:rPr>
        <w:t xml:space="preserve"> </w:t>
      </w:r>
      <w:r w:rsidRPr="006B5981">
        <w:rPr>
          <w:rFonts w:asciiTheme="minorHAnsi" w:hAnsiTheme="minorHAnsi" w:cstheme="minorHAnsi"/>
        </w:rPr>
        <w:t>ład</w:t>
      </w:r>
      <w:r w:rsidRPr="006B5981">
        <w:rPr>
          <w:rFonts w:asciiTheme="minorHAnsi" w:hAnsiTheme="minorHAnsi" w:cstheme="minorHAnsi"/>
          <w:spacing w:val="61"/>
        </w:rPr>
        <w:t xml:space="preserve"> </w:t>
      </w:r>
      <w:r w:rsidRPr="006B5981">
        <w:rPr>
          <w:rFonts w:asciiTheme="minorHAnsi" w:hAnsiTheme="minorHAnsi" w:cstheme="minorHAnsi"/>
        </w:rPr>
        <w:t>przestrzenny</w:t>
      </w:r>
      <w:r w:rsidRPr="006B5981">
        <w:rPr>
          <w:rFonts w:asciiTheme="minorHAnsi" w:hAnsiTheme="minorHAnsi" w:cstheme="minorHAnsi"/>
          <w:spacing w:val="61"/>
        </w:rPr>
        <w:t xml:space="preserve"> </w:t>
      </w:r>
      <w:r w:rsidRPr="006B5981">
        <w:rPr>
          <w:rFonts w:asciiTheme="minorHAnsi" w:hAnsiTheme="minorHAnsi" w:cstheme="minorHAnsi"/>
        </w:rPr>
        <w:t>pozwalając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racjonalną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gospodarkę.</w:t>
      </w:r>
    </w:p>
    <w:p w:rsidR="00A63069" w:rsidRDefault="00A63069">
      <w:pPr>
        <w:pStyle w:val="Tekstpodstawowy"/>
        <w:spacing w:before="8"/>
        <w:rPr>
          <w:rFonts w:asciiTheme="minorHAnsi" w:hAnsiTheme="minorHAnsi" w:cstheme="minorHAnsi"/>
          <w:sz w:val="23"/>
        </w:rPr>
      </w:pPr>
    </w:p>
    <w:p w:rsidR="009C7B7C" w:rsidRDefault="009C7B7C">
      <w:pPr>
        <w:pStyle w:val="Tekstpodstawowy"/>
        <w:spacing w:before="8"/>
        <w:rPr>
          <w:rFonts w:asciiTheme="minorHAnsi" w:hAnsiTheme="minorHAnsi" w:cstheme="minorHAnsi"/>
          <w:sz w:val="23"/>
        </w:rPr>
      </w:pPr>
    </w:p>
    <w:p w:rsidR="009C7B7C" w:rsidRDefault="009C7B7C">
      <w:pPr>
        <w:pStyle w:val="Tekstpodstawowy"/>
        <w:spacing w:before="8"/>
        <w:rPr>
          <w:rFonts w:asciiTheme="minorHAnsi" w:hAnsiTheme="minorHAnsi" w:cstheme="minorHAnsi"/>
          <w:sz w:val="23"/>
        </w:rPr>
      </w:pPr>
    </w:p>
    <w:p w:rsidR="009C7B7C" w:rsidRPr="006B5981" w:rsidRDefault="009C7B7C">
      <w:pPr>
        <w:pStyle w:val="Tekstpodstawowy"/>
        <w:spacing w:before="8"/>
        <w:rPr>
          <w:rFonts w:asciiTheme="minorHAnsi" w:hAnsiTheme="minorHAnsi" w:cstheme="minorHAnsi"/>
          <w:sz w:val="23"/>
        </w:rPr>
      </w:pPr>
    </w:p>
    <w:p w:rsidR="00A63069" w:rsidRPr="009C7B7C" w:rsidRDefault="00FD7058" w:rsidP="009C7B7C">
      <w:pPr>
        <w:pStyle w:val="Nagwek2"/>
        <w:numPr>
          <w:ilvl w:val="1"/>
          <w:numId w:val="4"/>
        </w:numPr>
        <w:tabs>
          <w:tab w:val="left" w:pos="967"/>
          <w:tab w:val="left" w:pos="3137"/>
          <w:tab w:val="left" w:pos="5451"/>
          <w:tab w:val="left" w:pos="7477"/>
          <w:tab w:val="left" w:pos="8063"/>
        </w:tabs>
        <w:spacing w:before="1"/>
        <w:ind w:left="966"/>
        <w:rPr>
          <w:rFonts w:asciiTheme="minorHAnsi" w:hAnsiTheme="minorHAnsi" w:cstheme="minorHAnsi"/>
        </w:rPr>
      </w:pPr>
      <w:bookmarkStart w:id="29" w:name="_bookmark30"/>
      <w:bookmarkEnd w:id="29"/>
      <w:r w:rsidRPr="006B5981">
        <w:rPr>
          <w:rFonts w:asciiTheme="minorHAnsi" w:hAnsiTheme="minorHAnsi" w:cstheme="minorHAnsi"/>
        </w:rPr>
        <w:lastRenderedPageBreak/>
        <w:t>Przewidywane</w:t>
      </w:r>
      <w:r w:rsidRPr="006B5981">
        <w:rPr>
          <w:rFonts w:asciiTheme="minorHAnsi" w:hAnsiTheme="minorHAnsi" w:cstheme="minorHAnsi"/>
        </w:rPr>
        <w:tab/>
        <w:t>oddziaływania</w:t>
      </w:r>
      <w:r w:rsidRPr="006B5981">
        <w:rPr>
          <w:rFonts w:asciiTheme="minorHAnsi" w:hAnsiTheme="minorHAnsi" w:cstheme="minorHAnsi"/>
        </w:rPr>
        <w:tab/>
        <w:t>pozostające</w:t>
      </w:r>
      <w:r w:rsidRPr="006B5981">
        <w:rPr>
          <w:rFonts w:asciiTheme="minorHAnsi" w:hAnsiTheme="minorHAnsi" w:cstheme="minorHAnsi"/>
        </w:rPr>
        <w:tab/>
        <w:t>w</w:t>
      </w:r>
      <w:r w:rsidRPr="006B5981">
        <w:rPr>
          <w:rFonts w:asciiTheme="minorHAnsi" w:hAnsiTheme="minorHAnsi" w:cstheme="minorHAnsi"/>
        </w:rPr>
        <w:tab/>
        <w:t>związku</w:t>
      </w:r>
      <w:r w:rsidR="009C7B7C">
        <w:rPr>
          <w:rFonts w:asciiTheme="minorHAnsi" w:hAnsiTheme="minorHAnsi" w:cstheme="minorHAnsi"/>
        </w:rPr>
        <w:br/>
      </w:r>
      <w:r w:rsidRPr="009C7B7C">
        <w:rPr>
          <w:rFonts w:asciiTheme="minorHAnsi" w:hAnsiTheme="minorHAnsi" w:cstheme="minorHAnsi"/>
        </w:rPr>
        <w:t>z</w:t>
      </w:r>
      <w:r w:rsidRPr="009C7B7C">
        <w:rPr>
          <w:rFonts w:asciiTheme="minorHAnsi" w:hAnsiTheme="minorHAnsi" w:cstheme="minorHAnsi"/>
          <w:spacing w:val="-7"/>
        </w:rPr>
        <w:t xml:space="preserve"> </w:t>
      </w:r>
      <w:r w:rsidRPr="009C7B7C">
        <w:rPr>
          <w:rFonts w:asciiTheme="minorHAnsi" w:hAnsiTheme="minorHAnsi" w:cstheme="minorHAnsi"/>
        </w:rPr>
        <w:t>realizacją</w:t>
      </w:r>
      <w:r w:rsidRPr="009C7B7C">
        <w:rPr>
          <w:rFonts w:asciiTheme="minorHAnsi" w:hAnsiTheme="minorHAnsi" w:cstheme="minorHAnsi"/>
          <w:spacing w:val="-6"/>
        </w:rPr>
        <w:t xml:space="preserve"> </w:t>
      </w:r>
      <w:r w:rsidRPr="009C7B7C">
        <w:rPr>
          <w:rFonts w:asciiTheme="minorHAnsi" w:hAnsiTheme="minorHAnsi" w:cstheme="minorHAnsi"/>
        </w:rPr>
        <w:t>projektu</w:t>
      </w:r>
      <w:r w:rsidRPr="009C7B7C">
        <w:rPr>
          <w:rFonts w:asciiTheme="minorHAnsi" w:hAnsiTheme="minorHAnsi" w:cstheme="minorHAnsi"/>
          <w:spacing w:val="-6"/>
        </w:rPr>
        <w:t xml:space="preserve"> </w:t>
      </w:r>
      <w:r w:rsidRPr="009C7B7C">
        <w:rPr>
          <w:rFonts w:asciiTheme="minorHAnsi" w:hAnsiTheme="minorHAnsi" w:cstheme="minorHAnsi"/>
        </w:rPr>
        <w:t>planu</w:t>
      </w:r>
    </w:p>
    <w:p w:rsidR="00A63069" w:rsidRPr="006B5981" w:rsidRDefault="00A63069">
      <w:pPr>
        <w:pStyle w:val="Tekstpodstawowy"/>
        <w:spacing w:before="9" w:after="1"/>
        <w:rPr>
          <w:rFonts w:asciiTheme="minorHAnsi" w:hAnsiTheme="minorHAnsi" w:cstheme="minorHAnsi"/>
          <w:b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2665"/>
        <w:gridCol w:w="428"/>
        <w:gridCol w:w="2867"/>
      </w:tblGrid>
      <w:tr w:rsidR="00A63069" w:rsidRPr="006B5981">
        <w:trPr>
          <w:trHeight w:val="225"/>
        </w:trPr>
        <w:tc>
          <w:tcPr>
            <w:tcW w:w="3256" w:type="dxa"/>
          </w:tcPr>
          <w:p w:rsidR="00A63069" w:rsidRPr="006B5981" w:rsidRDefault="00FD7058">
            <w:pPr>
              <w:pStyle w:val="TableParagraph"/>
              <w:spacing w:before="1" w:line="204" w:lineRule="exact"/>
              <w:ind w:left="225"/>
              <w:rPr>
                <w:rFonts w:asciiTheme="minorHAnsi" w:hAnsiTheme="minorHAnsi" w:cstheme="minorHAnsi"/>
                <w:b/>
                <w:sz w:val="20"/>
              </w:rPr>
            </w:pPr>
            <w:r w:rsidRPr="006B5981">
              <w:rPr>
                <w:rFonts w:asciiTheme="minorHAnsi" w:hAnsiTheme="minorHAnsi" w:cstheme="minorHAnsi"/>
                <w:b/>
                <w:sz w:val="20"/>
              </w:rPr>
              <w:t>Oddziaływania</w:t>
            </w:r>
          </w:p>
        </w:tc>
        <w:tc>
          <w:tcPr>
            <w:tcW w:w="3093" w:type="dxa"/>
            <w:gridSpan w:val="2"/>
          </w:tcPr>
          <w:p w:rsidR="00A63069" w:rsidRPr="006B5981" w:rsidRDefault="00FD7058">
            <w:pPr>
              <w:pStyle w:val="TableParagraph"/>
              <w:spacing w:before="1" w:line="204" w:lineRule="exact"/>
              <w:ind w:left="225"/>
              <w:rPr>
                <w:rFonts w:asciiTheme="minorHAnsi" w:hAnsiTheme="minorHAnsi" w:cstheme="minorHAnsi"/>
                <w:b/>
                <w:sz w:val="20"/>
              </w:rPr>
            </w:pPr>
            <w:r w:rsidRPr="006B5981">
              <w:rPr>
                <w:rFonts w:asciiTheme="minorHAnsi" w:hAnsiTheme="minorHAnsi" w:cstheme="minorHAnsi"/>
                <w:b/>
                <w:sz w:val="20"/>
              </w:rPr>
              <w:t>Rodzaj</w:t>
            </w:r>
            <w:r w:rsidRPr="006B5981">
              <w:rPr>
                <w:rFonts w:asciiTheme="minorHAnsi" w:hAnsiTheme="minorHAnsi" w:cstheme="minorHAnsi"/>
                <w:b/>
                <w:spacing w:val="-2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b/>
                <w:sz w:val="20"/>
              </w:rPr>
              <w:t>oddziaływań</w:t>
            </w:r>
          </w:p>
        </w:tc>
        <w:tc>
          <w:tcPr>
            <w:tcW w:w="2867" w:type="dxa"/>
          </w:tcPr>
          <w:p w:rsidR="00A63069" w:rsidRPr="006B5981" w:rsidRDefault="00FD7058">
            <w:pPr>
              <w:pStyle w:val="TableParagraph"/>
              <w:spacing w:before="1" w:line="204" w:lineRule="exact"/>
              <w:ind w:left="220"/>
              <w:rPr>
                <w:rFonts w:asciiTheme="minorHAnsi" w:hAnsiTheme="minorHAnsi" w:cstheme="minorHAnsi"/>
                <w:b/>
                <w:sz w:val="20"/>
              </w:rPr>
            </w:pPr>
            <w:r w:rsidRPr="006B5981">
              <w:rPr>
                <w:rFonts w:asciiTheme="minorHAnsi" w:hAnsiTheme="minorHAnsi" w:cstheme="minorHAnsi"/>
                <w:b/>
                <w:sz w:val="20"/>
              </w:rPr>
              <w:t>Wpływ</w:t>
            </w:r>
            <w:r w:rsidRPr="006B5981">
              <w:rPr>
                <w:rFonts w:asciiTheme="minorHAnsi" w:hAnsiTheme="minorHAnsi" w:cstheme="minorHAnsi"/>
                <w:b/>
                <w:spacing w:val="-2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b/>
                <w:sz w:val="20"/>
              </w:rPr>
              <w:t>oddziaływań</w:t>
            </w:r>
          </w:p>
        </w:tc>
      </w:tr>
      <w:tr w:rsidR="00A63069" w:rsidRPr="006B5981">
        <w:trPr>
          <w:trHeight w:val="906"/>
        </w:trPr>
        <w:tc>
          <w:tcPr>
            <w:tcW w:w="3256" w:type="dxa"/>
            <w:vMerge w:val="restart"/>
          </w:tcPr>
          <w:p w:rsidR="00A63069" w:rsidRPr="006B5981" w:rsidRDefault="00A63069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:rsidR="00A63069" w:rsidRPr="006B5981" w:rsidRDefault="00A63069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:rsidR="00A63069" w:rsidRPr="006B5981" w:rsidRDefault="00A63069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:rsidR="00A63069" w:rsidRPr="006B5981" w:rsidRDefault="00A63069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:rsidR="00A63069" w:rsidRPr="006B5981" w:rsidRDefault="00A63069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:rsidR="00A63069" w:rsidRPr="006B5981" w:rsidRDefault="00A63069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:rsidR="00A63069" w:rsidRPr="006B5981" w:rsidRDefault="00A63069">
            <w:pPr>
              <w:pStyle w:val="TableParagraph"/>
              <w:spacing w:before="4"/>
              <w:rPr>
                <w:rFonts w:asciiTheme="minorHAnsi" w:hAnsiTheme="minorHAnsi" w:cstheme="minorHAnsi"/>
                <w:b/>
                <w:sz w:val="19"/>
              </w:rPr>
            </w:pPr>
          </w:p>
          <w:p w:rsidR="00A63069" w:rsidRPr="006B5981" w:rsidRDefault="00FD7058">
            <w:pPr>
              <w:pStyle w:val="TableParagraph"/>
              <w:spacing w:before="1"/>
              <w:ind w:left="225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Bezpośrednie-stałe</w:t>
            </w:r>
          </w:p>
        </w:tc>
        <w:tc>
          <w:tcPr>
            <w:tcW w:w="3093" w:type="dxa"/>
            <w:gridSpan w:val="2"/>
          </w:tcPr>
          <w:p w:rsidR="00A63069" w:rsidRPr="006B5981" w:rsidRDefault="00FD7058">
            <w:pPr>
              <w:pStyle w:val="TableParagraph"/>
              <w:spacing w:before="116"/>
              <w:ind w:left="225" w:right="317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Emisja gazów z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urządzeń grzewczych i</w:t>
            </w:r>
            <w:r w:rsidRPr="006B5981">
              <w:rPr>
                <w:rFonts w:asciiTheme="minorHAnsi" w:hAnsiTheme="minorHAnsi" w:cstheme="minorHAnsi"/>
                <w:spacing w:val="-118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innych</w:t>
            </w:r>
            <w:r w:rsidRPr="006B598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emitorów</w:t>
            </w:r>
          </w:p>
        </w:tc>
        <w:tc>
          <w:tcPr>
            <w:tcW w:w="2867" w:type="dxa"/>
          </w:tcPr>
          <w:p w:rsidR="00A63069" w:rsidRPr="006B5981" w:rsidRDefault="00FD7058">
            <w:pPr>
              <w:pStyle w:val="TableParagraph"/>
              <w:spacing w:before="1" w:line="242" w:lineRule="auto"/>
              <w:ind w:left="220" w:right="336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Ujemny – słaby, nie</w:t>
            </w:r>
            <w:r w:rsidRPr="006B5981">
              <w:rPr>
                <w:rFonts w:asciiTheme="minorHAnsi" w:hAnsiTheme="minorHAnsi" w:cstheme="minorHAnsi"/>
                <w:spacing w:val="-119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spowodują istotnie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negatywnych</w:t>
            </w:r>
          </w:p>
          <w:p w:rsidR="00A63069" w:rsidRPr="006B5981" w:rsidRDefault="00FD7058">
            <w:pPr>
              <w:pStyle w:val="TableParagraph"/>
              <w:spacing w:line="199" w:lineRule="exact"/>
              <w:ind w:left="220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oddziaływań</w:t>
            </w:r>
          </w:p>
        </w:tc>
      </w:tr>
      <w:tr w:rsidR="00A63069" w:rsidRPr="006B5981">
        <w:trPr>
          <w:trHeight w:val="1588"/>
        </w:trPr>
        <w:tc>
          <w:tcPr>
            <w:tcW w:w="3256" w:type="dxa"/>
            <w:vMerge/>
            <w:tcBorders>
              <w:top w:val="nil"/>
            </w:tcBorders>
          </w:tcPr>
          <w:p w:rsidR="00A63069" w:rsidRPr="006B5981" w:rsidRDefault="00A63069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093" w:type="dxa"/>
            <w:gridSpan w:val="2"/>
          </w:tcPr>
          <w:p w:rsidR="00A63069" w:rsidRPr="006B5981" w:rsidRDefault="00A63069">
            <w:pPr>
              <w:pStyle w:val="TableParagraph"/>
              <w:spacing w:before="2"/>
              <w:rPr>
                <w:rFonts w:asciiTheme="minorHAnsi" w:hAnsiTheme="minorHAnsi" w:cstheme="minorHAnsi"/>
                <w:b/>
                <w:sz w:val="30"/>
              </w:rPr>
            </w:pPr>
          </w:p>
          <w:p w:rsidR="00A63069" w:rsidRPr="006B5981" w:rsidRDefault="00FD7058">
            <w:pPr>
              <w:pStyle w:val="TableParagraph"/>
              <w:spacing w:before="1"/>
              <w:ind w:left="225" w:right="216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Bariera</w:t>
            </w:r>
            <w:r w:rsidRPr="006B5981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dla</w:t>
            </w:r>
            <w:r w:rsidRPr="006B5981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swobodnego</w:t>
            </w:r>
            <w:r w:rsidRPr="006B5981">
              <w:rPr>
                <w:rFonts w:asciiTheme="minorHAnsi" w:hAnsiTheme="minorHAnsi" w:cstheme="minorHAnsi"/>
                <w:spacing w:val="-117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przemieszczana się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dziko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żyjących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zwierząt</w:t>
            </w:r>
          </w:p>
        </w:tc>
        <w:tc>
          <w:tcPr>
            <w:tcW w:w="2867" w:type="dxa"/>
          </w:tcPr>
          <w:p w:rsidR="00A63069" w:rsidRPr="006B5981" w:rsidRDefault="00FD7058">
            <w:pPr>
              <w:pStyle w:val="TableParagraph"/>
              <w:spacing w:before="2"/>
              <w:ind w:left="220" w:right="235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Ujemny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–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umiarkowany, nie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spowoduje istotnego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negatywnego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oddziaływania. Brak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barier</w:t>
            </w:r>
            <w:r w:rsidRPr="006B5981">
              <w:rPr>
                <w:rFonts w:asciiTheme="minorHAnsi" w:hAnsiTheme="minorHAnsi" w:cstheme="minorHAnsi"/>
                <w:spacing w:val="-16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ekologicznych</w:t>
            </w:r>
          </w:p>
          <w:p w:rsidR="00A63069" w:rsidRPr="006B5981" w:rsidRDefault="00FD7058">
            <w:pPr>
              <w:pStyle w:val="TableParagraph"/>
              <w:spacing w:before="3" w:line="204" w:lineRule="exact"/>
              <w:ind w:left="220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na</w:t>
            </w:r>
            <w:r w:rsidRPr="006B598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terenie</w:t>
            </w:r>
            <w:r w:rsidRPr="006B598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planu</w:t>
            </w:r>
          </w:p>
        </w:tc>
      </w:tr>
      <w:tr w:rsidR="00A63069" w:rsidRPr="006B5981">
        <w:trPr>
          <w:trHeight w:val="1132"/>
        </w:trPr>
        <w:tc>
          <w:tcPr>
            <w:tcW w:w="3256" w:type="dxa"/>
            <w:vMerge/>
            <w:tcBorders>
              <w:top w:val="nil"/>
            </w:tcBorders>
          </w:tcPr>
          <w:p w:rsidR="00A63069" w:rsidRPr="006B5981" w:rsidRDefault="00A63069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093" w:type="dxa"/>
            <w:gridSpan w:val="2"/>
          </w:tcPr>
          <w:p w:rsidR="00A63069" w:rsidRPr="006B5981" w:rsidRDefault="00FD7058">
            <w:pPr>
              <w:pStyle w:val="TableParagraph"/>
              <w:spacing w:before="112"/>
              <w:ind w:left="225" w:right="335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Ubytki gleb na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powierzchniach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zajętych</w:t>
            </w:r>
            <w:r w:rsidRPr="006B5981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pod</w:t>
            </w:r>
            <w:r w:rsidRPr="006B5981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zabudowę</w:t>
            </w:r>
            <w:r w:rsidRPr="006B5981">
              <w:rPr>
                <w:rFonts w:asciiTheme="minorHAnsi" w:hAnsiTheme="minorHAnsi" w:cstheme="minorHAnsi"/>
                <w:spacing w:val="-117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kubaturową</w:t>
            </w:r>
          </w:p>
        </w:tc>
        <w:tc>
          <w:tcPr>
            <w:tcW w:w="2867" w:type="dxa"/>
          </w:tcPr>
          <w:p w:rsidR="00A63069" w:rsidRPr="006B5981" w:rsidRDefault="00FD7058">
            <w:pPr>
              <w:pStyle w:val="TableParagraph"/>
              <w:spacing w:before="1"/>
              <w:ind w:left="220" w:right="472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Ujemny –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umiarkowany, nie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spowodują</w:t>
            </w:r>
            <w:r w:rsidRPr="006B5981">
              <w:rPr>
                <w:rFonts w:asciiTheme="minorHAnsi" w:hAnsiTheme="minorHAnsi" w:cstheme="minorHAnsi"/>
                <w:spacing w:val="-16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istotnie</w:t>
            </w:r>
            <w:r w:rsidRPr="006B5981">
              <w:rPr>
                <w:rFonts w:asciiTheme="minorHAnsi" w:hAnsiTheme="minorHAnsi" w:cstheme="minorHAnsi"/>
                <w:spacing w:val="-117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negatywnych</w:t>
            </w:r>
          </w:p>
          <w:p w:rsidR="00A63069" w:rsidRPr="006B5981" w:rsidRDefault="00FD7058">
            <w:pPr>
              <w:pStyle w:val="TableParagraph"/>
              <w:spacing w:before="1" w:line="204" w:lineRule="exact"/>
              <w:ind w:left="220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oddziaływań</w:t>
            </w:r>
          </w:p>
        </w:tc>
      </w:tr>
      <w:tr w:rsidR="00A63069" w:rsidRPr="006B5981">
        <w:trPr>
          <w:trHeight w:val="1358"/>
        </w:trPr>
        <w:tc>
          <w:tcPr>
            <w:tcW w:w="3256" w:type="dxa"/>
          </w:tcPr>
          <w:p w:rsidR="00A63069" w:rsidRPr="006B5981" w:rsidRDefault="00FD7058">
            <w:pPr>
              <w:pStyle w:val="TableParagraph"/>
              <w:spacing w:before="1"/>
              <w:ind w:left="225" w:right="257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Pośrednie, wtórne,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skumulowane,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krótkoterminowe,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średnioterminowe i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długoterminowe,</w:t>
            </w:r>
            <w:r w:rsidRPr="006B5981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stałe</w:t>
            </w:r>
            <w:r w:rsidRPr="006B5981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i</w:t>
            </w:r>
          </w:p>
          <w:p w:rsidR="00A63069" w:rsidRPr="006B5981" w:rsidRDefault="00FD7058">
            <w:pPr>
              <w:pStyle w:val="TableParagraph"/>
              <w:spacing w:line="204" w:lineRule="exact"/>
              <w:ind w:left="225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chwilowe</w:t>
            </w:r>
          </w:p>
        </w:tc>
        <w:tc>
          <w:tcPr>
            <w:tcW w:w="5960" w:type="dxa"/>
            <w:gridSpan w:val="3"/>
          </w:tcPr>
          <w:p w:rsidR="00A63069" w:rsidRPr="006B5981" w:rsidRDefault="00A63069">
            <w:pPr>
              <w:pStyle w:val="TableParagraph"/>
              <w:spacing w:before="2"/>
              <w:rPr>
                <w:rFonts w:asciiTheme="minorHAnsi" w:hAnsiTheme="minorHAnsi" w:cstheme="minorHAnsi"/>
                <w:b/>
                <w:sz w:val="30"/>
              </w:rPr>
            </w:pPr>
          </w:p>
          <w:p w:rsidR="00A63069" w:rsidRPr="006B5981" w:rsidRDefault="00FD7058">
            <w:pPr>
              <w:pStyle w:val="TableParagraph"/>
              <w:ind w:left="225" w:right="803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Nie przewiduje się, aby oddziaływania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te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w</w:t>
            </w:r>
            <w:r w:rsidRPr="006B598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związku</w:t>
            </w:r>
            <w:r w:rsidRPr="006B598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z</w:t>
            </w:r>
            <w:r w:rsidRPr="006B598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realizacją</w:t>
            </w:r>
            <w:r w:rsidRPr="006B598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projektu</w:t>
            </w:r>
            <w:r w:rsidRPr="006B598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planu</w:t>
            </w:r>
            <w:r w:rsidRPr="006B598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się</w:t>
            </w:r>
            <w:r w:rsidRPr="006B5981">
              <w:rPr>
                <w:rFonts w:asciiTheme="minorHAnsi" w:hAnsiTheme="minorHAnsi" w:cstheme="minorHAnsi"/>
                <w:spacing w:val="-117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pojawiły</w:t>
            </w:r>
          </w:p>
        </w:tc>
      </w:tr>
      <w:tr w:rsidR="00A63069" w:rsidRPr="006B5981">
        <w:trPr>
          <w:trHeight w:val="681"/>
        </w:trPr>
        <w:tc>
          <w:tcPr>
            <w:tcW w:w="3256" w:type="dxa"/>
          </w:tcPr>
          <w:p w:rsidR="00A63069" w:rsidRPr="006B5981" w:rsidRDefault="00A63069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:rsidR="00A63069" w:rsidRPr="006B5981" w:rsidRDefault="00FD7058">
            <w:pPr>
              <w:pStyle w:val="TableParagraph"/>
              <w:ind w:left="225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Pozytywne</w:t>
            </w:r>
            <w:r w:rsidRPr="006B598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– stałe</w:t>
            </w:r>
          </w:p>
        </w:tc>
        <w:tc>
          <w:tcPr>
            <w:tcW w:w="5960" w:type="dxa"/>
            <w:gridSpan w:val="3"/>
          </w:tcPr>
          <w:p w:rsidR="00A63069" w:rsidRPr="006B5981" w:rsidRDefault="00FD7058">
            <w:pPr>
              <w:pStyle w:val="TableParagraph"/>
              <w:spacing w:before="1" w:line="226" w:lineRule="exact"/>
              <w:ind w:left="225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Utrzymywanie</w:t>
            </w:r>
            <w:r w:rsidRPr="006B598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części</w:t>
            </w:r>
            <w:r w:rsidRPr="006B598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powierzchni</w:t>
            </w:r>
          </w:p>
          <w:p w:rsidR="00A63069" w:rsidRPr="006B5981" w:rsidRDefault="00FD7058">
            <w:pPr>
              <w:pStyle w:val="TableParagraph"/>
              <w:spacing w:line="226" w:lineRule="exact"/>
              <w:ind w:left="225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w</w:t>
            </w:r>
            <w:r w:rsidRPr="006B598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stanie</w:t>
            </w:r>
            <w:r w:rsidRPr="006B598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biologicznie</w:t>
            </w:r>
            <w:r w:rsidRPr="006B598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czynnym</w:t>
            </w:r>
            <w:r w:rsidRPr="006B598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oraz</w:t>
            </w:r>
            <w:r w:rsidRPr="006B598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zachowanie</w:t>
            </w:r>
          </w:p>
          <w:p w:rsidR="00A63069" w:rsidRPr="006B5981" w:rsidRDefault="00FD7058">
            <w:pPr>
              <w:pStyle w:val="TableParagraph"/>
              <w:spacing w:before="4" w:line="204" w:lineRule="exact"/>
              <w:ind w:left="225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6B5981">
              <w:rPr>
                <w:rFonts w:asciiTheme="minorHAnsi" w:hAnsiTheme="minorHAnsi" w:cstheme="minorHAnsi"/>
                <w:sz w:val="20"/>
              </w:rPr>
              <w:t>zadrzewień</w:t>
            </w:r>
            <w:proofErr w:type="spellEnd"/>
            <w:r w:rsidRPr="006B598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i</w:t>
            </w:r>
            <w:r w:rsidRPr="006B598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zakrzewień</w:t>
            </w:r>
          </w:p>
        </w:tc>
      </w:tr>
      <w:tr w:rsidR="00A63069" w:rsidRPr="006B5981">
        <w:trPr>
          <w:trHeight w:val="2491"/>
        </w:trPr>
        <w:tc>
          <w:tcPr>
            <w:tcW w:w="3256" w:type="dxa"/>
          </w:tcPr>
          <w:p w:rsidR="00A63069" w:rsidRPr="006B5981" w:rsidRDefault="00A63069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:rsidR="00A63069" w:rsidRPr="006B5981" w:rsidRDefault="00A63069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:rsidR="00A63069" w:rsidRPr="006B5981" w:rsidRDefault="00A63069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:rsidR="00A63069" w:rsidRPr="006B5981" w:rsidRDefault="00A63069">
            <w:pPr>
              <w:pStyle w:val="TableParagraph"/>
              <w:spacing w:before="11"/>
              <w:rPr>
                <w:rFonts w:asciiTheme="minorHAnsi" w:hAnsiTheme="minorHAnsi" w:cstheme="minorHAnsi"/>
                <w:b/>
                <w:sz w:val="23"/>
              </w:rPr>
            </w:pPr>
          </w:p>
          <w:p w:rsidR="00A63069" w:rsidRPr="006B5981" w:rsidRDefault="00FD7058">
            <w:pPr>
              <w:pStyle w:val="TableParagraph"/>
              <w:ind w:left="225" w:right="376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Oddziaływania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zewnętrzne</w:t>
            </w:r>
            <w:r w:rsidRPr="006B5981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–</w:t>
            </w:r>
            <w:r w:rsidRPr="006B5981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negatywne</w:t>
            </w:r>
          </w:p>
        </w:tc>
        <w:tc>
          <w:tcPr>
            <w:tcW w:w="2665" w:type="dxa"/>
          </w:tcPr>
          <w:p w:rsidR="00A63069" w:rsidRPr="006B5981" w:rsidRDefault="00A63069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:rsidR="00A63069" w:rsidRPr="006B5981" w:rsidRDefault="00A63069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:rsidR="00A63069" w:rsidRPr="006B5981" w:rsidRDefault="00A63069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:rsidR="00A63069" w:rsidRPr="006B5981" w:rsidRDefault="00FD7058">
            <w:pPr>
              <w:pStyle w:val="TableParagraph"/>
              <w:spacing w:before="161"/>
              <w:ind w:left="225" w:right="489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Hałas i wibracje</w:t>
            </w:r>
            <w:r w:rsidRPr="006B5981">
              <w:rPr>
                <w:rFonts w:asciiTheme="minorHAnsi" w:hAnsiTheme="minorHAnsi" w:cstheme="minorHAnsi"/>
                <w:spacing w:val="-119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wywodzące się z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ruchu</w:t>
            </w:r>
            <w:r w:rsidRPr="006B598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drogowego</w:t>
            </w:r>
          </w:p>
        </w:tc>
        <w:tc>
          <w:tcPr>
            <w:tcW w:w="3295" w:type="dxa"/>
            <w:gridSpan w:val="2"/>
          </w:tcPr>
          <w:p w:rsidR="00A63069" w:rsidRPr="006B5981" w:rsidRDefault="00FD7058">
            <w:pPr>
              <w:pStyle w:val="TableParagraph"/>
              <w:spacing w:before="1"/>
              <w:ind w:left="220" w:right="302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Ograniczenie tego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oddziaływania może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nastąpić</w:t>
            </w:r>
            <w:r w:rsidRPr="006B5981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jednie</w:t>
            </w:r>
            <w:r w:rsidRPr="006B5981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poprzez</w:t>
            </w:r>
            <w:r w:rsidRPr="006B5981">
              <w:rPr>
                <w:rFonts w:asciiTheme="minorHAnsi" w:hAnsiTheme="minorHAnsi" w:cstheme="minorHAnsi"/>
                <w:spacing w:val="-117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wprowadzenie pasa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proofErr w:type="spellStart"/>
            <w:r w:rsidRPr="006B5981">
              <w:rPr>
                <w:rFonts w:asciiTheme="minorHAnsi" w:hAnsiTheme="minorHAnsi" w:cstheme="minorHAnsi"/>
                <w:sz w:val="20"/>
              </w:rPr>
              <w:t>zadrzewień</w:t>
            </w:r>
            <w:proofErr w:type="spellEnd"/>
            <w:r w:rsidRPr="006B5981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i</w:t>
            </w:r>
            <w:r w:rsidRPr="006B5981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zakrzewień</w:t>
            </w:r>
            <w:r w:rsidRPr="006B5981">
              <w:rPr>
                <w:rFonts w:asciiTheme="minorHAnsi" w:hAnsiTheme="minorHAnsi" w:cstheme="minorHAnsi"/>
                <w:spacing w:val="-117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z drzew gatunków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rodzimych (np. lipa,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jarząb) w formie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szpaleru</w:t>
            </w:r>
            <w:r w:rsidRPr="006B598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z</w:t>
            </w:r>
            <w:r w:rsidRPr="006B598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krzewami</w:t>
            </w:r>
            <w:r w:rsidRPr="006B598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pod</w:t>
            </w:r>
            <w:r w:rsidRPr="006B5981">
              <w:rPr>
                <w:rFonts w:asciiTheme="minorHAnsi" w:hAnsiTheme="minorHAnsi" w:cstheme="minorHAnsi"/>
                <w:spacing w:val="-117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okapem</w:t>
            </w:r>
            <w:r w:rsidRPr="006B598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z</w:t>
            </w:r>
            <w:r w:rsidRPr="006B598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gatunków</w:t>
            </w:r>
          </w:p>
          <w:p w:rsidR="00A63069" w:rsidRPr="006B5981" w:rsidRDefault="00FD7058">
            <w:pPr>
              <w:pStyle w:val="TableParagraph"/>
              <w:spacing w:before="1" w:line="204" w:lineRule="exact"/>
              <w:ind w:left="220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cienioznośnych</w:t>
            </w:r>
          </w:p>
        </w:tc>
      </w:tr>
    </w:tbl>
    <w:p w:rsidR="007A234F" w:rsidRPr="006B5981" w:rsidRDefault="007A234F" w:rsidP="007A234F">
      <w:pPr>
        <w:pStyle w:val="Nagwek2"/>
        <w:tabs>
          <w:tab w:val="left" w:pos="1250"/>
        </w:tabs>
        <w:spacing w:before="79"/>
        <w:ind w:left="0" w:right="270"/>
        <w:rPr>
          <w:rFonts w:asciiTheme="minorHAnsi" w:hAnsiTheme="minorHAnsi" w:cstheme="minorHAnsi"/>
        </w:rPr>
      </w:pPr>
      <w:bookmarkStart w:id="30" w:name="_bookmark31"/>
      <w:bookmarkEnd w:id="30"/>
    </w:p>
    <w:p w:rsidR="00A63069" w:rsidRPr="006B5981" w:rsidRDefault="00FD7058">
      <w:pPr>
        <w:pStyle w:val="Nagwek2"/>
        <w:numPr>
          <w:ilvl w:val="1"/>
          <w:numId w:val="4"/>
        </w:numPr>
        <w:tabs>
          <w:tab w:val="left" w:pos="1250"/>
        </w:tabs>
        <w:spacing w:before="79"/>
        <w:ind w:right="270" w:firstLine="0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Stan poszczególnych elementów środowiska przyrodniczego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58"/>
        </w:rPr>
        <w:t xml:space="preserve"> </w:t>
      </w:r>
      <w:r w:rsidRPr="006B5981">
        <w:rPr>
          <w:rFonts w:asciiTheme="minorHAnsi" w:hAnsiTheme="minorHAnsi" w:cstheme="minorHAnsi"/>
        </w:rPr>
        <w:t>związku</w:t>
      </w:r>
      <w:r w:rsidRPr="006B5981">
        <w:rPr>
          <w:rFonts w:asciiTheme="minorHAnsi" w:hAnsiTheme="minorHAnsi" w:cstheme="minorHAnsi"/>
          <w:spacing w:val="158"/>
        </w:rPr>
        <w:t xml:space="preserve"> </w:t>
      </w:r>
      <w:r w:rsidR="00BA47AD">
        <w:rPr>
          <w:rFonts w:asciiTheme="minorHAnsi" w:hAnsiTheme="minorHAnsi" w:cstheme="minorHAnsi"/>
          <w:spacing w:val="158"/>
        </w:rPr>
        <w:br/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158"/>
        </w:rPr>
        <w:t xml:space="preserve"> </w:t>
      </w:r>
      <w:r w:rsidRPr="006B5981">
        <w:rPr>
          <w:rFonts w:asciiTheme="minorHAnsi" w:hAnsiTheme="minorHAnsi" w:cstheme="minorHAnsi"/>
        </w:rPr>
        <w:t>realizacją</w:t>
      </w:r>
      <w:r w:rsidRPr="006B5981">
        <w:rPr>
          <w:rFonts w:asciiTheme="minorHAnsi" w:hAnsiTheme="minorHAnsi" w:cstheme="minorHAnsi"/>
          <w:spacing w:val="159"/>
        </w:rPr>
        <w:t xml:space="preserve"> </w:t>
      </w:r>
      <w:r w:rsidRPr="006B5981">
        <w:rPr>
          <w:rFonts w:asciiTheme="minorHAnsi" w:hAnsiTheme="minorHAnsi" w:cstheme="minorHAnsi"/>
        </w:rPr>
        <w:t>projektu</w:t>
      </w:r>
      <w:r w:rsidRPr="006B5981">
        <w:rPr>
          <w:rFonts w:asciiTheme="minorHAnsi" w:hAnsiTheme="minorHAnsi" w:cstheme="minorHAnsi"/>
          <w:spacing w:val="158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158"/>
        </w:rPr>
        <w:t xml:space="preserve"> </w:t>
      </w:r>
      <w:r w:rsidRPr="006B5981">
        <w:rPr>
          <w:rFonts w:asciiTheme="minorHAnsi" w:hAnsiTheme="minorHAnsi" w:cstheme="minorHAnsi"/>
        </w:rPr>
        <w:t>pozostawać</w:t>
      </w:r>
      <w:r w:rsidRPr="006B5981">
        <w:rPr>
          <w:rFonts w:asciiTheme="minorHAnsi" w:hAnsiTheme="minorHAnsi" w:cstheme="minorHAnsi"/>
          <w:spacing w:val="158"/>
        </w:rPr>
        <w:t xml:space="preserve"> </w:t>
      </w:r>
      <w:r w:rsidRPr="006B5981">
        <w:rPr>
          <w:rFonts w:asciiTheme="minorHAnsi" w:hAnsiTheme="minorHAnsi" w:cstheme="minorHAnsi"/>
        </w:rPr>
        <w:t>będzie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następujących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relacjach:</w:t>
      </w:r>
    </w:p>
    <w:p w:rsidR="00A63069" w:rsidRPr="006B5981" w:rsidRDefault="00FD7058">
      <w:pPr>
        <w:pStyle w:val="Akapitzlist"/>
        <w:numPr>
          <w:ilvl w:val="2"/>
          <w:numId w:val="4"/>
        </w:numPr>
        <w:tabs>
          <w:tab w:val="left" w:pos="832"/>
        </w:tabs>
        <w:spacing w:before="1" w:line="271" w:lineRule="exact"/>
        <w:ind w:hanging="433"/>
        <w:rPr>
          <w:rFonts w:asciiTheme="minorHAnsi" w:hAnsiTheme="minorHAnsi" w:cstheme="minorHAnsi"/>
          <w:b/>
          <w:sz w:val="24"/>
        </w:rPr>
      </w:pPr>
      <w:bookmarkStart w:id="31" w:name="_bookmark32"/>
      <w:bookmarkEnd w:id="31"/>
      <w:r w:rsidRPr="006B5981">
        <w:rPr>
          <w:rFonts w:asciiTheme="minorHAnsi" w:hAnsiTheme="minorHAnsi" w:cstheme="minorHAnsi"/>
          <w:b/>
          <w:sz w:val="24"/>
        </w:rPr>
        <w:t>W</w:t>
      </w:r>
      <w:r w:rsidRPr="006B5981">
        <w:rPr>
          <w:rFonts w:asciiTheme="minorHAnsi" w:hAnsiTheme="minorHAnsi" w:cstheme="minorHAnsi"/>
          <w:b/>
          <w:spacing w:val="-11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zakresie</w:t>
      </w:r>
      <w:r w:rsidRPr="006B5981">
        <w:rPr>
          <w:rFonts w:asciiTheme="minorHAnsi" w:hAnsiTheme="minorHAnsi" w:cstheme="minorHAnsi"/>
          <w:b/>
          <w:spacing w:val="-10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różnorodności</w:t>
      </w:r>
      <w:r w:rsidRPr="006B5981">
        <w:rPr>
          <w:rFonts w:asciiTheme="minorHAnsi" w:hAnsiTheme="minorHAnsi" w:cstheme="minorHAnsi"/>
          <w:b/>
          <w:spacing w:val="-10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biologicznej</w:t>
      </w:r>
    </w:p>
    <w:p w:rsidR="00A63069" w:rsidRPr="006B5981" w:rsidRDefault="00FD7058" w:rsidP="00BA47AD">
      <w:pPr>
        <w:pStyle w:val="Tekstpodstawowy"/>
        <w:spacing w:line="271" w:lineRule="exact"/>
        <w:ind w:left="11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Ten</w:t>
      </w:r>
      <w:r w:rsidRPr="006B5981">
        <w:rPr>
          <w:rFonts w:asciiTheme="minorHAnsi" w:hAnsiTheme="minorHAnsi" w:cstheme="minorHAnsi"/>
          <w:spacing w:val="63"/>
        </w:rPr>
        <w:t xml:space="preserve"> </w:t>
      </w:r>
      <w:r w:rsidRPr="006B5981">
        <w:rPr>
          <w:rFonts w:asciiTheme="minorHAnsi" w:hAnsiTheme="minorHAnsi" w:cstheme="minorHAnsi"/>
        </w:rPr>
        <w:t>postulat</w:t>
      </w:r>
      <w:r w:rsidRPr="006B5981">
        <w:rPr>
          <w:rFonts w:asciiTheme="minorHAnsi" w:hAnsiTheme="minorHAnsi" w:cstheme="minorHAnsi"/>
          <w:spacing w:val="63"/>
        </w:rPr>
        <w:t xml:space="preserve"> </w:t>
      </w:r>
      <w:r w:rsidRPr="006B5981">
        <w:rPr>
          <w:rFonts w:asciiTheme="minorHAnsi" w:hAnsiTheme="minorHAnsi" w:cstheme="minorHAnsi"/>
        </w:rPr>
        <w:t>będzie</w:t>
      </w:r>
      <w:r w:rsidRPr="006B5981">
        <w:rPr>
          <w:rFonts w:asciiTheme="minorHAnsi" w:hAnsiTheme="minorHAnsi" w:cstheme="minorHAnsi"/>
          <w:spacing w:val="64"/>
        </w:rPr>
        <w:t xml:space="preserve"> </w:t>
      </w:r>
      <w:r w:rsidRPr="006B5981">
        <w:rPr>
          <w:rFonts w:asciiTheme="minorHAnsi" w:hAnsiTheme="minorHAnsi" w:cstheme="minorHAnsi"/>
        </w:rPr>
        <w:t>spełniony</w:t>
      </w:r>
      <w:r w:rsidRPr="006B5981">
        <w:rPr>
          <w:rFonts w:asciiTheme="minorHAnsi" w:hAnsiTheme="minorHAnsi" w:cstheme="minorHAnsi"/>
          <w:spacing w:val="63"/>
        </w:rPr>
        <w:t xml:space="preserve"> </w:t>
      </w:r>
      <w:r w:rsidRPr="006B5981">
        <w:rPr>
          <w:rFonts w:asciiTheme="minorHAnsi" w:hAnsiTheme="minorHAnsi" w:cstheme="minorHAnsi"/>
        </w:rPr>
        <w:t>przez</w:t>
      </w:r>
      <w:r w:rsidRPr="006B5981">
        <w:rPr>
          <w:rFonts w:asciiTheme="minorHAnsi" w:hAnsiTheme="minorHAnsi" w:cstheme="minorHAnsi"/>
          <w:spacing w:val="64"/>
        </w:rPr>
        <w:t xml:space="preserve"> </w:t>
      </w:r>
      <w:r w:rsidRPr="006B5981">
        <w:rPr>
          <w:rFonts w:asciiTheme="minorHAnsi" w:hAnsiTheme="minorHAnsi" w:cstheme="minorHAnsi"/>
        </w:rPr>
        <w:t>utrzymywanie</w:t>
      </w:r>
      <w:r w:rsidRPr="006B5981">
        <w:rPr>
          <w:rFonts w:asciiTheme="minorHAnsi" w:hAnsiTheme="minorHAnsi" w:cstheme="minorHAnsi"/>
          <w:spacing w:val="63"/>
        </w:rPr>
        <w:t xml:space="preserve"> </w:t>
      </w:r>
      <w:r w:rsidRPr="006B5981">
        <w:rPr>
          <w:rFonts w:asciiTheme="minorHAnsi" w:hAnsiTheme="minorHAnsi" w:cstheme="minorHAnsi"/>
        </w:rPr>
        <w:t>powierzchni</w:t>
      </w:r>
      <w:r w:rsidR="00BA47AD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stanie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biologicznie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czynnym.</w:t>
      </w:r>
    </w:p>
    <w:p w:rsidR="00A63069" w:rsidRPr="006B5981" w:rsidRDefault="00FD7058">
      <w:pPr>
        <w:pStyle w:val="Nagwek2"/>
        <w:numPr>
          <w:ilvl w:val="2"/>
          <w:numId w:val="4"/>
        </w:numPr>
        <w:tabs>
          <w:tab w:val="left" w:pos="832"/>
        </w:tabs>
        <w:spacing w:before="1" w:line="270" w:lineRule="exact"/>
        <w:ind w:hanging="433"/>
        <w:rPr>
          <w:rFonts w:asciiTheme="minorHAnsi" w:hAnsiTheme="minorHAnsi" w:cstheme="minorHAnsi"/>
        </w:rPr>
      </w:pPr>
      <w:bookmarkStart w:id="32" w:name="_bookmark33"/>
      <w:bookmarkEnd w:id="32"/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zakresie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życia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ludzi</w:t>
      </w:r>
    </w:p>
    <w:p w:rsidR="00A63069" w:rsidRPr="00BA47AD" w:rsidRDefault="00FD7058" w:rsidP="00BA47AD">
      <w:pPr>
        <w:pStyle w:val="Tekstpodstawowy"/>
        <w:ind w:left="116" w:right="272"/>
        <w:jc w:val="both"/>
        <w:rPr>
          <w:rFonts w:asciiTheme="minorHAnsi" w:hAnsiTheme="minorHAnsi" w:cstheme="minorHAnsi"/>
          <w:spacing w:val="-142"/>
        </w:rPr>
      </w:pPr>
      <w:r w:rsidRPr="006B5981">
        <w:rPr>
          <w:rFonts w:asciiTheme="minorHAnsi" w:hAnsiTheme="minorHAnsi" w:cstheme="minorHAnsi"/>
        </w:rPr>
        <w:t>Realizacja</w:t>
      </w:r>
      <w:r w:rsidRPr="006B5981">
        <w:rPr>
          <w:rFonts w:asciiTheme="minorHAnsi" w:hAnsiTheme="minorHAnsi" w:cstheme="minorHAnsi"/>
          <w:spacing w:val="145"/>
        </w:rPr>
        <w:t xml:space="preserve"> </w:t>
      </w:r>
      <w:r w:rsidRPr="006B5981">
        <w:rPr>
          <w:rFonts w:asciiTheme="minorHAnsi" w:hAnsiTheme="minorHAnsi" w:cstheme="minorHAnsi"/>
        </w:rPr>
        <w:t>planu   stworzy   przestrzeń   dla   życia   ludzi</w:t>
      </w:r>
      <w:r w:rsidR="00BA47AD">
        <w:rPr>
          <w:rFonts w:asciiTheme="minorHAnsi" w:hAnsiTheme="minorHAnsi" w:cstheme="minorHAnsi"/>
        </w:rPr>
        <w:t xml:space="preserve"> </w:t>
      </w:r>
      <w:r w:rsidR="00BA47AD">
        <w:rPr>
          <w:rFonts w:asciiTheme="minorHAnsi" w:hAnsiTheme="minorHAnsi" w:cstheme="minorHAnsi"/>
          <w:spacing w:val="-142"/>
        </w:rPr>
        <w:t xml:space="preserve">   </w:t>
      </w:r>
      <w:r w:rsidRPr="006B5981">
        <w:rPr>
          <w:rFonts w:asciiTheme="minorHAnsi" w:hAnsiTheme="minorHAnsi" w:cstheme="minorHAnsi"/>
        </w:rPr>
        <w:t>wg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współczesnych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standardów.</w:t>
      </w:r>
    </w:p>
    <w:p w:rsidR="00A63069" w:rsidRPr="006B5981" w:rsidRDefault="00FD7058">
      <w:pPr>
        <w:pStyle w:val="Nagwek2"/>
        <w:numPr>
          <w:ilvl w:val="2"/>
          <w:numId w:val="4"/>
        </w:numPr>
        <w:tabs>
          <w:tab w:val="left" w:pos="832"/>
        </w:tabs>
        <w:spacing w:before="2" w:line="270" w:lineRule="exact"/>
        <w:ind w:hanging="433"/>
        <w:rPr>
          <w:rFonts w:asciiTheme="minorHAnsi" w:hAnsiTheme="minorHAnsi" w:cstheme="minorHAnsi"/>
        </w:rPr>
      </w:pPr>
      <w:bookmarkStart w:id="33" w:name="_bookmark34"/>
      <w:bookmarkEnd w:id="33"/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zakresie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dziko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żyjących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zwierząt</w:t>
      </w:r>
    </w:p>
    <w:p w:rsidR="00A63069" w:rsidRDefault="00FD7058">
      <w:pPr>
        <w:pStyle w:val="Tekstpodstawowy"/>
        <w:ind w:left="116" w:right="269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Realizacja planu nie spowoduje zakłóceń w zakresie swobodnego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przemieszczania się dziko żyjących zwierząt z grupy kopytnych –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saren europejskich i dzików. Tereny objęte planem położone są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poza szlakami migracyjnymi tych zwierząt. Omawiany teren</w:t>
      </w:r>
      <w:r w:rsidR="00410600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objęty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="00410600">
        <w:rPr>
          <w:rFonts w:asciiTheme="minorHAnsi" w:hAnsiTheme="minorHAnsi" w:cstheme="minorHAnsi"/>
          <w:spacing w:val="-142"/>
        </w:rPr>
        <w:t xml:space="preserve">      </w:t>
      </w:r>
      <w:r w:rsidRPr="006B5981">
        <w:rPr>
          <w:rFonts w:asciiTheme="minorHAnsi" w:hAnsiTheme="minorHAnsi" w:cstheme="minorHAnsi"/>
          <w:spacing w:val="-1"/>
        </w:rPr>
        <w:t>projektem</w:t>
      </w:r>
      <w:r w:rsidRPr="006B5981">
        <w:rPr>
          <w:rFonts w:asciiTheme="minorHAnsi" w:hAnsiTheme="minorHAnsi" w:cstheme="minorHAnsi"/>
          <w:spacing w:val="-35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planu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nie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jest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miejscem</w:t>
      </w:r>
      <w:r w:rsidRPr="006B5981">
        <w:rPr>
          <w:rFonts w:asciiTheme="minorHAnsi" w:hAnsiTheme="minorHAnsi" w:cstheme="minorHAnsi"/>
          <w:spacing w:val="-31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grupowania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</w:rPr>
        <w:t>się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</w:rPr>
        <w:t>tu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</w:rPr>
        <w:t>tych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</w:rPr>
        <w:t>gatunków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 xml:space="preserve">dla odbycia godów – rykowisk, rui </w:t>
      </w:r>
      <w:r w:rsidR="00BA47AD">
        <w:rPr>
          <w:rFonts w:asciiTheme="minorHAnsi" w:hAnsiTheme="minorHAnsi" w:cstheme="minorHAnsi"/>
        </w:rPr>
        <w:br/>
        <w:t>i huczek. Natomiast gatunki s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pośród;</w:t>
      </w:r>
      <w:r w:rsidRPr="006B5981">
        <w:rPr>
          <w:rFonts w:asciiTheme="minorHAnsi" w:hAnsiTheme="minorHAnsi" w:cstheme="minorHAnsi"/>
          <w:spacing w:val="-26"/>
        </w:rPr>
        <w:t xml:space="preserve"> </w:t>
      </w:r>
      <w:r w:rsidRPr="006B5981">
        <w:rPr>
          <w:rFonts w:asciiTheme="minorHAnsi" w:hAnsiTheme="minorHAnsi" w:cstheme="minorHAnsi"/>
        </w:rPr>
        <w:t>drobnych</w:t>
      </w:r>
      <w:r w:rsidRPr="006B5981">
        <w:rPr>
          <w:rFonts w:asciiTheme="minorHAnsi" w:hAnsiTheme="minorHAnsi" w:cstheme="minorHAnsi"/>
          <w:spacing w:val="-25"/>
        </w:rPr>
        <w:t xml:space="preserve"> </w:t>
      </w:r>
      <w:r w:rsidRPr="006B5981">
        <w:rPr>
          <w:rFonts w:asciiTheme="minorHAnsi" w:hAnsiTheme="minorHAnsi" w:cstheme="minorHAnsi"/>
        </w:rPr>
        <w:t>ssaków,</w:t>
      </w:r>
      <w:r w:rsidRPr="006B5981">
        <w:rPr>
          <w:rFonts w:asciiTheme="minorHAnsi" w:hAnsiTheme="minorHAnsi" w:cstheme="minorHAnsi"/>
          <w:spacing w:val="-25"/>
        </w:rPr>
        <w:t xml:space="preserve"> </w:t>
      </w:r>
      <w:r w:rsidRPr="006B5981">
        <w:rPr>
          <w:rFonts w:asciiTheme="minorHAnsi" w:hAnsiTheme="minorHAnsi" w:cstheme="minorHAnsi"/>
        </w:rPr>
        <w:t>gadów,</w:t>
      </w:r>
      <w:r w:rsidRPr="006B5981">
        <w:rPr>
          <w:rFonts w:asciiTheme="minorHAnsi" w:hAnsiTheme="minorHAnsi" w:cstheme="minorHAnsi"/>
          <w:spacing w:val="-25"/>
        </w:rPr>
        <w:t xml:space="preserve"> </w:t>
      </w:r>
      <w:r w:rsidRPr="006B5981">
        <w:rPr>
          <w:rFonts w:asciiTheme="minorHAnsi" w:hAnsiTheme="minorHAnsi" w:cstheme="minorHAnsi"/>
        </w:rPr>
        <w:t>płazów</w:t>
      </w:r>
      <w:r w:rsidRPr="006B5981">
        <w:rPr>
          <w:rFonts w:asciiTheme="minorHAnsi" w:hAnsiTheme="minorHAnsi" w:cstheme="minorHAnsi"/>
          <w:spacing w:val="-25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-25"/>
        </w:rPr>
        <w:t xml:space="preserve"> </w:t>
      </w:r>
      <w:r w:rsidRPr="006B5981">
        <w:rPr>
          <w:rFonts w:asciiTheme="minorHAnsi" w:hAnsiTheme="minorHAnsi" w:cstheme="minorHAnsi"/>
        </w:rPr>
        <w:t>bezkręgowców</w:t>
      </w:r>
      <w:r w:rsidRPr="006B5981">
        <w:rPr>
          <w:rFonts w:asciiTheme="minorHAnsi" w:hAnsiTheme="minorHAnsi" w:cstheme="minorHAnsi"/>
          <w:spacing w:val="-25"/>
        </w:rPr>
        <w:t xml:space="preserve"> </w:t>
      </w:r>
      <w:r w:rsidRPr="006B5981">
        <w:rPr>
          <w:rFonts w:asciiTheme="minorHAnsi" w:hAnsiTheme="minorHAnsi" w:cstheme="minorHAnsi"/>
        </w:rPr>
        <w:t>będą</w:t>
      </w:r>
      <w:r w:rsidRPr="006B5981">
        <w:rPr>
          <w:rFonts w:asciiTheme="minorHAnsi" w:hAnsiTheme="minorHAnsi" w:cstheme="minorHAnsi"/>
          <w:spacing w:val="-25"/>
        </w:rPr>
        <w:t xml:space="preserve"> </w:t>
      </w:r>
      <w:r w:rsidRPr="006B5981">
        <w:rPr>
          <w:rFonts w:asciiTheme="minorHAnsi" w:hAnsiTheme="minorHAnsi" w:cstheme="minorHAnsi"/>
        </w:rPr>
        <w:t>mogły</w:t>
      </w:r>
      <w:r w:rsidRPr="006B5981">
        <w:rPr>
          <w:rFonts w:asciiTheme="minorHAnsi" w:hAnsiTheme="minorHAnsi" w:cstheme="minorHAnsi"/>
          <w:spacing w:val="-141"/>
        </w:rPr>
        <w:t xml:space="preserve"> </w:t>
      </w:r>
      <w:r w:rsidRPr="006B5981">
        <w:rPr>
          <w:rFonts w:asciiTheme="minorHAnsi" w:hAnsiTheme="minorHAnsi" w:cstheme="minorHAnsi"/>
        </w:rPr>
        <w:t>się tu przemieszczać pod warunkiem, że wszelkie ogrodzenia będą</w:t>
      </w:r>
      <w:r w:rsidR="00410600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miały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konstrukcje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ażurowe.</w:t>
      </w:r>
    </w:p>
    <w:p w:rsidR="009C7B7C" w:rsidRPr="006B5981" w:rsidRDefault="009C7B7C">
      <w:pPr>
        <w:pStyle w:val="Tekstpodstawowy"/>
        <w:ind w:left="116" w:right="269"/>
        <w:jc w:val="both"/>
        <w:rPr>
          <w:rFonts w:asciiTheme="minorHAnsi" w:hAnsiTheme="minorHAnsi" w:cstheme="minorHAnsi"/>
        </w:rPr>
      </w:pPr>
    </w:p>
    <w:p w:rsidR="00A63069" w:rsidRPr="006B5981" w:rsidRDefault="00FD7058">
      <w:pPr>
        <w:pStyle w:val="Nagwek2"/>
        <w:numPr>
          <w:ilvl w:val="2"/>
          <w:numId w:val="4"/>
        </w:numPr>
        <w:tabs>
          <w:tab w:val="left" w:pos="832"/>
        </w:tabs>
        <w:spacing w:before="1"/>
        <w:ind w:hanging="433"/>
        <w:rPr>
          <w:rFonts w:asciiTheme="minorHAnsi" w:hAnsiTheme="minorHAnsi" w:cstheme="minorHAnsi"/>
        </w:rPr>
      </w:pPr>
      <w:bookmarkStart w:id="34" w:name="_bookmark35"/>
      <w:bookmarkEnd w:id="34"/>
      <w:r w:rsidRPr="006B5981">
        <w:rPr>
          <w:rFonts w:asciiTheme="minorHAnsi" w:hAnsiTheme="minorHAnsi" w:cstheme="minorHAnsi"/>
        </w:rPr>
        <w:lastRenderedPageBreak/>
        <w:t>W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zakresie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dziko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rosnących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roślin</w:t>
      </w:r>
    </w:p>
    <w:p w:rsidR="00A63069" w:rsidRPr="006B5981" w:rsidRDefault="00FD7058">
      <w:pPr>
        <w:pStyle w:val="Tekstpodstawowy"/>
        <w:spacing w:before="2"/>
        <w:ind w:left="116" w:right="269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Realizacja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spowoduje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zmniejszenie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się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areału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szaty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410600">
        <w:rPr>
          <w:rFonts w:asciiTheme="minorHAnsi" w:hAnsiTheme="minorHAnsi" w:cstheme="minorHAnsi"/>
        </w:rPr>
        <w:t xml:space="preserve">roślinnej pokrywającej </w:t>
      </w:r>
      <w:r w:rsidRPr="006B5981">
        <w:rPr>
          <w:rFonts w:asciiTheme="minorHAnsi" w:hAnsiTheme="minorHAnsi" w:cstheme="minorHAnsi"/>
        </w:rPr>
        <w:t xml:space="preserve">istniejący   </w:t>
      </w:r>
      <w:r w:rsidRPr="006B5981">
        <w:rPr>
          <w:rFonts w:asciiTheme="minorHAnsi" w:hAnsiTheme="minorHAnsi" w:cstheme="minorHAnsi"/>
          <w:spacing w:val="62"/>
        </w:rPr>
        <w:t xml:space="preserve"> </w:t>
      </w:r>
      <w:r w:rsidR="00410600">
        <w:rPr>
          <w:rFonts w:asciiTheme="minorHAnsi" w:hAnsiTheme="minorHAnsi" w:cstheme="minorHAnsi"/>
        </w:rPr>
        <w:t xml:space="preserve">obecnie  </w:t>
      </w:r>
      <w:r w:rsidRPr="006B5981">
        <w:rPr>
          <w:rFonts w:asciiTheme="minorHAnsi" w:hAnsiTheme="minorHAnsi" w:cstheme="minorHAnsi"/>
        </w:rPr>
        <w:t>obszar,</w:t>
      </w:r>
      <w:r w:rsidRPr="006B5981">
        <w:rPr>
          <w:rFonts w:asciiTheme="minorHAnsi" w:hAnsiTheme="minorHAnsi" w:cstheme="minorHAnsi"/>
          <w:spacing w:val="-141"/>
        </w:rPr>
        <w:t xml:space="preserve"> </w:t>
      </w:r>
      <w:r w:rsidRPr="006B5981">
        <w:rPr>
          <w:rFonts w:asciiTheme="minorHAnsi" w:hAnsiTheme="minorHAnsi" w:cstheme="minorHAnsi"/>
        </w:rPr>
        <w:t>o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powierzchnie,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które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przeznaczone</w:t>
      </w:r>
      <w:r w:rsidRPr="006B5981">
        <w:rPr>
          <w:rFonts w:asciiTheme="minorHAnsi" w:hAnsiTheme="minorHAnsi" w:cstheme="minorHAnsi"/>
          <w:spacing w:val="-31"/>
        </w:rPr>
        <w:t xml:space="preserve"> </w:t>
      </w:r>
      <w:r w:rsidRPr="006B5981">
        <w:rPr>
          <w:rFonts w:asciiTheme="minorHAnsi" w:hAnsiTheme="minorHAnsi" w:cstheme="minorHAnsi"/>
        </w:rPr>
        <w:t>będą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pod</w:t>
      </w:r>
      <w:r w:rsidRPr="006B5981">
        <w:rPr>
          <w:rFonts w:asciiTheme="minorHAnsi" w:hAnsiTheme="minorHAnsi" w:cstheme="minorHAnsi"/>
          <w:spacing w:val="-26"/>
        </w:rPr>
        <w:t xml:space="preserve"> </w:t>
      </w:r>
      <w:r w:rsidRPr="006B5981">
        <w:rPr>
          <w:rFonts w:asciiTheme="minorHAnsi" w:hAnsiTheme="minorHAnsi" w:cstheme="minorHAnsi"/>
        </w:rPr>
        <w:t>obiekty;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="00410600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kubaturowe,</w:t>
      </w:r>
      <w:r w:rsidR="00410600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place,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drogi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itp.</w:t>
      </w:r>
    </w:p>
    <w:p w:rsidR="00A63069" w:rsidRPr="006B5981" w:rsidRDefault="00FD7058">
      <w:pPr>
        <w:pStyle w:val="Nagwek2"/>
        <w:numPr>
          <w:ilvl w:val="2"/>
          <w:numId w:val="4"/>
        </w:numPr>
        <w:tabs>
          <w:tab w:val="left" w:pos="832"/>
        </w:tabs>
        <w:spacing w:line="270" w:lineRule="exact"/>
        <w:ind w:hanging="433"/>
        <w:rPr>
          <w:rFonts w:asciiTheme="minorHAnsi" w:hAnsiTheme="minorHAnsi" w:cstheme="minorHAnsi"/>
        </w:rPr>
      </w:pPr>
      <w:bookmarkStart w:id="35" w:name="_bookmark36"/>
      <w:bookmarkEnd w:id="35"/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zakresie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wód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powierzchniowych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podziemnych</w:t>
      </w:r>
    </w:p>
    <w:p w:rsidR="00A63069" w:rsidRPr="006B5981" w:rsidRDefault="00FD7058" w:rsidP="00410600">
      <w:pPr>
        <w:pStyle w:val="Tekstpodstawowy"/>
        <w:spacing w:before="1"/>
        <w:ind w:left="116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Realizacja</w:t>
      </w:r>
      <w:r w:rsidRPr="006B5981">
        <w:rPr>
          <w:rFonts w:asciiTheme="minorHAnsi" w:hAnsiTheme="minorHAnsi" w:cstheme="minorHAnsi"/>
          <w:spacing w:val="200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202"/>
        </w:rPr>
        <w:t xml:space="preserve"> </w:t>
      </w:r>
      <w:r w:rsidRPr="006B5981">
        <w:rPr>
          <w:rFonts w:asciiTheme="minorHAnsi" w:hAnsiTheme="minorHAnsi" w:cstheme="minorHAnsi"/>
        </w:rPr>
        <w:t>pozostawać</w:t>
      </w:r>
      <w:r w:rsidRPr="006B5981">
        <w:rPr>
          <w:rFonts w:asciiTheme="minorHAnsi" w:hAnsiTheme="minorHAnsi" w:cstheme="minorHAnsi"/>
          <w:spacing w:val="200"/>
        </w:rPr>
        <w:t xml:space="preserve"> </w:t>
      </w:r>
      <w:r w:rsidRPr="006B5981">
        <w:rPr>
          <w:rFonts w:asciiTheme="minorHAnsi" w:hAnsiTheme="minorHAnsi" w:cstheme="minorHAnsi"/>
        </w:rPr>
        <w:t>będzie</w:t>
      </w:r>
      <w:r w:rsidRPr="006B5981">
        <w:rPr>
          <w:rFonts w:asciiTheme="minorHAnsi" w:hAnsiTheme="minorHAnsi" w:cstheme="minorHAnsi"/>
          <w:spacing w:val="200"/>
        </w:rPr>
        <w:t xml:space="preserve"> </w:t>
      </w:r>
      <w:r w:rsidRPr="006B5981">
        <w:rPr>
          <w:rFonts w:asciiTheme="minorHAnsi" w:hAnsiTheme="minorHAnsi" w:cstheme="minorHAnsi"/>
        </w:rPr>
        <w:t>bez</w:t>
      </w:r>
      <w:r w:rsidRPr="006B5981">
        <w:rPr>
          <w:rFonts w:asciiTheme="minorHAnsi" w:hAnsiTheme="minorHAnsi" w:cstheme="minorHAnsi"/>
          <w:spacing w:val="200"/>
        </w:rPr>
        <w:t xml:space="preserve"> </w:t>
      </w:r>
      <w:r w:rsidRPr="006B5981">
        <w:rPr>
          <w:rFonts w:asciiTheme="minorHAnsi" w:hAnsiTheme="minorHAnsi" w:cstheme="minorHAnsi"/>
        </w:rPr>
        <w:t>wpływu</w:t>
      </w:r>
      <w:r w:rsidR="00410600">
        <w:rPr>
          <w:rFonts w:asciiTheme="minorHAnsi" w:hAnsiTheme="minorHAnsi" w:cstheme="minorHAnsi"/>
          <w:spacing w:val="200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="00410600">
        <w:rPr>
          <w:rFonts w:asciiTheme="minorHAnsi" w:hAnsiTheme="minorHAnsi" w:cstheme="minorHAnsi"/>
          <w:spacing w:val="200"/>
        </w:rPr>
        <w:t xml:space="preserve"> </w:t>
      </w:r>
      <w:r w:rsidRPr="006B5981">
        <w:rPr>
          <w:rFonts w:asciiTheme="minorHAnsi" w:hAnsiTheme="minorHAnsi" w:cstheme="minorHAnsi"/>
        </w:rPr>
        <w:t>wody</w:t>
      </w:r>
      <w:bookmarkStart w:id="36" w:name="_bookmark37"/>
      <w:bookmarkEnd w:id="36"/>
      <w:r w:rsidR="00410600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powierzchniowe.</w:t>
      </w:r>
    </w:p>
    <w:p w:rsidR="00A63069" w:rsidRPr="006B5981" w:rsidRDefault="00FD7058">
      <w:pPr>
        <w:pStyle w:val="Nagwek2"/>
        <w:numPr>
          <w:ilvl w:val="2"/>
          <w:numId w:val="4"/>
        </w:numPr>
        <w:tabs>
          <w:tab w:val="left" w:pos="832"/>
        </w:tabs>
        <w:spacing w:line="270" w:lineRule="exact"/>
        <w:ind w:hanging="433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zakresie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powietrza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atmosferycznego</w:t>
      </w:r>
    </w:p>
    <w:p w:rsidR="00A63069" w:rsidRPr="006B5981" w:rsidRDefault="00FD7058">
      <w:pPr>
        <w:pStyle w:val="Tekstpodstawowy"/>
        <w:spacing w:before="2"/>
        <w:ind w:left="116" w:right="272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Realizacja planu nie spowoduje istotnie negatywnych oddziaływań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przedmiotowe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działki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oraz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otaczające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środowisko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przyrodnicze.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Emisje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gazów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pochodzących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urządzeń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grzewczych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będą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bookmarkStart w:id="37" w:name="_bookmark38"/>
      <w:bookmarkEnd w:id="37"/>
      <w:r w:rsidRPr="006B5981">
        <w:rPr>
          <w:rFonts w:asciiTheme="minorHAnsi" w:hAnsiTheme="minorHAnsi" w:cstheme="minorHAnsi"/>
        </w:rPr>
        <w:t>powodować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istotnie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negatywnych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oddziaływań.</w:t>
      </w:r>
    </w:p>
    <w:p w:rsidR="00A63069" w:rsidRPr="006B5981" w:rsidRDefault="00FD7058">
      <w:pPr>
        <w:pStyle w:val="Nagwek2"/>
        <w:numPr>
          <w:ilvl w:val="2"/>
          <w:numId w:val="4"/>
        </w:numPr>
        <w:tabs>
          <w:tab w:val="left" w:pos="832"/>
        </w:tabs>
        <w:spacing w:line="270" w:lineRule="exact"/>
        <w:ind w:hanging="433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zakresie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powierzchni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ziemi</w:t>
      </w:r>
    </w:p>
    <w:p w:rsidR="00A63069" w:rsidRPr="006B5981" w:rsidRDefault="00FD7058">
      <w:pPr>
        <w:pStyle w:val="Tekstpodstawowy"/>
        <w:spacing w:before="1"/>
        <w:ind w:left="11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Rzeźba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terenu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objętego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projektem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nie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będzie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naruszona.</w:t>
      </w:r>
    </w:p>
    <w:p w:rsidR="00A63069" w:rsidRPr="006B5981" w:rsidRDefault="00FD7058">
      <w:pPr>
        <w:pStyle w:val="Nagwek2"/>
        <w:numPr>
          <w:ilvl w:val="2"/>
          <w:numId w:val="4"/>
        </w:numPr>
        <w:tabs>
          <w:tab w:val="left" w:pos="832"/>
        </w:tabs>
        <w:spacing w:before="2" w:line="270" w:lineRule="exact"/>
        <w:ind w:hanging="433"/>
        <w:rPr>
          <w:rFonts w:asciiTheme="minorHAnsi" w:hAnsiTheme="minorHAnsi" w:cstheme="minorHAnsi"/>
        </w:rPr>
      </w:pPr>
      <w:bookmarkStart w:id="38" w:name="_bookmark39"/>
      <w:bookmarkEnd w:id="38"/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zakresie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krajobrazu</w:t>
      </w:r>
    </w:p>
    <w:p w:rsidR="00A63069" w:rsidRPr="006B5981" w:rsidRDefault="00FD7058">
      <w:pPr>
        <w:pStyle w:val="Tekstpodstawowy"/>
        <w:ind w:left="116" w:right="271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Przestrzenie obszaru, w którym omawiany projekt planu się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410600">
        <w:rPr>
          <w:rFonts w:asciiTheme="minorHAnsi" w:hAnsiTheme="minorHAnsi" w:cstheme="minorHAnsi"/>
        </w:rPr>
        <w:t xml:space="preserve">znajduje, </w:t>
      </w:r>
      <w:r w:rsidRPr="006B5981">
        <w:rPr>
          <w:rFonts w:asciiTheme="minorHAnsi" w:hAnsiTheme="minorHAnsi" w:cstheme="minorHAnsi"/>
        </w:rPr>
        <w:t xml:space="preserve">harmonizują </w:t>
      </w:r>
      <w:r w:rsidR="00BA47AD">
        <w:rPr>
          <w:rFonts w:asciiTheme="minorHAnsi" w:hAnsiTheme="minorHAnsi" w:cstheme="minorHAnsi"/>
        </w:rPr>
        <w:br/>
      </w:r>
      <w:r w:rsidRPr="006B5981">
        <w:rPr>
          <w:rFonts w:asciiTheme="minorHAnsi" w:hAnsiTheme="minorHAnsi" w:cstheme="minorHAnsi"/>
        </w:rPr>
        <w:t>z otaczającym je krajobrazem przestrzeni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pól, płynnie przenikających w krajobrazy zwartych kompleksów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leśnych.</w:t>
      </w:r>
    </w:p>
    <w:p w:rsidR="00A63069" w:rsidRPr="006B5981" w:rsidRDefault="00FD7058">
      <w:pPr>
        <w:pStyle w:val="Tekstpodstawowy"/>
        <w:spacing w:before="1"/>
        <w:ind w:left="116" w:right="267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Realizacja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omawianego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projektu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zagospodarowania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410600">
        <w:rPr>
          <w:rFonts w:asciiTheme="minorHAnsi" w:hAnsiTheme="minorHAnsi" w:cstheme="minorHAnsi"/>
        </w:rPr>
        <w:t xml:space="preserve">przestrzennego zmieni </w:t>
      </w:r>
      <w:r w:rsidRPr="006B5981">
        <w:rPr>
          <w:rFonts w:asciiTheme="minorHAnsi" w:hAnsiTheme="minorHAnsi" w:cstheme="minorHAnsi"/>
        </w:rPr>
        <w:t xml:space="preserve">lekko  </w:t>
      </w:r>
      <w:r w:rsidRPr="006B5981">
        <w:rPr>
          <w:rFonts w:asciiTheme="minorHAnsi" w:hAnsiTheme="minorHAnsi" w:cstheme="minorHAnsi"/>
          <w:spacing w:val="22"/>
        </w:rPr>
        <w:t xml:space="preserve"> </w:t>
      </w:r>
      <w:r w:rsidRPr="006B5981">
        <w:rPr>
          <w:rFonts w:asciiTheme="minorHAnsi" w:hAnsiTheme="minorHAnsi" w:cstheme="minorHAnsi"/>
        </w:rPr>
        <w:t xml:space="preserve">wizerunek  </w:t>
      </w:r>
      <w:r w:rsidRPr="006B5981">
        <w:rPr>
          <w:rFonts w:asciiTheme="minorHAnsi" w:hAnsiTheme="minorHAnsi" w:cstheme="minorHAnsi"/>
          <w:spacing w:val="21"/>
        </w:rPr>
        <w:t xml:space="preserve"> </w:t>
      </w:r>
      <w:r w:rsidRPr="006B5981">
        <w:rPr>
          <w:rFonts w:asciiTheme="minorHAnsi" w:hAnsiTheme="minorHAnsi" w:cstheme="minorHAnsi"/>
        </w:rPr>
        <w:t xml:space="preserve">krajobrazu  </w:t>
      </w:r>
      <w:r w:rsidRPr="006B5981">
        <w:rPr>
          <w:rFonts w:asciiTheme="minorHAnsi" w:hAnsiTheme="minorHAnsi" w:cstheme="minorHAnsi"/>
          <w:spacing w:val="20"/>
        </w:rPr>
        <w:t xml:space="preserve"> </w:t>
      </w:r>
      <w:r w:rsidRPr="006B5981">
        <w:rPr>
          <w:rFonts w:asciiTheme="minorHAnsi" w:hAnsiTheme="minorHAnsi" w:cstheme="minorHAnsi"/>
        </w:rPr>
        <w:t>jak</w:t>
      </w:r>
      <w:r w:rsidRPr="006B5981">
        <w:rPr>
          <w:rFonts w:asciiTheme="minorHAnsi" w:hAnsiTheme="minorHAnsi" w:cstheme="minorHAnsi"/>
          <w:spacing w:val="-141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otaczającej</w:t>
      </w:r>
      <w:r w:rsidRPr="006B5981">
        <w:rPr>
          <w:rFonts w:asciiTheme="minorHAnsi" w:hAnsiTheme="minorHAnsi" w:cstheme="minorHAnsi"/>
          <w:spacing w:val="-26"/>
        </w:rPr>
        <w:t xml:space="preserve"> </w:t>
      </w:r>
      <w:r w:rsidRPr="006B5981">
        <w:rPr>
          <w:rFonts w:asciiTheme="minorHAnsi" w:hAnsiTheme="minorHAnsi" w:cstheme="minorHAnsi"/>
        </w:rPr>
        <w:t>przyrody.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Realizacja</w:t>
      </w:r>
      <w:r w:rsidRPr="006B5981">
        <w:rPr>
          <w:rFonts w:asciiTheme="minorHAnsi" w:hAnsiTheme="minorHAnsi" w:cstheme="minorHAnsi"/>
          <w:spacing w:val="-31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-26"/>
        </w:rPr>
        <w:t xml:space="preserve"> </w:t>
      </w:r>
      <w:r w:rsidRPr="006B5981">
        <w:rPr>
          <w:rFonts w:asciiTheme="minorHAnsi" w:hAnsiTheme="minorHAnsi" w:cstheme="minorHAnsi"/>
        </w:rPr>
        <w:t>nie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spowoduje</w:t>
      </w:r>
      <w:r w:rsidRPr="006B5981">
        <w:rPr>
          <w:rFonts w:asciiTheme="minorHAnsi" w:hAnsiTheme="minorHAnsi" w:cstheme="minorHAnsi"/>
          <w:spacing w:val="-26"/>
        </w:rPr>
        <w:t xml:space="preserve"> </w:t>
      </w:r>
      <w:r w:rsidRPr="006B5981">
        <w:rPr>
          <w:rFonts w:asciiTheme="minorHAnsi" w:hAnsiTheme="minorHAnsi" w:cstheme="minorHAnsi"/>
        </w:rPr>
        <w:t>powstania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nowych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barier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ekologicznych.</w:t>
      </w:r>
    </w:p>
    <w:p w:rsidR="00A63069" w:rsidRPr="006B5981" w:rsidRDefault="00FD7058">
      <w:pPr>
        <w:pStyle w:val="Nagwek2"/>
        <w:numPr>
          <w:ilvl w:val="2"/>
          <w:numId w:val="4"/>
        </w:numPr>
        <w:tabs>
          <w:tab w:val="left" w:pos="832"/>
        </w:tabs>
        <w:spacing w:line="270" w:lineRule="exact"/>
        <w:ind w:hanging="433"/>
        <w:rPr>
          <w:rFonts w:asciiTheme="minorHAnsi" w:hAnsiTheme="minorHAnsi" w:cstheme="minorHAnsi"/>
        </w:rPr>
      </w:pPr>
      <w:bookmarkStart w:id="39" w:name="_bookmark40"/>
      <w:bookmarkEnd w:id="39"/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zakresie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klimatu</w:t>
      </w:r>
    </w:p>
    <w:p w:rsidR="00A63069" w:rsidRPr="006B5981" w:rsidRDefault="00FD7058">
      <w:pPr>
        <w:pStyle w:val="Tekstpodstawowy"/>
        <w:spacing w:before="2"/>
        <w:ind w:left="116" w:right="274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Realizacja projektu planu nie spowoduje zakłóceń klimatycznych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zarówno w obszarze klimatu lokalnego, jak i klimatu w regionie.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W dalszym ciągu prowadzona działalność pozostawać będzie bez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wpływu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ustabilizowany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od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stuleci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stan.</w:t>
      </w:r>
    </w:p>
    <w:p w:rsidR="00A63069" w:rsidRPr="006B5981" w:rsidRDefault="00FD7058">
      <w:pPr>
        <w:pStyle w:val="Nagwek2"/>
        <w:numPr>
          <w:ilvl w:val="2"/>
          <w:numId w:val="4"/>
        </w:numPr>
        <w:tabs>
          <w:tab w:val="left" w:pos="832"/>
        </w:tabs>
        <w:spacing w:before="79" w:line="270" w:lineRule="exact"/>
        <w:ind w:hanging="433"/>
        <w:rPr>
          <w:rFonts w:asciiTheme="minorHAnsi" w:hAnsiTheme="minorHAnsi" w:cstheme="minorHAnsi"/>
        </w:rPr>
      </w:pPr>
      <w:bookmarkStart w:id="40" w:name="_bookmark41"/>
      <w:bookmarkEnd w:id="40"/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zakresie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zasobów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naturalnych</w:t>
      </w:r>
    </w:p>
    <w:p w:rsidR="00A63069" w:rsidRPr="006B5981" w:rsidRDefault="00FD7058">
      <w:pPr>
        <w:pStyle w:val="Tekstpodstawowy"/>
        <w:ind w:left="116" w:right="271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Realizacja projektu planu nie spowoduje ubytków w zakresie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nieodnawialnych zasobów przyrody. Projekt planu nie zakłada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pozyskiwania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surowców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mineralnych,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torfów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itp.</w:t>
      </w:r>
    </w:p>
    <w:p w:rsidR="00A63069" w:rsidRPr="006B5981" w:rsidRDefault="00FD7058">
      <w:pPr>
        <w:pStyle w:val="Nagwek2"/>
        <w:numPr>
          <w:ilvl w:val="2"/>
          <w:numId w:val="4"/>
        </w:numPr>
        <w:tabs>
          <w:tab w:val="left" w:pos="832"/>
        </w:tabs>
        <w:ind w:hanging="433"/>
        <w:rPr>
          <w:rFonts w:asciiTheme="minorHAnsi" w:hAnsiTheme="minorHAnsi" w:cstheme="minorHAnsi"/>
        </w:rPr>
      </w:pPr>
      <w:bookmarkStart w:id="41" w:name="_bookmark42"/>
      <w:bookmarkEnd w:id="41"/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zakresie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zabytków</w:t>
      </w:r>
    </w:p>
    <w:p w:rsidR="00A63069" w:rsidRPr="006B5981" w:rsidRDefault="00FD7058">
      <w:pPr>
        <w:pStyle w:val="Tekstpodstawowy"/>
        <w:spacing w:before="2"/>
        <w:ind w:left="11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omawianym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obszarze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zabytki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nie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występują.</w:t>
      </w:r>
    </w:p>
    <w:p w:rsidR="00A63069" w:rsidRPr="006B5981" w:rsidRDefault="00FD7058">
      <w:pPr>
        <w:pStyle w:val="Nagwek2"/>
        <w:numPr>
          <w:ilvl w:val="2"/>
          <w:numId w:val="4"/>
        </w:numPr>
        <w:tabs>
          <w:tab w:val="left" w:pos="875"/>
        </w:tabs>
        <w:spacing w:before="1"/>
        <w:ind w:left="116" w:right="270" w:firstLine="283"/>
        <w:rPr>
          <w:rFonts w:asciiTheme="minorHAnsi" w:hAnsiTheme="minorHAnsi" w:cstheme="minorHAnsi"/>
        </w:rPr>
      </w:pPr>
      <w:bookmarkStart w:id="42" w:name="_bookmark43"/>
      <w:bookmarkEnd w:id="42"/>
      <w:r w:rsidRPr="006B5981">
        <w:rPr>
          <w:rFonts w:asciiTheme="minorHAnsi" w:hAnsiTheme="minorHAnsi" w:cstheme="minorHAnsi"/>
        </w:rPr>
        <w:t>W zakresie dóbr materialnych z uwzględnieniem zależności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między</w:t>
      </w:r>
      <w:r w:rsidRPr="006B5981">
        <w:rPr>
          <w:rFonts w:asciiTheme="minorHAnsi" w:hAnsiTheme="minorHAnsi" w:cstheme="minorHAnsi"/>
          <w:spacing w:val="112"/>
        </w:rPr>
        <w:t xml:space="preserve"> </w:t>
      </w:r>
      <w:r w:rsidRPr="006B5981">
        <w:rPr>
          <w:rFonts w:asciiTheme="minorHAnsi" w:hAnsiTheme="minorHAnsi" w:cstheme="minorHAnsi"/>
        </w:rPr>
        <w:t>tymi</w:t>
      </w:r>
      <w:r w:rsidRPr="006B5981">
        <w:rPr>
          <w:rFonts w:asciiTheme="minorHAnsi" w:hAnsiTheme="minorHAnsi" w:cstheme="minorHAnsi"/>
          <w:spacing w:val="113"/>
        </w:rPr>
        <w:t xml:space="preserve"> </w:t>
      </w:r>
      <w:r w:rsidRPr="006B5981">
        <w:rPr>
          <w:rFonts w:asciiTheme="minorHAnsi" w:hAnsiTheme="minorHAnsi" w:cstheme="minorHAnsi"/>
        </w:rPr>
        <w:t>elementami</w:t>
      </w:r>
      <w:r w:rsidRPr="006B5981">
        <w:rPr>
          <w:rFonts w:asciiTheme="minorHAnsi" w:hAnsiTheme="minorHAnsi" w:cstheme="minorHAnsi"/>
          <w:spacing w:val="112"/>
        </w:rPr>
        <w:t xml:space="preserve"> </w:t>
      </w:r>
      <w:r w:rsidRPr="006B5981">
        <w:rPr>
          <w:rFonts w:asciiTheme="minorHAnsi" w:hAnsiTheme="minorHAnsi" w:cstheme="minorHAnsi"/>
        </w:rPr>
        <w:t>środowiska</w:t>
      </w:r>
      <w:r w:rsidRPr="006B5981">
        <w:rPr>
          <w:rFonts w:asciiTheme="minorHAnsi" w:hAnsiTheme="minorHAnsi" w:cstheme="minorHAnsi"/>
          <w:spacing w:val="113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112"/>
        </w:rPr>
        <w:t xml:space="preserve"> </w:t>
      </w:r>
      <w:r w:rsidRPr="006B5981">
        <w:rPr>
          <w:rFonts w:asciiTheme="minorHAnsi" w:hAnsiTheme="minorHAnsi" w:cstheme="minorHAnsi"/>
        </w:rPr>
        <w:t>między</w:t>
      </w:r>
      <w:r w:rsidRPr="006B5981">
        <w:rPr>
          <w:rFonts w:asciiTheme="minorHAnsi" w:hAnsiTheme="minorHAnsi" w:cstheme="minorHAnsi"/>
          <w:spacing w:val="112"/>
        </w:rPr>
        <w:t xml:space="preserve"> </w:t>
      </w:r>
      <w:r w:rsidRPr="006B5981">
        <w:rPr>
          <w:rFonts w:asciiTheme="minorHAnsi" w:hAnsiTheme="minorHAnsi" w:cstheme="minorHAnsi"/>
        </w:rPr>
        <w:t>oddziaływaniami</w:t>
      </w:r>
      <w:r w:rsidRPr="006B5981">
        <w:rPr>
          <w:rFonts w:asciiTheme="minorHAnsi" w:hAnsiTheme="minorHAnsi" w:cstheme="minorHAnsi"/>
          <w:spacing w:val="-141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te elementy</w:t>
      </w:r>
    </w:p>
    <w:p w:rsidR="00A63069" w:rsidRPr="006B5981" w:rsidRDefault="00FD7058">
      <w:pPr>
        <w:pStyle w:val="Tekstpodstawowy"/>
        <w:spacing w:before="1"/>
        <w:ind w:left="116" w:right="271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Na omawianym terenie objętym projektem planu wartość, funkcje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oraz</w:t>
      </w:r>
      <w:r w:rsidRPr="006B5981">
        <w:rPr>
          <w:rFonts w:asciiTheme="minorHAnsi" w:hAnsiTheme="minorHAnsi" w:cstheme="minorHAnsi"/>
          <w:spacing w:val="87"/>
        </w:rPr>
        <w:t xml:space="preserve"> </w:t>
      </w:r>
      <w:r w:rsidRPr="006B5981">
        <w:rPr>
          <w:rFonts w:asciiTheme="minorHAnsi" w:hAnsiTheme="minorHAnsi" w:cstheme="minorHAnsi"/>
        </w:rPr>
        <w:t>wzajemne</w:t>
      </w:r>
      <w:r w:rsidRPr="006B5981">
        <w:rPr>
          <w:rFonts w:asciiTheme="minorHAnsi" w:hAnsiTheme="minorHAnsi" w:cstheme="minorHAnsi"/>
          <w:spacing w:val="88"/>
        </w:rPr>
        <w:t xml:space="preserve"> </w:t>
      </w:r>
      <w:r w:rsidRPr="006B5981">
        <w:rPr>
          <w:rFonts w:asciiTheme="minorHAnsi" w:hAnsiTheme="minorHAnsi" w:cstheme="minorHAnsi"/>
        </w:rPr>
        <w:t>oddziaływanie</w:t>
      </w:r>
      <w:r w:rsidRPr="006B5981">
        <w:rPr>
          <w:rFonts w:asciiTheme="minorHAnsi" w:hAnsiTheme="minorHAnsi" w:cstheme="minorHAnsi"/>
          <w:spacing w:val="87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88"/>
        </w:rPr>
        <w:t xml:space="preserve"> </w:t>
      </w:r>
      <w:r w:rsidRPr="006B5981">
        <w:rPr>
          <w:rFonts w:asciiTheme="minorHAnsi" w:hAnsiTheme="minorHAnsi" w:cstheme="minorHAnsi"/>
        </w:rPr>
        <w:t>środowisko,</w:t>
      </w:r>
      <w:r w:rsidRPr="006B5981">
        <w:rPr>
          <w:rFonts w:asciiTheme="minorHAnsi" w:hAnsiTheme="minorHAnsi" w:cstheme="minorHAnsi"/>
          <w:spacing w:val="87"/>
        </w:rPr>
        <w:t xml:space="preserve"> </w:t>
      </w:r>
      <w:r w:rsidRPr="006B5981">
        <w:rPr>
          <w:rFonts w:asciiTheme="minorHAnsi" w:hAnsiTheme="minorHAnsi" w:cstheme="minorHAnsi"/>
        </w:rPr>
        <w:t>dobra</w:t>
      </w:r>
      <w:r w:rsidRPr="006B5981">
        <w:rPr>
          <w:rFonts w:asciiTheme="minorHAnsi" w:hAnsiTheme="minorHAnsi" w:cstheme="minorHAnsi"/>
          <w:spacing w:val="88"/>
        </w:rPr>
        <w:t xml:space="preserve"> </w:t>
      </w:r>
      <w:r w:rsidRPr="006B5981">
        <w:rPr>
          <w:rFonts w:asciiTheme="minorHAnsi" w:hAnsiTheme="minorHAnsi" w:cstheme="minorHAnsi"/>
        </w:rPr>
        <w:t>materialne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w postaci terenów przeznaczonych do użytkowania komunalnego,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zadrzewienia i zakrzewienia, pozostawać będą w stanie w miarę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zrównoważonym. W sumie realizacja projektu planu nie naruszy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spójności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obszarów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chronionych.</w:t>
      </w:r>
    </w:p>
    <w:p w:rsidR="00A63069" w:rsidRPr="006B5981" w:rsidRDefault="00A63069">
      <w:pPr>
        <w:pStyle w:val="Tekstpodstawowy"/>
        <w:spacing w:before="3"/>
        <w:rPr>
          <w:rFonts w:asciiTheme="minorHAnsi" w:hAnsiTheme="minorHAnsi" w:cstheme="minorHAnsi"/>
          <w:sz w:val="16"/>
        </w:rPr>
      </w:pPr>
    </w:p>
    <w:p w:rsidR="00A63069" w:rsidRPr="006B5981" w:rsidRDefault="00FD7058">
      <w:pPr>
        <w:pStyle w:val="Nagwek2"/>
        <w:numPr>
          <w:ilvl w:val="1"/>
          <w:numId w:val="4"/>
        </w:numPr>
        <w:tabs>
          <w:tab w:val="left" w:pos="1250"/>
        </w:tabs>
        <w:spacing w:before="100"/>
        <w:ind w:right="265" w:firstLine="0"/>
        <w:rPr>
          <w:rFonts w:asciiTheme="minorHAnsi" w:hAnsiTheme="minorHAnsi" w:cstheme="minorHAnsi"/>
        </w:rPr>
      </w:pPr>
      <w:bookmarkStart w:id="43" w:name="_bookmark44"/>
      <w:bookmarkEnd w:id="43"/>
      <w:r w:rsidRPr="006B5981">
        <w:rPr>
          <w:rFonts w:asciiTheme="minorHAnsi" w:hAnsiTheme="minorHAnsi" w:cstheme="minorHAnsi"/>
          <w:shd w:val="clear" w:color="auto" w:fill="BEBEBE"/>
        </w:rPr>
        <w:t>Ad art. 51 ust. 2 pkt. 3 litera a</w:t>
      </w:r>
      <w:r w:rsidRPr="006B5981">
        <w:rPr>
          <w:rFonts w:asciiTheme="minorHAnsi" w:hAnsiTheme="minorHAnsi" w:cstheme="minorHAnsi"/>
        </w:rPr>
        <w:t xml:space="preserve"> – rozwiązania mające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na celu zapobieganie, ograniczanie lub kompensację przyrodniczą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negatywnych oddziaływań na środowisko, mogących być rezultatem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realizacji</w:t>
      </w:r>
      <w:r w:rsidRPr="006B5981">
        <w:rPr>
          <w:rFonts w:asciiTheme="minorHAnsi" w:hAnsiTheme="minorHAnsi" w:cstheme="minorHAnsi"/>
          <w:spacing w:val="64"/>
        </w:rPr>
        <w:t xml:space="preserve"> </w:t>
      </w:r>
      <w:r w:rsidRPr="006B5981">
        <w:rPr>
          <w:rFonts w:asciiTheme="minorHAnsi" w:hAnsiTheme="minorHAnsi" w:cstheme="minorHAnsi"/>
        </w:rPr>
        <w:t>projektowanego</w:t>
      </w:r>
      <w:r w:rsidRPr="006B5981">
        <w:rPr>
          <w:rFonts w:asciiTheme="minorHAnsi" w:hAnsiTheme="minorHAnsi" w:cstheme="minorHAnsi"/>
          <w:spacing w:val="65"/>
        </w:rPr>
        <w:t xml:space="preserve"> </w:t>
      </w:r>
      <w:r w:rsidRPr="006B5981">
        <w:rPr>
          <w:rFonts w:asciiTheme="minorHAnsi" w:hAnsiTheme="minorHAnsi" w:cstheme="minorHAnsi"/>
        </w:rPr>
        <w:t>dokumentu,</w:t>
      </w:r>
      <w:r w:rsidRPr="006B5981">
        <w:rPr>
          <w:rFonts w:asciiTheme="minorHAnsi" w:hAnsiTheme="minorHAnsi" w:cstheme="minorHAnsi"/>
          <w:spacing w:val="63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65"/>
        </w:rPr>
        <w:t xml:space="preserve"> </w:t>
      </w:r>
      <w:r w:rsidRPr="006B5981">
        <w:rPr>
          <w:rFonts w:asciiTheme="minorHAnsi" w:hAnsiTheme="minorHAnsi" w:cstheme="minorHAnsi"/>
        </w:rPr>
        <w:t>szczególności</w:t>
      </w:r>
      <w:r w:rsidRPr="006B5981">
        <w:rPr>
          <w:rFonts w:asciiTheme="minorHAnsi" w:hAnsiTheme="minorHAnsi" w:cstheme="minorHAnsi"/>
          <w:spacing w:val="64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64"/>
        </w:rPr>
        <w:t xml:space="preserve"> </w:t>
      </w:r>
      <w:r w:rsidRPr="006B5981">
        <w:rPr>
          <w:rFonts w:asciiTheme="minorHAnsi" w:hAnsiTheme="minorHAnsi" w:cstheme="minorHAnsi"/>
        </w:rPr>
        <w:t>cele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i przedmiot ochrony obszaru Natura 2000 oraz integralność tego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obszaru</w:t>
      </w:r>
    </w:p>
    <w:p w:rsidR="00A63069" w:rsidRDefault="00FD7058" w:rsidP="00410600">
      <w:pPr>
        <w:pStyle w:val="Tekstpodstawowy"/>
        <w:spacing w:before="1"/>
        <w:ind w:left="116" w:right="271" w:firstLine="566"/>
        <w:jc w:val="both"/>
        <w:rPr>
          <w:rFonts w:asciiTheme="minorHAnsi" w:hAnsiTheme="minorHAnsi" w:cstheme="minorHAnsi"/>
          <w:spacing w:val="19"/>
        </w:rPr>
      </w:pPr>
      <w:r w:rsidRPr="006B5981">
        <w:rPr>
          <w:rFonts w:asciiTheme="minorHAnsi" w:hAnsiTheme="minorHAnsi" w:cstheme="minorHAnsi"/>
        </w:rPr>
        <w:t>Projektowane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rozwiązania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są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adekwatne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miejscowych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uwarunkowań,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zostały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tak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pomyślane,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aby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spowodować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negatywnych zmian w środowisku. Realizacja projektu planu 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 xml:space="preserve">zniekształci charakteru obszarów; wizerunku krajobrazów, </w:t>
      </w:r>
      <w:r w:rsidR="00410600">
        <w:rPr>
          <w:rFonts w:asciiTheme="minorHAnsi" w:hAnsiTheme="minorHAnsi" w:cstheme="minorHAnsi"/>
        </w:rPr>
        <w:t>rzeźby terenów</w:t>
      </w:r>
      <w:r w:rsidRPr="006B5981">
        <w:rPr>
          <w:rFonts w:asciiTheme="minorHAnsi" w:hAnsiTheme="minorHAnsi" w:cstheme="minorHAnsi"/>
        </w:rPr>
        <w:t>,</w:t>
      </w:r>
      <w:r w:rsidR="00410600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funkcjonalnych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cech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rzeźby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–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spowoduje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niekorzystnych</w:t>
      </w:r>
      <w:r w:rsidRPr="006B5981">
        <w:rPr>
          <w:rFonts w:asciiTheme="minorHAnsi" w:hAnsiTheme="minorHAnsi" w:cstheme="minorHAnsi"/>
          <w:spacing w:val="111"/>
        </w:rPr>
        <w:t xml:space="preserve"> </w:t>
      </w:r>
      <w:r w:rsidRPr="006B5981">
        <w:rPr>
          <w:rFonts w:asciiTheme="minorHAnsi" w:hAnsiTheme="minorHAnsi" w:cstheme="minorHAnsi"/>
        </w:rPr>
        <w:t>oddziaływań</w:t>
      </w:r>
      <w:r w:rsidRPr="006B5981">
        <w:rPr>
          <w:rFonts w:asciiTheme="minorHAnsi" w:hAnsiTheme="minorHAnsi" w:cstheme="minorHAnsi"/>
          <w:spacing w:val="112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111"/>
        </w:rPr>
        <w:t xml:space="preserve"> </w:t>
      </w:r>
      <w:r w:rsidRPr="006B5981">
        <w:rPr>
          <w:rFonts w:asciiTheme="minorHAnsi" w:hAnsiTheme="minorHAnsi" w:cstheme="minorHAnsi"/>
        </w:rPr>
        <w:t>rośliny,</w:t>
      </w:r>
      <w:r w:rsidRPr="006B5981">
        <w:rPr>
          <w:rFonts w:asciiTheme="minorHAnsi" w:hAnsiTheme="minorHAnsi" w:cstheme="minorHAnsi"/>
          <w:spacing w:val="112"/>
        </w:rPr>
        <w:t xml:space="preserve"> </w:t>
      </w:r>
      <w:r w:rsidRPr="006B5981">
        <w:rPr>
          <w:rFonts w:asciiTheme="minorHAnsi" w:hAnsiTheme="minorHAnsi" w:cstheme="minorHAnsi"/>
        </w:rPr>
        <w:t>grzyby</w:t>
      </w:r>
      <w:r w:rsidRPr="006B5981">
        <w:rPr>
          <w:rFonts w:asciiTheme="minorHAnsi" w:hAnsiTheme="minorHAnsi" w:cstheme="minorHAnsi"/>
          <w:spacing w:val="112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111"/>
        </w:rPr>
        <w:t xml:space="preserve"> </w:t>
      </w:r>
      <w:r w:rsidRPr="006B5981">
        <w:rPr>
          <w:rFonts w:asciiTheme="minorHAnsi" w:hAnsiTheme="minorHAnsi" w:cstheme="minorHAnsi"/>
        </w:rPr>
        <w:t>zwierzęta.</w:t>
      </w:r>
      <w:r w:rsidRPr="006B5981">
        <w:rPr>
          <w:rFonts w:asciiTheme="minorHAnsi" w:hAnsiTheme="minorHAnsi" w:cstheme="minorHAnsi"/>
          <w:spacing w:val="-141"/>
        </w:rPr>
        <w:t xml:space="preserve"> </w:t>
      </w:r>
      <w:r w:rsidRPr="006B5981">
        <w:rPr>
          <w:rFonts w:asciiTheme="minorHAnsi" w:hAnsiTheme="minorHAnsi" w:cstheme="minorHAnsi"/>
        </w:rPr>
        <w:t>Nie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naruszy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  <w:spacing w:val="16"/>
        </w:rPr>
        <w:t>spójności</w:t>
      </w:r>
      <w:r w:rsidRPr="006B5981">
        <w:rPr>
          <w:rFonts w:asciiTheme="minorHAnsi" w:hAnsiTheme="minorHAnsi" w:cstheme="minorHAnsi"/>
          <w:spacing w:val="42"/>
        </w:rPr>
        <w:t xml:space="preserve"> </w:t>
      </w:r>
      <w:r w:rsidRPr="006B5981">
        <w:rPr>
          <w:rFonts w:asciiTheme="minorHAnsi" w:hAnsiTheme="minorHAnsi" w:cstheme="minorHAnsi"/>
          <w:spacing w:val="17"/>
        </w:rPr>
        <w:t>obiektów</w:t>
      </w:r>
      <w:r w:rsidRPr="006B5981">
        <w:rPr>
          <w:rFonts w:asciiTheme="minorHAnsi" w:hAnsiTheme="minorHAnsi" w:cstheme="minorHAnsi"/>
          <w:spacing w:val="43"/>
        </w:rPr>
        <w:t xml:space="preserve"> </w:t>
      </w:r>
      <w:r w:rsidRPr="006B5981">
        <w:rPr>
          <w:rFonts w:asciiTheme="minorHAnsi" w:hAnsiTheme="minorHAnsi" w:cstheme="minorHAnsi"/>
          <w:spacing w:val="19"/>
        </w:rPr>
        <w:t>chronionych.</w:t>
      </w:r>
    </w:p>
    <w:p w:rsidR="00410600" w:rsidRDefault="00410600" w:rsidP="00410600">
      <w:pPr>
        <w:pStyle w:val="Tekstpodstawowy"/>
        <w:spacing w:before="1"/>
        <w:ind w:left="116" w:right="271" w:firstLine="566"/>
        <w:jc w:val="both"/>
        <w:rPr>
          <w:rFonts w:asciiTheme="minorHAnsi" w:hAnsiTheme="minorHAnsi" w:cstheme="minorHAnsi"/>
          <w:spacing w:val="19"/>
        </w:rPr>
      </w:pPr>
    </w:p>
    <w:p w:rsidR="00410600" w:rsidRDefault="00410600" w:rsidP="00410600">
      <w:pPr>
        <w:pStyle w:val="Tekstpodstawowy"/>
        <w:spacing w:before="1"/>
        <w:ind w:left="116" w:right="271" w:firstLine="566"/>
        <w:jc w:val="both"/>
        <w:rPr>
          <w:rFonts w:asciiTheme="minorHAnsi" w:hAnsiTheme="minorHAnsi" w:cstheme="minorHAnsi"/>
          <w:spacing w:val="19"/>
        </w:rPr>
      </w:pPr>
    </w:p>
    <w:p w:rsidR="00410600" w:rsidRPr="006B5981" w:rsidRDefault="00410600" w:rsidP="00410600">
      <w:pPr>
        <w:pStyle w:val="Tekstpodstawowy"/>
        <w:spacing w:before="1"/>
        <w:ind w:left="116" w:right="271" w:firstLine="566"/>
        <w:jc w:val="both"/>
        <w:rPr>
          <w:rFonts w:asciiTheme="minorHAnsi" w:hAnsiTheme="minorHAnsi" w:cstheme="minorHAnsi"/>
        </w:rPr>
      </w:pPr>
    </w:p>
    <w:p w:rsidR="00A63069" w:rsidRPr="006B5981" w:rsidRDefault="00A63069">
      <w:pPr>
        <w:pStyle w:val="Tekstpodstawowy"/>
        <w:rPr>
          <w:rFonts w:asciiTheme="minorHAnsi" w:hAnsiTheme="minorHAnsi" w:cstheme="minorHAnsi"/>
        </w:rPr>
      </w:pPr>
    </w:p>
    <w:p w:rsidR="00A63069" w:rsidRPr="006B5981" w:rsidRDefault="00FD7058">
      <w:pPr>
        <w:pStyle w:val="Nagwek2"/>
        <w:numPr>
          <w:ilvl w:val="1"/>
          <w:numId w:val="4"/>
        </w:numPr>
        <w:tabs>
          <w:tab w:val="left" w:pos="1250"/>
        </w:tabs>
        <w:ind w:right="264" w:firstLine="0"/>
        <w:rPr>
          <w:rFonts w:asciiTheme="minorHAnsi" w:hAnsiTheme="minorHAnsi" w:cstheme="minorHAnsi"/>
        </w:rPr>
      </w:pPr>
      <w:bookmarkStart w:id="44" w:name="_bookmark45"/>
      <w:bookmarkEnd w:id="44"/>
      <w:r w:rsidRPr="006B5981">
        <w:rPr>
          <w:rFonts w:asciiTheme="minorHAnsi" w:hAnsiTheme="minorHAnsi" w:cstheme="minorHAnsi"/>
          <w:shd w:val="clear" w:color="auto" w:fill="BEBEBE"/>
        </w:rPr>
        <w:lastRenderedPageBreak/>
        <w:t>Ad art. 51 ust. 2 pkt. 3 litera b</w:t>
      </w:r>
      <w:r w:rsidRPr="006B5981">
        <w:rPr>
          <w:rFonts w:asciiTheme="minorHAnsi" w:hAnsiTheme="minorHAnsi" w:cstheme="minorHAnsi"/>
        </w:rPr>
        <w:t xml:space="preserve"> – biorąc pod uwagę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cele i geograficzny zasięg dokumentu oraz cele i przedmiot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ochrony obszaru Natura 2000 oraz integralność tego obszaru –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rozwiązania alternatywne do rozwiązań zawartych w projektowanym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dokumencie wraz z uzasadnieniem ich wyboru oraz opis metod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dokonania oceny prowadzącej do tego wyboru albo wyjaśnienie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braku rozwiązań alternatywnych, w tym wskazania napotkanych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trudności wynikających z niedostatków techniki lub luk we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współczesnej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wiedzy</w:t>
      </w:r>
    </w:p>
    <w:p w:rsidR="00A63069" w:rsidRPr="00CA2FC2" w:rsidRDefault="00FD7058" w:rsidP="00CA2FC2">
      <w:pPr>
        <w:pStyle w:val="Tekstpodstawowy"/>
        <w:spacing w:before="2"/>
        <w:ind w:left="116" w:right="270" w:firstLine="566"/>
        <w:jc w:val="both"/>
        <w:rPr>
          <w:rFonts w:asciiTheme="minorHAnsi" w:hAnsiTheme="minorHAnsi" w:cstheme="minorHAnsi"/>
          <w:spacing w:val="-142"/>
        </w:rPr>
      </w:pPr>
      <w:r w:rsidRPr="006B5981">
        <w:rPr>
          <w:rFonts w:asciiTheme="minorHAnsi" w:hAnsiTheme="minorHAnsi" w:cstheme="minorHAnsi"/>
        </w:rPr>
        <w:t xml:space="preserve">W zrównoważonym rozwoju obszaru Gminy </w:t>
      </w:r>
      <w:r w:rsidR="00CA2FC2">
        <w:rPr>
          <w:rFonts w:asciiTheme="minorHAnsi" w:hAnsiTheme="minorHAnsi" w:cstheme="minorHAnsi"/>
        </w:rPr>
        <w:t>Pniewy</w:t>
      </w:r>
      <w:r w:rsidRPr="006B5981">
        <w:rPr>
          <w:rFonts w:asciiTheme="minorHAnsi" w:hAnsiTheme="minorHAnsi" w:cstheme="minorHAnsi"/>
        </w:rPr>
        <w:t xml:space="preserve"> w zakresie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planowania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przestrzeni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dla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terenów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wiejskich,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uwzględniono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ukształtowany stan zaszłości historycznej. Stąd rozwiązania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alternatywne w rozważanym przypadku nie znajdują uzasadnienia.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Natomiast przez wprowa</w:t>
      </w:r>
      <w:r w:rsidR="00410600">
        <w:rPr>
          <w:rFonts w:asciiTheme="minorHAnsi" w:hAnsiTheme="minorHAnsi" w:cstheme="minorHAnsi"/>
        </w:rPr>
        <w:t>dzenie w projekcie planu rygoru,</w:t>
      </w:r>
      <w:r w:rsidRPr="006B5981">
        <w:rPr>
          <w:rFonts w:asciiTheme="minorHAnsi" w:hAnsiTheme="minorHAnsi" w:cstheme="minorHAnsi"/>
        </w:rPr>
        <w:t xml:space="preserve"> zakazów,</w:t>
      </w:r>
      <w:r w:rsidR="00410600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nakazów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ograniczeń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aspekcie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ochrony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przyrody,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wymogi</w:t>
      </w:r>
      <w:r w:rsidR="00CA2FC2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określone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dla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obszaru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chronionego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krajobrazu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zostały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spełnione.</w:t>
      </w:r>
    </w:p>
    <w:p w:rsidR="00A63069" w:rsidRPr="006B5981" w:rsidRDefault="00FD7058">
      <w:pPr>
        <w:pStyle w:val="Nagwek2"/>
        <w:numPr>
          <w:ilvl w:val="1"/>
          <w:numId w:val="4"/>
        </w:numPr>
        <w:tabs>
          <w:tab w:val="left" w:pos="1250"/>
        </w:tabs>
        <w:spacing w:before="79" w:line="270" w:lineRule="exact"/>
        <w:ind w:left="1249" w:hanging="1134"/>
        <w:rPr>
          <w:rFonts w:asciiTheme="minorHAnsi" w:hAnsiTheme="minorHAnsi" w:cstheme="minorHAnsi"/>
        </w:rPr>
      </w:pPr>
      <w:bookmarkStart w:id="45" w:name="_bookmark46"/>
      <w:bookmarkEnd w:id="45"/>
      <w:r w:rsidRPr="006B5981">
        <w:rPr>
          <w:rFonts w:asciiTheme="minorHAnsi" w:hAnsiTheme="minorHAnsi" w:cstheme="minorHAnsi"/>
        </w:rPr>
        <w:t>Gospodarka</w:t>
      </w:r>
      <w:r w:rsidRPr="006B5981">
        <w:rPr>
          <w:rFonts w:asciiTheme="minorHAnsi" w:hAnsiTheme="minorHAnsi" w:cstheme="minorHAnsi"/>
          <w:spacing w:val="-17"/>
        </w:rPr>
        <w:t xml:space="preserve"> </w:t>
      </w:r>
      <w:r w:rsidRPr="006B5981">
        <w:rPr>
          <w:rFonts w:asciiTheme="minorHAnsi" w:hAnsiTheme="minorHAnsi" w:cstheme="minorHAnsi"/>
        </w:rPr>
        <w:t>odpadami</w:t>
      </w:r>
    </w:p>
    <w:p w:rsidR="00A63069" w:rsidRPr="006B5981" w:rsidRDefault="00FD7058">
      <w:pPr>
        <w:pStyle w:val="Tekstpodstawowy"/>
        <w:ind w:left="116" w:right="274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Wytwarzane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odpady</w:t>
      </w:r>
      <w:r w:rsidRPr="006B5981">
        <w:rPr>
          <w:rFonts w:asciiTheme="minorHAnsi" w:hAnsiTheme="minorHAnsi" w:cstheme="minorHAnsi"/>
          <w:spacing w:val="-26"/>
        </w:rPr>
        <w:t xml:space="preserve"> </w:t>
      </w:r>
      <w:r w:rsidRPr="006B5981">
        <w:rPr>
          <w:rFonts w:asciiTheme="minorHAnsi" w:hAnsiTheme="minorHAnsi" w:cstheme="minorHAnsi"/>
        </w:rPr>
        <w:t>likwidowane</w:t>
      </w:r>
      <w:r w:rsidRPr="006B5981">
        <w:rPr>
          <w:rFonts w:asciiTheme="minorHAnsi" w:hAnsiTheme="minorHAnsi" w:cstheme="minorHAnsi"/>
          <w:spacing w:val="-26"/>
        </w:rPr>
        <w:t xml:space="preserve"> </w:t>
      </w:r>
      <w:r w:rsidRPr="006B5981">
        <w:rPr>
          <w:rFonts w:asciiTheme="minorHAnsi" w:hAnsiTheme="minorHAnsi" w:cstheme="minorHAnsi"/>
        </w:rPr>
        <w:t>będą</w:t>
      </w:r>
      <w:r w:rsidRPr="006B5981">
        <w:rPr>
          <w:rFonts w:asciiTheme="minorHAnsi" w:hAnsiTheme="minorHAnsi" w:cstheme="minorHAnsi"/>
          <w:spacing w:val="-26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26"/>
        </w:rPr>
        <w:t xml:space="preserve"> </w:t>
      </w:r>
      <w:r w:rsidRPr="006B5981">
        <w:rPr>
          <w:rFonts w:asciiTheme="minorHAnsi" w:hAnsiTheme="minorHAnsi" w:cstheme="minorHAnsi"/>
        </w:rPr>
        <w:t>ramach</w:t>
      </w:r>
      <w:r w:rsidRPr="006B5981">
        <w:rPr>
          <w:rFonts w:asciiTheme="minorHAnsi" w:hAnsiTheme="minorHAnsi" w:cstheme="minorHAnsi"/>
          <w:spacing w:val="-26"/>
        </w:rPr>
        <w:t xml:space="preserve"> </w:t>
      </w:r>
      <w:r w:rsidRPr="006B5981">
        <w:rPr>
          <w:rFonts w:asciiTheme="minorHAnsi" w:hAnsiTheme="minorHAnsi" w:cstheme="minorHAnsi"/>
        </w:rPr>
        <w:t>gminnego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="00410600">
        <w:rPr>
          <w:rFonts w:asciiTheme="minorHAnsi" w:hAnsiTheme="minorHAnsi" w:cstheme="minorHAnsi"/>
        </w:rPr>
        <w:t>systemu organizacyjnego</w:t>
      </w:r>
      <w:r w:rsidRPr="006B5981">
        <w:rPr>
          <w:rFonts w:asciiTheme="minorHAnsi" w:hAnsiTheme="minorHAnsi" w:cstheme="minorHAnsi"/>
        </w:rPr>
        <w:t>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CA2FC2">
        <w:rPr>
          <w:rFonts w:asciiTheme="minorHAnsi" w:hAnsiTheme="minorHAnsi" w:cstheme="minorHAnsi"/>
          <w:spacing w:val="1"/>
        </w:rPr>
        <w:br/>
      </w:r>
      <w:r w:rsidRPr="006B5981">
        <w:rPr>
          <w:rFonts w:asciiTheme="minorHAnsi" w:hAnsiTheme="minorHAnsi" w:cstheme="minorHAnsi"/>
        </w:rPr>
        <w:t>za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pomocą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specjalistycznych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urządzeń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specjalistycznego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transportu.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Ścieki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odprowadzane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będą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systemu</w:t>
      </w:r>
      <w:r w:rsidRPr="006B5981">
        <w:rPr>
          <w:rFonts w:asciiTheme="minorHAnsi" w:hAnsiTheme="minorHAnsi" w:cstheme="minorHAnsi"/>
          <w:spacing w:val="18"/>
        </w:rPr>
        <w:t xml:space="preserve"> </w:t>
      </w:r>
      <w:r w:rsidRPr="006B5981">
        <w:rPr>
          <w:rFonts w:asciiTheme="minorHAnsi" w:hAnsiTheme="minorHAnsi" w:cstheme="minorHAnsi"/>
        </w:rPr>
        <w:t>kanalizacyjnego,</w:t>
      </w:r>
      <w:r w:rsidRPr="006B5981">
        <w:rPr>
          <w:rFonts w:asciiTheme="minorHAnsi" w:hAnsiTheme="minorHAnsi" w:cstheme="minorHAnsi"/>
          <w:spacing w:val="18"/>
        </w:rPr>
        <w:t xml:space="preserve"> </w:t>
      </w:r>
      <w:r w:rsidRPr="006B5981">
        <w:rPr>
          <w:rFonts w:asciiTheme="minorHAnsi" w:hAnsiTheme="minorHAnsi" w:cstheme="minorHAnsi"/>
        </w:rPr>
        <w:t>doraźnie</w:t>
      </w:r>
      <w:r w:rsidRPr="006B5981">
        <w:rPr>
          <w:rFonts w:asciiTheme="minorHAnsi" w:hAnsiTheme="minorHAnsi" w:cstheme="minorHAnsi"/>
          <w:spacing w:val="18"/>
        </w:rPr>
        <w:t xml:space="preserve"> </w:t>
      </w:r>
      <w:r w:rsidRPr="006B5981">
        <w:rPr>
          <w:rFonts w:asciiTheme="minorHAnsi" w:hAnsiTheme="minorHAnsi" w:cstheme="minorHAnsi"/>
        </w:rPr>
        <w:t>do</w:t>
      </w:r>
      <w:r w:rsidRPr="006B5981">
        <w:rPr>
          <w:rFonts w:asciiTheme="minorHAnsi" w:hAnsiTheme="minorHAnsi" w:cstheme="minorHAnsi"/>
          <w:spacing w:val="19"/>
        </w:rPr>
        <w:t xml:space="preserve"> </w:t>
      </w:r>
      <w:r w:rsidRPr="006B5981">
        <w:rPr>
          <w:rFonts w:asciiTheme="minorHAnsi" w:hAnsiTheme="minorHAnsi" w:cstheme="minorHAnsi"/>
        </w:rPr>
        <w:t>zbiorników</w:t>
      </w:r>
      <w:r w:rsidRPr="006B5981">
        <w:rPr>
          <w:rFonts w:asciiTheme="minorHAnsi" w:hAnsiTheme="minorHAnsi" w:cstheme="minorHAnsi"/>
          <w:spacing w:val="18"/>
        </w:rPr>
        <w:t xml:space="preserve"> </w:t>
      </w:r>
      <w:r w:rsidRPr="006B5981">
        <w:rPr>
          <w:rFonts w:asciiTheme="minorHAnsi" w:hAnsiTheme="minorHAnsi" w:cstheme="minorHAnsi"/>
        </w:rPr>
        <w:t>bezodpływowych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wywożone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="00CA2FC2">
        <w:rPr>
          <w:rFonts w:asciiTheme="minorHAnsi" w:hAnsiTheme="minorHAnsi" w:cstheme="minorHAnsi"/>
          <w:spacing w:val="-5"/>
        </w:rPr>
        <w:br/>
      </w:r>
      <w:r w:rsidRPr="006B5981">
        <w:rPr>
          <w:rFonts w:asciiTheme="minorHAnsi" w:hAnsiTheme="minorHAnsi" w:cstheme="minorHAnsi"/>
        </w:rPr>
        <w:t>do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neutralizacji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wyspecjalizowanym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zakładzie.</w:t>
      </w:r>
    </w:p>
    <w:p w:rsidR="00A63069" w:rsidRPr="006B5981" w:rsidRDefault="00A63069">
      <w:pPr>
        <w:pStyle w:val="Tekstpodstawowy"/>
        <w:rPr>
          <w:rFonts w:asciiTheme="minorHAnsi" w:hAnsiTheme="minorHAnsi" w:cstheme="minorHAnsi"/>
        </w:rPr>
      </w:pPr>
    </w:p>
    <w:p w:rsidR="00A63069" w:rsidRPr="006B5981" w:rsidRDefault="00FD7058">
      <w:pPr>
        <w:pStyle w:val="Nagwek2"/>
        <w:numPr>
          <w:ilvl w:val="1"/>
          <w:numId w:val="4"/>
        </w:numPr>
        <w:tabs>
          <w:tab w:val="left" w:pos="1250"/>
        </w:tabs>
        <w:ind w:left="1249" w:hanging="1134"/>
        <w:rPr>
          <w:rFonts w:asciiTheme="minorHAnsi" w:hAnsiTheme="minorHAnsi" w:cstheme="minorHAnsi"/>
        </w:rPr>
      </w:pPr>
      <w:bookmarkStart w:id="46" w:name="_bookmark47"/>
      <w:bookmarkEnd w:id="46"/>
      <w:r w:rsidRPr="006B5981">
        <w:rPr>
          <w:rFonts w:asciiTheme="minorHAnsi" w:hAnsiTheme="minorHAnsi" w:cstheme="minorHAnsi"/>
        </w:rPr>
        <w:t>Zaopatrzenie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wodę,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energię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elektryczną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gaz</w:t>
      </w:r>
    </w:p>
    <w:p w:rsidR="00A63069" w:rsidRPr="006B5981" w:rsidRDefault="00FD7058">
      <w:pPr>
        <w:pStyle w:val="Tekstpodstawowy"/>
        <w:spacing w:before="2"/>
        <w:ind w:left="116" w:right="269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Z przyłączy sieci wodociągowej, sieci elektroenergetycznej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(transformator),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oraz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sieci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systemu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przewodowego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gazu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ziemnego.</w:t>
      </w:r>
    </w:p>
    <w:p w:rsidR="00A63069" w:rsidRPr="006B5981" w:rsidRDefault="00A63069">
      <w:pPr>
        <w:pStyle w:val="Tekstpodstawowy"/>
        <w:spacing w:before="1"/>
        <w:rPr>
          <w:rFonts w:asciiTheme="minorHAnsi" w:hAnsiTheme="minorHAnsi" w:cstheme="minorHAnsi"/>
        </w:rPr>
      </w:pPr>
    </w:p>
    <w:p w:rsidR="00A63069" w:rsidRPr="006B5981" w:rsidRDefault="00FD7058">
      <w:pPr>
        <w:pStyle w:val="Nagwek2"/>
        <w:numPr>
          <w:ilvl w:val="1"/>
          <w:numId w:val="4"/>
        </w:numPr>
        <w:tabs>
          <w:tab w:val="left" w:pos="1250"/>
        </w:tabs>
        <w:ind w:left="1249" w:hanging="1134"/>
        <w:rPr>
          <w:rFonts w:asciiTheme="minorHAnsi" w:hAnsiTheme="minorHAnsi" w:cstheme="minorHAnsi"/>
        </w:rPr>
      </w:pPr>
      <w:bookmarkStart w:id="47" w:name="_bookmark48"/>
      <w:bookmarkEnd w:id="47"/>
      <w:r w:rsidRPr="006B5981">
        <w:rPr>
          <w:rFonts w:asciiTheme="minorHAnsi" w:hAnsiTheme="minorHAnsi" w:cstheme="minorHAnsi"/>
        </w:rPr>
        <w:t>Spływy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wód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opadowych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roztopowych</w:t>
      </w:r>
    </w:p>
    <w:p w:rsidR="00A63069" w:rsidRPr="006B5981" w:rsidRDefault="00FD7058">
      <w:pPr>
        <w:pStyle w:val="Tekstpodstawowy"/>
        <w:spacing w:before="2"/>
        <w:ind w:left="116" w:right="272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Z powierzchni utwardzonych przez separatory do systemu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kanalizacji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deszczowej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–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CA2FC2">
        <w:rPr>
          <w:rFonts w:asciiTheme="minorHAnsi" w:hAnsiTheme="minorHAnsi" w:cstheme="minorHAnsi"/>
          <w:spacing w:val="1"/>
        </w:rPr>
        <w:br/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powierzchni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nieutwardzonych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biologicznie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czynnych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do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gruntu.</w:t>
      </w:r>
    </w:p>
    <w:p w:rsidR="00A63069" w:rsidRPr="006B5981" w:rsidRDefault="00FD7058" w:rsidP="002D4AE0">
      <w:pPr>
        <w:pStyle w:val="Nagwek2"/>
        <w:pageBreakBefore/>
        <w:numPr>
          <w:ilvl w:val="0"/>
          <w:numId w:val="4"/>
        </w:numPr>
        <w:tabs>
          <w:tab w:val="left" w:pos="823"/>
        </w:tabs>
        <w:spacing w:line="270" w:lineRule="exact"/>
        <w:ind w:left="822" w:hanging="709"/>
        <w:rPr>
          <w:rFonts w:asciiTheme="minorHAnsi" w:hAnsiTheme="minorHAnsi" w:cstheme="minorHAnsi"/>
          <w:sz w:val="28"/>
        </w:rPr>
      </w:pPr>
      <w:bookmarkStart w:id="48" w:name="_bookmark49"/>
      <w:bookmarkStart w:id="49" w:name="_bookmark50"/>
      <w:bookmarkEnd w:id="48"/>
      <w:bookmarkEnd w:id="49"/>
      <w:r w:rsidRPr="006B5981">
        <w:rPr>
          <w:rFonts w:asciiTheme="minorHAnsi" w:hAnsiTheme="minorHAnsi" w:cstheme="minorHAnsi"/>
          <w:sz w:val="28"/>
        </w:rPr>
        <w:lastRenderedPageBreak/>
        <w:t>Streszczenie</w:t>
      </w:r>
      <w:r w:rsidRPr="006B5981">
        <w:rPr>
          <w:rFonts w:asciiTheme="minorHAnsi" w:hAnsiTheme="minorHAnsi" w:cstheme="minorHAnsi"/>
          <w:spacing w:val="-22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opracowania</w:t>
      </w:r>
    </w:p>
    <w:p w:rsidR="00FE224F" w:rsidRPr="006B5981" w:rsidRDefault="00FE224F" w:rsidP="00FE224F">
      <w:pPr>
        <w:pStyle w:val="Nagwek2"/>
        <w:tabs>
          <w:tab w:val="left" w:pos="823"/>
        </w:tabs>
        <w:spacing w:line="270" w:lineRule="exact"/>
        <w:ind w:left="822"/>
        <w:rPr>
          <w:rFonts w:asciiTheme="minorHAnsi" w:hAnsiTheme="minorHAnsi" w:cstheme="minorHAnsi"/>
          <w:sz w:val="28"/>
        </w:rPr>
      </w:pPr>
    </w:p>
    <w:p w:rsidR="00520787" w:rsidRPr="006B5981" w:rsidRDefault="00520787" w:rsidP="00520787">
      <w:pPr>
        <w:pStyle w:val="Tekstpodstawowy"/>
        <w:spacing w:before="1"/>
        <w:ind w:left="116" w:right="275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Analizow</w:t>
      </w:r>
      <w:r w:rsidR="0074780E">
        <w:rPr>
          <w:rFonts w:asciiTheme="minorHAnsi" w:hAnsiTheme="minorHAnsi" w:cstheme="minorHAnsi"/>
        </w:rPr>
        <w:t xml:space="preserve">any obszar składa się z działki </w:t>
      </w:r>
      <w:r w:rsidRPr="006B5981">
        <w:rPr>
          <w:rFonts w:asciiTheme="minorHAnsi" w:hAnsiTheme="minorHAnsi" w:cstheme="minorHAnsi"/>
        </w:rPr>
        <w:t xml:space="preserve">o nr ewid. </w:t>
      </w:r>
      <w:r w:rsidR="0074780E">
        <w:rPr>
          <w:rFonts w:asciiTheme="minorHAnsi" w:hAnsiTheme="minorHAnsi" w:cstheme="minorHAnsi"/>
        </w:rPr>
        <w:t>14/1</w:t>
      </w:r>
      <w:r w:rsidRPr="006B5981">
        <w:rPr>
          <w:rFonts w:asciiTheme="minorHAnsi" w:hAnsiTheme="minorHAnsi" w:cstheme="minorHAnsi"/>
        </w:rPr>
        <w:t xml:space="preserve"> poł. w obrębie ewid.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Kruszewek.</w:t>
      </w:r>
    </w:p>
    <w:p w:rsidR="00520787" w:rsidRPr="006B5981" w:rsidRDefault="00520787" w:rsidP="00520787">
      <w:pPr>
        <w:pStyle w:val="Tekstpodstawowy"/>
        <w:spacing w:before="2"/>
        <w:ind w:left="116" w:right="270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45"/>
        </w:rPr>
        <w:t xml:space="preserve"> </w:t>
      </w:r>
      <w:r w:rsidRPr="006B5981">
        <w:rPr>
          <w:rFonts w:asciiTheme="minorHAnsi" w:hAnsiTheme="minorHAnsi" w:cstheme="minorHAnsi"/>
        </w:rPr>
        <w:t>sumie</w:t>
      </w:r>
      <w:r w:rsidRPr="006B5981">
        <w:rPr>
          <w:rFonts w:asciiTheme="minorHAnsi" w:hAnsiTheme="minorHAnsi" w:cstheme="minorHAnsi"/>
          <w:spacing w:val="145"/>
        </w:rPr>
        <w:t xml:space="preserve"> </w:t>
      </w:r>
      <w:r w:rsidRPr="006B5981">
        <w:rPr>
          <w:rFonts w:asciiTheme="minorHAnsi" w:hAnsiTheme="minorHAnsi" w:cstheme="minorHAnsi"/>
        </w:rPr>
        <w:t>obszar   objęty analizą   zajmuje   powierzchnię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 xml:space="preserve">około </w:t>
      </w:r>
      <w:r w:rsidR="0074780E">
        <w:rPr>
          <w:rFonts w:asciiTheme="minorHAnsi" w:hAnsiTheme="minorHAnsi" w:cstheme="minorHAnsi"/>
        </w:rPr>
        <w:t>6,89</w:t>
      </w:r>
      <w:r w:rsidRPr="006B5981">
        <w:rPr>
          <w:rFonts w:asciiTheme="minorHAnsi" w:hAnsiTheme="minorHAnsi" w:cstheme="minorHAnsi"/>
        </w:rPr>
        <w:t xml:space="preserve"> ha. Tereny objęte opracowaniem graniczą bezpośrednio 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 xml:space="preserve">z </w:t>
      </w:r>
      <w:r w:rsidR="00410600">
        <w:rPr>
          <w:rFonts w:asciiTheme="minorHAnsi" w:hAnsiTheme="minorHAnsi" w:cstheme="minorHAnsi"/>
        </w:rPr>
        <w:t>drogami</w:t>
      </w:r>
      <w:r w:rsidRPr="006B5981">
        <w:rPr>
          <w:rFonts w:asciiTheme="minorHAnsi" w:hAnsiTheme="minorHAnsi" w:cstheme="minorHAnsi"/>
        </w:rPr>
        <w:t xml:space="preserve"> gminnymi. Na terenie opracowania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występują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głownie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tereny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rolne i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łąki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="00410600">
        <w:rPr>
          <w:rFonts w:asciiTheme="minorHAnsi" w:hAnsiTheme="minorHAnsi" w:cstheme="minorHAnsi"/>
          <w:spacing w:val="-2"/>
        </w:rPr>
        <w:t xml:space="preserve">, lasy </w:t>
      </w:r>
      <w:r w:rsidRPr="006B5981">
        <w:rPr>
          <w:rFonts w:asciiTheme="minorHAnsi" w:hAnsiTheme="minorHAnsi" w:cstheme="minorHAnsi"/>
        </w:rPr>
        <w:t>oraz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tereny z zabudową mieszkaniową.</w:t>
      </w:r>
    </w:p>
    <w:p w:rsidR="00520787" w:rsidRPr="006B5981" w:rsidRDefault="00520787" w:rsidP="00520787">
      <w:pPr>
        <w:pStyle w:val="Tekstpodstawowy"/>
        <w:spacing w:line="242" w:lineRule="auto"/>
        <w:ind w:left="116" w:right="280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Zabudowa występująca w sąsiedztwie terenu opracowania to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głównie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zabudowa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mieszkaniowa.</w:t>
      </w:r>
    </w:p>
    <w:p w:rsidR="00520787" w:rsidRPr="00166FF0" w:rsidRDefault="00166FF0" w:rsidP="00520787">
      <w:pPr>
        <w:pStyle w:val="Tekstpodstawowy"/>
        <w:spacing w:line="242" w:lineRule="auto"/>
        <w:ind w:left="116" w:right="269" w:firstLine="566"/>
        <w:jc w:val="both"/>
        <w:rPr>
          <w:rFonts w:asciiTheme="minorHAnsi" w:hAnsiTheme="minorHAnsi" w:cstheme="minorHAnsi"/>
        </w:rPr>
      </w:pPr>
      <w:r w:rsidRPr="00166FF0">
        <w:rPr>
          <w:rFonts w:asciiTheme="minorHAnsi" w:hAnsiTheme="minorHAnsi" w:cstheme="minorHAnsi"/>
        </w:rPr>
        <w:t>Obszar</w:t>
      </w:r>
      <w:r w:rsidR="00520787" w:rsidRPr="00166FF0">
        <w:rPr>
          <w:rFonts w:asciiTheme="minorHAnsi" w:hAnsiTheme="minorHAnsi" w:cstheme="minorHAnsi"/>
          <w:spacing w:val="1"/>
        </w:rPr>
        <w:t xml:space="preserve"> </w:t>
      </w:r>
      <w:r w:rsidR="00520787" w:rsidRPr="00166FF0">
        <w:rPr>
          <w:rFonts w:asciiTheme="minorHAnsi" w:hAnsiTheme="minorHAnsi" w:cstheme="minorHAnsi"/>
        </w:rPr>
        <w:t>planu</w:t>
      </w:r>
      <w:r w:rsidR="00520787" w:rsidRPr="00166FF0">
        <w:rPr>
          <w:rFonts w:asciiTheme="minorHAnsi" w:hAnsiTheme="minorHAnsi" w:cstheme="minorHAnsi"/>
          <w:spacing w:val="1"/>
        </w:rPr>
        <w:t xml:space="preserve"> </w:t>
      </w:r>
      <w:r w:rsidRPr="00166FF0">
        <w:rPr>
          <w:rFonts w:asciiTheme="minorHAnsi" w:hAnsiTheme="minorHAnsi" w:cstheme="minorHAnsi"/>
        </w:rPr>
        <w:t>położony</w:t>
      </w:r>
      <w:r w:rsidR="00520787" w:rsidRPr="00166FF0">
        <w:rPr>
          <w:rFonts w:asciiTheme="minorHAnsi" w:hAnsiTheme="minorHAnsi" w:cstheme="minorHAnsi"/>
          <w:spacing w:val="1"/>
        </w:rPr>
        <w:t xml:space="preserve"> </w:t>
      </w:r>
      <w:r w:rsidR="00520787" w:rsidRPr="00166FF0">
        <w:rPr>
          <w:rFonts w:asciiTheme="minorHAnsi" w:hAnsiTheme="minorHAnsi" w:cstheme="minorHAnsi"/>
        </w:rPr>
        <w:t>jest</w:t>
      </w:r>
      <w:r w:rsidR="00520787" w:rsidRPr="00166FF0">
        <w:rPr>
          <w:rFonts w:asciiTheme="minorHAnsi" w:hAnsiTheme="minorHAnsi" w:cstheme="minorHAnsi"/>
          <w:spacing w:val="1"/>
        </w:rPr>
        <w:t xml:space="preserve"> </w:t>
      </w:r>
      <w:r w:rsidRPr="00166FF0">
        <w:rPr>
          <w:rFonts w:asciiTheme="minorHAnsi" w:hAnsiTheme="minorHAnsi" w:cstheme="minorHAnsi"/>
        </w:rPr>
        <w:t>poza</w:t>
      </w:r>
      <w:r w:rsidR="00520787" w:rsidRPr="00166FF0">
        <w:rPr>
          <w:rFonts w:asciiTheme="minorHAnsi" w:hAnsiTheme="minorHAnsi" w:cstheme="minorHAnsi"/>
          <w:spacing w:val="1"/>
        </w:rPr>
        <w:t xml:space="preserve"> </w:t>
      </w:r>
      <w:r w:rsidRPr="00166FF0">
        <w:rPr>
          <w:rFonts w:asciiTheme="minorHAnsi" w:hAnsiTheme="minorHAnsi" w:cstheme="minorHAnsi"/>
        </w:rPr>
        <w:t>granicami</w:t>
      </w:r>
      <w:r w:rsidR="00520787" w:rsidRPr="00166FF0">
        <w:rPr>
          <w:rFonts w:asciiTheme="minorHAnsi" w:hAnsiTheme="minorHAnsi" w:cstheme="minorHAnsi"/>
        </w:rPr>
        <w:t xml:space="preserve"> </w:t>
      </w:r>
      <w:r w:rsidRPr="00166FF0">
        <w:rPr>
          <w:rFonts w:asciiTheme="minorHAnsi" w:hAnsiTheme="minorHAnsi" w:cstheme="minorHAnsi"/>
        </w:rPr>
        <w:t>Obszaru Chronionego Krajobrazu Doliny R</w:t>
      </w:r>
      <w:r w:rsidR="00520787" w:rsidRPr="00166FF0">
        <w:rPr>
          <w:rFonts w:asciiTheme="minorHAnsi" w:hAnsiTheme="minorHAnsi" w:cstheme="minorHAnsi"/>
        </w:rPr>
        <w:t>zeki Jeziorki</w:t>
      </w:r>
      <w:r w:rsidRPr="00166FF0">
        <w:rPr>
          <w:rFonts w:asciiTheme="minorHAnsi" w:hAnsiTheme="minorHAnsi" w:cstheme="minorHAnsi"/>
        </w:rPr>
        <w:t xml:space="preserve"> oraz poza obszarami innych form ochrony przyrody</w:t>
      </w:r>
      <w:r w:rsidR="00520787" w:rsidRPr="00166FF0">
        <w:rPr>
          <w:rFonts w:asciiTheme="minorHAnsi" w:hAnsiTheme="minorHAnsi" w:cstheme="minorHAnsi"/>
        </w:rPr>
        <w:t>.</w:t>
      </w:r>
    </w:p>
    <w:p w:rsidR="00A63069" w:rsidRPr="006B5981" w:rsidRDefault="00FD7058">
      <w:pPr>
        <w:pStyle w:val="Tekstpodstawowy"/>
        <w:ind w:left="116" w:right="269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Celem sporządzenia prognozy jest zdefiniowanie zagrożeń dla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środowiska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przyrodniczego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jakie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może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przynieść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realizacja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założeń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miejscowego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ewentualne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podjęcie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działań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mających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celu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ograniczenie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zagrożeń.</w:t>
      </w:r>
    </w:p>
    <w:p w:rsidR="00A63069" w:rsidRPr="006B5981" w:rsidRDefault="00FD7058">
      <w:pPr>
        <w:pStyle w:val="Tekstpodstawowy"/>
        <w:spacing w:before="2"/>
        <w:ind w:left="116" w:right="386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W opracowaniu przyjęto zasadę zapobiegania powstawaniu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zanieczyszczeń i zagrożeń u źródła, co przynosi korzyści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ekonomiczne,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społeczne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a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przede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wszystkim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środowiskowe.</w:t>
      </w:r>
    </w:p>
    <w:p w:rsidR="00A63069" w:rsidRPr="006B5981" w:rsidRDefault="00FD7058">
      <w:pPr>
        <w:pStyle w:val="Tekstpodstawowy"/>
        <w:spacing w:before="79"/>
        <w:ind w:left="116" w:right="275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Projekt planu oprócz ustaleń dotyczących użytkowania 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zagospodarowania terenu wprowadza także ustalenia zakresem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obejmujące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działania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ukierunkowane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ochronę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środowiska.</w:t>
      </w:r>
    </w:p>
    <w:p w:rsidR="00A63069" w:rsidRPr="006B5981" w:rsidRDefault="00FD7058">
      <w:pPr>
        <w:pStyle w:val="Tekstpodstawowy"/>
        <w:spacing w:before="3" w:line="237" w:lineRule="auto"/>
        <w:ind w:left="116" w:right="275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Ustalenia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planu,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głównej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mierze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mają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charakter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wprowadzający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nową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zabudowę.</w:t>
      </w:r>
    </w:p>
    <w:p w:rsidR="00A63069" w:rsidRPr="0074780E" w:rsidRDefault="00FD7058" w:rsidP="0074780E">
      <w:pPr>
        <w:pStyle w:val="Tekstpodstawowy"/>
        <w:spacing w:before="3"/>
        <w:ind w:left="116" w:right="280" w:firstLine="566"/>
        <w:jc w:val="both"/>
        <w:rPr>
          <w:rFonts w:asciiTheme="minorHAnsi" w:hAnsiTheme="minorHAnsi" w:cstheme="minorHAnsi"/>
          <w:spacing w:val="-142"/>
        </w:rPr>
      </w:pPr>
      <w:r w:rsidRPr="006B5981">
        <w:rPr>
          <w:rFonts w:asciiTheme="minorHAnsi" w:hAnsiTheme="minorHAnsi" w:cstheme="minorHAnsi"/>
        </w:rPr>
        <w:t>Ponadto,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zakłada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zachowanie,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kształtowanie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="0074780E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pielęgnowanie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zasobu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proofErr w:type="spellStart"/>
      <w:r w:rsidRPr="006B5981">
        <w:rPr>
          <w:rFonts w:asciiTheme="minorHAnsi" w:hAnsiTheme="minorHAnsi" w:cstheme="minorHAnsi"/>
        </w:rPr>
        <w:t>zadrzewień</w:t>
      </w:r>
      <w:proofErr w:type="spellEnd"/>
      <w:r w:rsidRPr="006B5981">
        <w:rPr>
          <w:rFonts w:asciiTheme="minorHAnsi" w:hAnsiTheme="minorHAnsi" w:cstheme="minorHAnsi"/>
          <w:spacing w:val="-2"/>
        </w:rPr>
        <w:t xml:space="preserve"> </w:t>
      </w:r>
      <w:r w:rsidR="00BA47AD">
        <w:rPr>
          <w:rFonts w:asciiTheme="minorHAnsi" w:hAnsiTheme="minorHAnsi" w:cstheme="minorHAnsi"/>
          <w:spacing w:val="-2"/>
        </w:rPr>
        <w:br/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zakrzewień.</w:t>
      </w:r>
    </w:p>
    <w:p w:rsidR="00A63069" w:rsidRPr="006B5981" w:rsidRDefault="00FD7058">
      <w:pPr>
        <w:pStyle w:val="Tekstpodstawowy"/>
        <w:ind w:left="116" w:right="276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Takie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ustalenia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prowadzą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stabilnego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stanu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środowiska przyrodniczego, jako elementu spełniającego bardzo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istotne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funkcje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ekologiczne.</w:t>
      </w:r>
    </w:p>
    <w:p w:rsidR="00A63069" w:rsidRPr="006B5981" w:rsidRDefault="00FD7058">
      <w:pPr>
        <w:pStyle w:val="Tekstpodstawowy"/>
        <w:ind w:left="116" w:right="269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W prognozie dokonano analizy poszczególnych komponentów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środowiska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oceniono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jego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funkcjonowanie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granicach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opracowania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uwzględnieniu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zewnętrznych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powiązań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przyrodniczych.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Dokonano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ogólnej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oceny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stanu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środowiska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przyrodniczego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przewidziano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działania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zapobiegające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degradacji,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co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krajobrazach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terenów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zurbanizowanych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ma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istotne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znaczenie.</w:t>
      </w:r>
    </w:p>
    <w:p w:rsidR="00A63069" w:rsidRPr="0074780E" w:rsidRDefault="00FD7058" w:rsidP="0074780E">
      <w:pPr>
        <w:pStyle w:val="Tekstpodstawowy"/>
        <w:spacing w:before="2"/>
        <w:ind w:left="116" w:right="267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Najważniejszą cześć prognozy stanowi ocena oddziaływania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 xml:space="preserve">ustaleń planu </w:t>
      </w:r>
      <w:r w:rsidR="00BA47AD">
        <w:rPr>
          <w:rFonts w:asciiTheme="minorHAnsi" w:hAnsiTheme="minorHAnsi" w:cstheme="minorHAnsi"/>
        </w:rPr>
        <w:br/>
      </w:r>
      <w:r w:rsidRPr="006B5981">
        <w:rPr>
          <w:rFonts w:asciiTheme="minorHAnsi" w:hAnsiTheme="minorHAnsi" w:cstheme="minorHAnsi"/>
        </w:rPr>
        <w:t>na środowisko przyrodnicze przedmiotowego terenu,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w którym określono przewidywane skutki realizacji postanowień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planu w odniesieniu do poszczególnych elementów środowiska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przyrodniczego; pozytywne i negatywne. Oceniono skalę i siłę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oddziaływania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na: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roślinność,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zwierzęta,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glebę,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krajobraz,</w:t>
      </w:r>
      <w:r w:rsidR="00520787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klimat, powierzchnię ziemi oraz powietrze. Wynikiem tego jest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precyzyjne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zdefiniowanie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oddziaływań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teren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objęty</w:t>
      </w:r>
      <w:r w:rsidRPr="006B5981">
        <w:rPr>
          <w:rFonts w:asciiTheme="minorHAnsi" w:hAnsiTheme="minorHAnsi" w:cstheme="minorHAnsi"/>
          <w:spacing w:val="-26"/>
        </w:rPr>
        <w:t xml:space="preserve"> </w:t>
      </w:r>
      <w:r w:rsidRPr="006B5981">
        <w:rPr>
          <w:rFonts w:asciiTheme="minorHAnsi" w:hAnsiTheme="minorHAnsi" w:cstheme="minorHAnsi"/>
        </w:rPr>
        <w:t>planem</w:t>
      </w:r>
      <w:r w:rsidRPr="006B5981">
        <w:rPr>
          <w:rFonts w:asciiTheme="minorHAnsi" w:hAnsiTheme="minorHAnsi" w:cstheme="minorHAnsi"/>
          <w:spacing w:val="-32"/>
        </w:rPr>
        <w:t xml:space="preserve"> </w:t>
      </w:r>
      <w:r w:rsidRPr="006B5981">
        <w:rPr>
          <w:rFonts w:asciiTheme="minorHAnsi" w:hAnsiTheme="minorHAnsi" w:cstheme="minorHAnsi"/>
        </w:rPr>
        <w:t>oraz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obszary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przyległe.</w:t>
      </w:r>
    </w:p>
    <w:p w:rsidR="00A63069" w:rsidRPr="006B5981" w:rsidRDefault="00FD7058" w:rsidP="002D4AE0">
      <w:pPr>
        <w:pStyle w:val="Nagwek2"/>
        <w:pageBreakBefore/>
        <w:numPr>
          <w:ilvl w:val="0"/>
          <w:numId w:val="4"/>
        </w:numPr>
        <w:tabs>
          <w:tab w:val="left" w:pos="823"/>
        </w:tabs>
        <w:ind w:left="822" w:hanging="709"/>
        <w:rPr>
          <w:rFonts w:asciiTheme="minorHAnsi" w:hAnsiTheme="minorHAnsi" w:cstheme="minorHAnsi"/>
          <w:sz w:val="28"/>
        </w:rPr>
      </w:pPr>
      <w:bookmarkStart w:id="50" w:name="_bookmark51"/>
      <w:bookmarkEnd w:id="50"/>
      <w:r w:rsidRPr="006B5981">
        <w:rPr>
          <w:rFonts w:asciiTheme="minorHAnsi" w:hAnsiTheme="minorHAnsi" w:cstheme="minorHAnsi"/>
          <w:sz w:val="28"/>
        </w:rPr>
        <w:lastRenderedPageBreak/>
        <w:t>Wnioski</w:t>
      </w:r>
    </w:p>
    <w:p w:rsidR="00FE224F" w:rsidRPr="006B5981" w:rsidRDefault="00FE224F" w:rsidP="00FE224F">
      <w:pPr>
        <w:pStyle w:val="Nagwek2"/>
        <w:tabs>
          <w:tab w:val="left" w:pos="823"/>
        </w:tabs>
        <w:ind w:left="822"/>
        <w:rPr>
          <w:rFonts w:asciiTheme="minorHAnsi" w:hAnsiTheme="minorHAnsi" w:cstheme="minorHAnsi"/>
          <w:sz w:val="28"/>
        </w:rPr>
      </w:pPr>
    </w:p>
    <w:p w:rsidR="00A63069" w:rsidRPr="00BA47AD" w:rsidRDefault="00FD7058" w:rsidP="00736126">
      <w:pPr>
        <w:pStyle w:val="Akapitzlist"/>
        <w:numPr>
          <w:ilvl w:val="0"/>
          <w:numId w:val="3"/>
        </w:numPr>
        <w:tabs>
          <w:tab w:val="left" w:pos="823"/>
        </w:tabs>
        <w:spacing w:before="4" w:line="237" w:lineRule="auto"/>
        <w:ind w:right="277" w:hanging="284"/>
        <w:rPr>
          <w:rFonts w:asciiTheme="minorHAnsi" w:hAnsiTheme="minorHAnsi" w:cstheme="minorHAnsi"/>
          <w:sz w:val="24"/>
        </w:rPr>
      </w:pPr>
      <w:r w:rsidRPr="00BA47AD">
        <w:rPr>
          <w:rFonts w:asciiTheme="minorHAnsi" w:hAnsiTheme="minorHAnsi" w:cstheme="minorHAnsi"/>
          <w:sz w:val="24"/>
        </w:rPr>
        <w:t>Realizacja projektu planu wprowadzi nowy uporządkowany ład</w:t>
      </w:r>
      <w:r w:rsidRPr="00BA47AD">
        <w:rPr>
          <w:rFonts w:asciiTheme="minorHAnsi" w:hAnsiTheme="minorHAnsi" w:cstheme="minorHAnsi"/>
          <w:spacing w:val="-142"/>
          <w:sz w:val="24"/>
        </w:rPr>
        <w:t xml:space="preserve"> </w:t>
      </w:r>
      <w:r w:rsidR="00BA47AD" w:rsidRPr="00BA47AD">
        <w:rPr>
          <w:rFonts w:asciiTheme="minorHAnsi" w:hAnsiTheme="minorHAnsi" w:cstheme="minorHAnsi"/>
          <w:spacing w:val="-142"/>
          <w:sz w:val="24"/>
        </w:rPr>
        <w:t xml:space="preserve">     </w:t>
      </w:r>
      <w:r w:rsidR="00BA47AD" w:rsidRPr="00BA47AD">
        <w:rPr>
          <w:rFonts w:asciiTheme="minorHAnsi" w:hAnsiTheme="minorHAnsi" w:cstheme="minorHAnsi"/>
          <w:sz w:val="24"/>
        </w:rPr>
        <w:t xml:space="preserve">  </w:t>
      </w:r>
      <w:r w:rsidRPr="00BA47AD">
        <w:rPr>
          <w:rFonts w:asciiTheme="minorHAnsi" w:hAnsiTheme="minorHAnsi" w:cstheme="minorHAnsi"/>
          <w:sz w:val="24"/>
        </w:rPr>
        <w:t>w</w:t>
      </w:r>
      <w:r w:rsidRPr="00BA47AD">
        <w:rPr>
          <w:rFonts w:asciiTheme="minorHAnsi" w:hAnsiTheme="minorHAnsi" w:cstheme="minorHAnsi"/>
          <w:spacing w:val="-5"/>
          <w:sz w:val="24"/>
        </w:rPr>
        <w:t xml:space="preserve"> </w:t>
      </w:r>
      <w:r w:rsidRPr="00BA47AD">
        <w:rPr>
          <w:rFonts w:asciiTheme="minorHAnsi" w:hAnsiTheme="minorHAnsi" w:cstheme="minorHAnsi"/>
          <w:sz w:val="24"/>
        </w:rPr>
        <w:t>zakresie</w:t>
      </w:r>
      <w:r w:rsidRPr="00BA47AD">
        <w:rPr>
          <w:rFonts w:asciiTheme="minorHAnsi" w:hAnsiTheme="minorHAnsi" w:cstheme="minorHAnsi"/>
          <w:spacing w:val="-4"/>
          <w:sz w:val="24"/>
        </w:rPr>
        <w:t xml:space="preserve"> </w:t>
      </w:r>
      <w:r w:rsidRPr="00BA47AD">
        <w:rPr>
          <w:rFonts w:asciiTheme="minorHAnsi" w:hAnsiTheme="minorHAnsi" w:cstheme="minorHAnsi"/>
          <w:sz w:val="24"/>
        </w:rPr>
        <w:t>powiększenia</w:t>
      </w:r>
      <w:r w:rsidRPr="00BA47AD">
        <w:rPr>
          <w:rFonts w:asciiTheme="minorHAnsi" w:hAnsiTheme="minorHAnsi" w:cstheme="minorHAnsi"/>
          <w:spacing w:val="-4"/>
          <w:sz w:val="24"/>
        </w:rPr>
        <w:t xml:space="preserve"> </w:t>
      </w:r>
      <w:r w:rsidRPr="00BA47AD">
        <w:rPr>
          <w:rFonts w:asciiTheme="minorHAnsi" w:hAnsiTheme="minorHAnsi" w:cstheme="minorHAnsi"/>
          <w:sz w:val="24"/>
        </w:rPr>
        <w:t>przestrzeni</w:t>
      </w:r>
      <w:r w:rsidRPr="00BA47AD">
        <w:rPr>
          <w:rFonts w:asciiTheme="minorHAnsi" w:hAnsiTheme="minorHAnsi" w:cstheme="minorHAnsi"/>
          <w:spacing w:val="-5"/>
          <w:sz w:val="24"/>
        </w:rPr>
        <w:t xml:space="preserve"> </w:t>
      </w:r>
      <w:r w:rsidRPr="00BA47AD">
        <w:rPr>
          <w:rFonts w:asciiTheme="minorHAnsi" w:hAnsiTheme="minorHAnsi" w:cstheme="minorHAnsi"/>
          <w:sz w:val="24"/>
        </w:rPr>
        <w:t>zurbanizowanej.</w:t>
      </w:r>
    </w:p>
    <w:p w:rsidR="00A63069" w:rsidRPr="00BA47AD" w:rsidRDefault="00FD7058" w:rsidP="00BA47AD">
      <w:pPr>
        <w:pStyle w:val="Akapitzlist"/>
        <w:numPr>
          <w:ilvl w:val="0"/>
          <w:numId w:val="3"/>
        </w:numPr>
        <w:tabs>
          <w:tab w:val="left" w:pos="823"/>
        </w:tabs>
        <w:spacing w:before="2"/>
        <w:ind w:right="275" w:hanging="284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z w:val="24"/>
        </w:rPr>
        <w:t>Realizacja</w:t>
      </w:r>
      <w:r w:rsidRPr="006B5981">
        <w:rPr>
          <w:rFonts w:asciiTheme="minorHAnsi" w:hAnsiTheme="minorHAnsi" w:cstheme="minorHAnsi"/>
          <w:spacing w:val="5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projektu</w:t>
      </w:r>
      <w:r w:rsidRPr="006B5981">
        <w:rPr>
          <w:rFonts w:asciiTheme="minorHAnsi" w:hAnsiTheme="minorHAnsi" w:cstheme="minorHAnsi"/>
          <w:spacing w:val="5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planu</w:t>
      </w:r>
      <w:r w:rsidRPr="006B5981">
        <w:rPr>
          <w:rFonts w:asciiTheme="minorHAnsi" w:hAnsiTheme="minorHAnsi" w:cstheme="minorHAnsi"/>
          <w:spacing w:val="5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umożliwi</w:t>
      </w:r>
      <w:r w:rsidRPr="006B5981">
        <w:rPr>
          <w:rFonts w:asciiTheme="minorHAnsi" w:hAnsiTheme="minorHAnsi" w:cstheme="minorHAnsi"/>
          <w:spacing w:val="52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uaktualnienie</w:t>
      </w:r>
      <w:r w:rsidRPr="006B5981">
        <w:rPr>
          <w:rFonts w:asciiTheme="minorHAnsi" w:hAnsiTheme="minorHAnsi" w:cstheme="minorHAnsi"/>
          <w:spacing w:val="5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zapisów</w:t>
      </w:r>
      <w:r w:rsidRPr="006B5981">
        <w:rPr>
          <w:rFonts w:asciiTheme="minorHAnsi" w:hAnsiTheme="minorHAnsi" w:cstheme="minorHAnsi"/>
          <w:spacing w:val="-142"/>
          <w:sz w:val="24"/>
        </w:rPr>
        <w:t xml:space="preserve"> </w:t>
      </w:r>
      <w:r w:rsidR="00BA47AD">
        <w:rPr>
          <w:rFonts w:asciiTheme="minorHAnsi" w:hAnsiTheme="minorHAnsi" w:cstheme="minorHAnsi"/>
          <w:spacing w:val="-142"/>
          <w:sz w:val="24"/>
        </w:rPr>
        <w:t xml:space="preserve">     </w:t>
      </w:r>
      <w:r w:rsidR="00BA47AD" w:rsidRPr="00BA47AD">
        <w:rPr>
          <w:rFonts w:asciiTheme="minorHAnsi" w:hAnsiTheme="minorHAnsi" w:cstheme="minorHAnsi"/>
          <w:sz w:val="24"/>
        </w:rPr>
        <w:t xml:space="preserve"> </w:t>
      </w:r>
      <w:r w:rsidRPr="00BA47AD">
        <w:rPr>
          <w:rFonts w:asciiTheme="minorHAnsi" w:hAnsiTheme="minorHAnsi" w:cstheme="minorHAnsi"/>
          <w:sz w:val="24"/>
        </w:rPr>
        <w:t>w</w:t>
      </w:r>
      <w:r w:rsidRPr="00BA47AD">
        <w:rPr>
          <w:rFonts w:asciiTheme="minorHAnsi" w:hAnsiTheme="minorHAnsi" w:cstheme="minorHAnsi"/>
          <w:spacing w:val="-2"/>
          <w:sz w:val="24"/>
        </w:rPr>
        <w:t xml:space="preserve"> </w:t>
      </w:r>
      <w:r w:rsidRPr="00BA47AD">
        <w:rPr>
          <w:rFonts w:asciiTheme="minorHAnsi" w:hAnsiTheme="minorHAnsi" w:cstheme="minorHAnsi"/>
          <w:sz w:val="24"/>
        </w:rPr>
        <w:t>ewidencji</w:t>
      </w:r>
      <w:r w:rsidRPr="00BA47AD">
        <w:rPr>
          <w:rFonts w:asciiTheme="minorHAnsi" w:hAnsiTheme="minorHAnsi" w:cstheme="minorHAnsi"/>
          <w:spacing w:val="-1"/>
          <w:sz w:val="24"/>
        </w:rPr>
        <w:t xml:space="preserve"> </w:t>
      </w:r>
      <w:r w:rsidRPr="00BA47AD">
        <w:rPr>
          <w:rFonts w:asciiTheme="minorHAnsi" w:hAnsiTheme="minorHAnsi" w:cstheme="minorHAnsi"/>
          <w:sz w:val="24"/>
        </w:rPr>
        <w:t>gruntów.</w:t>
      </w:r>
    </w:p>
    <w:p w:rsidR="00A63069" w:rsidRPr="006B5981" w:rsidRDefault="00FD7058">
      <w:pPr>
        <w:pStyle w:val="Akapitzlist"/>
        <w:numPr>
          <w:ilvl w:val="0"/>
          <w:numId w:val="3"/>
        </w:numPr>
        <w:tabs>
          <w:tab w:val="left" w:pos="823"/>
        </w:tabs>
        <w:ind w:right="269" w:hanging="284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z w:val="24"/>
        </w:rPr>
        <w:t>W wyniku realizacji projektu planu nie nastąpią znaczące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zmiany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w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środowisku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przyrodniczym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omawianego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obszaru,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objętego</w:t>
      </w:r>
      <w:r w:rsidRPr="006B5981">
        <w:rPr>
          <w:rFonts w:asciiTheme="minorHAnsi" w:hAnsiTheme="minorHAnsi" w:cstheme="minorHAnsi"/>
          <w:spacing w:val="-7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projektem</w:t>
      </w:r>
      <w:r w:rsidRPr="006B5981">
        <w:rPr>
          <w:rFonts w:asciiTheme="minorHAnsi" w:hAnsiTheme="minorHAnsi" w:cstheme="minorHAnsi"/>
          <w:spacing w:val="-6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planu,</w:t>
      </w:r>
      <w:r w:rsidRPr="006B5981">
        <w:rPr>
          <w:rFonts w:asciiTheme="minorHAnsi" w:hAnsiTheme="minorHAnsi" w:cstheme="minorHAnsi"/>
          <w:spacing w:val="-7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w</w:t>
      </w:r>
      <w:r w:rsidRPr="006B5981">
        <w:rPr>
          <w:rFonts w:asciiTheme="minorHAnsi" w:hAnsiTheme="minorHAnsi" w:cstheme="minorHAnsi"/>
          <w:spacing w:val="-6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znaczeniu</w:t>
      </w:r>
      <w:r w:rsidRPr="006B5981">
        <w:rPr>
          <w:rFonts w:asciiTheme="minorHAnsi" w:hAnsiTheme="minorHAnsi" w:cstheme="minorHAnsi"/>
          <w:spacing w:val="-6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istotnie</w:t>
      </w:r>
      <w:r w:rsidRPr="006B5981">
        <w:rPr>
          <w:rFonts w:asciiTheme="minorHAnsi" w:hAnsiTheme="minorHAnsi" w:cstheme="minorHAnsi"/>
          <w:spacing w:val="-7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negatywnym.</w:t>
      </w:r>
    </w:p>
    <w:p w:rsidR="00A63069" w:rsidRPr="006B5981" w:rsidRDefault="00FD7058">
      <w:pPr>
        <w:pStyle w:val="Akapitzlist"/>
        <w:numPr>
          <w:ilvl w:val="0"/>
          <w:numId w:val="3"/>
        </w:numPr>
        <w:tabs>
          <w:tab w:val="left" w:pos="823"/>
        </w:tabs>
        <w:ind w:right="274" w:hanging="284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z w:val="24"/>
        </w:rPr>
        <w:t>Plan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jest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zgodny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z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opracowaniem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proofErr w:type="spellStart"/>
      <w:r w:rsidRPr="006B5981">
        <w:rPr>
          <w:rFonts w:asciiTheme="minorHAnsi" w:hAnsiTheme="minorHAnsi" w:cstheme="minorHAnsi"/>
          <w:sz w:val="24"/>
        </w:rPr>
        <w:t>ekofizjograficznym</w:t>
      </w:r>
      <w:proofErr w:type="spellEnd"/>
      <w:r w:rsidRPr="006B5981">
        <w:rPr>
          <w:rFonts w:asciiTheme="minorHAnsi" w:hAnsiTheme="minorHAnsi" w:cstheme="minorHAnsi"/>
          <w:sz w:val="24"/>
        </w:rPr>
        <w:t>,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przepisami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ustawy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ochronie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przyrody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oraz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Studium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Uwarunkowań i Kierunków Zagospodarowania Przestrzennego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Gminy</w:t>
      </w:r>
      <w:r w:rsidRPr="006B5981">
        <w:rPr>
          <w:rFonts w:asciiTheme="minorHAnsi" w:hAnsiTheme="minorHAnsi" w:cstheme="minorHAnsi"/>
          <w:spacing w:val="-2"/>
          <w:sz w:val="24"/>
        </w:rPr>
        <w:t xml:space="preserve"> </w:t>
      </w:r>
      <w:r w:rsidR="00520787" w:rsidRPr="006B5981">
        <w:rPr>
          <w:rFonts w:asciiTheme="minorHAnsi" w:hAnsiTheme="minorHAnsi" w:cstheme="minorHAnsi"/>
          <w:sz w:val="24"/>
        </w:rPr>
        <w:t>Pniewy</w:t>
      </w:r>
      <w:r w:rsidRPr="006B5981">
        <w:rPr>
          <w:rFonts w:asciiTheme="minorHAnsi" w:hAnsiTheme="minorHAnsi" w:cstheme="minorHAnsi"/>
          <w:sz w:val="24"/>
        </w:rPr>
        <w:t>.</w:t>
      </w:r>
    </w:p>
    <w:p w:rsidR="00A63069" w:rsidRPr="006B5981" w:rsidRDefault="00A63069">
      <w:pPr>
        <w:pStyle w:val="Tekstpodstawowy"/>
        <w:spacing w:before="10"/>
        <w:rPr>
          <w:rFonts w:asciiTheme="minorHAnsi" w:hAnsiTheme="minorHAnsi" w:cstheme="minorHAnsi"/>
          <w:sz w:val="23"/>
        </w:rPr>
      </w:pPr>
    </w:p>
    <w:p w:rsidR="00A63069" w:rsidRPr="006B5981" w:rsidRDefault="00FD7058">
      <w:pPr>
        <w:pStyle w:val="Nagwek2"/>
        <w:numPr>
          <w:ilvl w:val="0"/>
          <w:numId w:val="4"/>
        </w:numPr>
        <w:tabs>
          <w:tab w:val="left" w:pos="823"/>
        </w:tabs>
        <w:ind w:left="822" w:hanging="707"/>
        <w:rPr>
          <w:rFonts w:asciiTheme="minorHAnsi" w:hAnsiTheme="minorHAnsi" w:cstheme="minorHAnsi"/>
          <w:sz w:val="28"/>
        </w:rPr>
      </w:pPr>
      <w:bookmarkStart w:id="51" w:name="_bookmark52"/>
      <w:bookmarkEnd w:id="51"/>
      <w:r w:rsidRPr="006B5981">
        <w:rPr>
          <w:rFonts w:asciiTheme="minorHAnsi" w:hAnsiTheme="minorHAnsi" w:cstheme="minorHAnsi"/>
          <w:sz w:val="28"/>
        </w:rPr>
        <w:t>Zakończenie</w:t>
      </w:r>
    </w:p>
    <w:p w:rsidR="00FE224F" w:rsidRPr="006B5981" w:rsidRDefault="00FE224F" w:rsidP="00FE224F">
      <w:pPr>
        <w:pStyle w:val="Nagwek2"/>
        <w:tabs>
          <w:tab w:val="left" w:pos="823"/>
        </w:tabs>
        <w:ind w:left="822"/>
        <w:rPr>
          <w:rFonts w:asciiTheme="minorHAnsi" w:hAnsiTheme="minorHAnsi" w:cstheme="minorHAnsi"/>
          <w:sz w:val="28"/>
        </w:rPr>
      </w:pPr>
    </w:p>
    <w:p w:rsidR="00A63069" w:rsidRPr="006B5981" w:rsidRDefault="00FD7058">
      <w:pPr>
        <w:pStyle w:val="Tekstpodstawowy"/>
        <w:spacing w:before="2"/>
        <w:ind w:left="116" w:right="271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Niniejsze opracowanie oddaję w ufności, iż spełni ono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oczekiwania Zleceniodawcy oraz wymagania kompetentnych organów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procedur planistycznych. Opracowanie zostało wykonane w dobrej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wierze, zgodnie z odnośnymi przepisami i umiejętnościami oraz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celami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związanymi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potrzebą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projektu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miejscowego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zagospodarowania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przestrzennego</w:t>
      </w:r>
      <w:r w:rsidRPr="006B5981">
        <w:rPr>
          <w:rFonts w:asciiTheme="minorHAnsi" w:hAnsiTheme="minorHAnsi" w:cstheme="minorHAnsi"/>
          <w:spacing w:val="-31"/>
        </w:rPr>
        <w:t xml:space="preserve"> </w:t>
      </w:r>
      <w:r w:rsidRPr="006B5981">
        <w:rPr>
          <w:rFonts w:asciiTheme="minorHAnsi" w:hAnsiTheme="minorHAnsi" w:cstheme="minorHAnsi"/>
        </w:rPr>
        <w:t>dla</w:t>
      </w:r>
      <w:r w:rsidRPr="006B5981">
        <w:rPr>
          <w:rFonts w:asciiTheme="minorHAnsi" w:hAnsiTheme="minorHAnsi" w:cstheme="minorHAnsi"/>
          <w:spacing w:val="-32"/>
        </w:rPr>
        <w:t xml:space="preserve"> </w:t>
      </w:r>
      <w:r w:rsidR="00166FF0">
        <w:rPr>
          <w:rFonts w:asciiTheme="minorHAnsi" w:hAnsiTheme="minorHAnsi" w:cstheme="minorHAnsi"/>
        </w:rPr>
        <w:t>działki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="00166FF0">
        <w:rPr>
          <w:rFonts w:asciiTheme="minorHAnsi" w:hAnsiTheme="minorHAnsi" w:cstheme="minorHAnsi"/>
        </w:rPr>
        <w:t>we wsi Kruszewek</w:t>
      </w:r>
      <w:r w:rsidR="00520787" w:rsidRPr="006B5981">
        <w:rPr>
          <w:rFonts w:asciiTheme="minorHAnsi" w:hAnsiTheme="minorHAnsi" w:cstheme="minorHAnsi"/>
        </w:rPr>
        <w:t>.</w:t>
      </w:r>
    </w:p>
    <w:p w:rsidR="00A63069" w:rsidRPr="006B5981" w:rsidRDefault="00166FF0">
      <w:pPr>
        <w:jc w:val="both"/>
        <w:rPr>
          <w:rFonts w:asciiTheme="minorHAnsi" w:hAnsiTheme="minorHAnsi" w:cstheme="minorHAnsi"/>
        </w:rPr>
        <w:sectPr w:rsidR="00A63069" w:rsidRPr="006B5981">
          <w:pgSz w:w="11910" w:h="16840"/>
          <w:pgMar w:top="1320" w:right="1140" w:bottom="1180" w:left="1300" w:header="0" w:footer="998" w:gutter="0"/>
          <w:cols w:space="708"/>
        </w:sect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303F5C5E" wp14:editId="09C74104">
            <wp:simplePos x="0" y="0"/>
            <wp:positionH relativeFrom="column">
              <wp:posOffset>3873222</wp:posOffset>
            </wp:positionH>
            <wp:positionV relativeFrom="paragraph">
              <wp:posOffset>294005</wp:posOffset>
            </wp:positionV>
            <wp:extent cx="1930400" cy="1022539"/>
            <wp:effectExtent l="0" t="0" r="0" b="6350"/>
            <wp:wrapThrough wrapText="bothSides">
              <wp:wrapPolygon edited="0">
                <wp:start x="0" y="0"/>
                <wp:lineTo x="0" y="21332"/>
                <wp:lineTo x="21316" y="21332"/>
                <wp:lineTo x="21316" y="0"/>
                <wp:lineTo x="0" y="0"/>
              </wp:wrapPolygon>
            </wp:wrapThrough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022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787" w:rsidRPr="006B5981" w:rsidRDefault="00FD7058" w:rsidP="00520787">
      <w:pPr>
        <w:pStyle w:val="Tekstpodstawowy"/>
        <w:spacing w:before="79" w:line="271" w:lineRule="exact"/>
        <w:jc w:val="both"/>
        <w:rPr>
          <w:rFonts w:asciiTheme="minorHAnsi" w:hAnsiTheme="minorHAnsi" w:cstheme="minorHAnsi"/>
          <w:b/>
        </w:rPr>
      </w:pPr>
      <w:r w:rsidRPr="006B5981">
        <w:rPr>
          <w:rFonts w:asciiTheme="minorHAnsi" w:hAnsiTheme="minorHAnsi" w:cstheme="minorHAnsi"/>
          <w:b/>
        </w:rPr>
        <w:lastRenderedPageBreak/>
        <w:t>Materiałami</w:t>
      </w:r>
      <w:r w:rsidRPr="006B5981">
        <w:rPr>
          <w:rFonts w:asciiTheme="minorHAnsi" w:hAnsiTheme="minorHAnsi" w:cstheme="minorHAnsi"/>
          <w:b/>
          <w:spacing w:val="-12"/>
        </w:rPr>
        <w:t xml:space="preserve"> </w:t>
      </w:r>
      <w:r w:rsidRPr="006B5981">
        <w:rPr>
          <w:rFonts w:asciiTheme="minorHAnsi" w:hAnsiTheme="minorHAnsi" w:cstheme="minorHAnsi"/>
          <w:b/>
        </w:rPr>
        <w:t>pomocniczymi</w:t>
      </w:r>
      <w:r w:rsidRPr="006B5981">
        <w:rPr>
          <w:rFonts w:asciiTheme="minorHAnsi" w:hAnsiTheme="minorHAnsi" w:cstheme="minorHAnsi"/>
          <w:b/>
          <w:spacing w:val="-11"/>
        </w:rPr>
        <w:t xml:space="preserve"> </w:t>
      </w:r>
      <w:r w:rsidRPr="006B5981">
        <w:rPr>
          <w:rFonts w:asciiTheme="minorHAnsi" w:hAnsiTheme="minorHAnsi" w:cstheme="minorHAnsi"/>
          <w:b/>
        </w:rPr>
        <w:t>były:</w:t>
      </w:r>
    </w:p>
    <w:p w:rsidR="00520787" w:rsidRPr="006B5981" w:rsidRDefault="00520787" w:rsidP="00520787">
      <w:pPr>
        <w:pStyle w:val="Akapitzlist"/>
        <w:numPr>
          <w:ilvl w:val="0"/>
          <w:numId w:val="2"/>
        </w:numPr>
        <w:tabs>
          <w:tab w:val="left" w:pos="400"/>
        </w:tabs>
        <w:spacing w:before="1"/>
        <w:ind w:right="276"/>
        <w:rPr>
          <w:rFonts w:asciiTheme="minorHAnsi" w:hAnsiTheme="minorHAnsi" w:cstheme="minorHAnsi"/>
          <w:sz w:val="24"/>
          <w:szCs w:val="24"/>
        </w:rPr>
      </w:pPr>
      <w:r w:rsidRPr="006B5981">
        <w:rPr>
          <w:rFonts w:asciiTheme="minorHAnsi" w:hAnsiTheme="minorHAnsi" w:cstheme="minorHAnsi"/>
          <w:sz w:val="24"/>
          <w:szCs w:val="24"/>
        </w:rPr>
        <w:t>Uchwała nr</w:t>
      </w:r>
      <w:r w:rsidRPr="006B5981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="00166FF0">
        <w:rPr>
          <w:rFonts w:asciiTheme="minorHAnsi" w:hAnsiTheme="minorHAnsi" w:cstheme="minorHAnsi"/>
          <w:sz w:val="24"/>
          <w:szCs w:val="24"/>
        </w:rPr>
        <w:t>LV.342</w:t>
      </w:r>
      <w:r w:rsidRPr="006B5981">
        <w:rPr>
          <w:rFonts w:asciiTheme="minorHAnsi" w:hAnsiTheme="minorHAnsi" w:cstheme="minorHAnsi"/>
          <w:sz w:val="24"/>
          <w:szCs w:val="24"/>
        </w:rPr>
        <w:t>.2022</w:t>
      </w:r>
      <w:r w:rsidRPr="006B5981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Rady</w:t>
      </w:r>
      <w:r w:rsidRPr="006B5981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Gminy</w:t>
      </w:r>
      <w:r w:rsidRPr="006B5981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Pniewy</w:t>
      </w:r>
      <w:r w:rsidRPr="006B5981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</w:t>
      </w:r>
      <w:r w:rsidRPr="006B5981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dnia 28 kwietnia 2022 r. w sprawie przystąpienia do sporządzenia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>miejscowego</w:t>
      </w:r>
      <w:r w:rsidRPr="006B5981">
        <w:rPr>
          <w:rFonts w:asciiTheme="minorHAnsi" w:hAnsiTheme="minorHAnsi" w:cstheme="minorHAnsi"/>
          <w:spacing w:val="-3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>planu</w:t>
      </w:r>
      <w:r w:rsidRPr="006B5981">
        <w:rPr>
          <w:rFonts w:asciiTheme="minorHAnsi" w:hAnsiTheme="minorHAnsi" w:cstheme="minorHAnsi"/>
          <w:spacing w:val="-3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>zagospodarowania</w:t>
      </w:r>
      <w:r w:rsidRPr="006B5981">
        <w:rPr>
          <w:rFonts w:asciiTheme="minorHAnsi" w:hAnsiTheme="minorHAnsi" w:cstheme="minorHAnsi"/>
          <w:spacing w:val="-3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przestrzennego</w:t>
      </w:r>
      <w:r w:rsidRPr="006B5981">
        <w:rPr>
          <w:rFonts w:asciiTheme="minorHAnsi" w:hAnsiTheme="minorHAnsi" w:cstheme="minorHAnsi"/>
          <w:spacing w:val="-3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dla</w:t>
      </w:r>
      <w:r w:rsidRPr="006B5981">
        <w:rPr>
          <w:rFonts w:asciiTheme="minorHAnsi" w:hAnsiTheme="minorHAnsi" w:cstheme="minorHAnsi"/>
          <w:spacing w:val="-33"/>
          <w:sz w:val="24"/>
          <w:szCs w:val="24"/>
        </w:rPr>
        <w:t xml:space="preserve"> </w:t>
      </w:r>
      <w:r w:rsidR="00166FF0">
        <w:rPr>
          <w:rFonts w:asciiTheme="minorHAnsi" w:hAnsiTheme="minorHAnsi" w:cstheme="minorHAnsi"/>
          <w:sz w:val="24"/>
          <w:szCs w:val="24"/>
        </w:rPr>
        <w:t>dział</w:t>
      </w:r>
      <w:r w:rsidRPr="006B5981">
        <w:rPr>
          <w:rFonts w:asciiTheme="minorHAnsi" w:hAnsiTheme="minorHAnsi" w:cstheme="minorHAnsi"/>
          <w:sz w:val="24"/>
          <w:szCs w:val="24"/>
        </w:rPr>
        <w:t>k</w:t>
      </w:r>
      <w:r w:rsidR="00166FF0">
        <w:rPr>
          <w:rFonts w:asciiTheme="minorHAnsi" w:hAnsiTheme="minorHAnsi" w:cstheme="minorHAnsi"/>
          <w:sz w:val="24"/>
          <w:szCs w:val="24"/>
        </w:rPr>
        <w:t>i we wsi Kruszewek;</w:t>
      </w:r>
    </w:p>
    <w:p w:rsidR="00A63069" w:rsidRPr="006B5981" w:rsidRDefault="00FD7058" w:rsidP="00520787">
      <w:pPr>
        <w:pStyle w:val="Akapitzlist"/>
        <w:numPr>
          <w:ilvl w:val="0"/>
          <w:numId w:val="2"/>
        </w:numPr>
        <w:tabs>
          <w:tab w:val="left" w:pos="400"/>
        </w:tabs>
        <w:spacing w:before="1"/>
        <w:ind w:right="276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z w:val="24"/>
        </w:rPr>
        <w:t>Obowiązujące Studium uwarunkowań i kierunków zagospodarowania</w:t>
      </w:r>
      <w:r w:rsidRPr="006B5981">
        <w:rPr>
          <w:rFonts w:asciiTheme="minorHAnsi" w:hAnsiTheme="minorHAnsi" w:cstheme="minorHAnsi"/>
          <w:spacing w:val="-142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przestrzennego</w:t>
      </w:r>
      <w:r w:rsidRPr="006B5981">
        <w:rPr>
          <w:rFonts w:asciiTheme="minorHAnsi" w:hAnsiTheme="minorHAnsi" w:cstheme="minorHAnsi"/>
          <w:spacing w:val="-2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Gminy</w:t>
      </w:r>
      <w:r w:rsidRPr="006B5981">
        <w:rPr>
          <w:rFonts w:asciiTheme="minorHAnsi" w:hAnsiTheme="minorHAnsi" w:cstheme="minorHAnsi"/>
          <w:spacing w:val="-2"/>
          <w:sz w:val="24"/>
        </w:rPr>
        <w:t xml:space="preserve"> </w:t>
      </w:r>
      <w:r w:rsidR="00520787" w:rsidRPr="006B5981">
        <w:rPr>
          <w:rFonts w:asciiTheme="minorHAnsi" w:hAnsiTheme="minorHAnsi" w:cstheme="minorHAnsi"/>
          <w:sz w:val="24"/>
        </w:rPr>
        <w:t>Pniewy</w:t>
      </w:r>
      <w:r w:rsidRPr="006B5981">
        <w:rPr>
          <w:rFonts w:asciiTheme="minorHAnsi" w:hAnsiTheme="minorHAnsi" w:cstheme="minorHAnsi"/>
          <w:sz w:val="24"/>
        </w:rPr>
        <w:t>;</w:t>
      </w:r>
    </w:p>
    <w:p w:rsidR="00A63069" w:rsidRPr="006B5981" w:rsidRDefault="00FD7058" w:rsidP="00520787">
      <w:pPr>
        <w:pStyle w:val="Akapitzlist"/>
        <w:numPr>
          <w:ilvl w:val="0"/>
          <w:numId w:val="2"/>
        </w:numPr>
        <w:tabs>
          <w:tab w:val="left" w:pos="400"/>
        </w:tabs>
        <w:spacing w:line="311" w:lineRule="exact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z w:val="24"/>
        </w:rPr>
        <w:t>Geografia</w:t>
      </w:r>
      <w:r w:rsidRPr="006B5981">
        <w:rPr>
          <w:rFonts w:asciiTheme="minorHAnsi" w:hAnsiTheme="minorHAnsi" w:cstheme="minorHAnsi"/>
          <w:spacing w:val="-7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fizyczna</w:t>
      </w:r>
      <w:r w:rsidRPr="006B5981">
        <w:rPr>
          <w:rFonts w:asciiTheme="minorHAnsi" w:hAnsiTheme="minorHAnsi" w:cstheme="minorHAnsi"/>
          <w:spacing w:val="-7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Polski</w:t>
      </w:r>
      <w:r w:rsidRPr="006B5981">
        <w:rPr>
          <w:rFonts w:asciiTheme="minorHAnsi" w:hAnsiTheme="minorHAnsi" w:cstheme="minorHAnsi"/>
          <w:spacing w:val="-6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PWN,</w:t>
      </w:r>
      <w:r w:rsidRPr="006B5981">
        <w:rPr>
          <w:rFonts w:asciiTheme="minorHAnsi" w:hAnsiTheme="minorHAnsi" w:cstheme="minorHAnsi"/>
          <w:spacing w:val="-7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J.</w:t>
      </w:r>
      <w:r w:rsidRPr="006B5981">
        <w:rPr>
          <w:rFonts w:asciiTheme="minorHAnsi" w:hAnsiTheme="minorHAnsi" w:cstheme="minorHAnsi"/>
          <w:spacing w:val="-3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Kondracki,</w:t>
      </w:r>
      <w:r w:rsidRPr="006B5981">
        <w:rPr>
          <w:rFonts w:asciiTheme="minorHAnsi" w:hAnsiTheme="minorHAnsi" w:cstheme="minorHAnsi"/>
          <w:spacing w:val="-7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Warszawa</w:t>
      </w:r>
      <w:r w:rsidRPr="006B5981">
        <w:rPr>
          <w:rFonts w:asciiTheme="minorHAnsi" w:hAnsiTheme="minorHAnsi" w:cstheme="minorHAnsi"/>
          <w:spacing w:val="-6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1988r;</w:t>
      </w:r>
    </w:p>
    <w:p w:rsidR="00A63069" w:rsidRPr="006B5981" w:rsidRDefault="00A63069" w:rsidP="00520787">
      <w:pPr>
        <w:pStyle w:val="Tekstpodstawowy"/>
        <w:spacing w:before="3"/>
        <w:jc w:val="both"/>
        <w:rPr>
          <w:rFonts w:asciiTheme="minorHAnsi" w:hAnsiTheme="minorHAnsi" w:cstheme="minorHAnsi"/>
        </w:rPr>
      </w:pPr>
    </w:p>
    <w:p w:rsidR="00520787" w:rsidRPr="006B5981" w:rsidRDefault="00520787" w:rsidP="00520787">
      <w:pPr>
        <w:pStyle w:val="Tekstpodstawowy"/>
        <w:spacing w:line="271" w:lineRule="exact"/>
        <w:jc w:val="both"/>
        <w:rPr>
          <w:rFonts w:asciiTheme="minorHAnsi" w:hAnsiTheme="minorHAnsi" w:cstheme="minorHAnsi"/>
          <w:b/>
        </w:rPr>
      </w:pPr>
      <w:r w:rsidRPr="006B5981">
        <w:rPr>
          <w:rFonts w:asciiTheme="minorHAnsi" w:hAnsiTheme="minorHAnsi" w:cstheme="minorHAnsi"/>
          <w:b/>
        </w:rPr>
        <w:t>A</w:t>
      </w:r>
      <w:r w:rsidR="00FD7058" w:rsidRPr="006B5981">
        <w:rPr>
          <w:rFonts w:asciiTheme="minorHAnsi" w:hAnsiTheme="minorHAnsi" w:cstheme="minorHAnsi"/>
          <w:b/>
        </w:rPr>
        <w:t>kty</w:t>
      </w:r>
      <w:r w:rsidR="00FD7058" w:rsidRPr="006B5981">
        <w:rPr>
          <w:rFonts w:asciiTheme="minorHAnsi" w:hAnsiTheme="minorHAnsi" w:cstheme="minorHAnsi"/>
          <w:b/>
          <w:spacing w:val="-6"/>
        </w:rPr>
        <w:t xml:space="preserve"> </w:t>
      </w:r>
      <w:r w:rsidR="00FD7058" w:rsidRPr="006B5981">
        <w:rPr>
          <w:rFonts w:asciiTheme="minorHAnsi" w:hAnsiTheme="minorHAnsi" w:cstheme="minorHAnsi"/>
          <w:b/>
        </w:rPr>
        <w:t>prawne:</w:t>
      </w:r>
    </w:p>
    <w:p w:rsidR="00A63069" w:rsidRPr="006B5981" w:rsidRDefault="00FD7058" w:rsidP="00520787">
      <w:pPr>
        <w:pStyle w:val="Akapitzlist"/>
        <w:numPr>
          <w:ilvl w:val="0"/>
          <w:numId w:val="2"/>
        </w:numPr>
        <w:tabs>
          <w:tab w:val="left" w:pos="400"/>
        </w:tabs>
        <w:ind w:left="544" w:right="269" w:hanging="433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pacing w:val="-1"/>
          <w:sz w:val="24"/>
        </w:rPr>
        <w:t>Ustawa</w:t>
      </w:r>
      <w:r w:rsidRPr="006B5981">
        <w:rPr>
          <w:rFonts w:asciiTheme="minorHAnsi" w:hAnsiTheme="minorHAnsi" w:cstheme="minorHAnsi"/>
          <w:spacing w:val="-35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z</w:t>
      </w:r>
      <w:r w:rsidRPr="006B5981">
        <w:rPr>
          <w:rFonts w:asciiTheme="minorHAnsi" w:hAnsiTheme="minorHAnsi" w:cstheme="minorHAnsi"/>
          <w:spacing w:val="-35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dnia</w:t>
      </w:r>
      <w:r w:rsidRPr="006B5981">
        <w:rPr>
          <w:rFonts w:asciiTheme="minorHAnsi" w:hAnsiTheme="minorHAnsi" w:cstheme="minorHAnsi"/>
          <w:spacing w:val="-34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3</w:t>
      </w:r>
      <w:r w:rsidRPr="006B5981">
        <w:rPr>
          <w:rFonts w:asciiTheme="minorHAnsi" w:hAnsiTheme="minorHAnsi" w:cstheme="minorHAnsi"/>
          <w:spacing w:val="-31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października</w:t>
      </w:r>
      <w:r w:rsidRPr="006B5981">
        <w:rPr>
          <w:rFonts w:asciiTheme="minorHAnsi" w:hAnsiTheme="minorHAnsi" w:cstheme="minorHAnsi"/>
          <w:spacing w:val="-35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2008</w:t>
      </w:r>
      <w:r w:rsidRPr="006B5981">
        <w:rPr>
          <w:rFonts w:asciiTheme="minorHAnsi" w:hAnsiTheme="minorHAnsi" w:cstheme="minorHAnsi"/>
          <w:spacing w:val="-3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r.</w:t>
      </w:r>
      <w:r w:rsidRPr="006B5981">
        <w:rPr>
          <w:rFonts w:asciiTheme="minorHAnsi" w:hAnsiTheme="minorHAnsi" w:cstheme="minorHAnsi"/>
          <w:spacing w:val="-3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</w:t>
      </w:r>
      <w:r w:rsidRPr="006B5981">
        <w:rPr>
          <w:rFonts w:asciiTheme="minorHAnsi" w:hAnsiTheme="minorHAnsi" w:cstheme="minorHAnsi"/>
          <w:spacing w:val="-3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udostępnianiu</w:t>
      </w:r>
      <w:r w:rsidRPr="006B5981">
        <w:rPr>
          <w:rFonts w:asciiTheme="minorHAnsi" w:hAnsiTheme="minorHAnsi" w:cstheme="minorHAnsi"/>
          <w:spacing w:val="-3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informacji</w:t>
      </w:r>
      <w:r w:rsidRPr="006B5981">
        <w:rPr>
          <w:rFonts w:asciiTheme="minorHAnsi" w:hAnsiTheme="minorHAnsi" w:cstheme="minorHAnsi"/>
          <w:spacing w:val="-142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o</w:t>
      </w:r>
      <w:r w:rsidRPr="006B5981">
        <w:rPr>
          <w:rFonts w:asciiTheme="minorHAnsi" w:hAnsiTheme="minorHAnsi" w:cstheme="minorHAnsi"/>
          <w:spacing w:val="-34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środowisku</w:t>
      </w:r>
      <w:r w:rsidRPr="006B5981">
        <w:rPr>
          <w:rFonts w:asciiTheme="minorHAnsi" w:hAnsiTheme="minorHAnsi" w:cstheme="minorHAnsi"/>
          <w:spacing w:val="-34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i</w:t>
      </w:r>
      <w:r w:rsidRPr="006B5981">
        <w:rPr>
          <w:rFonts w:asciiTheme="minorHAnsi" w:hAnsiTheme="minorHAnsi" w:cstheme="minorHAnsi"/>
          <w:spacing w:val="-33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jego</w:t>
      </w:r>
      <w:r w:rsidRPr="006B5981">
        <w:rPr>
          <w:rFonts w:asciiTheme="minorHAnsi" w:hAnsiTheme="minorHAnsi" w:cstheme="minorHAnsi"/>
          <w:spacing w:val="-39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ochronie,</w:t>
      </w:r>
      <w:r w:rsidR="002D4AE0">
        <w:rPr>
          <w:rFonts w:asciiTheme="minorHAnsi" w:hAnsiTheme="minorHAnsi" w:cstheme="minorHAnsi"/>
          <w:spacing w:val="-33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udziale</w:t>
      </w:r>
      <w:r w:rsidRPr="006B5981">
        <w:rPr>
          <w:rFonts w:asciiTheme="minorHAnsi" w:hAnsiTheme="minorHAnsi" w:cstheme="minorHAnsi"/>
          <w:spacing w:val="-34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społeczeństwa</w:t>
      </w:r>
      <w:r w:rsidRPr="006B5981">
        <w:rPr>
          <w:rFonts w:asciiTheme="minorHAnsi" w:hAnsiTheme="minorHAnsi" w:cstheme="minorHAnsi"/>
          <w:spacing w:val="-33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w</w:t>
      </w:r>
      <w:r w:rsidRPr="006B5981">
        <w:rPr>
          <w:rFonts w:asciiTheme="minorHAnsi" w:hAnsiTheme="minorHAnsi" w:cstheme="minorHAnsi"/>
          <w:spacing w:val="-34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ochronie</w:t>
      </w:r>
      <w:r w:rsidRPr="006B5981">
        <w:rPr>
          <w:rFonts w:asciiTheme="minorHAnsi" w:hAnsiTheme="minorHAnsi" w:cstheme="minorHAnsi"/>
          <w:spacing w:val="-14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środowiska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oraz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ocenach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oddziaływania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="002D4AE0">
        <w:rPr>
          <w:rFonts w:asciiTheme="minorHAnsi" w:hAnsiTheme="minorHAnsi" w:cstheme="minorHAnsi"/>
          <w:spacing w:val="-4"/>
          <w:sz w:val="24"/>
        </w:rPr>
        <w:br/>
      </w:r>
      <w:r w:rsidRPr="006B5981">
        <w:rPr>
          <w:rFonts w:asciiTheme="minorHAnsi" w:hAnsiTheme="minorHAnsi" w:cstheme="minorHAnsi"/>
          <w:sz w:val="24"/>
        </w:rPr>
        <w:t>na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środowisko;</w:t>
      </w:r>
    </w:p>
    <w:p w:rsidR="00A63069" w:rsidRPr="006B5981" w:rsidRDefault="00FD7058" w:rsidP="00520787">
      <w:pPr>
        <w:pStyle w:val="Akapitzlist"/>
        <w:numPr>
          <w:ilvl w:val="0"/>
          <w:numId w:val="2"/>
        </w:numPr>
        <w:tabs>
          <w:tab w:val="left" w:pos="400"/>
        </w:tabs>
        <w:spacing w:line="311" w:lineRule="exact"/>
        <w:ind w:hanging="289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z w:val="24"/>
        </w:rPr>
        <w:t>Ustawa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z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dnia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27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kwietnia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2001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r.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Prawo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ochrony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środowiska;</w:t>
      </w:r>
    </w:p>
    <w:p w:rsidR="00A63069" w:rsidRPr="006B5981" w:rsidRDefault="00FD7058" w:rsidP="00520787">
      <w:pPr>
        <w:pStyle w:val="Akapitzlist"/>
        <w:numPr>
          <w:ilvl w:val="0"/>
          <w:numId w:val="2"/>
        </w:numPr>
        <w:tabs>
          <w:tab w:val="left" w:pos="400"/>
        </w:tabs>
        <w:spacing w:before="3" w:line="313" w:lineRule="exact"/>
        <w:ind w:hanging="289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z w:val="24"/>
        </w:rPr>
        <w:t>Ustawa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z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dnia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16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kwietnia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2004</w:t>
      </w:r>
      <w:r w:rsidRPr="006B5981">
        <w:rPr>
          <w:rFonts w:asciiTheme="minorHAnsi" w:hAnsiTheme="minorHAnsi" w:cstheme="minorHAnsi"/>
          <w:spacing w:val="-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r.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ochronie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przyrody;</w:t>
      </w:r>
    </w:p>
    <w:p w:rsidR="00A63069" w:rsidRPr="006B5981" w:rsidRDefault="00FD7058" w:rsidP="00520787">
      <w:pPr>
        <w:pStyle w:val="Akapitzlist"/>
        <w:numPr>
          <w:ilvl w:val="0"/>
          <w:numId w:val="2"/>
        </w:numPr>
        <w:tabs>
          <w:tab w:val="left" w:pos="400"/>
        </w:tabs>
        <w:ind w:left="544" w:right="272" w:hanging="433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pacing w:val="-1"/>
          <w:sz w:val="24"/>
        </w:rPr>
        <w:t>Ustawa</w:t>
      </w:r>
      <w:r w:rsidRPr="006B5981">
        <w:rPr>
          <w:rFonts w:asciiTheme="minorHAnsi" w:hAnsiTheme="minorHAnsi" w:cstheme="minorHAnsi"/>
          <w:spacing w:val="-34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z</w:t>
      </w:r>
      <w:r w:rsidRPr="006B5981">
        <w:rPr>
          <w:rFonts w:asciiTheme="minorHAnsi" w:hAnsiTheme="minorHAnsi" w:cstheme="minorHAnsi"/>
          <w:spacing w:val="4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dnia</w:t>
      </w:r>
      <w:r w:rsidRPr="006B5981">
        <w:rPr>
          <w:rFonts w:asciiTheme="minorHAnsi" w:hAnsiTheme="minorHAnsi" w:cstheme="minorHAnsi"/>
          <w:spacing w:val="-34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27</w:t>
      </w:r>
      <w:r w:rsidRPr="006B5981">
        <w:rPr>
          <w:rFonts w:asciiTheme="minorHAnsi" w:hAnsiTheme="minorHAnsi" w:cstheme="minorHAnsi"/>
          <w:spacing w:val="-33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marca</w:t>
      </w:r>
      <w:r w:rsidRPr="006B5981">
        <w:rPr>
          <w:rFonts w:asciiTheme="minorHAnsi" w:hAnsiTheme="minorHAnsi" w:cstheme="minorHAnsi"/>
          <w:spacing w:val="-39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2003</w:t>
      </w:r>
      <w:r w:rsidRPr="006B5981">
        <w:rPr>
          <w:rFonts w:asciiTheme="minorHAnsi" w:hAnsiTheme="minorHAnsi" w:cstheme="minorHAnsi"/>
          <w:spacing w:val="-33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r.</w:t>
      </w:r>
      <w:r w:rsidRPr="006B5981">
        <w:rPr>
          <w:rFonts w:asciiTheme="minorHAnsi" w:hAnsiTheme="minorHAnsi" w:cstheme="minorHAnsi"/>
          <w:spacing w:val="-39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o</w:t>
      </w:r>
      <w:r w:rsidRPr="006B5981">
        <w:rPr>
          <w:rFonts w:asciiTheme="minorHAnsi" w:hAnsiTheme="minorHAnsi" w:cstheme="minorHAnsi"/>
          <w:spacing w:val="2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zagospodarowaniu</w:t>
      </w:r>
      <w:r w:rsidRPr="006B5981">
        <w:rPr>
          <w:rFonts w:asciiTheme="minorHAnsi" w:hAnsiTheme="minorHAnsi" w:cstheme="minorHAnsi"/>
          <w:spacing w:val="-33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i</w:t>
      </w:r>
      <w:r w:rsidRPr="006B5981">
        <w:rPr>
          <w:rFonts w:asciiTheme="minorHAnsi" w:hAnsiTheme="minorHAnsi" w:cstheme="minorHAnsi"/>
          <w:spacing w:val="-34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planowaniu</w:t>
      </w:r>
      <w:r w:rsidRPr="006B5981">
        <w:rPr>
          <w:rFonts w:asciiTheme="minorHAnsi" w:hAnsiTheme="minorHAnsi" w:cstheme="minorHAnsi"/>
          <w:spacing w:val="-142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przestrzennym;</w:t>
      </w:r>
    </w:p>
    <w:p w:rsidR="00A63069" w:rsidRPr="006B5981" w:rsidRDefault="00FD7058" w:rsidP="00520787">
      <w:pPr>
        <w:pStyle w:val="Akapitzlist"/>
        <w:numPr>
          <w:ilvl w:val="0"/>
          <w:numId w:val="2"/>
        </w:numPr>
        <w:tabs>
          <w:tab w:val="left" w:pos="400"/>
        </w:tabs>
        <w:spacing w:line="313" w:lineRule="exact"/>
        <w:ind w:hanging="289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z w:val="24"/>
        </w:rPr>
        <w:t>Ustawa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z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dnia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18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lipca</w:t>
      </w:r>
      <w:r w:rsidRPr="006B5981">
        <w:rPr>
          <w:rFonts w:asciiTheme="minorHAnsi" w:hAnsiTheme="minorHAnsi" w:cstheme="minorHAnsi"/>
          <w:spacing w:val="-3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2001</w:t>
      </w:r>
      <w:r w:rsidRPr="006B5981">
        <w:rPr>
          <w:rFonts w:asciiTheme="minorHAnsi" w:hAnsiTheme="minorHAnsi" w:cstheme="minorHAnsi"/>
          <w:spacing w:val="-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r.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Prawo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wodne;</w:t>
      </w:r>
    </w:p>
    <w:p w:rsidR="00A63069" w:rsidRPr="006B5981" w:rsidRDefault="00FD7058" w:rsidP="00520787">
      <w:pPr>
        <w:pStyle w:val="Akapitzlist"/>
        <w:numPr>
          <w:ilvl w:val="0"/>
          <w:numId w:val="2"/>
        </w:numPr>
        <w:tabs>
          <w:tab w:val="left" w:pos="400"/>
        </w:tabs>
        <w:spacing w:line="313" w:lineRule="exact"/>
        <w:ind w:hanging="289"/>
        <w:rPr>
          <w:rFonts w:asciiTheme="minorHAnsi" w:hAnsiTheme="minorHAnsi" w:cstheme="minorHAnsi"/>
          <w:sz w:val="24"/>
          <w:szCs w:val="24"/>
        </w:rPr>
      </w:pPr>
      <w:r w:rsidRPr="006B5981">
        <w:rPr>
          <w:rFonts w:asciiTheme="minorHAnsi" w:hAnsiTheme="minorHAnsi" w:cstheme="minorHAnsi"/>
          <w:sz w:val="24"/>
          <w:szCs w:val="24"/>
        </w:rPr>
        <w:t>Ustawa</w:t>
      </w:r>
      <w:r w:rsidRPr="006B5981">
        <w:rPr>
          <w:rFonts w:asciiTheme="minorHAnsi" w:hAnsiTheme="minorHAnsi" w:cstheme="minorHAnsi"/>
          <w:spacing w:val="85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</w:t>
      </w:r>
      <w:r w:rsidRPr="006B5981">
        <w:rPr>
          <w:rFonts w:asciiTheme="minorHAnsi" w:hAnsiTheme="minorHAnsi" w:cstheme="minorHAnsi"/>
          <w:spacing w:val="86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dnia</w:t>
      </w:r>
      <w:r w:rsidRPr="006B5981">
        <w:rPr>
          <w:rFonts w:asciiTheme="minorHAnsi" w:hAnsiTheme="minorHAnsi" w:cstheme="minorHAnsi"/>
          <w:spacing w:val="86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7</w:t>
      </w:r>
      <w:r w:rsidRPr="006B5981">
        <w:rPr>
          <w:rFonts w:asciiTheme="minorHAnsi" w:hAnsiTheme="minorHAnsi" w:cstheme="minorHAnsi"/>
          <w:spacing w:val="85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czerwca</w:t>
      </w:r>
      <w:r w:rsidRPr="006B5981">
        <w:rPr>
          <w:rFonts w:asciiTheme="minorHAnsi" w:hAnsiTheme="minorHAnsi" w:cstheme="minorHAnsi"/>
          <w:spacing w:val="86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2001 r.</w:t>
      </w:r>
      <w:r w:rsidRPr="006B5981">
        <w:rPr>
          <w:rFonts w:asciiTheme="minorHAnsi" w:hAnsiTheme="minorHAnsi" w:cstheme="minorHAnsi"/>
          <w:spacing w:val="86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o</w:t>
      </w:r>
      <w:r w:rsidRPr="006B5981">
        <w:rPr>
          <w:rFonts w:asciiTheme="minorHAnsi" w:hAnsiTheme="minorHAnsi" w:cstheme="minorHAnsi"/>
          <w:spacing w:val="86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zbiorowym</w:t>
      </w:r>
      <w:r w:rsidRPr="006B5981">
        <w:rPr>
          <w:rFonts w:asciiTheme="minorHAnsi" w:hAnsiTheme="minorHAnsi" w:cstheme="minorHAnsi"/>
          <w:spacing w:val="85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zaopatrzeniu</w:t>
      </w:r>
      <w:r w:rsidR="00520787" w:rsidRPr="006B5981">
        <w:rPr>
          <w:rFonts w:asciiTheme="minorHAnsi" w:hAnsiTheme="minorHAnsi" w:cstheme="minorHAnsi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w</w:t>
      </w:r>
      <w:r w:rsidRPr="006B5981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wodę</w:t>
      </w:r>
      <w:r w:rsidRPr="006B5981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i</w:t>
      </w:r>
      <w:r w:rsidRPr="006B5981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zbiorowym</w:t>
      </w:r>
      <w:r w:rsidRPr="006B5981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odprowadzaniu</w:t>
      </w:r>
      <w:r w:rsidRPr="006B5981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ścieków;</w:t>
      </w:r>
    </w:p>
    <w:p w:rsidR="00A63069" w:rsidRPr="006B5981" w:rsidRDefault="00FD7058" w:rsidP="00520787">
      <w:pPr>
        <w:pStyle w:val="Akapitzlist"/>
        <w:numPr>
          <w:ilvl w:val="0"/>
          <w:numId w:val="2"/>
        </w:numPr>
        <w:tabs>
          <w:tab w:val="left" w:pos="400"/>
        </w:tabs>
        <w:spacing w:line="312" w:lineRule="exact"/>
        <w:ind w:hanging="289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z w:val="24"/>
        </w:rPr>
        <w:t>Ustawa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z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dnia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14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grudnia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2012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r.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odpadach;</w:t>
      </w:r>
    </w:p>
    <w:p w:rsidR="00A63069" w:rsidRPr="006B5981" w:rsidRDefault="00FD7058" w:rsidP="00520787">
      <w:pPr>
        <w:pStyle w:val="Akapitzlist"/>
        <w:numPr>
          <w:ilvl w:val="0"/>
          <w:numId w:val="2"/>
        </w:numPr>
        <w:tabs>
          <w:tab w:val="left" w:pos="400"/>
        </w:tabs>
        <w:ind w:left="544" w:right="275" w:hanging="433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z w:val="24"/>
        </w:rPr>
        <w:t>Rozporządzenie</w:t>
      </w:r>
      <w:r w:rsidRPr="006B5981">
        <w:rPr>
          <w:rFonts w:asciiTheme="minorHAnsi" w:hAnsiTheme="minorHAnsi" w:cstheme="minorHAnsi"/>
          <w:spacing w:val="87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Ministra</w:t>
      </w:r>
      <w:r w:rsidRPr="006B5981">
        <w:rPr>
          <w:rFonts w:asciiTheme="minorHAnsi" w:hAnsiTheme="minorHAnsi" w:cstheme="minorHAnsi"/>
          <w:spacing w:val="88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Środowiska</w:t>
      </w:r>
      <w:r w:rsidRPr="006B5981">
        <w:rPr>
          <w:rFonts w:asciiTheme="minorHAnsi" w:hAnsiTheme="minorHAnsi" w:cstheme="minorHAnsi"/>
          <w:spacing w:val="88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z</w:t>
      </w:r>
      <w:r w:rsidRPr="006B5981">
        <w:rPr>
          <w:rFonts w:asciiTheme="minorHAnsi" w:hAnsiTheme="minorHAnsi" w:cstheme="minorHAnsi"/>
          <w:spacing w:val="88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dnia</w:t>
      </w:r>
      <w:r w:rsidRPr="006B5981">
        <w:rPr>
          <w:rFonts w:asciiTheme="minorHAnsi" w:hAnsiTheme="minorHAnsi" w:cstheme="minorHAnsi"/>
          <w:spacing w:val="88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30</w:t>
      </w:r>
      <w:r w:rsidRPr="006B5981">
        <w:rPr>
          <w:rFonts w:asciiTheme="minorHAnsi" w:hAnsiTheme="minorHAnsi" w:cstheme="minorHAnsi"/>
          <w:spacing w:val="87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października</w:t>
      </w:r>
      <w:r w:rsidRPr="006B5981">
        <w:rPr>
          <w:rFonts w:asciiTheme="minorHAnsi" w:hAnsiTheme="minorHAnsi" w:cstheme="minorHAnsi"/>
          <w:spacing w:val="-14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2003 r.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w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sprawie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dopuszczalnych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poziomów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pól</w:t>
      </w:r>
      <w:r w:rsidRPr="006B5981">
        <w:rPr>
          <w:rFonts w:asciiTheme="minorHAnsi" w:hAnsiTheme="minorHAnsi" w:cstheme="minorHAnsi"/>
          <w:spacing w:val="-142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elektromagnetycznych w środowisku oraz sposobów sprawdzania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dotrzymania</w:t>
      </w:r>
      <w:r w:rsidRPr="006B5981">
        <w:rPr>
          <w:rFonts w:asciiTheme="minorHAnsi" w:hAnsiTheme="minorHAnsi" w:cstheme="minorHAnsi"/>
          <w:spacing w:val="-2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tych</w:t>
      </w:r>
      <w:r w:rsidRPr="006B5981">
        <w:rPr>
          <w:rFonts w:asciiTheme="minorHAnsi" w:hAnsiTheme="minorHAnsi" w:cstheme="minorHAnsi"/>
          <w:spacing w:val="-2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poziomów;</w:t>
      </w:r>
    </w:p>
    <w:p w:rsidR="00A63069" w:rsidRPr="006B5981" w:rsidRDefault="00FD7058" w:rsidP="00520787">
      <w:pPr>
        <w:pStyle w:val="Akapitzlist"/>
        <w:numPr>
          <w:ilvl w:val="0"/>
          <w:numId w:val="2"/>
        </w:numPr>
        <w:tabs>
          <w:tab w:val="left" w:pos="400"/>
        </w:tabs>
        <w:spacing w:line="313" w:lineRule="exact"/>
        <w:ind w:hanging="289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z w:val="24"/>
        </w:rPr>
        <w:t>Rozporządzenie</w:t>
      </w:r>
      <w:r w:rsidRPr="006B5981">
        <w:rPr>
          <w:rFonts w:asciiTheme="minorHAnsi" w:hAnsiTheme="minorHAnsi" w:cstheme="minorHAnsi"/>
          <w:spacing w:val="13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Ministra</w:t>
      </w:r>
      <w:r w:rsidRPr="006B5981">
        <w:rPr>
          <w:rFonts w:asciiTheme="minorHAnsi" w:hAnsiTheme="minorHAnsi" w:cstheme="minorHAnsi"/>
          <w:spacing w:val="13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Środowiska</w:t>
      </w:r>
      <w:r w:rsidRPr="006B5981">
        <w:rPr>
          <w:rFonts w:asciiTheme="minorHAnsi" w:hAnsiTheme="minorHAnsi" w:cstheme="minorHAnsi"/>
          <w:spacing w:val="1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z</w:t>
      </w:r>
      <w:r w:rsidRPr="006B5981">
        <w:rPr>
          <w:rFonts w:asciiTheme="minorHAnsi" w:hAnsiTheme="minorHAnsi" w:cstheme="minorHAnsi"/>
          <w:spacing w:val="13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dnia</w:t>
      </w:r>
      <w:r w:rsidRPr="006B5981">
        <w:rPr>
          <w:rFonts w:asciiTheme="minorHAnsi" w:hAnsiTheme="minorHAnsi" w:cstheme="minorHAnsi"/>
          <w:spacing w:val="13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14</w:t>
      </w:r>
      <w:r w:rsidRPr="006B5981">
        <w:rPr>
          <w:rFonts w:asciiTheme="minorHAnsi" w:hAnsiTheme="minorHAnsi" w:cstheme="minorHAnsi"/>
          <w:spacing w:val="1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czerwca</w:t>
      </w:r>
      <w:r w:rsidRPr="006B5981">
        <w:rPr>
          <w:rFonts w:asciiTheme="minorHAnsi" w:hAnsiTheme="minorHAnsi" w:cstheme="minorHAnsi"/>
          <w:spacing w:val="18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2007</w:t>
      </w:r>
      <w:r w:rsidRPr="006B5981">
        <w:rPr>
          <w:rFonts w:asciiTheme="minorHAnsi" w:hAnsiTheme="minorHAnsi" w:cstheme="minorHAnsi"/>
          <w:spacing w:val="2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r.</w:t>
      </w:r>
    </w:p>
    <w:p w:rsidR="00A63069" w:rsidRPr="006B5981" w:rsidRDefault="00FD7058" w:rsidP="00520787">
      <w:pPr>
        <w:pStyle w:val="Tekstpodstawowy"/>
        <w:spacing w:before="1" w:line="271" w:lineRule="exact"/>
        <w:ind w:left="544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sprawie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dopuszczalnych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poziomów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hałasu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środowisku;</w:t>
      </w:r>
    </w:p>
    <w:p w:rsidR="00A63069" w:rsidRPr="00166FF0" w:rsidRDefault="00FD7058" w:rsidP="00736126">
      <w:pPr>
        <w:pStyle w:val="Akapitzlist"/>
        <w:numPr>
          <w:ilvl w:val="0"/>
          <w:numId w:val="2"/>
        </w:numPr>
        <w:tabs>
          <w:tab w:val="left" w:pos="400"/>
        </w:tabs>
        <w:spacing w:before="3"/>
        <w:ind w:left="544" w:right="267" w:hanging="433"/>
        <w:rPr>
          <w:rFonts w:asciiTheme="minorHAnsi" w:hAnsiTheme="minorHAnsi" w:cstheme="minorHAnsi"/>
          <w:sz w:val="27"/>
        </w:rPr>
      </w:pPr>
      <w:r w:rsidRPr="002D4AE0">
        <w:rPr>
          <w:rFonts w:asciiTheme="minorHAnsi" w:hAnsiTheme="minorHAnsi" w:cstheme="minorHAnsi"/>
          <w:sz w:val="24"/>
        </w:rPr>
        <w:t>Rozporządzenie</w:t>
      </w:r>
      <w:r w:rsidRPr="002D4AE0">
        <w:rPr>
          <w:rFonts w:asciiTheme="minorHAnsi" w:hAnsiTheme="minorHAnsi" w:cstheme="minorHAnsi"/>
          <w:spacing w:val="12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Ministra</w:t>
      </w:r>
      <w:r w:rsidRPr="002D4AE0">
        <w:rPr>
          <w:rFonts w:asciiTheme="minorHAnsi" w:hAnsiTheme="minorHAnsi" w:cstheme="minorHAnsi"/>
          <w:spacing w:val="13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Infrastruktury</w:t>
      </w:r>
      <w:r w:rsidRPr="002D4AE0">
        <w:rPr>
          <w:rFonts w:asciiTheme="minorHAnsi" w:hAnsiTheme="minorHAnsi" w:cstheme="minorHAnsi"/>
          <w:spacing w:val="17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z</w:t>
      </w:r>
      <w:r w:rsidRPr="002D4AE0">
        <w:rPr>
          <w:rFonts w:asciiTheme="minorHAnsi" w:hAnsiTheme="minorHAnsi" w:cstheme="minorHAnsi"/>
          <w:spacing w:val="12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dnia</w:t>
      </w:r>
      <w:r w:rsidRPr="002D4AE0">
        <w:rPr>
          <w:rFonts w:asciiTheme="minorHAnsi" w:hAnsiTheme="minorHAnsi" w:cstheme="minorHAnsi"/>
          <w:spacing w:val="13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7</w:t>
      </w:r>
      <w:r w:rsidRPr="002D4AE0">
        <w:rPr>
          <w:rFonts w:asciiTheme="minorHAnsi" w:hAnsiTheme="minorHAnsi" w:cstheme="minorHAnsi"/>
          <w:spacing w:val="13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maja</w:t>
      </w:r>
      <w:r w:rsidRPr="002D4AE0">
        <w:rPr>
          <w:rFonts w:asciiTheme="minorHAnsi" w:hAnsiTheme="minorHAnsi" w:cstheme="minorHAnsi"/>
          <w:spacing w:val="13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2004</w:t>
      </w:r>
      <w:r w:rsidRPr="002D4AE0">
        <w:rPr>
          <w:rFonts w:asciiTheme="minorHAnsi" w:hAnsiTheme="minorHAnsi" w:cstheme="minorHAnsi"/>
          <w:spacing w:val="12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r.</w:t>
      </w:r>
      <w:r w:rsidRPr="002D4AE0">
        <w:rPr>
          <w:rFonts w:asciiTheme="minorHAnsi" w:hAnsiTheme="minorHAnsi" w:cstheme="minorHAnsi"/>
          <w:spacing w:val="-141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w</w:t>
      </w:r>
      <w:r w:rsidRPr="002D4AE0">
        <w:rPr>
          <w:rFonts w:asciiTheme="minorHAnsi" w:hAnsiTheme="minorHAnsi" w:cstheme="minorHAnsi"/>
          <w:spacing w:val="1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sprawie</w:t>
      </w:r>
      <w:r w:rsidRPr="002D4AE0">
        <w:rPr>
          <w:rFonts w:asciiTheme="minorHAnsi" w:hAnsiTheme="minorHAnsi" w:cstheme="minorHAnsi"/>
          <w:spacing w:val="1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sposobu</w:t>
      </w:r>
      <w:r w:rsidRPr="002D4AE0">
        <w:rPr>
          <w:rFonts w:asciiTheme="minorHAnsi" w:hAnsiTheme="minorHAnsi" w:cstheme="minorHAnsi"/>
          <w:spacing w:val="1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uwzględniania</w:t>
      </w:r>
      <w:r w:rsidRPr="002D4AE0">
        <w:rPr>
          <w:rFonts w:asciiTheme="minorHAnsi" w:hAnsiTheme="minorHAnsi" w:cstheme="minorHAnsi"/>
          <w:spacing w:val="1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w</w:t>
      </w:r>
      <w:r w:rsidRPr="002D4AE0">
        <w:rPr>
          <w:rFonts w:asciiTheme="minorHAnsi" w:hAnsiTheme="minorHAnsi" w:cstheme="minorHAnsi"/>
          <w:spacing w:val="1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zagospodarowaniu</w:t>
      </w:r>
      <w:r w:rsidRPr="002D4AE0">
        <w:rPr>
          <w:rFonts w:asciiTheme="minorHAnsi" w:hAnsiTheme="minorHAnsi" w:cstheme="minorHAnsi"/>
          <w:spacing w:val="-142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przestrzennym</w:t>
      </w:r>
      <w:r w:rsidRPr="002D4AE0">
        <w:rPr>
          <w:rFonts w:asciiTheme="minorHAnsi" w:hAnsiTheme="minorHAnsi" w:cstheme="minorHAnsi"/>
          <w:spacing w:val="-7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potrzeb</w:t>
      </w:r>
      <w:r w:rsidRPr="002D4AE0">
        <w:rPr>
          <w:rFonts w:asciiTheme="minorHAnsi" w:hAnsiTheme="minorHAnsi" w:cstheme="minorHAnsi"/>
          <w:spacing w:val="-7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obronności</w:t>
      </w:r>
      <w:r w:rsidRPr="002D4AE0">
        <w:rPr>
          <w:rFonts w:asciiTheme="minorHAnsi" w:hAnsiTheme="minorHAnsi" w:cstheme="minorHAnsi"/>
          <w:spacing w:val="-6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i</w:t>
      </w:r>
      <w:r w:rsidRPr="002D4AE0">
        <w:rPr>
          <w:rFonts w:asciiTheme="minorHAnsi" w:hAnsiTheme="minorHAnsi" w:cstheme="minorHAnsi"/>
          <w:spacing w:val="-7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bezpieczeństwa</w:t>
      </w:r>
      <w:r w:rsidRPr="002D4AE0">
        <w:rPr>
          <w:rFonts w:asciiTheme="minorHAnsi" w:hAnsiTheme="minorHAnsi" w:cstheme="minorHAnsi"/>
          <w:spacing w:val="-7"/>
          <w:sz w:val="24"/>
        </w:rPr>
        <w:t xml:space="preserve"> </w:t>
      </w:r>
      <w:r w:rsidR="002D4AE0" w:rsidRPr="002D4AE0">
        <w:rPr>
          <w:rFonts w:asciiTheme="minorHAnsi" w:hAnsiTheme="minorHAnsi" w:cstheme="minorHAnsi"/>
          <w:sz w:val="24"/>
        </w:rPr>
        <w:t>państwa.</w:t>
      </w:r>
    </w:p>
    <w:p w:rsidR="00166FF0" w:rsidRDefault="00166FF0" w:rsidP="00166FF0">
      <w:pPr>
        <w:tabs>
          <w:tab w:val="left" w:pos="400"/>
        </w:tabs>
        <w:spacing w:before="3"/>
        <w:ind w:right="267"/>
        <w:rPr>
          <w:rFonts w:asciiTheme="minorHAnsi" w:hAnsiTheme="minorHAnsi" w:cstheme="minorHAnsi"/>
          <w:sz w:val="27"/>
        </w:rPr>
      </w:pPr>
    </w:p>
    <w:p w:rsidR="00166FF0" w:rsidRDefault="00166FF0" w:rsidP="00166FF0">
      <w:pPr>
        <w:tabs>
          <w:tab w:val="left" w:pos="400"/>
        </w:tabs>
        <w:spacing w:before="3"/>
        <w:ind w:right="267"/>
        <w:rPr>
          <w:rFonts w:asciiTheme="minorHAnsi" w:hAnsiTheme="minorHAnsi" w:cstheme="minorHAnsi"/>
          <w:sz w:val="27"/>
        </w:rPr>
      </w:pPr>
    </w:p>
    <w:p w:rsidR="00166FF0" w:rsidRDefault="00166FF0" w:rsidP="00166FF0">
      <w:pPr>
        <w:spacing w:before="56"/>
        <w:ind w:left="6265"/>
        <w:rPr>
          <w:rFonts w:ascii="Calibri" w:eastAsia="Calibri" w:hAnsi="Calibri" w:cs="Calibri"/>
        </w:rPr>
      </w:pPr>
    </w:p>
    <w:p w:rsidR="00166FF0" w:rsidRDefault="00166FF0" w:rsidP="00166FF0">
      <w:pPr>
        <w:spacing w:before="56"/>
        <w:ind w:left="6265"/>
        <w:rPr>
          <w:rFonts w:ascii="Calibri" w:eastAsia="Calibri" w:hAnsi="Calibri" w:cs="Calibri"/>
        </w:rPr>
      </w:pPr>
    </w:p>
    <w:p w:rsidR="00166FF0" w:rsidRDefault="00166FF0" w:rsidP="00166FF0">
      <w:pPr>
        <w:spacing w:before="56"/>
        <w:ind w:left="6265"/>
        <w:rPr>
          <w:rFonts w:ascii="Calibri" w:eastAsia="Calibri" w:hAnsi="Calibri" w:cs="Calibri"/>
        </w:rPr>
      </w:pPr>
    </w:p>
    <w:p w:rsidR="00166FF0" w:rsidRDefault="00166FF0" w:rsidP="00166FF0">
      <w:pPr>
        <w:spacing w:before="56"/>
        <w:ind w:left="6265"/>
        <w:rPr>
          <w:rFonts w:ascii="Calibri" w:eastAsia="Calibri" w:hAnsi="Calibri" w:cs="Calibri"/>
        </w:rPr>
      </w:pPr>
    </w:p>
    <w:p w:rsidR="00166FF0" w:rsidRDefault="00166FF0" w:rsidP="00166FF0">
      <w:pPr>
        <w:spacing w:before="56"/>
        <w:ind w:left="6265"/>
        <w:rPr>
          <w:rFonts w:ascii="Calibri" w:eastAsia="Calibri" w:hAnsi="Calibri" w:cs="Calibri"/>
        </w:rPr>
      </w:pPr>
    </w:p>
    <w:p w:rsidR="00166FF0" w:rsidRDefault="00166FF0" w:rsidP="00166FF0">
      <w:pPr>
        <w:spacing w:before="56"/>
        <w:ind w:left="6265"/>
        <w:rPr>
          <w:rFonts w:ascii="Calibri" w:eastAsia="Calibri" w:hAnsi="Calibri" w:cs="Calibri"/>
        </w:rPr>
      </w:pPr>
    </w:p>
    <w:p w:rsidR="00166FF0" w:rsidRDefault="00166FF0" w:rsidP="00166FF0">
      <w:pPr>
        <w:spacing w:before="56"/>
        <w:ind w:left="6265"/>
        <w:rPr>
          <w:rFonts w:ascii="Calibri" w:eastAsia="Calibri" w:hAnsi="Calibri" w:cs="Calibri"/>
        </w:rPr>
      </w:pPr>
    </w:p>
    <w:p w:rsidR="00166FF0" w:rsidRDefault="00166FF0" w:rsidP="00166FF0">
      <w:pPr>
        <w:spacing w:before="56"/>
        <w:ind w:left="6265"/>
        <w:rPr>
          <w:rFonts w:ascii="Calibri" w:eastAsia="Calibri" w:hAnsi="Calibri" w:cs="Calibri"/>
        </w:rPr>
      </w:pPr>
    </w:p>
    <w:p w:rsidR="00166FF0" w:rsidRDefault="00166FF0" w:rsidP="00166FF0">
      <w:pPr>
        <w:spacing w:before="56"/>
        <w:ind w:left="6265"/>
        <w:rPr>
          <w:rFonts w:ascii="Calibri" w:eastAsia="Calibri" w:hAnsi="Calibri" w:cs="Calibri"/>
        </w:rPr>
      </w:pPr>
    </w:p>
    <w:p w:rsidR="00166FF0" w:rsidRDefault="00166FF0" w:rsidP="00166FF0">
      <w:pPr>
        <w:spacing w:before="56"/>
        <w:ind w:left="6265"/>
        <w:rPr>
          <w:rFonts w:ascii="Calibri" w:eastAsia="Calibri" w:hAnsi="Calibri" w:cs="Calibri"/>
        </w:rPr>
      </w:pPr>
    </w:p>
    <w:p w:rsidR="00166FF0" w:rsidRDefault="00166FF0" w:rsidP="00166FF0">
      <w:pPr>
        <w:spacing w:before="56"/>
        <w:ind w:left="6265"/>
        <w:rPr>
          <w:rFonts w:ascii="Calibri" w:eastAsia="Calibri" w:hAnsi="Calibri" w:cs="Calibri"/>
        </w:rPr>
      </w:pPr>
    </w:p>
    <w:p w:rsidR="00166FF0" w:rsidRDefault="00166FF0" w:rsidP="00166FF0">
      <w:pPr>
        <w:spacing w:before="56"/>
        <w:ind w:left="6265"/>
        <w:rPr>
          <w:rFonts w:ascii="Calibri" w:eastAsia="Calibri" w:hAnsi="Calibri" w:cs="Calibri"/>
        </w:rPr>
      </w:pPr>
    </w:p>
    <w:p w:rsidR="00166FF0" w:rsidRDefault="00166FF0" w:rsidP="00166FF0">
      <w:pPr>
        <w:spacing w:before="56"/>
        <w:ind w:left="6265"/>
        <w:rPr>
          <w:rFonts w:ascii="Calibri" w:eastAsia="Calibri" w:hAnsi="Calibri" w:cs="Calibri"/>
        </w:rPr>
      </w:pPr>
    </w:p>
    <w:p w:rsidR="00166FF0" w:rsidRDefault="00166FF0" w:rsidP="00166FF0">
      <w:pPr>
        <w:spacing w:before="56"/>
        <w:ind w:left="6265"/>
        <w:rPr>
          <w:rFonts w:ascii="Calibri" w:eastAsia="Calibri" w:hAnsi="Calibri" w:cs="Calibri"/>
        </w:rPr>
      </w:pPr>
    </w:p>
    <w:p w:rsidR="00166FF0" w:rsidRDefault="00166FF0" w:rsidP="00166FF0">
      <w:pPr>
        <w:spacing w:before="56"/>
        <w:ind w:left="6265"/>
        <w:rPr>
          <w:rFonts w:ascii="Calibri" w:eastAsia="Calibri" w:hAnsi="Calibri" w:cs="Calibri"/>
        </w:rPr>
      </w:pPr>
    </w:p>
    <w:p w:rsidR="00166FF0" w:rsidRDefault="00166FF0" w:rsidP="00166FF0">
      <w:pPr>
        <w:spacing w:before="56"/>
        <w:ind w:left="6265"/>
        <w:rPr>
          <w:rFonts w:ascii="Calibri" w:eastAsia="Calibri" w:hAnsi="Calibri" w:cs="Calibri"/>
        </w:rPr>
      </w:pPr>
    </w:p>
    <w:p w:rsidR="00166FF0" w:rsidRPr="00860EF2" w:rsidRDefault="00166FF0" w:rsidP="00166FF0">
      <w:pPr>
        <w:spacing w:before="56"/>
        <w:ind w:left="6265"/>
        <w:rPr>
          <w:rFonts w:ascii="Calibri" w:eastAsia="Calibri" w:hAnsi="Calibri" w:cs="Calibri"/>
        </w:rPr>
      </w:pPr>
      <w:r w:rsidRPr="00860EF2">
        <w:rPr>
          <w:rFonts w:ascii="Calibri" w:eastAsia="Calibri" w:hAnsi="Calibri" w:cs="Calibri"/>
        </w:rPr>
        <w:lastRenderedPageBreak/>
        <w:t>Warszawa,</w:t>
      </w:r>
      <w:r w:rsidRPr="00860EF2"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dnia 03.10.</w:t>
      </w:r>
      <w:r w:rsidRPr="00860EF2">
        <w:rPr>
          <w:rFonts w:ascii="Calibri" w:eastAsia="Calibri" w:hAnsi="Calibri" w:cs="Calibri"/>
        </w:rPr>
        <w:t>2022</w:t>
      </w:r>
      <w:r w:rsidRPr="00860EF2">
        <w:rPr>
          <w:rFonts w:ascii="Calibri" w:eastAsia="Calibri" w:hAnsi="Calibri" w:cs="Calibri"/>
          <w:spacing w:val="-4"/>
        </w:rPr>
        <w:t xml:space="preserve"> </w:t>
      </w:r>
      <w:r w:rsidRPr="00860EF2">
        <w:rPr>
          <w:rFonts w:ascii="Calibri" w:eastAsia="Calibri" w:hAnsi="Calibri" w:cs="Calibri"/>
        </w:rPr>
        <w:t>r.</w:t>
      </w:r>
    </w:p>
    <w:p w:rsidR="00166FF0" w:rsidRPr="00860EF2" w:rsidRDefault="00166FF0" w:rsidP="00166FF0">
      <w:pPr>
        <w:rPr>
          <w:rFonts w:ascii="Calibri" w:eastAsia="Calibri" w:hAnsi="Calibri" w:cs="Calibri"/>
          <w:szCs w:val="24"/>
        </w:rPr>
      </w:pPr>
    </w:p>
    <w:p w:rsidR="00166FF0" w:rsidRPr="00860EF2" w:rsidRDefault="00166FF0" w:rsidP="00166FF0">
      <w:pPr>
        <w:spacing w:before="11"/>
        <w:rPr>
          <w:rFonts w:ascii="Calibri" w:eastAsia="Calibri" w:hAnsi="Calibri" w:cs="Calibri"/>
          <w:sz w:val="21"/>
          <w:szCs w:val="24"/>
        </w:rPr>
      </w:pPr>
    </w:p>
    <w:p w:rsidR="00166FF0" w:rsidRPr="00860EF2" w:rsidRDefault="00166FF0" w:rsidP="00166FF0">
      <w:pPr>
        <w:ind w:right="690"/>
        <w:rPr>
          <w:rFonts w:ascii="Calibri" w:eastAsia="Calibri" w:hAnsi="Calibri" w:cs="Calibri"/>
          <w:b/>
          <w:sz w:val="28"/>
        </w:rPr>
      </w:pPr>
      <w:r w:rsidRPr="00860EF2">
        <w:rPr>
          <w:rFonts w:ascii="Calibri" w:eastAsia="Calibri" w:hAnsi="Calibri" w:cs="Calibri"/>
          <w:b/>
          <w:sz w:val="28"/>
        </w:rPr>
        <w:t xml:space="preserve"> </w:t>
      </w:r>
    </w:p>
    <w:p w:rsidR="00166FF0" w:rsidRPr="00860EF2" w:rsidRDefault="00166FF0" w:rsidP="00166FF0">
      <w:pPr>
        <w:ind w:left="590" w:right="690"/>
        <w:jc w:val="center"/>
        <w:rPr>
          <w:rFonts w:ascii="Calibri" w:eastAsia="Calibri" w:hAnsi="Calibri" w:cs="Calibri"/>
          <w:b/>
          <w:sz w:val="28"/>
        </w:rPr>
      </w:pPr>
      <w:r w:rsidRPr="00860EF2">
        <w:rPr>
          <w:rFonts w:ascii="Calibri" w:eastAsia="Calibri" w:hAnsi="Calibri" w:cs="Calibri"/>
          <w:b/>
          <w:sz w:val="28"/>
        </w:rPr>
        <w:t>OŚWIADCZENIE AUTORA</w:t>
      </w:r>
      <w:r w:rsidRPr="00860EF2">
        <w:rPr>
          <w:rFonts w:ascii="Calibri" w:eastAsia="Calibri" w:hAnsi="Calibri" w:cs="Calibri"/>
          <w:b/>
          <w:spacing w:val="-4"/>
          <w:sz w:val="28"/>
        </w:rPr>
        <w:t xml:space="preserve"> </w:t>
      </w:r>
      <w:r w:rsidRPr="00860EF2">
        <w:rPr>
          <w:rFonts w:ascii="Calibri" w:eastAsia="Calibri" w:hAnsi="Calibri" w:cs="Calibri"/>
          <w:b/>
          <w:sz w:val="28"/>
        </w:rPr>
        <w:t>PROGNOZY</w:t>
      </w:r>
    </w:p>
    <w:p w:rsidR="00166FF0" w:rsidRPr="00860EF2" w:rsidRDefault="00166FF0" w:rsidP="00166FF0">
      <w:pPr>
        <w:spacing w:before="1"/>
        <w:rPr>
          <w:rFonts w:ascii="Calibri" w:eastAsia="Calibri" w:hAnsi="Calibri" w:cs="Calibri"/>
          <w:szCs w:val="24"/>
        </w:rPr>
      </w:pPr>
    </w:p>
    <w:p w:rsidR="00166FF0" w:rsidRPr="00860EF2" w:rsidRDefault="00166FF0" w:rsidP="00166FF0">
      <w:pPr>
        <w:ind w:left="316" w:right="41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 podstawie art. 51 ust. 2 pkt 1) lit. f)</w:t>
      </w:r>
      <w:r w:rsidRPr="00860EF2">
        <w:rPr>
          <w:rFonts w:ascii="Calibri" w:eastAsia="Calibri" w:hAnsi="Calibri" w:cs="Calibri"/>
        </w:rPr>
        <w:t xml:space="preserve"> ustawy</w:t>
      </w:r>
      <w:r w:rsidRPr="00860EF2">
        <w:rPr>
          <w:rFonts w:ascii="Calibri" w:eastAsia="Calibri" w:hAnsi="Calibri" w:cs="Calibri"/>
          <w:spacing w:val="-2"/>
        </w:rPr>
        <w:t xml:space="preserve"> </w:t>
      </w:r>
      <w:r w:rsidRPr="00860EF2">
        <w:rPr>
          <w:rFonts w:ascii="Calibri" w:eastAsia="Calibri" w:hAnsi="Calibri" w:cs="Calibri"/>
        </w:rPr>
        <w:t>z</w:t>
      </w:r>
      <w:r w:rsidRPr="00860EF2">
        <w:rPr>
          <w:rFonts w:ascii="Calibri" w:eastAsia="Calibri" w:hAnsi="Calibri" w:cs="Calibri"/>
          <w:spacing w:val="-3"/>
        </w:rPr>
        <w:t xml:space="preserve"> </w:t>
      </w:r>
      <w:r w:rsidRPr="00860EF2">
        <w:rPr>
          <w:rFonts w:ascii="Calibri" w:eastAsia="Calibri" w:hAnsi="Calibri" w:cs="Calibri"/>
        </w:rPr>
        <w:t>dnia</w:t>
      </w:r>
      <w:r w:rsidRPr="00860EF2">
        <w:rPr>
          <w:rFonts w:ascii="Calibri" w:eastAsia="Calibri" w:hAnsi="Calibri" w:cs="Calibri"/>
          <w:spacing w:val="-3"/>
        </w:rPr>
        <w:t xml:space="preserve"> </w:t>
      </w:r>
      <w:r w:rsidRPr="00860EF2">
        <w:rPr>
          <w:rFonts w:ascii="Calibri" w:eastAsia="Calibri" w:hAnsi="Calibri" w:cs="Calibri"/>
        </w:rPr>
        <w:t>3</w:t>
      </w:r>
      <w:r w:rsidRPr="00860EF2">
        <w:rPr>
          <w:rFonts w:ascii="Calibri" w:eastAsia="Calibri" w:hAnsi="Calibri" w:cs="Calibri"/>
          <w:spacing w:val="-3"/>
        </w:rPr>
        <w:t xml:space="preserve"> </w:t>
      </w:r>
      <w:r w:rsidRPr="00860EF2">
        <w:rPr>
          <w:rFonts w:ascii="Calibri" w:eastAsia="Calibri" w:hAnsi="Calibri" w:cs="Calibri"/>
        </w:rPr>
        <w:t>października</w:t>
      </w:r>
      <w:r w:rsidRPr="00860EF2">
        <w:rPr>
          <w:rFonts w:ascii="Calibri" w:eastAsia="Calibri" w:hAnsi="Calibri" w:cs="Calibri"/>
          <w:spacing w:val="-3"/>
        </w:rPr>
        <w:t xml:space="preserve"> </w:t>
      </w:r>
      <w:r w:rsidRPr="00860EF2">
        <w:rPr>
          <w:rFonts w:ascii="Calibri" w:eastAsia="Calibri" w:hAnsi="Calibri" w:cs="Calibri"/>
        </w:rPr>
        <w:t>2008</w:t>
      </w:r>
      <w:r w:rsidRPr="00860EF2">
        <w:rPr>
          <w:rFonts w:ascii="Calibri" w:eastAsia="Calibri" w:hAnsi="Calibri" w:cs="Calibri"/>
          <w:spacing w:val="-2"/>
        </w:rPr>
        <w:t xml:space="preserve"> </w:t>
      </w:r>
      <w:r w:rsidRPr="00860EF2">
        <w:rPr>
          <w:rFonts w:ascii="Calibri" w:eastAsia="Calibri" w:hAnsi="Calibri" w:cs="Calibri"/>
        </w:rPr>
        <w:t>r.</w:t>
      </w:r>
      <w:r w:rsidRPr="00860EF2">
        <w:rPr>
          <w:rFonts w:ascii="Calibri" w:eastAsia="Calibri" w:hAnsi="Calibri" w:cs="Calibri"/>
          <w:spacing w:val="-7"/>
        </w:rPr>
        <w:t xml:space="preserve"> </w:t>
      </w:r>
      <w:r w:rsidRPr="00860EF2">
        <w:rPr>
          <w:rFonts w:ascii="Calibri" w:eastAsia="Calibri" w:hAnsi="Calibri" w:cs="Calibri"/>
        </w:rPr>
        <w:t>o</w:t>
      </w:r>
      <w:r w:rsidRPr="00860EF2">
        <w:rPr>
          <w:rFonts w:ascii="Calibri" w:eastAsia="Calibri" w:hAnsi="Calibri" w:cs="Calibri"/>
          <w:spacing w:val="-2"/>
        </w:rPr>
        <w:t xml:space="preserve"> </w:t>
      </w:r>
      <w:r w:rsidRPr="00860EF2">
        <w:rPr>
          <w:rFonts w:ascii="Calibri" w:eastAsia="Calibri" w:hAnsi="Calibri" w:cs="Calibri"/>
        </w:rPr>
        <w:t>udostępnianiu</w:t>
      </w:r>
      <w:r w:rsidRPr="00860EF2">
        <w:rPr>
          <w:rFonts w:ascii="Calibri" w:eastAsia="Calibri" w:hAnsi="Calibri" w:cs="Calibri"/>
          <w:spacing w:val="-3"/>
        </w:rPr>
        <w:t xml:space="preserve"> </w:t>
      </w:r>
      <w:r w:rsidRPr="00860EF2">
        <w:rPr>
          <w:rFonts w:ascii="Calibri" w:eastAsia="Calibri" w:hAnsi="Calibri" w:cs="Calibri"/>
        </w:rPr>
        <w:t>informacji</w:t>
      </w:r>
      <w:r>
        <w:rPr>
          <w:rFonts w:ascii="Calibri" w:eastAsia="Calibri" w:hAnsi="Calibri" w:cs="Calibri"/>
          <w:spacing w:val="-7"/>
        </w:rPr>
        <w:t xml:space="preserve"> </w:t>
      </w:r>
      <w:r w:rsidRPr="00860EF2">
        <w:rPr>
          <w:rFonts w:ascii="Calibri" w:eastAsia="Calibri" w:hAnsi="Calibri" w:cs="Calibri"/>
        </w:rPr>
        <w:t>o</w:t>
      </w:r>
      <w:r w:rsidRPr="00860EF2">
        <w:rPr>
          <w:rFonts w:ascii="Calibri" w:eastAsia="Calibri" w:hAnsi="Calibri" w:cs="Calibri"/>
          <w:spacing w:val="-2"/>
        </w:rPr>
        <w:t xml:space="preserve"> </w:t>
      </w:r>
      <w:r w:rsidRPr="00860EF2">
        <w:rPr>
          <w:rFonts w:ascii="Calibri" w:eastAsia="Calibri" w:hAnsi="Calibri" w:cs="Calibri"/>
        </w:rPr>
        <w:t>środowisku</w:t>
      </w:r>
      <w:r w:rsidRPr="00860EF2">
        <w:rPr>
          <w:rFonts w:ascii="Calibri" w:eastAsia="Calibri" w:hAnsi="Calibri" w:cs="Calibri"/>
          <w:spacing w:val="-4"/>
        </w:rPr>
        <w:t xml:space="preserve"> </w:t>
      </w:r>
      <w:r w:rsidRPr="00860EF2">
        <w:rPr>
          <w:rFonts w:ascii="Calibri" w:eastAsia="Calibri" w:hAnsi="Calibri" w:cs="Calibri"/>
        </w:rPr>
        <w:t>i</w:t>
      </w:r>
      <w:r w:rsidRPr="00860EF2">
        <w:rPr>
          <w:rFonts w:ascii="Calibri" w:eastAsia="Calibri" w:hAnsi="Calibri" w:cs="Calibri"/>
          <w:spacing w:val="-47"/>
        </w:rPr>
        <w:t xml:space="preserve"> </w:t>
      </w:r>
      <w:r>
        <w:rPr>
          <w:rFonts w:ascii="Calibri" w:eastAsia="Calibri" w:hAnsi="Calibri" w:cs="Calibri"/>
          <w:spacing w:val="-47"/>
        </w:rPr>
        <w:t xml:space="preserve"> </w:t>
      </w:r>
      <w:r w:rsidRPr="00860EF2">
        <w:rPr>
          <w:rFonts w:ascii="Calibri" w:eastAsia="Calibri" w:hAnsi="Calibri" w:cs="Calibri"/>
        </w:rPr>
        <w:t>jego</w:t>
      </w:r>
      <w:r w:rsidRPr="00860EF2">
        <w:rPr>
          <w:rFonts w:ascii="Calibri" w:eastAsia="Calibri" w:hAnsi="Calibri" w:cs="Calibri"/>
          <w:spacing w:val="1"/>
        </w:rPr>
        <w:t xml:space="preserve"> </w:t>
      </w:r>
      <w:r w:rsidRPr="00860EF2">
        <w:rPr>
          <w:rFonts w:ascii="Calibri" w:eastAsia="Calibri" w:hAnsi="Calibri" w:cs="Calibri"/>
        </w:rPr>
        <w:t>ochronie,</w:t>
      </w:r>
      <w:r w:rsidRPr="00860EF2">
        <w:rPr>
          <w:rFonts w:ascii="Calibri" w:eastAsia="Calibri" w:hAnsi="Calibri" w:cs="Calibri"/>
          <w:spacing w:val="1"/>
        </w:rPr>
        <w:t xml:space="preserve"> </w:t>
      </w:r>
      <w:r w:rsidRPr="00860EF2">
        <w:rPr>
          <w:rFonts w:ascii="Calibri" w:eastAsia="Calibri" w:hAnsi="Calibri" w:cs="Calibri"/>
        </w:rPr>
        <w:t>udziale</w:t>
      </w:r>
      <w:r w:rsidRPr="00860EF2">
        <w:rPr>
          <w:rFonts w:ascii="Calibri" w:eastAsia="Calibri" w:hAnsi="Calibri" w:cs="Calibri"/>
          <w:spacing w:val="1"/>
        </w:rPr>
        <w:t xml:space="preserve"> </w:t>
      </w:r>
      <w:r w:rsidRPr="00860EF2">
        <w:rPr>
          <w:rFonts w:ascii="Calibri" w:eastAsia="Calibri" w:hAnsi="Calibri" w:cs="Calibri"/>
        </w:rPr>
        <w:t>społeczeństwa</w:t>
      </w:r>
      <w:r w:rsidRPr="00860EF2">
        <w:rPr>
          <w:rFonts w:ascii="Calibri" w:eastAsia="Calibri" w:hAnsi="Calibri" w:cs="Calibri"/>
          <w:spacing w:val="1"/>
        </w:rPr>
        <w:t xml:space="preserve"> </w:t>
      </w:r>
      <w:r w:rsidRPr="00860EF2">
        <w:rPr>
          <w:rFonts w:ascii="Calibri" w:eastAsia="Calibri" w:hAnsi="Calibri" w:cs="Calibri"/>
        </w:rPr>
        <w:t>w</w:t>
      </w:r>
      <w:r w:rsidRPr="00860EF2">
        <w:rPr>
          <w:rFonts w:ascii="Calibri" w:eastAsia="Calibri" w:hAnsi="Calibri" w:cs="Calibri"/>
          <w:spacing w:val="1"/>
        </w:rPr>
        <w:t xml:space="preserve"> </w:t>
      </w:r>
      <w:r w:rsidRPr="00860EF2">
        <w:rPr>
          <w:rFonts w:ascii="Calibri" w:eastAsia="Calibri" w:hAnsi="Calibri" w:cs="Calibri"/>
        </w:rPr>
        <w:t>ochronie</w:t>
      </w:r>
      <w:r w:rsidRPr="00860EF2">
        <w:rPr>
          <w:rFonts w:ascii="Calibri" w:eastAsia="Calibri" w:hAnsi="Calibri" w:cs="Calibri"/>
          <w:spacing w:val="1"/>
        </w:rPr>
        <w:t xml:space="preserve"> </w:t>
      </w:r>
      <w:r w:rsidRPr="00860EF2">
        <w:rPr>
          <w:rFonts w:ascii="Calibri" w:eastAsia="Calibri" w:hAnsi="Calibri" w:cs="Calibri"/>
        </w:rPr>
        <w:t>środowiska</w:t>
      </w:r>
      <w:r w:rsidRPr="00860EF2">
        <w:rPr>
          <w:rFonts w:ascii="Calibri" w:eastAsia="Calibri" w:hAnsi="Calibri" w:cs="Calibri"/>
          <w:spacing w:val="1"/>
        </w:rPr>
        <w:t xml:space="preserve"> </w:t>
      </w:r>
      <w:r w:rsidRPr="00860EF2">
        <w:rPr>
          <w:rFonts w:ascii="Calibri" w:eastAsia="Calibri" w:hAnsi="Calibri" w:cs="Calibri"/>
        </w:rPr>
        <w:t>oraz</w:t>
      </w:r>
      <w:r w:rsidRPr="00860EF2"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1"/>
        </w:rPr>
        <w:br/>
      </w:r>
      <w:r w:rsidRPr="00860EF2">
        <w:rPr>
          <w:rFonts w:ascii="Calibri" w:eastAsia="Calibri" w:hAnsi="Calibri" w:cs="Calibri"/>
        </w:rPr>
        <w:t>o</w:t>
      </w:r>
      <w:r w:rsidRPr="00860EF2">
        <w:rPr>
          <w:rFonts w:ascii="Calibri" w:eastAsia="Calibri" w:hAnsi="Calibri" w:cs="Calibri"/>
          <w:spacing w:val="1"/>
        </w:rPr>
        <w:t xml:space="preserve"> </w:t>
      </w:r>
      <w:r w:rsidRPr="00860EF2">
        <w:rPr>
          <w:rFonts w:ascii="Calibri" w:eastAsia="Calibri" w:hAnsi="Calibri" w:cs="Calibri"/>
        </w:rPr>
        <w:t>ocenach</w:t>
      </w:r>
      <w:r w:rsidRPr="00860EF2">
        <w:rPr>
          <w:rFonts w:ascii="Calibri" w:eastAsia="Calibri" w:hAnsi="Calibri" w:cs="Calibri"/>
          <w:spacing w:val="1"/>
        </w:rPr>
        <w:t xml:space="preserve"> </w:t>
      </w:r>
      <w:r w:rsidRPr="00860EF2">
        <w:rPr>
          <w:rFonts w:ascii="Calibri" w:eastAsia="Calibri" w:hAnsi="Calibri" w:cs="Calibri"/>
        </w:rPr>
        <w:t>oddziaływania</w:t>
      </w:r>
      <w:r w:rsidRPr="00860EF2">
        <w:rPr>
          <w:rFonts w:ascii="Calibri" w:eastAsia="Calibri" w:hAnsi="Calibri" w:cs="Calibri"/>
          <w:spacing w:val="1"/>
        </w:rPr>
        <w:t xml:space="preserve"> </w:t>
      </w:r>
      <w:r w:rsidRPr="00860EF2">
        <w:rPr>
          <w:rFonts w:ascii="Calibri" w:eastAsia="Calibri" w:hAnsi="Calibri" w:cs="Calibri"/>
        </w:rPr>
        <w:t>na</w:t>
      </w:r>
      <w:r w:rsidRPr="00860EF2">
        <w:rPr>
          <w:rFonts w:ascii="Calibri" w:eastAsia="Calibri" w:hAnsi="Calibri" w:cs="Calibri"/>
          <w:spacing w:val="1"/>
        </w:rPr>
        <w:t xml:space="preserve"> </w:t>
      </w:r>
      <w:r w:rsidRPr="00860EF2">
        <w:rPr>
          <w:rFonts w:ascii="Calibri" w:eastAsia="Calibri" w:hAnsi="Calibri" w:cs="Calibri"/>
        </w:rPr>
        <w:t>środowisko</w:t>
      </w:r>
      <w:r w:rsidRPr="00860EF2">
        <w:rPr>
          <w:rFonts w:ascii="Calibri" w:eastAsia="Calibri" w:hAnsi="Calibri" w:cs="Calibri"/>
          <w:spacing w:val="2"/>
        </w:rPr>
        <w:t xml:space="preserve"> </w:t>
      </w:r>
      <w:r w:rsidRPr="00860EF2">
        <w:rPr>
          <w:rFonts w:ascii="Calibri" w:eastAsia="Calibri" w:hAnsi="Calibri" w:cs="Calibri"/>
        </w:rPr>
        <w:t>(Dz. U. z</w:t>
      </w:r>
      <w:r w:rsidRPr="00860EF2">
        <w:rPr>
          <w:rFonts w:ascii="Calibri" w:eastAsia="Calibri" w:hAnsi="Calibri" w:cs="Calibri"/>
          <w:spacing w:val="-3"/>
        </w:rPr>
        <w:t xml:space="preserve"> </w:t>
      </w:r>
      <w:r w:rsidRPr="00860EF2">
        <w:rPr>
          <w:rFonts w:ascii="Calibri" w:eastAsia="Calibri" w:hAnsi="Calibri" w:cs="Calibri"/>
        </w:rPr>
        <w:t>2022</w:t>
      </w:r>
      <w:r w:rsidRPr="00860EF2">
        <w:rPr>
          <w:rFonts w:ascii="Calibri" w:eastAsia="Calibri" w:hAnsi="Calibri" w:cs="Calibri"/>
          <w:spacing w:val="-3"/>
        </w:rPr>
        <w:t xml:space="preserve"> </w:t>
      </w:r>
      <w:r w:rsidRPr="00860EF2">
        <w:rPr>
          <w:rFonts w:ascii="Calibri" w:eastAsia="Calibri" w:hAnsi="Calibri" w:cs="Calibri"/>
        </w:rPr>
        <w:t xml:space="preserve">poz. 1029 z późn. </w:t>
      </w:r>
      <w:proofErr w:type="spellStart"/>
      <w:r w:rsidRPr="00860EF2">
        <w:rPr>
          <w:rFonts w:ascii="Calibri" w:eastAsia="Calibri" w:hAnsi="Calibri" w:cs="Calibri"/>
        </w:rPr>
        <w:t>zm</w:t>
      </w:r>
      <w:proofErr w:type="spellEnd"/>
      <w:r w:rsidRPr="00860EF2">
        <w:rPr>
          <w:rFonts w:ascii="Calibri" w:eastAsia="Calibri" w:hAnsi="Calibri" w:cs="Calibri"/>
        </w:rPr>
        <w:t>)</w:t>
      </w:r>
    </w:p>
    <w:p w:rsidR="00166FF0" w:rsidRPr="00860EF2" w:rsidRDefault="00166FF0" w:rsidP="00166FF0">
      <w:pPr>
        <w:spacing w:before="1"/>
        <w:rPr>
          <w:rFonts w:ascii="Calibri" w:eastAsia="Calibri" w:hAnsi="Calibri" w:cs="Calibri"/>
          <w:szCs w:val="24"/>
        </w:rPr>
      </w:pPr>
    </w:p>
    <w:p w:rsidR="00166FF0" w:rsidRPr="00860EF2" w:rsidRDefault="00166FF0" w:rsidP="00166FF0">
      <w:pPr>
        <w:ind w:left="589" w:right="690"/>
        <w:jc w:val="center"/>
        <w:rPr>
          <w:rFonts w:ascii="Calibri" w:eastAsia="Calibri" w:hAnsi="Calibri" w:cs="Calibri"/>
          <w:b/>
          <w:sz w:val="24"/>
        </w:rPr>
      </w:pPr>
      <w:r w:rsidRPr="00860EF2">
        <w:rPr>
          <w:rFonts w:ascii="Calibri" w:eastAsia="Calibri" w:hAnsi="Calibri" w:cs="Calibri"/>
          <w:b/>
          <w:sz w:val="24"/>
        </w:rPr>
        <w:t>OŚWIADCZAM,</w:t>
      </w:r>
    </w:p>
    <w:p w:rsidR="00166FF0" w:rsidRPr="00860EF2" w:rsidRDefault="00166FF0" w:rsidP="00166FF0">
      <w:pPr>
        <w:spacing w:before="10"/>
        <w:rPr>
          <w:rFonts w:ascii="Calibri" w:eastAsia="Calibri" w:hAnsi="Calibri" w:cs="Calibri"/>
          <w:sz w:val="21"/>
          <w:szCs w:val="24"/>
        </w:rPr>
      </w:pPr>
    </w:p>
    <w:p w:rsidR="00166FF0" w:rsidRPr="00860EF2" w:rsidRDefault="00166FF0" w:rsidP="00166FF0">
      <w:pPr>
        <w:ind w:left="316" w:right="410"/>
        <w:jc w:val="both"/>
        <w:rPr>
          <w:rFonts w:ascii="Calibri" w:eastAsia="Calibri" w:hAnsi="Calibri" w:cs="Calibri"/>
        </w:rPr>
      </w:pPr>
      <w:r w:rsidRPr="00860EF2">
        <w:rPr>
          <w:rFonts w:ascii="Calibri" w:eastAsia="Calibri" w:hAnsi="Calibri" w:cs="Calibri"/>
        </w:rPr>
        <w:t xml:space="preserve">że jako autor </w:t>
      </w:r>
      <w:r w:rsidRPr="009E6EE2">
        <w:rPr>
          <w:rFonts w:ascii="Calibri" w:eastAsia="Calibri" w:hAnsi="Calibri" w:cs="Calibri"/>
          <w:b/>
          <w:i/>
        </w:rPr>
        <w:t>Prognozy oddziaływania na środowisko miejscowego planu zagospodarowania</w:t>
      </w:r>
      <w:r w:rsidRPr="009E6EE2">
        <w:rPr>
          <w:rFonts w:ascii="Calibri" w:eastAsia="Calibri" w:hAnsi="Calibri" w:cs="Calibri"/>
          <w:b/>
          <w:i/>
          <w:spacing w:val="1"/>
        </w:rPr>
        <w:t xml:space="preserve"> </w:t>
      </w:r>
      <w:r w:rsidRPr="009E6EE2">
        <w:rPr>
          <w:rFonts w:ascii="Calibri" w:eastAsia="Calibri" w:hAnsi="Calibri" w:cs="Calibri"/>
          <w:b/>
          <w:i/>
        </w:rPr>
        <w:t>przestrzennego</w:t>
      </w:r>
      <w:r w:rsidRPr="009E6EE2">
        <w:rPr>
          <w:rFonts w:ascii="Calibri" w:eastAsia="Calibri" w:hAnsi="Calibri" w:cs="Calibri"/>
          <w:b/>
          <w:i/>
          <w:spacing w:val="1"/>
        </w:rPr>
        <w:t xml:space="preserve"> </w:t>
      </w:r>
      <w:r w:rsidR="00F57EED">
        <w:rPr>
          <w:rFonts w:ascii="Calibri" w:eastAsia="Calibri" w:hAnsi="Calibri" w:cs="Calibri"/>
          <w:b/>
          <w:i/>
        </w:rPr>
        <w:t>dla działki we wsi Kruszewek</w:t>
      </w:r>
      <w:r w:rsidRPr="00860EF2">
        <w:rPr>
          <w:rFonts w:ascii="Calibri" w:eastAsia="Calibri" w:hAnsi="Calibri" w:cs="Calibri"/>
          <w:i/>
        </w:rPr>
        <w:t xml:space="preserve"> </w:t>
      </w:r>
      <w:r w:rsidRPr="00860EF2">
        <w:rPr>
          <w:rFonts w:ascii="Calibri" w:eastAsia="Calibri" w:hAnsi="Calibri" w:cs="Calibri"/>
        </w:rPr>
        <w:t>spełniam</w:t>
      </w:r>
      <w:r w:rsidRPr="00860EF2">
        <w:rPr>
          <w:rFonts w:ascii="Calibri" w:eastAsia="Calibri" w:hAnsi="Calibri" w:cs="Calibri"/>
          <w:spacing w:val="1"/>
        </w:rPr>
        <w:t xml:space="preserve"> </w:t>
      </w:r>
      <w:r w:rsidRPr="00860EF2">
        <w:rPr>
          <w:rFonts w:ascii="Calibri" w:eastAsia="Calibri" w:hAnsi="Calibri" w:cs="Calibri"/>
        </w:rPr>
        <w:t>warunki</w:t>
      </w:r>
      <w:r w:rsidRPr="00860EF2">
        <w:rPr>
          <w:rFonts w:ascii="Calibri" w:eastAsia="Calibri" w:hAnsi="Calibri" w:cs="Calibri"/>
          <w:spacing w:val="1"/>
        </w:rPr>
        <w:t xml:space="preserve"> </w:t>
      </w:r>
      <w:r w:rsidRPr="00860EF2">
        <w:rPr>
          <w:rFonts w:ascii="Calibri" w:eastAsia="Calibri" w:hAnsi="Calibri" w:cs="Calibri"/>
        </w:rPr>
        <w:t>określone</w:t>
      </w:r>
      <w:r w:rsidRPr="00860EF2"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w </w:t>
      </w:r>
      <w:r w:rsidRPr="00860EF2">
        <w:rPr>
          <w:rFonts w:ascii="Calibri" w:eastAsia="Calibri" w:hAnsi="Calibri" w:cs="Calibri"/>
        </w:rPr>
        <w:t>74a</w:t>
      </w:r>
      <w:r w:rsidRPr="00860EF2">
        <w:rPr>
          <w:rFonts w:ascii="Calibri" w:eastAsia="Calibri" w:hAnsi="Calibri" w:cs="Calibri"/>
          <w:spacing w:val="-4"/>
        </w:rPr>
        <w:t xml:space="preserve"> </w:t>
      </w:r>
      <w:r w:rsidRPr="00860EF2">
        <w:rPr>
          <w:rFonts w:ascii="Calibri" w:eastAsia="Calibri" w:hAnsi="Calibri" w:cs="Calibri"/>
        </w:rPr>
        <w:t>ust.</w:t>
      </w:r>
      <w:r w:rsidRPr="00860EF2">
        <w:rPr>
          <w:rFonts w:ascii="Calibri" w:eastAsia="Calibri" w:hAnsi="Calibri" w:cs="Calibri"/>
          <w:spacing w:val="-5"/>
        </w:rPr>
        <w:t xml:space="preserve"> </w:t>
      </w:r>
      <w:r w:rsidRPr="00860EF2">
        <w:rPr>
          <w:rFonts w:ascii="Calibri" w:eastAsia="Calibri" w:hAnsi="Calibri" w:cs="Calibri"/>
        </w:rPr>
        <w:t>2 pkt. 1 lit. c),</w:t>
      </w:r>
      <w:r>
        <w:rPr>
          <w:rFonts w:ascii="Calibri" w:eastAsia="Calibri" w:hAnsi="Calibri" w:cs="Calibri"/>
        </w:rPr>
        <w:t xml:space="preserve"> ustawy </w:t>
      </w:r>
      <w:proofErr w:type="spellStart"/>
      <w:r>
        <w:rPr>
          <w:rFonts w:ascii="Calibri" w:eastAsia="Calibri" w:hAnsi="Calibri" w:cs="Calibri"/>
        </w:rPr>
        <w:t>ooś</w:t>
      </w:r>
      <w:proofErr w:type="spellEnd"/>
      <w:r>
        <w:rPr>
          <w:rFonts w:ascii="Calibri" w:eastAsia="Calibri" w:hAnsi="Calibri" w:cs="Calibri"/>
        </w:rPr>
        <w:t xml:space="preserve"> tj. ukończyłem, </w:t>
      </w:r>
      <w:r w:rsidRPr="00860EF2">
        <w:rPr>
          <w:rFonts w:ascii="Calibri" w:eastAsia="Calibri" w:hAnsi="Calibri" w:cs="Calibri"/>
        </w:rPr>
        <w:t>w rozumieniu przepisów o s</w:t>
      </w:r>
      <w:r>
        <w:rPr>
          <w:rFonts w:ascii="Calibri" w:eastAsia="Calibri" w:hAnsi="Calibri" w:cs="Calibri"/>
        </w:rPr>
        <w:t xml:space="preserve">zkolnictwie wyższym i nauce, </w:t>
      </w:r>
      <w:r w:rsidRPr="009E6EE2">
        <w:rPr>
          <w:rFonts w:ascii="Calibri" w:eastAsia="Calibri" w:hAnsi="Calibri" w:cs="Calibri"/>
          <w:u w:val="single"/>
        </w:rPr>
        <w:t>studia drugiego stopnia</w:t>
      </w:r>
      <w:r w:rsidRPr="00860EF2">
        <w:rPr>
          <w:rFonts w:ascii="Calibri" w:eastAsia="Calibri" w:hAnsi="Calibri" w:cs="Calibri"/>
        </w:rPr>
        <w:t>, na kierun</w:t>
      </w:r>
      <w:r>
        <w:rPr>
          <w:rFonts w:ascii="Calibri" w:eastAsia="Calibri" w:hAnsi="Calibri" w:cs="Calibri"/>
        </w:rPr>
        <w:t xml:space="preserve">kach związanych z kształceniem </w:t>
      </w:r>
      <w:r w:rsidRPr="00860EF2">
        <w:rPr>
          <w:rFonts w:ascii="Calibri" w:eastAsia="Calibri" w:hAnsi="Calibri" w:cs="Calibri"/>
        </w:rPr>
        <w:t>w zakresie nauk technicznych z dziedzin nauk technicznych z dyscypliny</w:t>
      </w:r>
      <w:r>
        <w:rPr>
          <w:rFonts w:ascii="Calibri" w:eastAsia="Calibri" w:hAnsi="Calibri" w:cs="Calibri"/>
        </w:rPr>
        <w:t>:</w:t>
      </w:r>
      <w:r w:rsidRPr="00860EF2">
        <w:rPr>
          <w:rFonts w:ascii="Calibri" w:eastAsia="Calibri" w:hAnsi="Calibri" w:cs="Calibri"/>
        </w:rPr>
        <w:t xml:space="preserve"> </w:t>
      </w:r>
      <w:r w:rsidRPr="009E6EE2">
        <w:rPr>
          <w:rFonts w:ascii="Calibri" w:eastAsia="Calibri" w:hAnsi="Calibri" w:cs="Calibri"/>
          <w:u w:val="single"/>
        </w:rPr>
        <w:t>inżynieria środowiska</w:t>
      </w:r>
      <w:r w:rsidRPr="00860EF2">
        <w:rPr>
          <w:rFonts w:ascii="Calibri" w:eastAsia="Calibri" w:hAnsi="Calibri" w:cs="Calibri"/>
        </w:rPr>
        <w:t>.</w:t>
      </w:r>
    </w:p>
    <w:p w:rsidR="00166FF0" w:rsidRPr="00860EF2" w:rsidRDefault="00166FF0" w:rsidP="00166FF0">
      <w:pPr>
        <w:spacing w:before="2"/>
        <w:rPr>
          <w:rFonts w:ascii="Calibri" w:eastAsia="Calibri" w:hAnsi="Calibri" w:cs="Calibri"/>
          <w:sz w:val="25"/>
          <w:szCs w:val="24"/>
        </w:rPr>
      </w:pPr>
    </w:p>
    <w:p w:rsidR="00166FF0" w:rsidRPr="00860EF2" w:rsidRDefault="00166FF0" w:rsidP="00166FF0">
      <w:pPr>
        <w:ind w:left="1024"/>
        <w:rPr>
          <w:rFonts w:ascii="Calibri" w:eastAsia="Calibri" w:hAnsi="Calibri" w:cs="Calibri"/>
        </w:rPr>
      </w:pPr>
      <w:r w:rsidRPr="00860EF2">
        <w:rPr>
          <w:rFonts w:ascii="Calibri" w:eastAsia="Calibri" w:hAnsi="Calibri" w:cs="Calibri"/>
        </w:rPr>
        <w:t>Jestem</w:t>
      </w:r>
      <w:r w:rsidRPr="00860EF2">
        <w:rPr>
          <w:rFonts w:ascii="Calibri" w:eastAsia="Calibri" w:hAnsi="Calibri" w:cs="Calibri"/>
          <w:spacing w:val="-2"/>
        </w:rPr>
        <w:t xml:space="preserve"> </w:t>
      </w:r>
      <w:r w:rsidRPr="00860EF2">
        <w:rPr>
          <w:rFonts w:ascii="Calibri" w:eastAsia="Calibri" w:hAnsi="Calibri" w:cs="Calibri"/>
        </w:rPr>
        <w:t>świadomy</w:t>
      </w:r>
      <w:r w:rsidRPr="00860EF2">
        <w:rPr>
          <w:rFonts w:ascii="Calibri" w:eastAsia="Calibri" w:hAnsi="Calibri" w:cs="Calibri"/>
          <w:spacing w:val="-5"/>
        </w:rPr>
        <w:t xml:space="preserve"> </w:t>
      </w:r>
      <w:r w:rsidRPr="00860EF2">
        <w:rPr>
          <w:rFonts w:ascii="Calibri" w:eastAsia="Calibri" w:hAnsi="Calibri" w:cs="Calibri"/>
        </w:rPr>
        <w:t>odpowiedzialności</w:t>
      </w:r>
      <w:r w:rsidRPr="00860EF2">
        <w:rPr>
          <w:rFonts w:ascii="Calibri" w:eastAsia="Calibri" w:hAnsi="Calibri" w:cs="Calibri"/>
          <w:spacing w:val="-3"/>
        </w:rPr>
        <w:t xml:space="preserve"> </w:t>
      </w:r>
      <w:r w:rsidRPr="00860EF2">
        <w:rPr>
          <w:rFonts w:ascii="Calibri" w:eastAsia="Calibri" w:hAnsi="Calibri" w:cs="Calibri"/>
        </w:rPr>
        <w:t>karnej</w:t>
      </w:r>
      <w:r w:rsidRPr="00860EF2">
        <w:rPr>
          <w:rFonts w:ascii="Calibri" w:eastAsia="Calibri" w:hAnsi="Calibri" w:cs="Calibri"/>
          <w:spacing w:val="-3"/>
        </w:rPr>
        <w:t xml:space="preserve"> </w:t>
      </w:r>
      <w:r w:rsidRPr="00860EF2">
        <w:rPr>
          <w:rFonts w:ascii="Calibri" w:eastAsia="Calibri" w:hAnsi="Calibri" w:cs="Calibri"/>
        </w:rPr>
        <w:t>za</w:t>
      </w:r>
      <w:r w:rsidRPr="00860EF2">
        <w:rPr>
          <w:rFonts w:ascii="Calibri" w:eastAsia="Calibri" w:hAnsi="Calibri" w:cs="Calibri"/>
          <w:spacing w:val="-1"/>
        </w:rPr>
        <w:t xml:space="preserve"> </w:t>
      </w:r>
      <w:r w:rsidRPr="00860EF2">
        <w:rPr>
          <w:rFonts w:ascii="Calibri" w:eastAsia="Calibri" w:hAnsi="Calibri" w:cs="Calibri"/>
        </w:rPr>
        <w:t>złożenie</w:t>
      </w:r>
      <w:r w:rsidRPr="00860EF2">
        <w:rPr>
          <w:rFonts w:ascii="Calibri" w:eastAsia="Calibri" w:hAnsi="Calibri" w:cs="Calibri"/>
          <w:spacing w:val="-1"/>
        </w:rPr>
        <w:t xml:space="preserve"> </w:t>
      </w:r>
      <w:r w:rsidRPr="00860EF2">
        <w:rPr>
          <w:rFonts w:ascii="Calibri" w:eastAsia="Calibri" w:hAnsi="Calibri" w:cs="Calibri"/>
        </w:rPr>
        <w:t>fałszywego</w:t>
      </w:r>
      <w:r w:rsidRPr="00860EF2">
        <w:rPr>
          <w:rFonts w:ascii="Calibri" w:eastAsia="Calibri" w:hAnsi="Calibri" w:cs="Calibri"/>
          <w:spacing w:val="-3"/>
        </w:rPr>
        <w:t xml:space="preserve"> </w:t>
      </w:r>
      <w:r w:rsidRPr="00860EF2">
        <w:rPr>
          <w:rFonts w:ascii="Calibri" w:eastAsia="Calibri" w:hAnsi="Calibri" w:cs="Calibri"/>
        </w:rPr>
        <w:t>oświadczenia.</w:t>
      </w:r>
    </w:p>
    <w:p w:rsidR="00166FF0" w:rsidRDefault="00166FF0" w:rsidP="00166FF0">
      <w:pPr>
        <w:tabs>
          <w:tab w:val="left" w:pos="400"/>
        </w:tabs>
        <w:spacing w:before="3"/>
        <w:ind w:right="267"/>
        <w:rPr>
          <w:rFonts w:asciiTheme="minorHAnsi" w:hAnsiTheme="minorHAnsi" w:cstheme="minorHAnsi"/>
          <w:sz w:val="27"/>
        </w:rPr>
      </w:pPr>
    </w:p>
    <w:p w:rsidR="00166FF0" w:rsidRPr="00860EF2" w:rsidRDefault="00166FF0" w:rsidP="00166FF0">
      <w:pPr>
        <w:tabs>
          <w:tab w:val="left" w:pos="400"/>
        </w:tabs>
        <w:spacing w:before="3"/>
        <w:ind w:right="267"/>
        <w:rPr>
          <w:rFonts w:asciiTheme="minorHAnsi" w:hAnsiTheme="minorHAnsi" w:cstheme="minorHAnsi"/>
          <w:sz w:val="27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03B6FD2B" wp14:editId="1E1B0050">
            <wp:simplePos x="0" y="0"/>
            <wp:positionH relativeFrom="column">
              <wp:posOffset>3975100</wp:posOffset>
            </wp:positionH>
            <wp:positionV relativeFrom="paragraph">
              <wp:posOffset>323215</wp:posOffset>
            </wp:positionV>
            <wp:extent cx="1930400" cy="1022539"/>
            <wp:effectExtent l="0" t="0" r="0" b="6350"/>
            <wp:wrapThrough wrapText="bothSides">
              <wp:wrapPolygon edited="0">
                <wp:start x="0" y="0"/>
                <wp:lineTo x="0" y="21332"/>
                <wp:lineTo x="21316" y="21332"/>
                <wp:lineTo x="21316" y="0"/>
                <wp:lineTo x="0" y="0"/>
              </wp:wrapPolygon>
            </wp:wrapThrough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022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6FF0" w:rsidRPr="00166FF0" w:rsidRDefault="00166FF0" w:rsidP="00166FF0">
      <w:pPr>
        <w:tabs>
          <w:tab w:val="left" w:pos="400"/>
        </w:tabs>
        <w:spacing w:before="3"/>
        <w:ind w:right="267"/>
        <w:rPr>
          <w:rFonts w:asciiTheme="minorHAnsi" w:hAnsiTheme="minorHAnsi" w:cstheme="minorHAnsi"/>
          <w:sz w:val="27"/>
        </w:rPr>
      </w:pPr>
    </w:p>
    <w:sectPr w:rsidR="00166FF0" w:rsidRPr="00166FF0">
      <w:pgSz w:w="11910" w:h="16840"/>
      <w:pgMar w:top="1580" w:right="1140" w:bottom="1180" w:left="1300" w:header="0" w:footer="99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07D" w:rsidRDefault="0042407D">
      <w:r>
        <w:separator/>
      </w:r>
    </w:p>
  </w:endnote>
  <w:endnote w:type="continuationSeparator" w:id="0">
    <w:p w:rsidR="0042407D" w:rsidRDefault="00424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0AB2" w:rsidRDefault="00D90AB2">
    <w:pPr>
      <w:pStyle w:val="Tekstpodstawowy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DC50B2D" wp14:editId="4B4A8F3E">
              <wp:simplePos x="0" y="0"/>
              <wp:positionH relativeFrom="page">
                <wp:posOffset>6410960</wp:posOffset>
              </wp:positionH>
              <wp:positionV relativeFrom="page">
                <wp:posOffset>9918700</wp:posOffset>
              </wp:positionV>
              <wp:extent cx="217805" cy="16573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0AB2" w:rsidRDefault="00D90AB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7EED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C50B2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04.8pt;margin-top:781pt;width:17.15pt;height:13.0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" filled="f" stroked="f">
              <v:textbox inset="0,0,0,0">
                <w:txbxContent>
                  <w:p w:rsidR="00D90AB2" w:rsidRDefault="00D90AB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7EED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7FC2" w:rsidRDefault="002D7FC2">
    <w:pPr>
      <w:pStyle w:val="Tekstpodstawowy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6410960</wp:posOffset>
              </wp:positionH>
              <wp:positionV relativeFrom="page">
                <wp:posOffset>9918700</wp:posOffset>
              </wp:positionV>
              <wp:extent cx="21780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7FC2" w:rsidRDefault="002D7FC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57EED">
                            <w:rPr>
                              <w:rFonts w:ascii="Calibri"/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04.8pt;margin-top:781pt;width:17.1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B7rwIAAK8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" filled="f" stroked="f">
              <v:textbox inset="0,0,0,0">
                <w:txbxContent>
                  <w:p w:rsidR="002D7FC2" w:rsidRDefault="002D7FC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57EED">
                      <w:rPr>
                        <w:rFonts w:ascii="Calibri"/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07D" w:rsidRDefault="0042407D">
      <w:r>
        <w:separator/>
      </w:r>
    </w:p>
  </w:footnote>
  <w:footnote w:type="continuationSeparator" w:id="0">
    <w:p w:rsidR="0042407D" w:rsidRDefault="004240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E0757"/>
    <w:multiLevelType w:val="hybridMultilevel"/>
    <w:tmpl w:val="28C0B39A"/>
    <w:lvl w:ilvl="0" w:tplc="8C949F02">
      <w:start w:val="1"/>
      <w:numFmt w:val="decimal"/>
      <w:lvlText w:val="%1)"/>
      <w:lvlJc w:val="left"/>
      <w:pPr>
        <w:ind w:left="683" w:hanging="284"/>
      </w:pPr>
      <w:rPr>
        <w:rFonts w:ascii="Arial" w:eastAsia="Courier New" w:hAnsi="Arial" w:cs="Arial" w:hint="default"/>
        <w:i/>
        <w:iCs/>
        <w:spacing w:val="1"/>
        <w:w w:val="100"/>
        <w:sz w:val="20"/>
        <w:szCs w:val="20"/>
        <w:lang w:val="pl-PL" w:eastAsia="en-US" w:bidi="ar-SA"/>
      </w:rPr>
    </w:lvl>
    <w:lvl w:ilvl="1" w:tplc="90C090F0">
      <w:numFmt w:val="bullet"/>
      <w:lvlText w:val="•"/>
      <w:lvlJc w:val="left"/>
      <w:pPr>
        <w:ind w:left="1558" w:hanging="284"/>
      </w:pPr>
      <w:rPr>
        <w:rFonts w:hint="default"/>
        <w:lang w:val="pl-PL" w:eastAsia="en-US" w:bidi="ar-SA"/>
      </w:rPr>
    </w:lvl>
    <w:lvl w:ilvl="2" w:tplc="F47A7EDE">
      <w:numFmt w:val="bullet"/>
      <w:lvlText w:val="•"/>
      <w:lvlJc w:val="left"/>
      <w:pPr>
        <w:ind w:left="2436" w:hanging="284"/>
      </w:pPr>
      <w:rPr>
        <w:rFonts w:hint="default"/>
        <w:lang w:val="pl-PL" w:eastAsia="en-US" w:bidi="ar-SA"/>
      </w:rPr>
    </w:lvl>
    <w:lvl w:ilvl="3" w:tplc="7098ED50">
      <w:numFmt w:val="bullet"/>
      <w:lvlText w:val="•"/>
      <w:lvlJc w:val="left"/>
      <w:pPr>
        <w:ind w:left="3315" w:hanging="284"/>
      </w:pPr>
      <w:rPr>
        <w:rFonts w:hint="default"/>
        <w:lang w:val="pl-PL" w:eastAsia="en-US" w:bidi="ar-SA"/>
      </w:rPr>
    </w:lvl>
    <w:lvl w:ilvl="4" w:tplc="CCE28D60">
      <w:numFmt w:val="bullet"/>
      <w:lvlText w:val="•"/>
      <w:lvlJc w:val="left"/>
      <w:pPr>
        <w:ind w:left="4193" w:hanging="284"/>
      </w:pPr>
      <w:rPr>
        <w:rFonts w:hint="default"/>
        <w:lang w:val="pl-PL" w:eastAsia="en-US" w:bidi="ar-SA"/>
      </w:rPr>
    </w:lvl>
    <w:lvl w:ilvl="5" w:tplc="334683B6">
      <w:numFmt w:val="bullet"/>
      <w:lvlText w:val="•"/>
      <w:lvlJc w:val="left"/>
      <w:pPr>
        <w:ind w:left="5072" w:hanging="284"/>
      </w:pPr>
      <w:rPr>
        <w:rFonts w:hint="default"/>
        <w:lang w:val="pl-PL" w:eastAsia="en-US" w:bidi="ar-SA"/>
      </w:rPr>
    </w:lvl>
    <w:lvl w:ilvl="6" w:tplc="50482A6C">
      <w:numFmt w:val="bullet"/>
      <w:lvlText w:val="•"/>
      <w:lvlJc w:val="left"/>
      <w:pPr>
        <w:ind w:left="5950" w:hanging="284"/>
      </w:pPr>
      <w:rPr>
        <w:rFonts w:hint="default"/>
        <w:lang w:val="pl-PL" w:eastAsia="en-US" w:bidi="ar-SA"/>
      </w:rPr>
    </w:lvl>
    <w:lvl w:ilvl="7" w:tplc="E264A6A6">
      <w:numFmt w:val="bullet"/>
      <w:lvlText w:val="•"/>
      <w:lvlJc w:val="left"/>
      <w:pPr>
        <w:ind w:left="6828" w:hanging="284"/>
      </w:pPr>
      <w:rPr>
        <w:rFonts w:hint="default"/>
        <w:lang w:val="pl-PL" w:eastAsia="en-US" w:bidi="ar-SA"/>
      </w:rPr>
    </w:lvl>
    <w:lvl w:ilvl="8" w:tplc="9704DEC6">
      <w:numFmt w:val="bullet"/>
      <w:lvlText w:val="•"/>
      <w:lvlJc w:val="left"/>
      <w:pPr>
        <w:ind w:left="7707" w:hanging="284"/>
      </w:pPr>
      <w:rPr>
        <w:rFonts w:hint="default"/>
        <w:lang w:val="pl-PL" w:eastAsia="en-US" w:bidi="ar-SA"/>
      </w:rPr>
    </w:lvl>
  </w:abstractNum>
  <w:abstractNum w:abstractNumId="1" w15:restartNumberingAfterBreak="0">
    <w:nsid w:val="1BF362C7"/>
    <w:multiLevelType w:val="hybridMultilevel"/>
    <w:tmpl w:val="AE58DFA4"/>
    <w:lvl w:ilvl="0" w:tplc="28CC95CC">
      <w:start w:val="1"/>
      <w:numFmt w:val="decimal"/>
      <w:lvlText w:val="%1)"/>
      <w:lvlJc w:val="left"/>
      <w:pPr>
        <w:ind w:left="473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93" w:hanging="360"/>
      </w:pPr>
    </w:lvl>
    <w:lvl w:ilvl="2" w:tplc="0415001B" w:tentative="1">
      <w:start w:val="1"/>
      <w:numFmt w:val="lowerRoman"/>
      <w:lvlText w:val="%3."/>
      <w:lvlJc w:val="right"/>
      <w:pPr>
        <w:ind w:left="1913" w:hanging="180"/>
      </w:pPr>
    </w:lvl>
    <w:lvl w:ilvl="3" w:tplc="0415000F" w:tentative="1">
      <w:start w:val="1"/>
      <w:numFmt w:val="decimal"/>
      <w:lvlText w:val="%4."/>
      <w:lvlJc w:val="left"/>
      <w:pPr>
        <w:ind w:left="2633" w:hanging="360"/>
      </w:pPr>
    </w:lvl>
    <w:lvl w:ilvl="4" w:tplc="04150019" w:tentative="1">
      <w:start w:val="1"/>
      <w:numFmt w:val="lowerLetter"/>
      <w:lvlText w:val="%5."/>
      <w:lvlJc w:val="left"/>
      <w:pPr>
        <w:ind w:left="3353" w:hanging="360"/>
      </w:pPr>
    </w:lvl>
    <w:lvl w:ilvl="5" w:tplc="0415001B" w:tentative="1">
      <w:start w:val="1"/>
      <w:numFmt w:val="lowerRoman"/>
      <w:lvlText w:val="%6."/>
      <w:lvlJc w:val="right"/>
      <w:pPr>
        <w:ind w:left="4073" w:hanging="180"/>
      </w:pPr>
    </w:lvl>
    <w:lvl w:ilvl="6" w:tplc="0415000F" w:tentative="1">
      <w:start w:val="1"/>
      <w:numFmt w:val="decimal"/>
      <w:lvlText w:val="%7."/>
      <w:lvlJc w:val="left"/>
      <w:pPr>
        <w:ind w:left="4793" w:hanging="360"/>
      </w:pPr>
    </w:lvl>
    <w:lvl w:ilvl="7" w:tplc="04150019" w:tentative="1">
      <w:start w:val="1"/>
      <w:numFmt w:val="lowerLetter"/>
      <w:lvlText w:val="%8."/>
      <w:lvlJc w:val="left"/>
      <w:pPr>
        <w:ind w:left="5513" w:hanging="360"/>
      </w:pPr>
    </w:lvl>
    <w:lvl w:ilvl="8" w:tplc="0415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2066332E"/>
    <w:multiLevelType w:val="multilevel"/>
    <w:tmpl w:val="E3A82DD2"/>
    <w:lvl w:ilvl="0">
      <w:start w:val="12"/>
      <w:numFmt w:val="decimal"/>
      <w:lvlText w:val="%1."/>
      <w:lvlJc w:val="left"/>
      <w:pPr>
        <w:ind w:left="861" w:hanging="577"/>
      </w:pPr>
      <w:rPr>
        <w:rFonts w:ascii="Arial" w:eastAsia="Courier New" w:hAnsi="Arial" w:cs="Arial" w:hint="default"/>
        <w:b/>
        <w:bCs/>
        <w:spacing w:val="-1"/>
        <w:w w:val="100"/>
        <w:sz w:val="28"/>
        <w:szCs w:val="24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16" w:hanging="851"/>
      </w:pPr>
      <w:rPr>
        <w:rFonts w:ascii="Arial" w:eastAsia="Courier New" w:hAnsi="Arial" w:cs="Arial" w:hint="default"/>
        <w:b/>
        <w:bCs/>
        <w:spacing w:val="-1"/>
        <w:w w:val="100"/>
        <w:sz w:val="24"/>
        <w:szCs w:val="24"/>
        <w:lang w:val="pl-PL" w:eastAsia="en-US" w:bidi="ar-SA"/>
      </w:rPr>
    </w:lvl>
    <w:lvl w:ilvl="2">
      <w:start w:val="1"/>
      <w:numFmt w:val="upperLetter"/>
      <w:lvlText w:val="%3."/>
      <w:lvlJc w:val="left"/>
      <w:pPr>
        <w:ind w:left="831" w:hanging="432"/>
      </w:pPr>
      <w:rPr>
        <w:rFonts w:ascii="Arial" w:eastAsia="Courier New" w:hAnsi="Arial" w:cs="Arial" w:hint="default"/>
        <w:b/>
        <w:bCs/>
        <w:spacing w:val="-1"/>
        <w:w w:val="100"/>
        <w:sz w:val="24"/>
        <w:szCs w:val="24"/>
        <w:lang w:val="pl-PL" w:eastAsia="en-US" w:bidi="ar-SA"/>
      </w:rPr>
    </w:lvl>
    <w:lvl w:ilvl="3">
      <w:numFmt w:val="bullet"/>
      <w:lvlText w:val="•"/>
      <w:lvlJc w:val="left"/>
      <w:pPr>
        <w:ind w:left="1918" w:hanging="432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2996" w:hanging="432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4074" w:hanging="432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5152" w:hanging="432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230" w:hanging="432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308" w:hanging="432"/>
      </w:pPr>
      <w:rPr>
        <w:rFonts w:hint="default"/>
        <w:lang w:val="pl-PL" w:eastAsia="en-US" w:bidi="ar-SA"/>
      </w:rPr>
    </w:lvl>
  </w:abstractNum>
  <w:abstractNum w:abstractNumId="3" w15:restartNumberingAfterBreak="0">
    <w:nsid w:val="24894EF8"/>
    <w:multiLevelType w:val="multilevel"/>
    <w:tmpl w:val="4E28E70A"/>
    <w:lvl w:ilvl="0">
      <w:start w:val="6"/>
      <w:numFmt w:val="decimal"/>
      <w:lvlText w:val="%1"/>
      <w:lvlJc w:val="left"/>
      <w:pPr>
        <w:ind w:left="552" w:hanging="334"/>
      </w:pPr>
      <w:rPr>
        <w:rFonts w:hint="default"/>
        <w:lang w:val="pl-PL" w:eastAsia="en-US" w:bidi="ar-SA"/>
      </w:rPr>
    </w:lvl>
    <w:lvl w:ilvl="1">
      <w:start w:val="7"/>
      <w:numFmt w:val="decimal"/>
      <w:lvlText w:val="%1.%2"/>
      <w:lvlJc w:val="left"/>
      <w:pPr>
        <w:ind w:left="552" w:hanging="334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l-PL" w:eastAsia="en-US" w:bidi="ar-SA"/>
      </w:rPr>
    </w:lvl>
    <w:lvl w:ilvl="2">
      <w:numFmt w:val="bullet"/>
      <w:lvlText w:val="•"/>
      <w:lvlJc w:val="left"/>
      <w:pPr>
        <w:ind w:left="2389" w:hanging="334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303" w:hanging="334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218" w:hanging="334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133" w:hanging="334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47" w:hanging="334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962" w:hanging="334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877" w:hanging="334"/>
      </w:pPr>
      <w:rPr>
        <w:rFonts w:hint="default"/>
        <w:lang w:val="pl-PL" w:eastAsia="en-US" w:bidi="ar-SA"/>
      </w:rPr>
    </w:lvl>
  </w:abstractNum>
  <w:abstractNum w:abstractNumId="4" w15:restartNumberingAfterBreak="0">
    <w:nsid w:val="27DF5A8A"/>
    <w:multiLevelType w:val="hybridMultilevel"/>
    <w:tmpl w:val="051A344C"/>
    <w:lvl w:ilvl="0" w:tplc="A712E19C">
      <w:start w:val="1"/>
      <w:numFmt w:val="decimal"/>
      <w:lvlText w:val="%1."/>
      <w:lvlJc w:val="left"/>
      <w:pPr>
        <w:ind w:left="683" w:hanging="423"/>
      </w:pPr>
      <w:rPr>
        <w:rFonts w:ascii="Arial" w:eastAsia="Courier New" w:hAnsi="Arial" w:cs="Arial" w:hint="default"/>
        <w:spacing w:val="-1"/>
        <w:w w:val="100"/>
        <w:sz w:val="24"/>
        <w:szCs w:val="24"/>
        <w:lang w:val="pl-PL" w:eastAsia="en-US" w:bidi="ar-SA"/>
      </w:rPr>
    </w:lvl>
    <w:lvl w:ilvl="1" w:tplc="DBA010D4">
      <w:numFmt w:val="bullet"/>
      <w:lvlText w:val="•"/>
      <w:lvlJc w:val="left"/>
      <w:pPr>
        <w:ind w:left="1558" w:hanging="423"/>
      </w:pPr>
      <w:rPr>
        <w:rFonts w:hint="default"/>
        <w:lang w:val="pl-PL" w:eastAsia="en-US" w:bidi="ar-SA"/>
      </w:rPr>
    </w:lvl>
    <w:lvl w:ilvl="2" w:tplc="DC506870">
      <w:numFmt w:val="bullet"/>
      <w:lvlText w:val="•"/>
      <w:lvlJc w:val="left"/>
      <w:pPr>
        <w:ind w:left="2436" w:hanging="423"/>
      </w:pPr>
      <w:rPr>
        <w:rFonts w:hint="default"/>
        <w:lang w:val="pl-PL" w:eastAsia="en-US" w:bidi="ar-SA"/>
      </w:rPr>
    </w:lvl>
    <w:lvl w:ilvl="3" w:tplc="2A6CFE84">
      <w:numFmt w:val="bullet"/>
      <w:lvlText w:val="•"/>
      <w:lvlJc w:val="left"/>
      <w:pPr>
        <w:ind w:left="3315" w:hanging="423"/>
      </w:pPr>
      <w:rPr>
        <w:rFonts w:hint="default"/>
        <w:lang w:val="pl-PL" w:eastAsia="en-US" w:bidi="ar-SA"/>
      </w:rPr>
    </w:lvl>
    <w:lvl w:ilvl="4" w:tplc="935485EA">
      <w:numFmt w:val="bullet"/>
      <w:lvlText w:val="•"/>
      <w:lvlJc w:val="left"/>
      <w:pPr>
        <w:ind w:left="4193" w:hanging="423"/>
      </w:pPr>
      <w:rPr>
        <w:rFonts w:hint="default"/>
        <w:lang w:val="pl-PL" w:eastAsia="en-US" w:bidi="ar-SA"/>
      </w:rPr>
    </w:lvl>
    <w:lvl w:ilvl="5" w:tplc="D8561A26">
      <w:numFmt w:val="bullet"/>
      <w:lvlText w:val="•"/>
      <w:lvlJc w:val="left"/>
      <w:pPr>
        <w:ind w:left="5072" w:hanging="423"/>
      </w:pPr>
      <w:rPr>
        <w:rFonts w:hint="default"/>
        <w:lang w:val="pl-PL" w:eastAsia="en-US" w:bidi="ar-SA"/>
      </w:rPr>
    </w:lvl>
    <w:lvl w:ilvl="6" w:tplc="A6D6E0E8">
      <w:numFmt w:val="bullet"/>
      <w:lvlText w:val="•"/>
      <w:lvlJc w:val="left"/>
      <w:pPr>
        <w:ind w:left="5950" w:hanging="423"/>
      </w:pPr>
      <w:rPr>
        <w:rFonts w:hint="default"/>
        <w:lang w:val="pl-PL" w:eastAsia="en-US" w:bidi="ar-SA"/>
      </w:rPr>
    </w:lvl>
    <w:lvl w:ilvl="7" w:tplc="D128A444">
      <w:numFmt w:val="bullet"/>
      <w:lvlText w:val="•"/>
      <w:lvlJc w:val="left"/>
      <w:pPr>
        <w:ind w:left="6828" w:hanging="423"/>
      </w:pPr>
      <w:rPr>
        <w:rFonts w:hint="default"/>
        <w:lang w:val="pl-PL" w:eastAsia="en-US" w:bidi="ar-SA"/>
      </w:rPr>
    </w:lvl>
    <w:lvl w:ilvl="8" w:tplc="76E6E7FC">
      <w:numFmt w:val="bullet"/>
      <w:lvlText w:val="•"/>
      <w:lvlJc w:val="left"/>
      <w:pPr>
        <w:ind w:left="7707" w:hanging="423"/>
      </w:pPr>
      <w:rPr>
        <w:rFonts w:hint="default"/>
        <w:lang w:val="pl-PL" w:eastAsia="en-US" w:bidi="ar-SA"/>
      </w:rPr>
    </w:lvl>
  </w:abstractNum>
  <w:abstractNum w:abstractNumId="5" w15:restartNumberingAfterBreak="0">
    <w:nsid w:val="2B5D4716"/>
    <w:multiLevelType w:val="multilevel"/>
    <w:tmpl w:val="98660D62"/>
    <w:lvl w:ilvl="0">
      <w:start w:val="1"/>
      <w:numFmt w:val="decimal"/>
      <w:lvlText w:val="%1."/>
      <w:lvlJc w:val="left"/>
      <w:pPr>
        <w:ind w:left="822" w:hanging="707"/>
      </w:pPr>
      <w:rPr>
        <w:rFonts w:ascii="Arial" w:eastAsia="Courier New" w:hAnsi="Arial" w:cs="Arial" w:hint="default"/>
        <w:b/>
        <w:bCs/>
        <w:spacing w:val="-1"/>
        <w:w w:val="100"/>
        <w:sz w:val="28"/>
        <w:szCs w:val="24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822" w:hanging="707"/>
      </w:pPr>
      <w:rPr>
        <w:rFonts w:ascii="Arial" w:eastAsia="Courier New" w:hAnsi="Arial" w:cs="Arial" w:hint="default"/>
        <w:b/>
        <w:bCs/>
        <w:spacing w:val="-1"/>
        <w:w w:val="100"/>
        <w:sz w:val="24"/>
        <w:szCs w:val="24"/>
        <w:lang w:val="pl-PL" w:eastAsia="en-US" w:bidi="ar-SA"/>
      </w:rPr>
    </w:lvl>
    <w:lvl w:ilvl="2">
      <w:numFmt w:val="bullet"/>
      <w:lvlText w:val="•"/>
      <w:lvlJc w:val="left"/>
      <w:pPr>
        <w:ind w:left="2548" w:hanging="707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413" w:hanging="707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277" w:hanging="707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142" w:hanging="707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06" w:hanging="707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870" w:hanging="707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735" w:hanging="707"/>
      </w:pPr>
      <w:rPr>
        <w:rFonts w:hint="default"/>
        <w:lang w:val="pl-PL" w:eastAsia="en-US" w:bidi="ar-SA"/>
      </w:rPr>
    </w:lvl>
  </w:abstractNum>
  <w:abstractNum w:abstractNumId="6" w15:restartNumberingAfterBreak="0">
    <w:nsid w:val="30945684"/>
    <w:multiLevelType w:val="hybridMultilevel"/>
    <w:tmpl w:val="C01444B8"/>
    <w:lvl w:ilvl="0" w:tplc="CEBEFEF8">
      <w:start w:val="1"/>
      <w:numFmt w:val="upperLetter"/>
      <w:lvlText w:val="%1."/>
      <w:lvlJc w:val="left"/>
      <w:pPr>
        <w:ind w:left="797" w:hanging="399"/>
      </w:pPr>
      <w:rPr>
        <w:rFonts w:ascii="Courier New" w:eastAsia="Courier New" w:hAnsi="Courier New" w:cs="Courier New" w:hint="default"/>
        <w:spacing w:val="0"/>
        <w:w w:val="100"/>
        <w:sz w:val="22"/>
        <w:szCs w:val="22"/>
        <w:lang w:val="pl-PL" w:eastAsia="en-US" w:bidi="ar-SA"/>
      </w:rPr>
    </w:lvl>
    <w:lvl w:ilvl="1" w:tplc="F8BAAAF6">
      <w:numFmt w:val="bullet"/>
      <w:lvlText w:val="•"/>
      <w:lvlJc w:val="left"/>
      <w:pPr>
        <w:ind w:left="1666" w:hanging="399"/>
      </w:pPr>
      <w:rPr>
        <w:rFonts w:hint="default"/>
        <w:lang w:val="pl-PL" w:eastAsia="en-US" w:bidi="ar-SA"/>
      </w:rPr>
    </w:lvl>
    <w:lvl w:ilvl="2" w:tplc="48F44CFA">
      <w:numFmt w:val="bullet"/>
      <w:lvlText w:val="•"/>
      <w:lvlJc w:val="left"/>
      <w:pPr>
        <w:ind w:left="2532" w:hanging="399"/>
      </w:pPr>
      <w:rPr>
        <w:rFonts w:hint="default"/>
        <w:lang w:val="pl-PL" w:eastAsia="en-US" w:bidi="ar-SA"/>
      </w:rPr>
    </w:lvl>
    <w:lvl w:ilvl="3" w:tplc="6240C45E">
      <w:numFmt w:val="bullet"/>
      <w:lvlText w:val="•"/>
      <w:lvlJc w:val="left"/>
      <w:pPr>
        <w:ind w:left="3399" w:hanging="399"/>
      </w:pPr>
      <w:rPr>
        <w:rFonts w:hint="default"/>
        <w:lang w:val="pl-PL" w:eastAsia="en-US" w:bidi="ar-SA"/>
      </w:rPr>
    </w:lvl>
    <w:lvl w:ilvl="4" w:tplc="D424E440">
      <w:numFmt w:val="bullet"/>
      <w:lvlText w:val="•"/>
      <w:lvlJc w:val="left"/>
      <w:pPr>
        <w:ind w:left="4265" w:hanging="399"/>
      </w:pPr>
      <w:rPr>
        <w:rFonts w:hint="default"/>
        <w:lang w:val="pl-PL" w:eastAsia="en-US" w:bidi="ar-SA"/>
      </w:rPr>
    </w:lvl>
    <w:lvl w:ilvl="5" w:tplc="06B81828">
      <w:numFmt w:val="bullet"/>
      <w:lvlText w:val="•"/>
      <w:lvlJc w:val="left"/>
      <w:pPr>
        <w:ind w:left="5132" w:hanging="399"/>
      </w:pPr>
      <w:rPr>
        <w:rFonts w:hint="default"/>
        <w:lang w:val="pl-PL" w:eastAsia="en-US" w:bidi="ar-SA"/>
      </w:rPr>
    </w:lvl>
    <w:lvl w:ilvl="6" w:tplc="2C10A98C">
      <w:numFmt w:val="bullet"/>
      <w:lvlText w:val="•"/>
      <w:lvlJc w:val="left"/>
      <w:pPr>
        <w:ind w:left="5998" w:hanging="399"/>
      </w:pPr>
      <w:rPr>
        <w:rFonts w:hint="default"/>
        <w:lang w:val="pl-PL" w:eastAsia="en-US" w:bidi="ar-SA"/>
      </w:rPr>
    </w:lvl>
    <w:lvl w:ilvl="7" w:tplc="CE5A10CC">
      <w:numFmt w:val="bullet"/>
      <w:lvlText w:val="•"/>
      <w:lvlJc w:val="left"/>
      <w:pPr>
        <w:ind w:left="6864" w:hanging="399"/>
      </w:pPr>
      <w:rPr>
        <w:rFonts w:hint="default"/>
        <w:lang w:val="pl-PL" w:eastAsia="en-US" w:bidi="ar-SA"/>
      </w:rPr>
    </w:lvl>
    <w:lvl w:ilvl="8" w:tplc="E0A4A4F4">
      <w:numFmt w:val="bullet"/>
      <w:lvlText w:val="•"/>
      <w:lvlJc w:val="left"/>
      <w:pPr>
        <w:ind w:left="7731" w:hanging="399"/>
      </w:pPr>
      <w:rPr>
        <w:rFonts w:hint="default"/>
        <w:lang w:val="pl-PL" w:eastAsia="en-US" w:bidi="ar-SA"/>
      </w:rPr>
    </w:lvl>
  </w:abstractNum>
  <w:abstractNum w:abstractNumId="7" w15:restartNumberingAfterBreak="0">
    <w:nsid w:val="370A4521"/>
    <w:multiLevelType w:val="multilevel"/>
    <w:tmpl w:val="4D4608E2"/>
    <w:lvl w:ilvl="0">
      <w:start w:val="11"/>
      <w:numFmt w:val="decimal"/>
      <w:lvlText w:val="%1."/>
      <w:lvlJc w:val="left"/>
      <w:pPr>
        <w:ind w:left="1358" w:hanging="114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703" w:hanging="485"/>
      </w:pPr>
      <w:rPr>
        <w:rFonts w:hint="default"/>
        <w:b/>
        <w:bCs/>
        <w:w w:val="100"/>
        <w:lang w:val="pl-PL" w:eastAsia="en-US" w:bidi="ar-SA"/>
      </w:rPr>
    </w:lvl>
    <w:lvl w:ilvl="2">
      <w:start w:val="1"/>
      <w:numFmt w:val="decimal"/>
      <w:lvlText w:val="%3)"/>
      <w:lvlJc w:val="left"/>
      <w:pPr>
        <w:ind w:left="938" w:hanging="360"/>
      </w:pPr>
      <w:rPr>
        <w:rFonts w:ascii="Arial" w:eastAsia="Calibri" w:hAnsi="Arial" w:cs="Arial" w:hint="default"/>
        <w:b/>
        <w:w w:val="100"/>
        <w:sz w:val="24"/>
        <w:szCs w:val="22"/>
        <w:lang w:val="pl-PL" w:eastAsia="en-US" w:bidi="ar-SA"/>
      </w:rPr>
    </w:lvl>
    <w:lvl w:ilvl="3">
      <w:start w:val="1"/>
      <w:numFmt w:val="lowerLetter"/>
      <w:lvlText w:val="%4)"/>
      <w:lvlJc w:val="left"/>
      <w:pPr>
        <w:ind w:left="1149" w:hanging="223"/>
      </w:pPr>
      <w:rPr>
        <w:rFonts w:ascii="Arial" w:eastAsia="Calibri" w:hAnsi="Arial" w:cs="Arial" w:hint="default"/>
        <w:b/>
        <w:w w:val="100"/>
        <w:sz w:val="22"/>
        <w:szCs w:val="22"/>
        <w:lang w:val="pl-PL" w:eastAsia="en-US" w:bidi="ar-SA"/>
      </w:rPr>
    </w:lvl>
    <w:lvl w:ilvl="4">
      <w:numFmt w:val="bullet"/>
      <w:lvlText w:val="•"/>
      <w:lvlJc w:val="left"/>
      <w:pPr>
        <w:ind w:left="2552" w:hanging="223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3744" w:hanging="223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4937" w:hanging="223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129" w:hanging="223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321" w:hanging="223"/>
      </w:pPr>
      <w:rPr>
        <w:rFonts w:hint="default"/>
        <w:lang w:val="pl-PL" w:eastAsia="en-US" w:bidi="ar-SA"/>
      </w:rPr>
    </w:lvl>
  </w:abstractNum>
  <w:abstractNum w:abstractNumId="8" w15:restartNumberingAfterBreak="0">
    <w:nsid w:val="38EF6B47"/>
    <w:multiLevelType w:val="hybridMultilevel"/>
    <w:tmpl w:val="8AD6DA6C"/>
    <w:lvl w:ilvl="0" w:tplc="027EDA4A">
      <w:numFmt w:val="bullet"/>
      <w:lvlText w:val=""/>
      <w:lvlJc w:val="left"/>
      <w:pPr>
        <w:ind w:left="938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08DE91DC">
      <w:numFmt w:val="bullet"/>
      <w:lvlText w:val="•"/>
      <w:lvlJc w:val="left"/>
      <w:pPr>
        <w:ind w:left="1816" w:hanging="360"/>
      </w:pPr>
      <w:rPr>
        <w:rFonts w:hint="default"/>
        <w:lang w:val="pl-PL" w:eastAsia="en-US" w:bidi="ar-SA"/>
      </w:rPr>
    </w:lvl>
    <w:lvl w:ilvl="2" w:tplc="31DACD94">
      <w:numFmt w:val="bullet"/>
      <w:lvlText w:val="•"/>
      <w:lvlJc w:val="left"/>
      <w:pPr>
        <w:ind w:left="2693" w:hanging="360"/>
      </w:pPr>
      <w:rPr>
        <w:rFonts w:hint="default"/>
        <w:lang w:val="pl-PL" w:eastAsia="en-US" w:bidi="ar-SA"/>
      </w:rPr>
    </w:lvl>
    <w:lvl w:ilvl="3" w:tplc="424CC916">
      <w:numFmt w:val="bullet"/>
      <w:lvlText w:val="•"/>
      <w:lvlJc w:val="left"/>
      <w:pPr>
        <w:ind w:left="3569" w:hanging="360"/>
      </w:pPr>
      <w:rPr>
        <w:rFonts w:hint="default"/>
        <w:lang w:val="pl-PL" w:eastAsia="en-US" w:bidi="ar-SA"/>
      </w:rPr>
    </w:lvl>
    <w:lvl w:ilvl="4" w:tplc="08BC7FD4">
      <w:numFmt w:val="bullet"/>
      <w:lvlText w:val="•"/>
      <w:lvlJc w:val="left"/>
      <w:pPr>
        <w:ind w:left="4446" w:hanging="360"/>
      </w:pPr>
      <w:rPr>
        <w:rFonts w:hint="default"/>
        <w:lang w:val="pl-PL" w:eastAsia="en-US" w:bidi="ar-SA"/>
      </w:rPr>
    </w:lvl>
    <w:lvl w:ilvl="5" w:tplc="60D416F8">
      <w:numFmt w:val="bullet"/>
      <w:lvlText w:val="•"/>
      <w:lvlJc w:val="left"/>
      <w:pPr>
        <w:ind w:left="5323" w:hanging="360"/>
      </w:pPr>
      <w:rPr>
        <w:rFonts w:hint="default"/>
        <w:lang w:val="pl-PL" w:eastAsia="en-US" w:bidi="ar-SA"/>
      </w:rPr>
    </w:lvl>
    <w:lvl w:ilvl="6" w:tplc="7A6267EC">
      <w:numFmt w:val="bullet"/>
      <w:lvlText w:val="•"/>
      <w:lvlJc w:val="left"/>
      <w:pPr>
        <w:ind w:left="6199" w:hanging="360"/>
      </w:pPr>
      <w:rPr>
        <w:rFonts w:hint="default"/>
        <w:lang w:val="pl-PL" w:eastAsia="en-US" w:bidi="ar-SA"/>
      </w:rPr>
    </w:lvl>
    <w:lvl w:ilvl="7" w:tplc="5FA6D9FC">
      <w:numFmt w:val="bullet"/>
      <w:lvlText w:val="•"/>
      <w:lvlJc w:val="left"/>
      <w:pPr>
        <w:ind w:left="7076" w:hanging="360"/>
      </w:pPr>
      <w:rPr>
        <w:rFonts w:hint="default"/>
        <w:lang w:val="pl-PL" w:eastAsia="en-US" w:bidi="ar-SA"/>
      </w:rPr>
    </w:lvl>
    <w:lvl w:ilvl="8" w:tplc="41CEFA6E">
      <w:numFmt w:val="bullet"/>
      <w:lvlText w:val="•"/>
      <w:lvlJc w:val="left"/>
      <w:pPr>
        <w:ind w:left="7953" w:hanging="360"/>
      </w:pPr>
      <w:rPr>
        <w:rFonts w:hint="default"/>
        <w:lang w:val="pl-PL" w:eastAsia="en-US" w:bidi="ar-SA"/>
      </w:rPr>
    </w:lvl>
  </w:abstractNum>
  <w:abstractNum w:abstractNumId="9" w15:restartNumberingAfterBreak="0">
    <w:nsid w:val="39D556DB"/>
    <w:multiLevelType w:val="hybridMultilevel"/>
    <w:tmpl w:val="51CEC55E"/>
    <w:lvl w:ilvl="0" w:tplc="21D40D2A">
      <w:start w:val="2"/>
      <w:numFmt w:val="decimal"/>
      <w:lvlText w:val="%1."/>
      <w:lvlJc w:val="left"/>
      <w:pPr>
        <w:ind w:left="116" w:hanging="523"/>
      </w:pPr>
      <w:rPr>
        <w:rFonts w:ascii="Arial" w:eastAsia="Courier New" w:hAnsi="Arial" w:cs="Arial" w:hint="default"/>
        <w:b/>
        <w:i/>
        <w:iCs/>
        <w:spacing w:val="0"/>
        <w:w w:val="100"/>
        <w:sz w:val="22"/>
        <w:szCs w:val="22"/>
        <w:lang w:val="pl-PL" w:eastAsia="en-US" w:bidi="ar-SA"/>
      </w:rPr>
    </w:lvl>
    <w:lvl w:ilvl="1" w:tplc="343EAEAC">
      <w:start w:val="1"/>
      <w:numFmt w:val="decimal"/>
      <w:lvlText w:val="%2)"/>
      <w:lvlJc w:val="left"/>
      <w:pPr>
        <w:ind w:left="683" w:hanging="284"/>
      </w:pPr>
      <w:rPr>
        <w:rFonts w:ascii="Arial" w:eastAsia="Courier New" w:hAnsi="Arial" w:cs="Arial" w:hint="default"/>
        <w:b/>
        <w:i/>
        <w:iCs/>
        <w:spacing w:val="1"/>
        <w:w w:val="100"/>
        <w:sz w:val="20"/>
        <w:szCs w:val="20"/>
        <w:lang w:val="pl-PL" w:eastAsia="en-US" w:bidi="ar-SA"/>
      </w:rPr>
    </w:lvl>
    <w:lvl w:ilvl="2" w:tplc="A0F09542">
      <w:numFmt w:val="bullet"/>
      <w:lvlText w:val="•"/>
      <w:lvlJc w:val="left"/>
      <w:pPr>
        <w:ind w:left="1656" w:hanging="284"/>
      </w:pPr>
      <w:rPr>
        <w:rFonts w:hint="default"/>
        <w:lang w:val="pl-PL" w:eastAsia="en-US" w:bidi="ar-SA"/>
      </w:rPr>
    </w:lvl>
    <w:lvl w:ilvl="3" w:tplc="88F0C4A8">
      <w:numFmt w:val="bullet"/>
      <w:lvlText w:val="•"/>
      <w:lvlJc w:val="left"/>
      <w:pPr>
        <w:ind w:left="2632" w:hanging="284"/>
      </w:pPr>
      <w:rPr>
        <w:rFonts w:hint="default"/>
        <w:lang w:val="pl-PL" w:eastAsia="en-US" w:bidi="ar-SA"/>
      </w:rPr>
    </w:lvl>
    <w:lvl w:ilvl="4" w:tplc="E5FC9E0E">
      <w:numFmt w:val="bullet"/>
      <w:lvlText w:val="•"/>
      <w:lvlJc w:val="left"/>
      <w:pPr>
        <w:ind w:left="3608" w:hanging="284"/>
      </w:pPr>
      <w:rPr>
        <w:rFonts w:hint="default"/>
        <w:lang w:val="pl-PL" w:eastAsia="en-US" w:bidi="ar-SA"/>
      </w:rPr>
    </w:lvl>
    <w:lvl w:ilvl="5" w:tplc="056EABC2">
      <w:numFmt w:val="bullet"/>
      <w:lvlText w:val="•"/>
      <w:lvlJc w:val="left"/>
      <w:pPr>
        <w:ind w:left="4584" w:hanging="284"/>
      </w:pPr>
      <w:rPr>
        <w:rFonts w:hint="default"/>
        <w:lang w:val="pl-PL" w:eastAsia="en-US" w:bidi="ar-SA"/>
      </w:rPr>
    </w:lvl>
    <w:lvl w:ilvl="6" w:tplc="B4406EFC">
      <w:numFmt w:val="bullet"/>
      <w:lvlText w:val="•"/>
      <w:lvlJc w:val="left"/>
      <w:pPr>
        <w:ind w:left="5560" w:hanging="284"/>
      </w:pPr>
      <w:rPr>
        <w:rFonts w:hint="default"/>
        <w:lang w:val="pl-PL" w:eastAsia="en-US" w:bidi="ar-SA"/>
      </w:rPr>
    </w:lvl>
    <w:lvl w:ilvl="7" w:tplc="47BA40E6">
      <w:numFmt w:val="bullet"/>
      <w:lvlText w:val="•"/>
      <w:lvlJc w:val="left"/>
      <w:pPr>
        <w:ind w:left="6536" w:hanging="284"/>
      </w:pPr>
      <w:rPr>
        <w:rFonts w:hint="default"/>
        <w:lang w:val="pl-PL" w:eastAsia="en-US" w:bidi="ar-SA"/>
      </w:rPr>
    </w:lvl>
    <w:lvl w:ilvl="8" w:tplc="49DC0F6A">
      <w:numFmt w:val="bullet"/>
      <w:lvlText w:val="•"/>
      <w:lvlJc w:val="left"/>
      <w:pPr>
        <w:ind w:left="7512" w:hanging="284"/>
      </w:pPr>
      <w:rPr>
        <w:rFonts w:hint="default"/>
        <w:lang w:val="pl-PL" w:eastAsia="en-US" w:bidi="ar-SA"/>
      </w:rPr>
    </w:lvl>
  </w:abstractNum>
  <w:abstractNum w:abstractNumId="10" w15:restartNumberingAfterBreak="0">
    <w:nsid w:val="48AB0A6F"/>
    <w:multiLevelType w:val="hybridMultilevel"/>
    <w:tmpl w:val="CFC2E75A"/>
    <w:lvl w:ilvl="0" w:tplc="F866F4B0">
      <w:start w:val="2"/>
      <w:numFmt w:val="decimal"/>
      <w:lvlText w:val="%1."/>
      <w:lvlJc w:val="left"/>
      <w:pPr>
        <w:ind w:left="116" w:hanging="451"/>
      </w:pPr>
      <w:rPr>
        <w:rFonts w:ascii="Arial" w:eastAsia="Courier New" w:hAnsi="Arial" w:cs="Arial" w:hint="default"/>
        <w:b/>
        <w:i/>
        <w:iCs/>
        <w:spacing w:val="0"/>
        <w:w w:val="100"/>
        <w:sz w:val="22"/>
        <w:szCs w:val="22"/>
        <w:lang w:val="pl-PL" w:eastAsia="en-US" w:bidi="ar-SA"/>
      </w:rPr>
    </w:lvl>
    <w:lvl w:ilvl="1" w:tplc="0BAADCBE">
      <w:start w:val="1"/>
      <w:numFmt w:val="decimal"/>
      <w:lvlText w:val="%2)"/>
      <w:lvlJc w:val="left"/>
      <w:pPr>
        <w:ind w:left="683" w:hanging="284"/>
      </w:pPr>
      <w:rPr>
        <w:rFonts w:ascii="Courier New" w:eastAsia="Courier New" w:hAnsi="Courier New" w:cs="Courier New" w:hint="default"/>
        <w:i/>
        <w:iCs/>
        <w:spacing w:val="1"/>
        <w:w w:val="100"/>
        <w:sz w:val="20"/>
        <w:szCs w:val="20"/>
        <w:lang w:val="pl-PL" w:eastAsia="en-US" w:bidi="ar-SA"/>
      </w:rPr>
    </w:lvl>
    <w:lvl w:ilvl="2" w:tplc="261443EC">
      <w:numFmt w:val="bullet"/>
      <w:lvlText w:val="•"/>
      <w:lvlJc w:val="left"/>
      <w:pPr>
        <w:ind w:left="1656" w:hanging="284"/>
      </w:pPr>
      <w:rPr>
        <w:rFonts w:hint="default"/>
        <w:lang w:val="pl-PL" w:eastAsia="en-US" w:bidi="ar-SA"/>
      </w:rPr>
    </w:lvl>
    <w:lvl w:ilvl="3" w:tplc="2CAC43F6">
      <w:numFmt w:val="bullet"/>
      <w:lvlText w:val="•"/>
      <w:lvlJc w:val="left"/>
      <w:pPr>
        <w:ind w:left="2632" w:hanging="284"/>
      </w:pPr>
      <w:rPr>
        <w:rFonts w:hint="default"/>
        <w:lang w:val="pl-PL" w:eastAsia="en-US" w:bidi="ar-SA"/>
      </w:rPr>
    </w:lvl>
    <w:lvl w:ilvl="4" w:tplc="83C2371E">
      <w:numFmt w:val="bullet"/>
      <w:lvlText w:val="•"/>
      <w:lvlJc w:val="left"/>
      <w:pPr>
        <w:ind w:left="3608" w:hanging="284"/>
      </w:pPr>
      <w:rPr>
        <w:rFonts w:hint="default"/>
        <w:lang w:val="pl-PL" w:eastAsia="en-US" w:bidi="ar-SA"/>
      </w:rPr>
    </w:lvl>
    <w:lvl w:ilvl="5" w:tplc="E75C77AC">
      <w:numFmt w:val="bullet"/>
      <w:lvlText w:val="•"/>
      <w:lvlJc w:val="left"/>
      <w:pPr>
        <w:ind w:left="4584" w:hanging="284"/>
      </w:pPr>
      <w:rPr>
        <w:rFonts w:hint="default"/>
        <w:lang w:val="pl-PL" w:eastAsia="en-US" w:bidi="ar-SA"/>
      </w:rPr>
    </w:lvl>
    <w:lvl w:ilvl="6" w:tplc="7D6073F4">
      <w:numFmt w:val="bullet"/>
      <w:lvlText w:val="•"/>
      <w:lvlJc w:val="left"/>
      <w:pPr>
        <w:ind w:left="5560" w:hanging="284"/>
      </w:pPr>
      <w:rPr>
        <w:rFonts w:hint="default"/>
        <w:lang w:val="pl-PL" w:eastAsia="en-US" w:bidi="ar-SA"/>
      </w:rPr>
    </w:lvl>
    <w:lvl w:ilvl="7" w:tplc="EC4EF420">
      <w:numFmt w:val="bullet"/>
      <w:lvlText w:val="•"/>
      <w:lvlJc w:val="left"/>
      <w:pPr>
        <w:ind w:left="6536" w:hanging="284"/>
      </w:pPr>
      <w:rPr>
        <w:rFonts w:hint="default"/>
        <w:lang w:val="pl-PL" w:eastAsia="en-US" w:bidi="ar-SA"/>
      </w:rPr>
    </w:lvl>
    <w:lvl w:ilvl="8" w:tplc="1EC6022A">
      <w:numFmt w:val="bullet"/>
      <w:lvlText w:val="•"/>
      <w:lvlJc w:val="left"/>
      <w:pPr>
        <w:ind w:left="7512" w:hanging="284"/>
      </w:pPr>
      <w:rPr>
        <w:rFonts w:hint="default"/>
        <w:lang w:val="pl-PL" w:eastAsia="en-US" w:bidi="ar-SA"/>
      </w:rPr>
    </w:lvl>
  </w:abstractNum>
  <w:abstractNum w:abstractNumId="11" w15:restartNumberingAfterBreak="0">
    <w:nsid w:val="4D1720D1"/>
    <w:multiLevelType w:val="hybridMultilevel"/>
    <w:tmpl w:val="555079AA"/>
    <w:lvl w:ilvl="0" w:tplc="0BD2CD44">
      <w:numFmt w:val="bullet"/>
      <w:lvlText w:val=""/>
      <w:lvlJc w:val="left"/>
      <w:pPr>
        <w:ind w:left="683" w:hanging="284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2332BABC">
      <w:numFmt w:val="bullet"/>
      <w:lvlText w:val="•"/>
      <w:lvlJc w:val="left"/>
      <w:pPr>
        <w:ind w:left="1558" w:hanging="284"/>
      </w:pPr>
      <w:rPr>
        <w:rFonts w:hint="default"/>
        <w:lang w:val="pl-PL" w:eastAsia="en-US" w:bidi="ar-SA"/>
      </w:rPr>
    </w:lvl>
    <w:lvl w:ilvl="2" w:tplc="423A1D9A">
      <w:numFmt w:val="bullet"/>
      <w:lvlText w:val="•"/>
      <w:lvlJc w:val="left"/>
      <w:pPr>
        <w:ind w:left="2436" w:hanging="284"/>
      </w:pPr>
      <w:rPr>
        <w:rFonts w:hint="default"/>
        <w:lang w:val="pl-PL" w:eastAsia="en-US" w:bidi="ar-SA"/>
      </w:rPr>
    </w:lvl>
    <w:lvl w:ilvl="3" w:tplc="E73A256A">
      <w:numFmt w:val="bullet"/>
      <w:lvlText w:val="•"/>
      <w:lvlJc w:val="left"/>
      <w:pPr>
        <w:ind w:left="3315" w:hanging="284"/>
      </w:pPr>
      <w:rPr>
        <w:rFonts w:hint="default"/>
        <w:lang w:val="pl-PL" w:eastAsia="en-US" w:bidi="ar-SA"/>
      </w:rPr>
    </w:lvl>
    <w:lvl w:ilvl="4" w:tplc="B91E4ED4">
      <w:numFmt w:val="bullet"/>
      <w:lvlText w:val="•"/>
      <w:lvlJc w:val="left"/>
      <w:pPr>
        <w:ind w:left="4193" w:hanging="284"/>
      </w:pPr>
      <w:rPr>
        <w:rFonts w:hint="default"/>
        <w:lang w:val="pl-PL" w:eastAsia="en-US" w:bidi="ar-SA"/>
      </w:rPr>
    </w:lvl>
    <w:lvl w:ilvl="5" w:tplc="6972A9AA">
      <w:numFmt w:val="bullet"/>
      <w:lvlText w:val="•"/>
      <w:lvlJc w:val="left"/>
      <w:pPr>
        <w:ind w:left="5072" w:hanging="284"/>
      </w:pPr>
      <w:rPr>
        <w:rFonts w:hint="default"/>
        <w:lang w:val="pl-PL" w:eastAsia="en-US" w:bidi="ar-SA"/>
      </w:rPr>
    </w:lvl>
    <w:lvl w:ilvl="6" w:tplc="678AACFC">
      <w:numFmt w:val="bullet"/>
      <w:lvlText w:val="•"/>
      <w:lvlJc w:val="left"/>
      <w:pPr>
        <w:ind w:left="5950" w:hanging="284"/>
      </w:pPr>
      <w:rPr>
        <w:rFonts w:hint="default"/>
        <w:lang w:val="pl-PL" w:eastAsia="en-US" w:bidi="ar-SA"/>
      </w:rPr>
    </w:lvl>
    <w:lvl w:ilvl="7" w:tplc="EC320048">
      <w:numFmt w:val="bullet"/>
      <w:lvlText w:val="•"/>
      <w:lvlJc w:val="left"/>
      <w:pPr>
        <w:ind w:left="6828" w:hanging="284"/>
      </w:pPr>
      <w:rPr>
        <w:rFonts w:hint="default"/>
        <w:lang w:val="pl-PL" w:eastAsia="en-US" w:bidi="ar-SA"/>
      </w:rPr>
    </w:lvl>
    <w:lvl w:ilvl="8" w:tplc="097A12B2">
      <w:numFmt w:val="bullet"/>
      <w:lvlText w:val="•"/>
      <w:lvlJc w:val="left"/>
      <w:pPr>
        <w:ind w:left="7707" w:hanging="284"/>
      </w:pPr>
      <w:rPr>
        <w:rFonts w:hint="default"/>
        <w:lang w:val="pl-PL" w:eastAsia="en-US" w:bidi="ar-SA"/>
      </w:rPr>
    </w:lvl>
  </w:abstractNum>
  <w:abstractNum w:abstractNumId="12" w15:restartNumberingAfterBreak="0">
    <w:nsid w:val="4F826F37"/>
    <w:multiLevelType w:val="hybridMultilevel"/>
    <w:tmpl w:val="AD566BA0"/>
    <w:lvl w:ilvl="0" w:tplc="5AF629CC">
      <w:start w:val="2"/>
      <w:numFmt w:val="decimal"/>
      <w:lvlText w:val="%1."/>
      <w:lvlJc w:val="left"/>
      <w:pPr>
        <w:ind w:left="361" w:hanging="361"/>
      </w:pPr>
      <w:rPr>
        <w:rFonts w:ascii="Arial" w:eastAsia="Courier New" w:hAnsi="Arial" w:cs="Arial" w:hint="default"/>
        <w:b/>
        <w:bCs/>
        <w:spacing w:val="-1"/>
        <w:w w:val="100"/>
        <w:sz w:val="28"/>
        <w:szCs w:val="24"/>
        <w:lang w:val="pl-PL" w:eastAsia="en-US" w:bidi="ar-SA"/>
      </w:rPr>
    </w:lvl>
    <w:lvl w:ilvl="1" w:tplc="5A107F6E">
      <w:numFmt w:val="bullet"/>
      <w:lvlText w:val=""/>
      <w:lvlJc w:val="left"/>
      <w:pPr>
        <w:ind w:left="1197" w:hanging="361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2" w:tplc="37809C36">
      <w:numFmt w:val="bullet"/>
      <w:lvlText w:val=""/>
      <w:lvlJc w:val="left"/>
      <w:pPr>
        <w:ind w:left="2277" w:hanging="360"/>
      </w:pPr>
      <w:rPr>
        <w:rFonts w:ascii="Wingdings" w:eastAsia="Wingdings" w:hAnsi="Wingdings" w:cs="Wingdings" w:hint="default"/>
        <w:w w:val="100"/>
        <w:sz w:val="24"/>
        <w:szCs w:val="24"/>
        <w:lang w:val="pl-PL" w:eastAsia="en-US" w:bidi="ar-SA"/>
      </w:rPr>
    </w:lvl>
    <w:lvl w:ilvl="3" w:tplc="4CD4E1A6">
      <w:numFmt w:val="bullet"/>
      <w:lvlText w:val="o"/>
      <w:lvlJc w:val="left"/>
      <w:pPr>
        <w:ind w:left="3094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pl-PL" w:eastAsia="en-US" w:bidi="ar-SA"/>
      </w:rPr>
    </w:lvl>
    <w:lvl w:ilvl="4" w:tplc="1A382182">
      <w:numFmt w:val="bullet"/>
      <w:lvlText w:val=""/>
      <w:lvlJc w:val="left"/>
      <w:pPr>
        <w:ind w:left="4088" w:hanging="361"/>
      </w:pPr>
      <w:rPr>
        <w:rFonts w:ascii="Wingdings" w:eastAsia="Wingdings" w:hAnsi="Wingdings" w:cs="Wingdings" w:hint="default"/>
        <w:w w:val="100"/>
        <w:sz w:val="24"/>
        <w:szCs w:val="24"/>
        <w:lang w:val="pl-PL" w:eastAsia="en-US" w:bidi="ar-SA"/>
      </w:rPr>
    </w:lvl>
    <w:lvl w:ilvl="5" w:tplc="DBC6D54E">
      <w:numFmt w:val="bullet"/>
      <w:lvlText w:val="•"/>
      <w:lvlJc w:val="left"/>
      <w:pPr>
        <w:ind w:left="4977" w:hanging="361"/>
      </w:pPr>
      <w:rPr>
        <w:rFonts w:hint="default"/>
        <w:lang w:val="pl-PL" w:eastAsia="en-US" w:bidi="ar-SA"/>
      </w:rPr>
    </w:lvl>
    <w:lvl w:ilvl="6" w:tplc="89FAA8E0">
      <w:numFmt w:val="bullet"/>
      <w:lvlText w:val="•"/>
      <w:lvlJc w:val="left"/>
      <w:pPr>
        <w:ind w:left="5874" w:hanging="361"/>
      </w:pPr>
      <w:rPr>
        <w:rFonts w:hint="default"/>
        <w:lang w:val="pl-PL" w:eastAsia="en-US" w:bidi="ar-SA"/>
      </w:rPr>
    </w:lvl>
    <w:lvl w:ilvl="7" w:tplc="3516ED5C">
      <w:numFmt w:val="bullet"/>
      <w:lvlText w:val="•"/>
      <w:lvlJc w:val="left"/>
      <w:pPr>
        <w:ind w:left="6772" w:hanging="361"/>
      </w:pPr>
      <w:rPr>
        <w:rFonts w:hint="default"/>
        <w:lang w:val="pl-PL" w:eastAsia="en-US" w:bidi="ar-SA"/>
      </w:rPr>
    </w:lvl>
    <w:lvl w:ilvl="8" w:tplc="81622228">
      <w:numFmt w:val="bullet"/>
      <w:lvlText w:val="•"/>
      <w:lvlJc w:val="left"/>
      <w:pPr>
        <w:ind w:left="7669" w:hanging="361"/>
      </w:pPr>
      <w:rPr>
        <w:rFonts w:hint="default"/>
        <w:lang w:val="pl-PL" w:eastAsia="en-US" w:bidi="ar-SA"/>
      </w:rPr>
    </w:lvl>
  </w:abstractNum>
  <w:abstractNum w:abstractNumId="13" w15:restartNumberingAfterBreak="0">
    <w:nsid w:val="51C71793"/>
    <w:multiLevelType w:val="hybridMultilevel"/>
    <w:tmpl w:val="33081748"/>
    <w:lvl w:ilvl="0" w:tplc="7BD4FACA">
      <w:start w:val="2"/>
      <w:numFmt w:val="decimal"/>
      <w:lvlText w:val="%1."/>
      <w:lvlJc w:val="left"/>
      <w:pPr>
        <w:ind w:left="116" w:hanging="523"/>
      </w:pPr>
      <w:rPr>
        <w:rFonts w:ascii="Arial" w:eastAsia="Courier New" w:hAnsi="Arial" w:cs="Arial" w:hint="default"/>
        <w:b/>
        <w:i/>
        <w:iCs/>
        <w:spacing w:val="0"/>
        <w:w w:val="100"/>
        <w:sz w:val="22"/>
        <w:szCs w:val="22"/>
        <w:lang w:val="pl-PL" w:eastAsia="en-US" w:bidi="ar-SA"/>
      </w:rPr>
    </w:lvl>
    <w:lvl w:ilvl="1" w:tplc="5F187676">
      <w:numFmt w:val="bullet"/>
      <w:lvlText w:val="•"/>
      <w:lvlJc w:val="left"/>
      <w:pPr>
        <w:ind w:left="1054" w:hanging="523"/>
      </w:pPr>
      <w:rPr>
        <w:rFonts w:hint="default"/>
        <w:lang w:val="pl-PL" w:eastAsia="en-US" w:bidi="ar-SA"/>
      </w:rPr>
    </w:lvl>
    <w:lvl w:ilvl="2" w:tplc="F1167178">
      <w:numFmt w:val="bullet"/>
      <w:lvlText w:val="•"/>
      <w:lvlJc w:val="left"/>
      <w:pPr>
        <w:ind w:left="1988" w:hanging="523"/>
      </w:pPr>
      <w:rPr>
        <w:rFonts w:hint="default"/>
        <w:lang w:val="pl-PL" w:eastAsia="en-US" w:bidi="ar-SA"/>
      </w:rPr>
    </w:lvl>
    <w:lvl w:ilvl="3" w:tplc="6CAEE2EC">
      <w:numFmt w:val="bullet"/>
      <w:lvlText w:val="•"/>
      <w:lvlJc w:val="left"/>
      <w:pPr>
        <w:ind w:left="2923" w:hanging="523"/>
      </w:pPr>
      <w:rPr>
        <w:rFonts w:hint="default"/>
        <w:lang w:val="pl-PL" w:eastAsia="en-US" w:bidi="ar-SA"/>
      </w:rPr>
    </w:lvl>
    <w:lvl w:ilvl="4" w:tplc="37D096D2">
      <w:numFmt w:val="bullet"/>
      <w:lvlText w:val="•"/>
      <w:lvlJc w:val="left"/>
      <w:pPr>
        <w:ind w:left="3857" w:hanging="523"/>
      </w:pPr>
      <w:rPr>
        <w:rFonts w:hint="default"/>
        <w:lang w:val="pl-PL" w:eastAsia="en-US" w:bidi="ar-SA"/>
      </w:rPr>
    </w:lvl>
    <w:lvl w:ilvl="5" w:tplc="660C4A82">
      <w:numFmt w:val="bullet"/>
      <w:lvlText w:val="•"/>
      <w:lvlJc w:val="left"/>
      <w:pPr>
        <w:ind w:left="4792" w:hanging="523"/>
      </w:pPr>
      <w:rPr>
        <w:rFonts w:hint="default"/>
        <w:lang w:val="pl-PL" w:eastAsia="en-US" w:bidi="ar-SA"/>
      </w:rPr>
    </w:lvl>
    <w:lvl w:ilvl="6" w:tplc="D3808084">
      <w:numFmt w:val="bullet"/>
      <w:lvlText w:val="•"/>
      <w:lvlJc w:val="left"/>
      <w:pPr>
        <w:ind w:left="5726" w:hanging="523"/>
      </w:pPr>
      <w:rPr>
        <w:rFonts w:hint="default"/>
        <w:lang w:val="pl-PL" w:eastAsia="en-US" w:bidi="ar-SA"/>
      </w:rPr>
    </w:lvl>
    <w:lvl w:ilvl="7" w:tplc="BA107A16">
      <w:numFmt w:val="bullet"/>
      <w:lvlText w:val="•"/>
      <w:lvlJc w:val="left"/>
      <w:pPr>
        <w:ind w:left="6660" w:hanging="523"/>
      </w:pPr>
      <w:rPr>
        <w:rFonts w:hint="default"/>
        <w:lang w:val="pl-PL" w:eastAsia="en-US" w:bidi="ar-SA"/>
      </w:rPr>
    </w:lvl>
    <w:lvl w:ilvl="8" w:tplc="3FD2C9C8">
      <w:numFmt w:val="bullet"/>
      <w:lvlText w:val="•"/>
      <w:lvlJc w:val="left"/>
      <w:pPr>
        <w:ind w:left="7595" w:hanging="523"/>
      </w:pPr>
      <w:rPr>
        <w:rFonts w:hint="default"/>
        <w:lang w:val="pl-PL" w:eastAsia="en-US" w:bidi="ar-SA"/>
      </w:rPr>
    </w:lvl>
  </w:abstractNum>
  <w:abstractNum w:abstractNumId="14" w15:restartNumberingAfterBreak="0">
    <w:nsid w:val="61246D8C"/>
    <w:multiLevelType w:val="hybridMultilevel"/>
    <w:tmpl w:val="ADECD450"/>
    <w:lvl w:ilvl="0" w:tplc="AC8AB990">
      <w:start w:val="5"/>
      <w:numFmt w:val="decimal"/>
      <w:lvlText w:val="%1"/>
      <w:lvlJc w:val="left"/>
      <w:pPr>
        <w:ind w:left="404" w:hanging="288"/>
      </w:pPr>
      <w:rPr>
        <w:rFonts w:ascii="Courier New" w:eastAsia="Courier New" w:hAnsi="Courier New" w:cs="Courier New" w:hint="default"/>
        <w:b/>
        <w:bCs/>
        <w:w w:val="100"/>
        <w:sz w:val="24"/>
        <w:szCs w:val="24"/>
        <w:lang w:val="pl-PL" w:eastAsia="en-US" w:bidi="ar-SA"/>
      </w:rPr>
    </w:lvl>
    <w:lvl w:ilvl="1" w:tplc="4284372E">
      <w:numFmt w:val="bullet"/>
      <w:lvlText w:val="•"/>
      <w:lvlJc w:val="left"/>
      <w:pPr>
        <w:ind w:left="1306" w:hanging="288"/>
      </w:pPr>
      <w:rPr>
        <w:rFonts w:hint="default"/>
        <w:lang w:val="pl-PL" w:eastAsia="en-US" w:bidi="ar-SA"/>
      </w:rPr>
    </w:lvl>
    <w:lvl w:ilvl="2" w:tplc="62109DE4">
      <w:numFmt w:val="bullet"/>
      <w:lvlText w:val="•"/>
      <w:lvlJc w:val="left"/>
      <w:pPr>
        <w:ind w:left="2212" w:hanging="288"/>
      </w:pPr>
      <w:rPr>
        <w:rFonts w:hint="default"/>
        <w:lang w:val="pl-PL" w:eastAsia="en-US" w:bidi="ar-SA"/>
      </w:rPr>
    </w:lvl>
    <w:lvl w:ilvl="3" w:tplc="9E70D0F2">
      <w:numFmt w:val="bullet"/>
      <w:lvlText w:val="•"/>
      <w:lvlJc w:val="left"/>
      <w:pPr>
        <w:ind w:left="3119" w:hanging="288"/>
      </w:pPr>
      <w:rPr>
        <w:rFonts w:hint="default"/>
        <w:lang w:val="pl-PL" w:eastAsia="en-US" w:bidi="ar-SA"/>
      </w:rPr>
    </w:lvl>
    <w:lvl w:ilvl="4" w:tplc="87D8F430">
      <w:numFmt w:val="bullet"/>
      <w:lvlText w:val="•"/>
      <w:lvlJc w:val="left"/>
      <w:pPr>
        <w:ind w:left="4025" w:hanging="288"/>
      </w:pPr>
      <w:rPr>
        <w:rFonts w:hint="default"/>
        <w:lang w:val="pl-PL" w:eastAsia="en-US" w:bidi="ar-SA"/>
      </w:rPr>
    </w:lvl>
    <w:lvl w:ilvl="5" w:tplc="7B1078D8">
      <w:numFmt w:val="bullet"/>
      <w:lvlText w:val="•"/>
      <w:lvlJc w:val="left"/>
      <w:pPr>
        <w:ind w:left="4932" w:hanging="288"/>
      </w:pPr>
      <w:rPr>
        <w:rFonts w:hint="default"/>
        <w:lang w:val="pl-PL" w:eastAsia="en-US" w:bidi="ar-SA"/>
      </w:rPr>
    </w:lvl>
    <w:lvl w:ilvl="6" w:tplc="95C87F4A">
      <w:numFmt w:val="bullet"/>
      <w:lvlText w:val="•"/>
      <w:lvlJc w:val="left"/>
      <w:pPr>
        <w:ind w:left="5838" w:hanging="288"/>
      </w:pPr>
      <w:rPr>
        <w:rFonts w:hint="default"/>
        <w:lang w:val="pl-PL" w:eastAsia="en-US" w:bidi="ar-SA"/>
      </w:rPr>
    </w:lvl>
    <w:lvl w:ilvl="7" w:tplc="A4E42BF2">
      <w:numFmt w:val="bullet"/>
      <w:lvlText w:val="•"/>
      <w:lvlJc w:val="left"/>
      <w:pPr>
        <w:ind w:left="6744" w:hanging="288"/>
      </w:pPr>
      <w:rPr>
        <w:rFonts w:hint="default"/>
        <w:lang w:val="pl-PL" w:eastAsia="en-US" w:bidi="ar-SA"/>
      </w:rPr>
    </w:lvl>
    <w:lvl w:ilvl="8" w:tplc="5726BCE8">
      <w:numFmt w:val="bullet"/>
      <w:lvlText w:val="•"/>
      <w:lvlJc w:val="left"/>
      <w:pPr>
        <w:ind w:left="7651" w:hanging="288"/>
      </w:pPr>
      <w:rPr>
        <w:rFonts w:hint="default"/>
        <w:lang w:val="pl-PL" w:eastAsia="en-US" w:bidi="ar-SA"/>
      </w:rPr>
    </w:lvl>
  </w:abstractNum>
  <w:abstractNum w:abstractNumId="15" w15:restartNumberingAfterBreak="0">
    <w:nsid w:val="62DE369A"/>
    <w:multiLevelType w:val="hybridMultilevel"/>
    <w:tmpl w:val="AA504550"/>
    <w:lvl w:ilvl="0" w:tplc="5B82EE7C">
      <w:start w:val="1"/>
      <w:numFmt w:val="lowerLetter"/>
      <w:lvlText w:val="%1."/>
      <w:lvlJc w:val="left"/>
      <w:pPr>
        <w:ind w:left="683" w:hanging="423"/>
      </w:pPr>
      <w:rPr>
        <w:rFonts w:ascii="Arial" w:eastAsia="Courier New" w:hAnsi="Arial" w:cs="Arial" w:hint="default"/>
        <w:spacing w:val="-1"/>
        <w:w w:val="100"/>
        <w:sz w:val="24"/>
        <w:szCs w:val="24"/>
        <w:lang w:val="pl-PL" w:eastAsia="en-US" w:bidi="ar-SA"/>
      </w:rPr>
    </w:lvl>
    <w:lvl w:ilvl="1" w:tplc="39803828">
      <w:numFmt w:val="bullet"/>
      <w:lvlText w:val="•"/>
      <w:lvlJc w:val="left"/>
      <w:pPr>
        <w:ind w:left="1558" w:hanging="423"/>
      </w:pPr>
      <w:rPr>
        <w:rFonts w:hint="default"/>
        <w:lang w:val="pl-PL" w:eastAsia="en-US" w:bidi="ar-SA"/>
      </w:rPr>
    </w:lvl>
    <w:lvl w:ilvl="2" w:tplc="E46CA45E">
      <w:numFmt w:val="bullet"/>
      <w:lvlText w:val="•"/>
      <w:lvlJc w:val="left"/>
      <w:pPr>
        <w:ind w:left="2436" w:hanging="423"/>
      </w:pPr>
      <w:rPr>
        <w:rFonts w:hint="default"/>
        <w:lang w:val="pl-PL" w:eastAsia="en-US" w:bidi="ar-SA"/>
      </w:rPr>
    </w:lvl>
    <w:lvl w:ilvl="3" w:tplc="4F282962">
      <w:numFmt w:val="bullet"/>
      <w:lvlText w:val="•"/>
      <w:lvlJc w:val="left"/>
      <w:pPr>
        <w:ind w:left="3315" w:hanging="423"/>
      </w:pPr>
      <w:rPr>
        <w:rFonts w:hint="default"/>
        <w:lang w:val="pl-PL" w:eastAsia="en-US" w:bidi="ar-SA"/>
      </w:rPr>
    </w:lvl>
    <w:lvl w:ilvl="4" w:tplc="1012EE66">
      <w:numFmt w:val="bullet"/>
      <w:lvlText w:val="•"/>
      <w:lvlJc w:val="left"/>
      <w:pPr>
        <w:ind w:left="4193" w:hanging="423"/>
      </w:pPr>
      <w:rPr>
        <w:rFonts w:hint="default"/>
        <w:lang w:val="pl-PL" w:eastAsia="en-US" w:bidi="ar-SA"/>
      </w:rPr>
    </w:lvl>
    <w:lvl w:ilvl="5" w:tplc="45065CA4">
      <w:numFmt w:val="bullet"/>
      <w:lvlText w:val="•"/>
      <w:lvlJc w:val="left"/>
      <w:pPr>
        <w:ind w:left="5072" w:hanging="423"/>
      </w:pPr>
      <w:rPr>
        <w:rFonts w:hint="default"/>
        <w:lang w:val="pl-PL" w:eastAsia="en-US" w:bidi="ar-SA"/>
      </w:rPr>
    </w:lvl>
    <w:lvl w:ilvl="6" w:tplc="918C55D6">
      <w:numFmt w:val="bullet"/>
      <w:lvlText w:val="•"/>
      <w:lvlJc w:val="left"/>
      <w:pPr>
        <w:ind w:left="5950" w:hanging="423"/>
      </w:pPr>
      <w:rPr>
        <w:rFonts w:hint="default"/>
        <w:lang w:val="pl-PL" w:eastAsia="en-US" w:bidi="ar-SA"/>
      </w:rPr>
    </w:lvl>
    <w:lvl w:ilvl="7" w:tplc="53FA0B30">
      <w:numFmt w:val="bullet"/>
      <w:lvlText w:val="•"/>
      <w:lvlJc w:val="left"/>
      <w:pPr>
        <w:ind w:left="6828" w:hanging="423"/>
      </w:pPr>
      <w:rPr>
        <w:rFonts w:hint="default"/>
        <w:lang w:val="pl-PL" w:eastAsia="en-US" w:bidi="ar-SA"/>
      </w:rPr>
    </w:lvl>
    <w:lvl w:ilvl="8" w:tplc="8EC49FAE">
      <w:numFmt w:val="bullet"/>
      <w:lvlText w:val="•"/>
      <w:lvlJc w:val="left"/>
      <w:pPr>
        <w:ind w:left="7707" w:hanging="423"/>
      </w:pPr>
      <w:rPr>
        <w:rFonts w:hint="default"/>
        <w:lang w:val="pl-PL" w:eastAsia="en-US" w:bidi="ar-SA"/>
      </w:rPr>
    </w:lvl>
  </w:abstractNum>
  <w:abstractNum w:abstractNumId="16" w15:restartNumberingAfterBreak="0">
    <w:nsid w:val="675F69D2"/>
    <w:multiLevelType w:val="multilevel"/>
    <w:tmpl w:val="0FD6CE2A"/>
    <w:lvl w:ilvl="0">
      <w:start w:val="1"/>
      <w:numFmt w:val="decimal"/>
      <w:lvlText w:val="%1."/>
      <w:lvlJc w:val="left"/>
      <w:pPr>
        <w:ind w:left="827" w:hanging="428"/>
      </w:pPr>
      <w:rPr>
        <w:rFonts w:ascii="Courier New" w:eastAsia="Courier New" w:hAnsi="Courier New" w:cs="Courier New" w:hint="default"/>
        <w:spacing w:val="0"/>
        <w:w w:val="100"/>
        <w:sz w:val="22"/>
        <w:szCs w:val="22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216" w:hanging="817"/>
      </w:pPr>
      <w:rPr>
        <w:rFonts w:ascii="Courier New" w:eastAsia="Courier New" w:hAnsi="Courier New" w:cs="Courier New" w:hint="default"/>
        <w:spacing w:val="-3"/>
        <w:w w:val="100"/>
        <w:sz w:val="22"/>
        <w:szCs w:val="22"/>
        <w:lang w:val="pl-PL" w:eastAsia="en-US" w:bidi="ar-SA"/>
      </w:rPr>
    </w:lvl>
    <w:lvl w:ilvl="2">
      <w:numFmt w:val="bullet"/>
      <w:lvlText w:val="•"/>
      <w:lvlJc w:val="left"/>
      <w:pPr>
        <w:ind w:left="1220" w:hanging="817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2250" w:hanging="817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3281" w:hanging="817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4311" w:hanging="817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5342" w:hanging="817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372" w:hanging="817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403" w:hanging="817"/>
      </w:pPr>
      <w:rPr>
        <w:rFonts w:hint="default"/>
        <w:lang w:val="pl-PL" w:eastAsia="en-US" w:bidi="ar-SA"/>
      </w:rPr>
    </w:lvl>
  </w:abstractNum>
  <w:abstractNum w:abstractNumId="17" w15:restartNumberingAfterBreak="0">
    <w:nsid w:val="68166AF7"/>
    <w:multiLevelType w:val="hybridMultilevel"/>
    <w:tmpl w:val="A7504256"/>
    <w:lvl w:ilvl="0" w:tplc="2FD69524">
      <w:numFmt w:val="bullet"/>
      <w:lvlText w:val=""/>
      <w:lvlJc w:val="left"/>
      <w:pPr>
        <w:ind w:left="399" w:hanging="284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F386F0F6">
      <w:numFmt w:val="bullet"/>
      <w:lvlText w:val="•"/>
      <w:lvlJc w:val="left"/>
      <w:pPr>
        <w:ind w:left="1306" w:hanging="284"/>
      </w:pPr>
      <w:rPr>
        <w:rFonts w:hint="default"/>
        <w:lang w:val="pl-PL" w:eastAsia="en-US" w:bidi="ar-SA"/>
      </w:rPr>
    </w:lvl>
    <w:lvl w:ilvl="2" w:tplc="AE8CD29E">
      <w:numFmt w:val="bullet"/>
      <w:lvlText w:val="•"/>
      <w:lvlJc w:val="left"/>
      <w:pPr>
        <w:ind w:left="2212" w:hanging="284"/>
      </w:pPr>
      <w:rPr>
        <w:rFonts w:hint="default"/>
        <w:lang w:val="pl-PL" w:eastAsia="en-US" w:bidi="ar-SA"/>
      </w:rPr>
    </w:lvl>
    <w:lvl w:ilvl="3" w:tplc="898428E4">
      <w:numFmt w:val="bullet"/>
      <w:lvlText w:val="•"/>
      <w:lvlJc w:val="left"/>
      <w:pPr>
        <w:ind w:left="3119" w:hanging="284"/>
      </w:pPr>
      <w:rPr>
        <w:rFonts w:hint="default"/>
        <w:lang w:val="pl-PL" w:eastAsia="en-US" w:bidi="ar-SA"/>
      </w:rPr>
    </w:lvl>
    <w:lvl w:ilvl="4" w:tplc="F648E1B4">
      <w:numFmt w:val="bullet"/>
      <w:lvlText w:val="•"/>
      <w:lvlJc w:val="left"/>
      <w:pPr>
        <w:ind w:left="4025" w:hanging="284"/>
      </w:pPr>
      <w:rPr>
        <w:rFonts w:hint="default"/>
        <w:lang w:val="pl-PL" w:eastAsia="en-US" w:bidi="ar-SA"/>
      </w:rPr>
    </w:lvl>
    <w:lvl w:ilvl="5" w:tplc="50985946">
      <w:numFmt w:val="bullet"/>
      <w:lvlText w:val="•"/>
      <w:lvlJc w:val="left"/>
      <w:pPr>
        <w:ind w:left="4932" w:hanging="284"/>
      </w:pPr>
      <w:rPr>
        <w:rFonts w:hint="default"/>
        <w:lang w:val="pl-PL" w:eastAsia="en-US" w:bidi="ar-SA"/>
      </w:rPr>
    </w:lvl>
    <w:lvl w:ilvl="6" w:tplc="4044DF00">
      <w:numFmt w:val="bullet"/>
      <w:lvlText w:val="•"/>
      <w:lvlJc w:val="left"/>
      <w:pPr>
        <w:ind w:left="5838" w:hanging="284"/>
      </w:pPr>
      <w:rPr>
        <w:rFonts w:hint="default"/>
        <w:lang w:val="pl-PL" w:eastAsia="en-US" w:bidi="ar-SA"/>
      </w:rPr>
    </w:lvl>
    <w:lvl w:ilvl="7" w:tplc="96EE91CA">
      <w:numFmt w:val="bullet"/>
      <w:lvlText w:val="•"/>
      <w:lvlJc w:val="left"/>
      <w:pPr>
        <w:ind w:left="6744" w:hanging="284"/>
      </w:pPr>
      <w:rPr>
        <w:rFonts w:hint="default"/>
        <w:lang w:val="pl-PL" w:eastAsia="en-US" w:bidi="ar-SA"/>
      </w:rPr>
    </w:lvl>
    <w:lvl w:ilvl="8" w:tplc="7F4C211A">
      <w:numFmt w:val="bullet"/>
      <w:lvlText w:val="•"/>
      <w:lvlJc w:val="left"/>
      <w:pPr>
        <w:ind w:left="7651" w:hanging="284"/>
      </w:pPr>
      <w:rPr>
        <w:rFonts w:hint="default"/>
        <w:lang w:val="pl-PL" w:eastAsia="en-US" w:bidi="ar-SA"/>
      </w:rPr>
    </w:lvl>
  </w:abstractNum>
  <w:abstractNum w:abstractNumId="18" w15:restartNumberingAfterBreak="0">
    <w:nsid w:val="6A185F7A"/>
    <w:multiLevelType w:val="hybridMultilevel"/>
    <w:tmpl w:val="1F38F4E0"/>
    <w:lvl w:ilvl="0" w:tplc="D5329992">
      <w:start w:val="1"/>
      <w:numFmt w:val="decimal"/>
      <w:lvlText w:val="%1."/>
      <w:lvlJc w:val="left"/>
      <w:pPr>
        <w:ind w:left="822" w:hanging="423"/>
      </w:pPr>
      <w:rPr>
        <w:rFonts w:ascii="Courier New" w:eastAsia="Courier New" w:hAnsi="Courier New" w:cs="Courier New" w:hint="default"/>
        <w:spacing w:val="-1"/>
        <w:w w:val="100"/>
        <w:sz w:val="24"/>
        <w:szCs w:val="24"/>
        <w:lang w:val="pl-PL" w:eastAsia="en-US" w:bidi="ar-SA"/>
      </w:rPr>
    </w:lvl>
    <w:lvl w:ilvl="1" w:tplc="ECCE1816">
      <w:numFmt w:val="bullet"/>
      <w:lvlText w:val="•"/>
      <w:lvlJc w:val="left"/>
      <w:pPr>
        <w:ind w:left="820" w:hanging="423"/>
      </w:pPr>
      <w:rPr>
        <w:rFonts w:hint="default"/>
        <w:lang w:val="pl-PL" w:eastAsia="en-US" w:bidi="ar-SA"/>
      </w:rPr>
    </w:lvl>
    <w:lvl w:ilvl="2" w:tplc="8C7C1046">
      <w:numFmt w:val="bullet"/>
      <w:lvlText w:val="•"/>
      <w:lvlJc w:val="left"/>
      <w:pPr>
        <w:ind w:left="1780" w:hanging="423"/>
      </w:pPr>
      <w:rPr>
        <w:rFonts w:hint="default"/>
        <w:lang w:val="pl-PL" w:eastAsia="en-US" w:bidi="ar-SA"/>
      </w:rPr>
    </w:lvl>
    <w:lvl w:ilvl="3" w:tplc="B5806866">
      <w:numFmt w:val="bullet"/>
      <w:lvlText w:val="•"/>
      <w:lvlJc w:val="left"/>
      <w:pPr>
        <w:ind w:left="2740" w:hanging="423"/>
      </w:pPr>
      <w:rPr>
        <w:rFonts w:hint="default"/>
        <w:lang w:val="pl-PL" w:eastAsia="en-US" w:bidi="ar-SA"/>
      </w:rPr>
    </w:lvl>
    <w:lvl w:ilvl="4" w:tplc="9EEC6D2E">
      <w:numFmt w:val="bullet"/>
      <w:lvlText w:val="•"/>
      <w:lvlJc w:val="left"/>
      <w:pPr>
        <w:ind w:left="3701" w:hanging="423"/>
      </w:pPr>
      <w:rPr>
        <w:rFonts w:hint="default"/>
        <w:lang w:val="pl-PL" w:eastAsia="en-US" w:bidi="ar-SA"/>
      </w:rPr>
    </w:lvl>
    <w:lvl w:ilvl="5" w:tplc="D550EB90">
      <w:numFmt w:val="bullet"/>
      <w:lvlText w:val="•"/>
      <w:lvlJc w:val="left"/>
      <w:pPr>
        <w:ind w:left="4661" w:hanging="423"/>
      </w:pPr>
      <w:rPr>
        <w:rFonts w:hint="default"/>
        <w:lang w:val="pl-PL" w:eastAsia="en-US" w:bidi="ar-SA"/>
      </w:rPr>
    </w:lvl>
    <w:lvl w:ilvl="6" w:tplc="A288AF28">
      <w:numFmt w:val="bullet"/>
      <w:lvlText w:val="•"/>
      <w:lvlJc w:val="left"/>
      <w:pPr>
        <w:ind w:left="5622" w:hanging="423"/>
      </w:pPr>
      <w:rPr>
        <w:rFonts w:hint="default"/>
        <w:lang w:val="pl-PL" w:eastAsia="en-US" w:bidi="ar-SA"/>
      </w:rPr>
    </w:lvl>
    <w:lvl w:ilvl="7" w:tplc="0A72163C">
      <w:numFmt w:val="bullet"/>
      <w:lvlText w:val="•"/>
      <w:lvlJc w:val="left"/>
      <w:pPr>
        <w:ind w:left="6582" w:hanging="423"/>
      </w:pPr>
      <w:rPr>
        <w:rFonts w:hint="default"/>
        <w:lang w:val="pl-PL" w:eastAsia="en-US" w:bidi="ar-SA"/>
      </w:rPr>
    </w:lvl>
    <w:lvl w:ilvl="8" w:tplc="73DC5442">
      <w:numFmt w:val="bullet"/>
      <w:lvlText w:val="•"/>
      <w:lvlJc w:val="left"/>
      <w:pPr>
        <w:ind w:left="7543" w:hanging="423"/>
      </w:pPr>
      <w:rPr>
        <w:rFonts w:hint="default"/>
        <w:lang w:val="pl-PL" w:eastAsia="en-US" w:bidi="ar-SA"/>
      </w:rPr>
    </w:lvl>
  </w:abstractNum>
  <w:abstractNum w:abstractNumId="19" w15:restartNumberingAfterBreak="0">
    <w:nsid w:val="792379D7"/>
    <w:multiLevelType w:val="hybridMultilevel"/>
    <w:tmpl w:val="85245D22"/>
    <w:lvl w:ilvl="0" w:tplc="96ACCC28">
      <w:start w:val="1"/>
      <w:numFmt w:val="decimal"/>
      <w:lvlText w:val="%1)"/>
      <w:lvlJc w:val="left"/>
      <w:pPr>
        <w:ind w:left="938" w:hanging="360"/>
      </w:pPr>
      <w:rPr>
        <w:rFonts w:ascii="Arial" w:eastAsia="Calibri" w:hAnsi="Arial" w:cs="Arial" w:hint="default"/>
        <w:b/>
        <w:w w:val="100"/>
        <w:sz w:val="22"/>
        <w:szCs w:val="22"/>
        <w:lang w:val="pl-PL" w:eastAsia="en-US" w:bidi="ar-SA"/>
      </w:rPr>
    </w:lvl>
    <w:lvl w:ilvl="1" w:tplc="407EAE20">
      <w:start w:val="1"/>
      <w:numFmt w:val="lowerLetter"/>
      <w:lvlText w:val="%2)"/>
      <w:lvlJc w:val="left"/>
      <w:pPr>
        <w:ind w:left="1658" w:hanging="360"/>
      </w:pPr>
      <w:rPr>
        <w:rFonts w:ascii="Arial" w:eastAsia="Calibri" w:hAnsi="Arial" w:cs="Arial" w:hint="default"/>
        <w:b/>
        <w:spacing w:val="-1"/>
        <w:w w:val="100"/>
        <w:sz w:val="22"/>
        <w:szCs w:val="22"/>
        <w:lang w:val="pl-PL" w:eastAsia="en-US" w:bidi="ar-SA"/>
      </w:rPr>
    </w:lvl>
    <w:lvl w:ilvl="2" w:tplc="E6D8A002">
      <w:numFmt w:val="bullet"/>
      <w:lvlText w:val="•"/>
      <w:lvlJc w:val="left"/>
      <w:pPr>
        <w:ind w:left="2554" w:hanging="360"/>
      </w:pPr>
      <w:rPr>
        <w:rFonts w:hint="default"/>
        <w:lang w:val="pl-PL" w:eastAsia="en-US" w:bidi="ar-SA"/>
      </w:rPr>
    </w:lvl>
    <w:lvl w:ilvl="3" w:tplc="0B5AC94A">
      <w:numFmt w:val="bullet"/>
      <w:lvlText w:val="•"/>
      <w:lvlJc w:val="left"/>
      <w:pPr>
        <w:ind w:left="3448" w:hanging="360"/>
      </w:pPr>
      <w:rPr>
        <w:rFonts w:hint="default"/>
        <w:lang w:val="pl-PL" w:eastAsia="en-US" w:bidi="ar-SA"/>
      </w:rPr>
    </w:lvl>
    <w:lvl w:ilvl="4" w:tplc="C48485F0">
      <w:numFmt w:val="bullet"/>
      <w:lvlText w:val="•"/>
      <w:lvlJc w:val="left"/>
      <w:pPr>
        <w:ind w:left="4342" w:hanging="360"/>
      </w:pPr>
      <w:rPr>
        <w:rFonts w:hint="default"/>
        <w:lang w:val="pl-PL" w:eastAsia="en-US" w:bidi="ar-SA"/>
      </w:rPr>
    </w:lvl>
    <w:lvl w:ilvl="5" w:tplc="C2245E0A">
      <w:numFmt w:val="bullet"/>
      <w:lvlText w:val="•"/>
      <w:lvlJc w:val="left"/>
      <w:pPr>
        <w:ind w:left="5236" w:hanging="360"/>
      </w:pPr>
      <w:rPr>
        <w:rFonts w:hint="default"/>
        <w:lang w:val="pl-PL" w:eastAsia="en-US" w:bidi="ar-SA"/>
      </w:rPr>
    </w:lvl>
    <w:lvl w:ilvl="6" w:tplc="11C879A6">
      <w:numFmt w:val="bullet"/>
      <w:lvlText w:val="•"/>
      <w:lvlJc w:val="left"/>
      <w:pPr>
        <w:ind w:left="6130" w:hanging="360"/>
      </w:pPr>
      <w:rPr>
        <w:rFonts w:hint="default"/>
        <w:lang w:val="pl-PL" w:eastAsia="en-US" w:bidi="ar-SA"/>
      </w:rPr>
    </w:lvl>
    <w:lvl w:ilvl="7" w:tplc="6BAAE82E">
      <w:numFmt w:val="bullet"/>
      <w:lvlText w:val="•"/>
      <w:lvlJc w:val="left"/>
      <w:pPr>
        <w:ind w:left="7024" w:hanging="360"/>
      </w:pPr>
      <w:rPr>
        <w:rFonts w:hint="default"/>
        <w:lang w:val="pl-PL" w:eastAsia="en-US" w:bidi="ar-SA"/>
      </w:rPr>
    </w:lvl>
    <w:lvl w:ilvl="8" w:tplc="B85C4B48">
      <w:numFmt w:val="bullet"/>
      <w:lvlText w:val="•"/>
      <w:lvlJc w:val="left"/>
      <w:pPr>
        <w:ind w:left="7918" w:hanging="360"/>
      </w:pPr>
      <w:rPr>
        <w:rFonts w:hint="default"/>
        <w:lang w:val="pl-PL" w:eastAsia="en-US" w:bidi="ar-SA"/>
      </w:rPr>
    </w:lvl>
  </w:abstractNum>
  <w:num w:numId="1">
    <w:abstractNumId w:val="0"/>
  </w:num>
  <w:num w:numId="2">
    <w:abstractNumId w:val="17"/>
  </w:num>
  <w:num w:numId="3">
    <w:abstractNumId w:val="4"/>
  </w:num>
  <w:num w:numId="4">
    <w:abstractNumId w:val="2"/>
  </w:num>
  <w:num w:numId="5">
    <w:abstractNumId w:val="13"/>
  </w:num>
  <w:num w:numId="6">
    <w:abstractNumId w:val="10"/>
  </w:num>
  <w:num w:numId="7">
    <w:abstractNumId w:val="9"/>
  </w:num>
  <w:num w:numId="8">
    <w:abstractNumId w:val="14"/>
  </w:num>
  <w:num w:numId="9">
    <w:abstractNumId w:val="11"/>
  </w:num>
  <w:num w:numId="10">
    <w:abstractNumId w:val="12"/>
  </w:num>
  <w:num w:numId="11">
    <w:abstractNumId w:val="18"/>
  </w:num>
  <w:num w:numId="12">
    <w:abstractNumId w:val="15"/>
  </w:num>
  <w:num w:numId="13">
    <w:abstractNumId w:val="5"/>
  </w:num>
  <w:num w:numId="14">
    <w:abstractNumId w:val="6"/>
  </w:num>
  <w:num w:numId="15">
    <w:abstractNumId w:val="16"/>
  </w:num>
  <w:num w:numId="16">
    <w:abstractNumId w:val="1"/>
  </w:num>
  <w:num w:numId="17">
    <w:abstractNumId w:val="3"/>
  </w:num>
  <w:num w:numId="18">
    <w:abstractNumId w:val="8"/>
  </w:num>
  <w:num w:numId="19">
    <w:abstractNumId w:val="19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069"/>
    <w:rsid w:val="00057DF0"/>
    <w:rsid w:val="000B4F76"/>
    <w:rsid w:val="000F64EB"/>
    <w:rsid w:val="001640FF"/>
    <w:rsid w:val="00166FF0"/>
    <w:rsid w:val="00187B0D"/>
    <w:rsid w:val="001C3063"/>
    <w:rsid w:val="002D4AE0"/>
    <w:rsid w:val="002D7FC2"/>
    <w:rsid w:val="00302813"/>
    <w:rsid w:val="00334D05"/>
    <w:rsid w:val="003D1AFE"/>
    <w:rsid w:val="003F411C"/>
    <w:rsid w:val="00410600"/>
    <w:rsid w:val="0042407D"/>
    <w:rsid w:val="00466F94"/>
    <w:rsid w:val="004F6C56"/>
    <w:rsid w:val="0050029A"/>
    <w:rsid w:val="00520787"/>
    <w:rsid w:val="005666F5"/>
    <w:rsid w:val="00567F45"/>
    <w:rsid w:val="005D0DA2"/>
    <w:rsid w:val="006646EA"/>
    <w:rsid w:val="00677898"/>
    <w:rsid w:val="006B5981"/>
    <w:rsid w:val="006E58BC"/>
    <w:rsid w:val="00703BC6"/>
    <w:rsid w:val="00733A61"/>
    <w:rsid w:val="0073460C"/>
    <w:rsid w:val="00736126"/>
    <w:rsid w:val="0074780E"/>
    <w:rsid w:val="007708D4"/>
    <w:rsid w:val="00773852"/>
    <w:rsid w:val="00783AB2"/>
    <w:rsid w:val="007A234F"/>
    <w:rsid w:val="007E54E6"/>
    <w:rsid w:val="0082248A"/>
    <w:rsid w:val="008666F9"/>
    <w:rsid w:val="008F355A"/>
    <w:rsid w:val="00910A20"/>
    <w:rsid w:val="009A63FA"/>
    <w:rsid w:val="009C7B7C"/>
    <w:rsid w:val="009D623E"/>
    <w:rsid w:val="009F3A0D"/>
    <w:rsid w:val="00A63069"/>
    <w:rsid w:val="00A86DDE"/>
    <w:rsid w:val="00AF48C9"/>
    <w:rsid w:val="00B2507A"/>
    <w:rsid w:val="00B379DA"/>
    <w:rsid w:val="00B6305B"/>
    <w:rsid w:val="00B74357"/>
    <w:rsid w:val="00B869DF"/>
    <w:rsid w:val="00BA47AD"/>
    <w:rsid w:val="00C43C93"/>
    <w:rsid w:val="00CA2FC2"/>
    <w:rsid w:val="00CC694D"/>
    <w:rsid w:val="00D90AB2"/>
    <w:rsid w:val="00ED5A06"/>
    <w:rsid w:val="00F05A80"/>
    <w:rsid w:val="00F1592D"/>
    <w:rsid w:val="00F57EED"/>
    <w:rsid w:val="00F61C24"/>
    <w:rsid w:val="00FA581A"/>
    <w:rsid w:val="00FC1FB1"/>
    <w:rsid w:val="00FD7058"/>
    <w:rsid w:val="00FE1753"/>
    <w:rsid w:val="00FE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8C8C89"/>
  <w15:docId w15:val="{05F797B1-BFD0-48BB-B865-0B9FAA3C2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Courier New" w:eastAsia="Courier New" w:hAnsi="Courier New" w:cs="Courier New"/>
      <w:lang w:val="pl-PL"/>
    </w:rPr>
  </w:style>
  <w:style w:type="paragraph" w:styleId="Nagwek1">
    <w:name w:val="heading 1"/>
    <w:basedOn w:val="Normalny"/>
    <w:uiPriority w:val="1"/>
    <w:qFormat/>
    <w:pPr>
      <w:spacing w:line="317" w:lineRule="exact"/>
      <w:ind w:left="116"/>
      <w:jc w:val="both"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link w:val="Nagwek2Znak"/>
    <w:uiPriority w:val="1"/>
    <w:qFormat/>
    <w:pPr>
      <w:ind w:left="116"/>
      <w:jc w:val="both"/>
      <w:outlineLvl w:val="1"/>
    </w:pPr>
    <w:rPr>
      <w:b/>
      <w:bCs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F355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43C9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pPr>
      <w:spacing w:before="142"/>
      <w:ind w:left="399"/>
      <w:jc w:val="both"/>
    </w:p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34"/>
    <w:qFormat/>
    <w:pPr>
      <w:ind w:left="683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character" w:customStyle="1" w:styleId="Nagwek4Znak">
    <w:name w:val="Nagłówek 4 Znak"/>
    <w:basedOn w:val="Domylnaczcionkaakapitu"/>
    <w:link w:val="Nagwek4"/>
    <w:uiPriority w:val="9"/>
    <w:semiHidden/>
    <w:rsid w:val="00C43C93"/>
    <w:rPr>
      <w:rFonts w:asciiTheme="majorHAnsi" w:eastAsiaTheme="majorEastAsia" w:hAnsiTheme="majorHAnsi" w:cstheme="majorBidi"/>
      <w:i/>
      <w:iCs/>
      <w:color w:val="365F91" w:themeColor="accent1" w:themeShade="BF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F355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l-PL"/>
    </w:rPr>
  </w:style>
  <w:style w:type="character" w:customStyle="1" w:styleId="Nagwek2Znak">
    <w:name w:val="Nagłówek 2 Znak"/>
    <w:basedOn w:val="Domylnaczcionkaakapitu"/>
    <w:link w:val="Nagwek2"/>
    <w:uiPriority w:val="1"/>
    <w:rsid w:val="0050029A"/>
    <w:rPr>
      <w:rFonts w:ascii="Courier New" w:eastAsia="Courier New" w:hAnsi="Courier New" w:cs="Courier New"/>
      <w:b/>
      <w:bCs/>
      <w:sz w:val="24"/>
      <w:szCs w:val="24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0AB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0AB2"/>
    <w:rPr>
      <w:rFonts w:ascii="Segoe UI" w:eastAsia="Courier New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eoportal.gov.pl/" TargetMode="External"/><Relationship Id="rId18" Type="http://schemas.openxmlformats.org/officeDocument/2006/relationships/hyperlink" Target="http://geoserwis.gdos.gov.pl/mapy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geoportal.gov.pl/" TargetMode="Externa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5BB23-121B-48DA-BAD6-6D9FB0B23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24</Pages>
  <Words>7312</Words>
  <Characters>41682</Characters>
  <Application>Microsoft Office Word</Application>
  <DocSecurity>0</DocSecurity>
  <Lines>347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PROGNOZA ODDZIAŁYWANIA NA ŚRODOWISKO                                     MIEJSCOWEGO PLANU ZAGOSPODAROWANIA PRZESTRZENNEGO</vt:lpstr>
    </vt:vector>
  </TitlesOfParts>
  <Company/>
  <LinksUpToDate>false</LinksUpToDate>
  <CharactersWithSpaces>48897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PROGNOZA ODDZIAŁYWANIA NA ŚRODOWISKO                                     MIEJSCOWEGO PLANU ZAGOSPODAROWANIA PRZESTRZENNEGO</dc:title>
  <dc:creator>Łukasz</dc:creator>
  <cp:lastModifiedBy>Artur Maciejak</cp:lastModifiedBy>
  <cp:revision>10</cp:revision>
  <cp:lastPrinted>2023-10-22T18:18:00Z</cp:lastPrinted>
  <dcterms:created xsi:type="dcterms:W3CDTF">2022-10-16T18:32:00Z</dcterms:created>
  <dcterms:modified xsi:type="dcterms:W3CDTF">2023-10-22T18:34:00Z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2022-10-13T00:00:00Z</vt:filetime>
  </property>
</Properties>
</file>