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71E65" w14:textId="4149D9A9" w:rsidR="00BC4D96" w:rsidRPr="00BC4D96" w:rsidRDefault="00BC4D96" w:rsidP="00BC4D96">
      <w:pPr>
        <w:widowControl w:val="0"/>
        <w:spacing w:line="276" w:lineRule="auto"/>
        <w:jc w:val="right"/>
        <w:divId w:val="414059012"/>
      </w:pPr>
      <w:r w:rsidRPr="00BC4D96">
        <w:t xml:space="preserve">Tarczyn, dnia </w:t>
      </w:r>
      <w:r w:rsidR="001C2922">
        <w:t>14</w:t>
      </w:r>
      <w:r w:rsidRPr="00BC4D96">
        <w:t xml:space="preserve"> </w:t>
      </w:r>
      <w:r w:rsidR="001C2922">
        <w:t>listopada</w:t>
      </w:r>
      <w:r w:rsidRPr="00BC4D96">
        <w:t xml:space="preserve"> 2024 roku  </w:t>
      </w:r>
    </w:p>
    <w:p w14:paraId="0075E3F5" w14:textId="77777777" w:rsidR="00BC4D96" w:rsidRPr="00BC4D96" w:rsidRDefault="00BC4D96" w:rsidP="00BC4D96">
      <w:pPr>
        <w:pStyle w:val="Nagwek4"/>
        <w:spacing w:line="276" w:lineRule="auto"/>
        <w:ind w:left="5664"/>
        <w:jc w:val="both"/>
        <w:divId w:val="414059012"/>
        <w:rPr>
          <w:rFonts w:ascii="Times New Roman" w:hAnsi="Times New Roman" w:cs="Times New Roman"/>
          <w:b/>
        </w:rPr>
      </w:pPr>
    </w:p>
    <w:p w14:paraId="45B6EA9F" w14:textId="77777777" w:rsidR="00BC4D96" w:rsidRPr="00BC4D96" w:rsidRDefault="00BC4D96" w:rsidP="00BC4D96">
      <w:pPr>
        <w:spacing w:line="276" w:lineRule="auto"/>
        <w:divId w:val="414059012"/>
      </w:pPr>
    </w:p>
    <w:p w14:paraId="1553AD95" w14:textId="77777777" w:rsidR="00BC4D96" w:rsidRPr="00BC4D96" w:rsidRDefault="00BC4D96" w:rsidP="00BC4D96">
      <w:pPr>
        <w:widowControl w:val="0"/>
        <w:spacing w:line="276" w:lineRule="auto"/>
        <w:divId w:val="414059012"/>
      </w:pPr>
    </w:p>
    <w:p w14:paraId="4636E793" w14:textId="5147DC8C" w:rsidR="00BC4D96" w:rsidRPr="00BC4D96" w:rsidRDefault="00BC4D96" w:rsidP="001C2922">
      <w:pPr>
        <w:pStyle w:val="Nagwek3"/>
        <w:tabs>
          <w:tab w:val="left" w:pos="540"/>
        </w:tabs>
        <w:spacing w:line="276" w:lineRule="auto"/>
        <w:ind w:firstLine="720"/>
        <w:jc w:val="both"/>
        <w:divId w:val="414059012"/>
        <w:rPr>
          <w:rFonts w:ascii="Times New Roman" w:hAnsi="Times New Roman" w:cs="Times New Roman"/>
        </w:rPr>
      </w:pPr>
      <w:r w:rsidRPr="00BC4D96">
        <w:rPr>
          <w:rFonts w:ascii="Times New Roman" w:hAnsi="Times New Roman" w:cs="Times New Roman"/>
          <w:b/>
        </w:rPr>
        <w:t>N</w:t>
      </w:r>
      <w:r w:rsidRPr="00BC4D96">
        <w:rPr>
          <w:rFonts w:ascii="Times New Roman" w:hAnsi="Times New Roman" w:cs="Times New Roman"/>
        </w:rPr>
        <w:t xml:space="preserve">a podstawie art. 20 ust. 1 ustawy z dnia 8 marca 1990 roku o samorządzie gminnym  </w:t>
      </w:r>
      <w:r w:rsidRPr="00BC4D96">
        <w:rPr>
          <w:rFonts w:ascii="Times New Roman" w:hAnsi="Times New Roman" w:cs="Times New Roman"/>
        </w:rPr>
        <w:br/>
        <w:t>(</w:t>
      </w:r>
      <w:r w:rsidRPr="00BC4D96">
        <w:rPr>
          <w:rFonts w:ascii="Times New Roman" w:hAnsi="Times New Roman" w:cs="Times New Roman"/>
          <w:bCs/>
          <w:kern w:val="36"/>
        </w:rPr>
        <w:t>Dz.U. z 2024r., poz. 609, 721</w:t>
      </w:r>
      <w:r w:rsidRPr="00BC4D96">
        <w:rPr>
          <w:rFonts w:ascii="Times New Roman" w:hAnsi="Times New Roman" w:cs="Times New Roman"/>
        </w:rPr>
        <w:t>)</w:t>
      </w:r>
      <w:r w:rsidRPr="00BC4D96">
        <w:rPr>
          <w:rFonts w:ascii="Times New Roman" w:hAnsi="Times New Roman" w:cs="Times New Roman"/>
          <w:snapToGrid w:val="0"/>
        </w:rPr>
        <w:t xml:space="preserve"> </w:t>
      </w:r>
      <w:r w:rsidRPr="00BC4D96">
        <w:rPr>
          <w:rFonts w:ascii="Times New Roman" w:hAnsi="Times New Roman" w:cs="Times New Roman"/>
          <w:b/>
        </w:rPr>
        <w:t xml:space="preserve">z w o ł u j ę </w:t>
      </w:r>
      <w:r w:rsidR="001C2922">
        <w:rPr>
          <w:rFonts w:ascii="Times New Roman" w:hAnsi="Times New Roman" w:cs="Times New Roman"/>
          <w:b/>
        </w:rPr>
        <w:t>X</w:t>
      </w:r>
      <w:r w:rsidRPr="00BC4D96">
        <w:rPr>
          <w:rFonts w:ascii="Times New Roman" w:hAnsi="Times New Roman" w:cs="Times New Roman"/>
          <w:b/>
        </w:rPr>
        <w:t xml:space="preserve"> Sesję Rady Miejskiej w Tarczynie</w:t>
      </w:r>
      <w:r w:rsidRPr="00BC4D96">
        <w:rPr>
          <w:rFonts w:ascii="Times New Roman" w:hAnsi="Times New Roman" w:cs="Times New Roman"/>
        </w:rPr>
        <w:t xml:space="preserve"> dnia </w:t>
      </w:r>
      <w:r w:rsidR="001C2922">
        <w:rPr>
          <w:rFonts w:ascii="Times New Roman" w:hAnsi="Times New Roman" w:cs="Times New Roman"/>
          <w:b/>
        </w:rPr>
        <w:t>25 listopada</w:t>
      </w:r>
      <w:r w:rsidRPr="00BC4D96">
        <w:rPr>
          <w:rFonts w:ascii="Times New Roman" w:hAnsi="Times New Roman" w:cs="Times New Roman"/>
        </w:rPr>
        <w:t xml:space="preserve"> </w:t>
      </w:r>
      <w:r w:rsidRPr="00BC4D96">
        <w:rPr>
          <w:rFonts w:ascii="Times New Roman" w:hAnsi="Times New Roman" w:cs="Times New Roman"/>
          <w:b/>
        </w:rPr>
        <w:t>2024</w:t>
      </w:r>
      <w:r w:rsidRPr="00BC4D96">
        <w:rPr>
          <w:rFonts w:ascii="Times New Roman" w:hAnsi="Times New Roman" w:cs="Times New Roman"/>
        </w:rPr>
        <w:t xml:space="preserve"> r. ( poniedziałek ) o godz. 16.30. </w:t>
      </w:r>
    </w:p>
    <w:p w14:paraId="435EBFF4" w14:textId="231282E1" w:rsidR="00BC4D96" w:rsidRPr="00BC4D96" w:rsidRDefault="00BC4D96" w:rsidP="00BC4D96">
      <w:pPr>
        <w:widowControl w:val="0"/>
        <w:spacing w:line="276" w:lineRule="auto"/>
        <w:jc w:val="both"/>
        <w:divId w:val="414059012"/>
      </w:pPr>
      <w:r w:rsidRPr="00BC4D96">
        <w:t xml:space="preserve">Sesja odbędzie się w sali 106 w </w:t>
      </w:r>
      <w:proofErr w:type="spellStart"/>
      <w:r w:rsidRPr="00BC4D96">
        <w:t>GOK</w:t>
      </w:r>
      <w:r w:rsidR="002C2AB1">
        <w:t>iS</w:t>
      </w:r>
      <w:proofErr w:type="spellEnd"/>
      <w:r w:rsidRPr="00BC4D96">
        <w:t xml:space="preserve">. </w:t>
      </w:r>
    </w:p>
    <w:p w14:paraId="24F6CD68" w14:textId="77777777" w:rsidR="00BC4D96" w:rsidRPr="00BC4D96" w:rsidRDefault="00BC4D96" w:rsidP="00BC4D96">
      <w:pPr>
        <w:widowControl w:val="0"/>
        <w:spacing w:line="276" w:lineRule="auto"/>
        <w:jc w:val="both"/>
        <w:divId w:val="414059012"/>
        <w:rPr>
          <w:snapToGrid w:val="0"/>
        </w:rPr>
      </w:pPr>
    </w:p>
    <w:p w14:paraId="2B32D97D" w14:textId="77777777" w:rsidR="00BC4D96" w:rsidRPr="005E5F4A" w:rsidRDefault="00BC4D96" w:rsidP="00BC4D96">
      <w:pPr>
        <w:widowControl w:val="0"/>
        <w:spacing w:line="276" w:lineRule="auto"/>
        <w:jc w:val="both"/>
        <w:divId w:val="414059012"/>
        <w:rPr>
          <w:b/>
          <w:snapToGrid w:val="0"/>
        </w:rPr>
      </w:pPr>
      <w:r w:rsidRPr="005E5F4A">
        <w:rPr>
          <w:b/>
          <w:snapToGrid w:val="0"/>
        </w:rPr>
        <w:t xml:space="preserve">Proponowany  porządek  posiedzenia:  </w:t>
      </w:r>
    </w:p>
    <w:p w14:paraId="4FF357D3" w14:textId="77777777" w:rsidR="002C2AB1" w:rsidRPr="00BD6823" w:rsidRDefault="002C2AB1" w:rsidP="00BD6823">
      <w:pPr>
        <w:jc w:val="both"/>
        <w:divId w:val="414059012"/>
        <w:rPr>
          <w:rFonts w:eastAsia="Times New Roman"/>
        </w:rPr>
      </w:pPr>
      <w:r w:rsidRPr="00BD6823">
        <w:rPr>
          <w:rFonts w:eastAsia="Times New Roman"/>
        </w:rPr>
        <w:t>1. Otwarcie Sesji.</w:t>
      </w:r>
    </w:p>
    <w:p w14:paraId="457D0781" w14:textId="77777777" w:rsidR="002C2AB1" w:rsidRPr="00BD6823" w:rsidRDefault="002C2AB1" w:rsidP="00BD6823">
      <w:pPr>
        <w:jc w:val="both"/>
        <w:divId w:val="518736303"/>
        <w:rPr>
          <w:rFonts w:eastAsia="Times New Roman"/>
        </w:rPr>
      </w:pPr>
      <w:r w:rsidRPr="00BD6823">
        <w:rPr>
          <w:rFonts w:eastAsia="Times New Roman"/>
        </w:rPr>
        <w:t>2. Stwierdzenie prawomocności obrad.</w:t>
      </w:r>
    </w:p>
    <w:p w14:paraId="6895AF23" w14:textId="77777777" w:rsidR="002C2AB1" w:rsidRPr="00BD6823" w:rsidRDefault="002C2AB1" w:rsidP="00BD6823">
      <w:pPr>
        <w:jc w:val="both"/>
        <w:divId w:val="1068069497"/>
        <w:rPr>
          <w:rFonts w:eastAsia="Times New Roman"/>
        </w:rPr>
      </w:pPr>
      <w:r w:rsidRPr="00BD6823">
        <w:rPr>
          <w:rFonts w:eastAsia="Times New Roman"/>
        </w:rPr>
        <w:t>3. Przyjęcie porządku obrad.</w:t>
      </w:r>
    </w:p>
    <w:p w14:paraId="516CB24C" w14:textId="77777777" w:rsidR="002C2AB1" w:rsidRPr="00BD6823" w:rsidRDefault="002C2AB1" w:rsidP="00BD6823">
      <w:pPr>
        <w:jc w:val="both"/>
        <w:divId w:val="179592676"/>
        <w:rPr>
          <w:rFonts w:eastAsia="Times New Roman"/>
        </w:rPr>
      </w:pPr>
      <w:r w:rsidRPr="00BD6823">
        <w:rPr>
          <w:rFonts w:eastAsia="Times New Roman"/>
        </w:rPr>
        <w:t>4. Przyjęcie protokołu z IX Sesji</w:t>
      </w:r>
    </w:p>
    <w:p w14:paraId="5200EC9E" w14:textId="77777777" w:rsidR="002C2AB1" w:rsidRPr="00BD6823" w:rsidRDefault="002C2AB1" w:rsidP="00BD6823">
      <w:pPr>
        <w:jc w:val="both"/>
        <w:divId w:val="1119881011"/>
        <w:rPr>
          <w:rFonts w:eastAsia="Times New Roman"/>
        </w:rPr>
      </w:pPr>
      <w:r w:rsidRPr="00BD6823">
        <w:rPr>
          <w:rFonts w:eastAsia="Times New Roman"/>
        </w:rPr>
        <w:t>5. Sprawozdanie Burmistrza Tarczyna.</w:t>
      </w:r>
    </w:p>
    <w:p w14:paraId="08824F88" w14:textId="77777777" w:rsidR="002C2AB1" w:rsidRPr="00BD6823" w:rsidRDefault="002C2AB1" w:rsidP="00BD6823">
      <w:pPr>
        <w:jc w:val="both"/>
        <w:divId w:val="1483157156"/>
        <w:rPr>
          <w:rFonts w:eastAsia="Times New Roman"/>
        </w:rPr>
      </w:pPr>
      <w:r w:rsidRPr="00BD6823">
        <w:rPr>
          <w:rFonts w:eastAsia="Times New Roman"/>
        </w:rPr>
        <w:t>6. Uchwała zmieniająca Uchwałę Budżetową na 2024 rok .</w:t>
      </w:r>
    </w:p>
    <w:p w14:paraId="0A31B7A0" w14:textId="77777777" w:rsidR="002C2AB1" w:rsidRPr="00BD6823" w:rsidRDefault="002C2AB1" w:rsidP="00BD6823">
      <w:pPr>
        <w:jc w:val="both"/>
        <w:divId w:val="718672469"/>
        <w:rPr>
          <w:rFonts w:eastAsia="Times New Roman"/>
        </w:rPr>
      </w:pPr>
      <w:r w:rsidRPr="00BD6823">
        <w:rPr>
          <w:rFonts w:eastAsia="Times New Roman"/>
        </w:rPr>
        <w:t>7. Uchwała w sprawie zmiany uchwały w sprawie Wieloletniej Prognozy Finansowej na lata 2024-2029.</w:t>
      </w:r>
    </w:p>
    <w:p w14:paraId="305E36D7" w14:textId="52C430C9" w:rsidR="002C2AB1" w:rsidRPr="00BD6823" w:rsidRDefault="002C2AB1" w:rsidP="00BD6823">
      <w:pPr>
        <w:jc w:val="both"/>
        <w:divId w:val="679047736"/>
        <w:rPr>
          <w:rFonts w:eastAsia="Times New Roman"/>
        </w:rPr>
      </w:pPr>
      <w:r w:rsidRPr="00BD6823">
        <w:rPr>
          <w:rFonts w:eastAsia="Times New Roman"/>
        </w:rPr>
        <w:t>8. Uchwała w sprawie zmiany uchwały Nr LXIV/423/22 Rady Miejskiej w Tarczynie z dnia 29 grudnia 2022 roku w sprawie Regulaminu wynagradzania nauczycieli zatrudnionych w</w:t>
      </w:r>
      <w:r w:rsidR="00BD6823">
        <w:rPr>
          <w:rFonts w:eastAsia="Times New Roman"/>
        </w:rPr>
        <w:t> </w:t>
      </w:r>
      <w:r w:rsidRPr="00BD6823">
        <w:rPr>
          <w:rFonts w:eastAsia="Times New Roman"/>
        </w:rPr>
        <w:t>szkołach i przedszkolu prowadzonych przez Gminę Tarczyn.</w:t>
      </w:r>
    </w:p>
    <w:p w14:paraId="296A950C" w14:textId="01B127F4" w:rsidR="002C2AB1" w:rsidRPr="00BD6823" w:rsidRDefault="002C2AB1" w:rsidP="00BD6823">
      <w:pPr>
        <w:jc w:val="both"/>
        <w:divId w:val="686059139"/>
        <w:rPr>
          <w:rFonts w:eastAsia="Times New Roman"/>
        </w:rPr>
      </w:pPr>
      <w:r w:rsidRPr="00BD6823">
        <w:rPr>
          <w:rFonts w:eastAsia="Times New Roman"/>
        </w:rPr>
        <w:t>9. Uchwała w sprawie określenia kryteriów drugiego etapu postępowania rekrutacyjnego do</w:t>
      </w:r>
      <w:r w:rsidR="00BD6823">
        <w:rPr>
          <w:rFonts w:eastAsia="Times New Roman"/>
        </w:rPr>
        <w:t> </w:t>
      </w:r>
      <w:r w:rsidRPr="00BD6823">
        <w:rPr>
          <w:rFonts w:eastAsia="Times New Roman"/>
        </w:rPr>
        <w:t>przedszkoli publicznych, oddziałów przedszkolnych w publicznych szkołach podstawowych prowadzonych przez Gminę Tarczyn oraz określenia dokumentów niezbędnych do potwierdzenia tych kryteriów.</w:t>
      </w:r>
    </w:p>
    <w:p w14:paraId="78E4B703" w14:textId="77777777" w:rsidR="002C2AB1" w:rsidRPr="00BD6823" w:rsidRDefault="002C2AB1" w:rsidP="00BD6823">
      <w:pPr>
        <w:jc w:val="both"/>
        <w:divId w:val="938221498"/>
        <w:rPr>
          <w:rFonts w:eastAsia="Times New Roman"/>
        </w:rPr>
      </w:pPr>
      <w:r w:rsidRPr="00BD6823">
        <w:rPr>
          <w:rFonts w:eastAsia="Times New Roman"/>
        </w:rPr>
        <w:t>10. Uchwała w sprawie zmiany uchwały Nr XXXV/295/17 Rady Miejskiej w Tarczynie z dnia 9 lutego 2017 r. w sprawie określenia kryteriów obowiązujących w postępowaniu rekrutacyjnym do klasy I publicznej szkoły podstawowej, dla której organem prowadzącym jest Gmina Tarczyn.</w:t>
      </w:r>
    </w:p>
    <w:p w14:paraId="794DDD21" w14:textId="77777777" w:rsidR="002C2AB1" w:rsidRPr="00BD6823" w:rsidRDefault="002C2AB1" w:rsidP="00BD6823">
      <w:pPr>
        <w:jc w:val="both"/>
        <w:divId w:val="1395615874"/>
        <w:rPr>
          <w:rFonts w:eastAsia="Times New Roman"/>
        </w:rPr>
      </w:pPr>
      <w:r w:rsidRPr="00BD6823">
        <w:rPr>
          <w:rFonts w:eastAsia="Times New Roman"/>
        </w:rPr>
        <w:t>11. Uchwała w sprawie określenia wysokości stawek podatku od środków transportowych.</w:t>
      </w:r>
    </w:p>
    <w:p w14:paraId="3B2942AF" w14:textId="77777777" w:rsidR="002C2AB1" w:rsidRPr="00BD6823" w:rsidRDefault="002C2AB1" w:rsidP="00BD6823">
      <w:pPr>
        <w:jc w:val="both"/>
        <w:divId w:val="1164928357"/>
        <w:rPr>
          <w:rFonts w:eastAsia="Times New Roman"/>
        </w:rPr>
      </w:pPr>
      <w:r w:rsidRPr="00BD6823">
        <w:rPr>
          <w:rFonts w:eastAsia="Times New Roman"/>
        </w:rPr>
        <w:t>12. Uchwała w sprawie udzielania pomocy finansowej Powiatowi Piaseczyńskiemu w 2024 roku.</w:t>
      </w:r>
    </w:p>
    <w:p w14:paraId="38F00B9E" w14:textId="77777777" w:rsidR="002C2AB1" w:rsidRPr="00BD6823" w:rsidRDefault="002C2AB1" w:rsidP="00BD6823">
      <w:pPr>
        <w:jc w:val="both"/>
        <w:divId w:val="1612006006"/>
        <w:rPr>
          <w:rFonts w:eastAsia="Times New Roman"/>
        </w:rPr>
      </w:pPr>
      <w:r w:rsidRPr="00BD6823">
        <w:rPr>
          <w:rFonts w:eastAsia="Times New Roman"/>
        </w:rPr>
        <w:t>13. Uchwała w sprawie udzielania pomocy finansowej Powiatowi Piaseczyńskiemu w 2025 roku.</w:t>
      </w:r>
    </w:p>
    <w:p w14:paraId="6BFA7048" w14:textId="77777777" w:rsidR="002C2AB1" w:rsidRPr="00BD6823" w:rsidRDefault="002C2AB1" w:rsidP="00BD6823">
      <w:pPr>
        <w:jc w:val="both"/>
        <w:divId w:val="958954284"/>
        <w:rPr>
          <w:rFonts w:eastAsia="Times New Roman"/>
        </w:rPr>
      </w:pPr>
      <w:r w:rsidRPr="00BD6823">
        <w:rPr>
          <w:rFonts w:eastAsia="Times New Roman"/>
        </w:rPr>
        <w:t>14. Uchwała w sprawie uchwalenia „Wieloletniego programu gospodarowania mieszkaniowym zasobem Gminy Tarczyn na lata 2024 – 2029”.</w:t>
      </w:r>
    </w:p>
    <w:p w14:paraId="01B269BB" w14:textId="77777777" w:rsidR="002C2AB1" w:rsidRPr="00BD6823" w:rsidRDefault="002C2AB1" w:rsidP="00BD6823">
      <w:pPr>
        <w:jc w:val="both"/>
        <w:divId w:val="627931230"/>
        <w:rPr>
          <w:rFonts w:eastAsia="Times New Roman"/>
        </w:rPr>
      </w:pPr>
      <w:r w:rsidRPr="00BD6823">
        <w:rPr>
          <w:rFonts w:eastAsia="Times New Roman"/>
        </w:rPr>
        <w:t>15. Uchwała w sprawie zasad wynajmowania lokali wchodzących w skład mieszkaniowego zasobu Gminy Tarczyn.</w:t>
      </w:r>
    </w:p>
    <w:p w14:paraId="348EC9E1" w14:textId="77777777" w:rsidR="002C2AB1" w:rsidRPr="00BD6823" w:rsidRDefault="002C2AB1" w:rsidP="00BD6823">
      <w:pPr>
        <w:jc w:val="both"/>
        <w:divId w:val="609971883"/>
        <w:rPr>
          <w:rFonts w:eastAsia="Times New Roman"/>
        </w:rPr>
      </w:pPr>
      <w:r w:rsidRPr="00BD6823">
        <w:rPr>
          <w:rFonts w:eastAsia="Times New Roman"/>
        </w:rPr>
        <w:t>16. Uchwała w sprawie opłaty targowej.</w:t>
      </w:r>
    </w:p>
    <w:p w14:paraId="64E39741" w14:textId="77777777" w:rsidR="002C2AB1" w:rsidRPr="00BD6823" w:rsidRDefault="002C2AB1" w:rsidP="00BD6823">
      <w:pPr>
        <w:jc w:val="both"/>
        <w:divId w:val="448863255"/>
        <w:rPr>
          <w:rFonts w:eastAsia="Times New Roman"/>
        </w:rPr>
      </w:pPr>
      <w:r w:rsidRPr="00BD6823">
        <w:rPr>
          <w:rFonts w:eastAsia="Times New Roman"/>
        </w:rPr>
        <w:t>17. Sprawy różne.</w:t>
      </w:r>
    </w:p>
    <w:p w14:paraId="0A2E7348" w14:textId="77777777" w:rsidR="002C2AB1" w:rsidRPr="00BD6823" w:rsidRDefault="002C2AB1" w:rsidP="00BD6823">
      <w:pPr>
        <w:jc w:val="both"/>
        <w:divId w:val="1730612158"/>
        <w:rPr>
          <w:rFonts w:eastAsia="Times New Roman"/>
        </w:rPr>
      </w:pPr>
      <w:r w:rsidRPr="00BD6823">
        <w:rPr>
          <w:rFonts w:eastAsia="Times New Roman"/>
        </w:rPr>
        <w:t>18. Zamknięcie Sesji.</w:t>
      </w:r>
    </w:p>
    <w:p w14:paraId="2EFC3910" w14:textId="77777777" w:rsidR="00BD6823" w:rsidRPr="00BD6823" w:rsidRDefault="00BD6823">
      <w:pPr>
        <w:spacing w:after="75"/>
        <w:jc w:val="both"/>
        <w:rPr>
          <w:rFonts w:eastAsia="Times New Roman"/>
        </w:rPr>
      </w:pPr>
    </w:p>
    <w:sectPr w:rsidR="00BD6823" w:rsidRPr="00BD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0E"/>
    <w:rsid w:val="001C2922"/>
    <w:rsid w:val="002445CB"/>
    <w:rsid w:val="002C2AB1"/>
    <w:rsid w:val="002C600E"/>
    <w:rsid w:val="002F0CE4"/>
    <w:rsid w:val="00BC4D96"/>
    <w:rsid w:val="00BD6823"/>
    <w:rsid w:val="00E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38A19"/>
  <w15:chartTrackingRefBased/>
  <w15:docId w15:val="{732861D3-48C0-4C5B-B041-591AA63A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D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D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D96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D96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7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1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830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5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3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8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9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91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0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43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9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2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1730</Characters>
  <Application>Microsoft Office Word</Application>
  <DocSecurity>0</DocSecurity>
  <Lines>28</Lines>
  <Paragraphs>12</Paragraphs>
  <ScaleCrop>false</ScaleCrop>
  <Company>Urzad Gminy Lesznowola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Małgorzata Mulewicz-Żabówka</cp:lastModifiedBy>
  <cp:revision>2</cp:revision>
  <dcterms:created xsi:type="dcterms:W3CDTF">2024-11-15T12:26:00Z</dcterms:created>
  <dcterms:modified xsi:type="dcterms:W3CDTF">2024-11-15T12:26:00Z</dcterms:modified>
</cp:coreProperties>
</file>