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6" w:rsidRDefault="00310566" w:rsidP="00310566">
      <w:pPr>
        <w:ind w:left="6096"/>
        <w:jc w:val="both"/>
        <w:rPr>
          <w:rFonts w:ascii="Times New Roman" w:hAnsi="Times New Roman"/>
          <w:spacing w:val="-3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rozporządzenia </w:t>
      </w:r>
      <w:r>
        <w:rPr>
          <w:rFonts w:ascii="Times New Roman" w:hAnsi="Times New Roman"/>
          <w:spacing w:val="3"/>
          <w:sz w:val="20"/>
          <w:szCs w:val="20"/>
        </w:rPr>
        <w:t xml:space="preserve">Ministra Spraw Wewnętrznych </w:t>
      </w:r>
      <w:r>
        <w:rPr>
          <w:rFonts w:ascii="Times New Roman" w:hAnsi="Times New Roman"/>
          <w:spacing w:val="3"/>
          <w:sz w:val="20"/>
          <w:szCs w:val="20"/>
        </w:rPr>
        <w:br/>
        <w:t xml:space="preserve">i Administracji  z dnia </w:t>
      </w:r>
      <w:r>
        <w:rPr>
          <w:rFonts w:ascii="Times New Roman" w:hAnsi="Times New Roman"/>
          <w:spacing w:val="-3"/>
          <w:sz w:val="20"/>
          <w:szCs w:val="20"/>
        </w:rPr>
        <w:t>…………… (poz. ……)</w:t>
      </w:r>
    </w:p>
    <w:p w:rsidR="00310566" w:rsidRDefault="00310566" w:rsidP="0061693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WZÓR</w:t>
      </w:r>
    </w:p>
    <w:p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66"/>
    <w:rsid w:val="000B62A0"/>
    <w:rsid w:val="00245192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985345"/>
    <w:rsid w:val="00A61ADA"/>
    <w:rsid w:val="00C0205C"/>
    <w:rsid w:val="00D71CD8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Małgorzata Mulewicz-Żabówka</cp:lastModifiedBy>
  <cp:revision>2</cp:revision>
  <cp:lastPrinted>2022-03-16T07:06:00Z</cp:lastPrinted>
  <dcterms:created xsi:type="dcterms:W3CDTF">2022-04-12T11:46:00Z</dcterms:created>
  <dcterms:modified xsi:type="dcterms:W3CDTF">2022-04-12T11:46:00Z</dcterms:modified>
</cp:coreProperties>
</file>