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AF" w:rsidRDefault="00711FAF" w:rsidP="00711FAF">
      <w:r>
        <w:rPr>
          <w:rStyle w:val="font"/>
          <w:rFonts w:ascii="Times New Roman" w:hAnsi="Times New Roman" w:cs="Times New Roman"/>
          <w:b/>
          <w:bCs/>
        </w:rPr>
        <w:t xml:space="preserve">REGULAMIN KONKURSU: </w:t>
      </w:r>
    </w:p>
    <w:p w:rsidR="00711FAF" w:rsidRDefault="00711FAF" w:rsidP="00711FAF">
      <w:pPr>
        <w:spacing w:before="100" w:beforeAutospacing="1" w:after="100" w:afterAutospacing="1"/>
      </w:pPr>
      <w:r>
        <w:rPr>
          <w:rStyle w:val="font"/>
          <w:rFonts w:ascii="Times New Roman" w:hAnsi="Times New Roman" w:cs="Times New Roman"/>
          <w:b/>
          <w:bCs/>
        </w:rPr>
        <w:t>KONKURS NA NAJLEPSZĄ SZARLOTKĘ O PUCHAR BURMISTRZA GMINY TARCZYN</w:t>
      </w:r>
    </w:p>
    <w:p w:rsidR="00711FAF" w:rsidRDefault="00711FAF" w:rsidP="00711FAF">
      <w:pPr>
        <w:spacing w:before="100" w:beforeAutospacing="1" w:after="100" w:afterAutospacing="1"/>
      </w:pPr>
      <w:r>
        <w:rPr>
          <w:rStyle w:val="font"/>
          <w:rFonts w:ascii="Times New Roman" w:hAnsi="Times New Roman" w:cs="Times New Roman"/>
          <w:b/>
          <w:bCs/>
        </w:rPr>
        <w:t> </w:t>
      </w:r>
    </w:p>
    <w:p w:rsidR="00711FAF" w:rsidRDefault="00711FAF" w:rsidP="00711FAF">
      <w:pPr>
        <w:spacing w:before="100" w:beforeAutospacing="1" w:after="100" w:afterAutospacing="1"/>
      </w:pPr>
      <w:r>
        <w:rPr>
          <w:rStyle w:val="size"/>
          <w:rFonts w:ascii="Times New Roman" w:hAnsi="Times New Roman" w:cs="Times New Roman"/>
          <w:b/>
          <w:bCs/>
          <w:sz w:val="24"/>
          <w:szCs w:val="24"/>
        </w:rPr>
        <w:t>Organizator konkursu:</w:t>
      </w:r>
      <w:r>
        <w:rPr>
          <w:rStyle w:val="size"/>
          <w:rFonts w:ascii="Times New Roman" w:hAnsi="Times New Roman" w:cs="Times New Roman"/>
          <w:sz w:val="24"/>
          <w:szCs w:val="24"/>
        </w:rPr>
        <w:t xml:space="preserve"> </w:t>
      </w:r>
      <w:r w:rsidR="006470C5" w:rsidRPr="00606C82">
        <w:rPr>
          <w:rStyle w:val="size"/>
          <w:rFonts w:ascii="Times New Roman" w:hAnsi="Times New Roman" w:cs="Times New Roman"/>
          <w:sz w:val="24"/>
          <w:szCs w:val="24"/>
        </w:rPr>
        <w:t>Gminny Ośrodek Kultury w Tarczynie</w:t>
      </w:r>
    </w:p>
    <w:p w:rsidR="00711FAF" w:rsidRDefault="00711FAF" w:rsidP="00711FAF">
      <w:pPr>
        <w:spacing w:before="100" w:beforeAutospacing="1" w:after="100" w:afterAutospacing="1"/>
      </w:pPr>
      <w:r>
        <w:rPr>
          <w:rStyle w:val="size"/>
          <w:rFonts w:ascii="Times New Roman" w:hAnsi="Times New Roman" w:cs="Times New Roman"/>
          <w:b/>
          <w:bCs/>
          <w:sz w:val="24"/>
          <w:szCs w:val="24"/>
        </w:rPr>
        <w:t>Cel konkursu:</w:t>
      </w:r>
    </w:p>
    <w:p w:rsidR="00711FAF" w:rsidRDefault="00711FAF" w:rsidP="00711FAF">
      <w:pPr>
        <w:pStyle w:val="Akapitzlist"/>
        <w:ind w:hanging="360"/>
      </w:pPr>
      <w:r>
        <w:rPr>
          <w:rStyle w:val="size"/>
          <w:rFonts w:ascii="Wingdings" w:hAnsi="Wingdings"/>
          <w:sz w:val="24"/>
          <w:szCs w:val="24"/>
        </w:rPr>
        <w:t>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 </w:t>
      </w:r>
      <w:r>
        <w:rPr>
          <w:rStyle w:val="size"/>
          <w:rFonts w:ascii="Times New Roman" w:hAnsi="Times New Roman" w:cs="Times New Roman"/>
          <w:sz w:val="24"/>
          <w:szCs w:val="24"/>
        </w:rPr>
        <w:t>Lokalna integracja</w:t>
      </w:r>
    </w:p>
    <w:p w:rsidR="00711FAF" w:rsidRDefault="00711FAF" w:rsidP="00711FAF">
      <w:pPr>
        <w:pStyle w:val="Akapitzlist"/>
        <w:ind w:hanging="360"/>
      </w:pPr>
      <w:r>
        <w:rPr>
          <w:rStyle w:val="size"/>
          <w:rFonts w:ascii="Wingdings" w:hAnsi="Wingdings"/>
          <w:sz w:val="24"/>
          <w:szCs w:val="24"/>
        </w:rPr>
        <w:t>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 </w:t>
      </w:r>
      <w:r>
        <w:rPr>
          <w:rStyle w:val="size"/>
          <w:rFonts w:ascii="Times New Roman" w:hAnsi="Times New Roman" w:cs="Times New Roman"/>
          <w:sz w:val="24"/>
          <w:szCs w:val="24"/>
        </w:rPr>
        <w:t>Wymiana przepisów i doświadczeń wśród uczestników konkursu</w:t>
      </w:r>
    </w:p>
    <w:p w:rsidR="00711FAF" w:rsidRDefault="00711FAF" w:rsidP="00711FAF">
      <w:pPr>
        <w:pStyle w:val="Akapitzlist"/>
        <w:ind w:hanging="360"/>
      </w:pPr>
      <w:r>
        <w:rPr>
          <w:rStyle w:val="size"/>
          <w:rFonts w:ascii="Wingdings" w:hAnsi="Wingdings"/>
          <w:sz w:val="24"/>
          <w:szCs w:val="24"/>
        </w:rPr>
        <w:t>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 </w:t>
      </w:r>
      <w:r>
        <w:rPr>
          <w:rStyle w:val="size"/>
          <w:rFonts w:ascii="Times New Roman" w:hAnsi="Times New Roman" w:cs="Times New Roman"/>
          <w:sz w:val="24"/>
          <w:szCs w:val="24"/>
        </w:rPr>
        <w:t>Budowa więzi wśród lokalnej społeczności</w:t>
      </w:r>
    </w:p>
    <w:p w:rsidR="00711FAF" w:rsidRDefault="00711FAF" w:rsidP="00711FAF">
      <w:pPr>
        <w:pStyle w:val="Akapitzlist"/>
        <w:ind w:hanging="360"/>
      </w:pPr>
      <w:r>
        <w:rPr>
          <w:rStyle w:val="size"/>
          <w:rFonts w:ascii="Wingdings" w:hAnsi="Wingdings"/>
          <w:sz w:val="24"/>
          <w:szCs w:val="24"/>
        </w:rPr>
        <w:t>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 </w:t>
      </w:r>
      <w:r>
        <w:rPr>
          <w:rStyle w:val="size"/>
          <w:rFonts w:ascii="Times New Roman" w:hAnsi="Times New Roman" w:cs="Times New Roman"/>
          <w:sz w:val="24"/>
          <w:szCs w:val="24"/>
        </w:rPr>
        <w:t>Wyzwalanie przedsiębiorczości</w:t>
      </w:r>
    </w:p>
    <w:p w:rsidR="00711FAF" w:rsidRDefault="00711FAF" w:rsidP="00711FAF">
      <w:pPr>
        <w:spacing w:before="100" w:beforeAutospacing="1" w:after="100" w:afterAutospacing="1"/>
      </w:pPr>
      <w:r>
        <w:rPr>
          <w:rStyle w:val="size"/>
          <w:rFonts w:ascii="Times New Roman" w:hAnsi="Times New Roman" w:cs="Times New Roman"/>
          <w:b/>
          <w:bCs/>
          <w:sz w:val="24"/>
          <w:szCs w:val="24"/>
        </w:rPr>
        <w:t>Warunki uczestnictwa:</w:t>
      </w:r>
    </w:p>
    <w:p w:rsidR="00711FAF" w:rsidRDefault="00711FAF" w:rsidP="006470C5">
      <w:pPr>
        <w:pStyle w:val="Akapitzlist"/>
        <w:ind w:left="-360"/>
      </w:pPr>
      <w:r>
        <w:rPr>
          <w:rStyle w:val="size"/>
          <w:rFonts w:ascii="Times New Roman" w:hAnsi="Times New Roman" w:cs="Times New Roman"/>
          <w:sz w:val="24"/>
          <w:szCs w:val="24"/>
        </w:rPr>
        <w:t>Przygotowanie oraz dostarczenie szarlotki (1 blacha) na wydarzenie Dni Tarczyna – Integracja „Po sąsiedzku”.</w:t>
      </w:r>
    </w:p>
    <w:p w:rsidR="00711FAF" w:rsidRPr="00606C82" w:rsidRDefault="00711FAF" w:rsidP="00711FAF">
      <w:pPr>
        <w:pStyle w:val="Akapitzlist"/>
        <w:ind w:hanging="360"/>
        <w:rPr>
          <w:rStyle w:val="size"/>
          <w:rFonts w:ascii="Times New Roman" w:hAnsi="Times New Roman" w:cs="Times New Roman"/>
          <w:sz w:val="24"/>
          <w:szCs w:val="24"/>
        </w:rPr>
      </w:pPr>
      <w:r>
        <w:rPr>
          <w:rStyle w:val="size"/>
          <w:rFonts w:ascii="Times New Roman" w:hAnsi="Times New Roman" w:cs="Times New Roman"/>
          <w:sz w:val="24"/>
          <w:szCs w:val="24"/>
        </w:rPr>
        <w:t xml:space="preserve">Ciasto należy dostarczyć najpóźniej do godziny 15:00 na specjalnie przygotowane stoisko wraz z </w:t>
      </w:r>
      <w:r w:rsidRPr="00606C82">
        <w:rPr>
          <w:rStyle w:val="size"/>
          <w:rFonts w:ascii="Times New Roman" w:hAnsi="Times New Roman" w:cs="Times New Roman"/>
          <w:sz w:val="24"/>
          <w:szCs w:val="24"/>
        </w:rPr>
        <w:t>przepisem.</w:t>
      </w:r>
    </w:p>
    <w:p w:rsidR="006470C5" w:rsidRPr="00606C82" w:rsidRDefault="006470C5" w:rsidP="00711FAF">
      <w:pPr>
        <w:pStyle w:val="Akapitzlist"/>
        <w:ind w:hanging="360"/>
        <w:rPr>
          <w:rFonts w:ascii="Times New Roman" w:hAnsi="Times New Roman" w:cs="Times New Roman"/>
          <w:sz w:val="24"/>
          <w:szCs w:val="24"/>
        </w:rPr>
      </w:pPr>
      <w:r w:rsidRPr="00606C82">
        <w:rPr>
          <w:rFonts w:ascii="Times New Roman" w:hAnsi="Times New Roman" w:cs="Times New Roman"/>
          <w:sz w:val="24"/>
          <w:szCs w:val="24"/>
        </w:rPr>
        <w:t>W konkursie mogą uczestniczyć ciasta przygotowane przez mieszkańców gminy Tarczyn.</w:t>
      </w:r>
    </w:p>
    <w:p w:rsidR="00711FAF" w:rsidRPr="00606C82" w:rsidRDefault="00711FAF" w:rsidP="00711FAF">
      <w:pPr>
        <w:pStyle w:val="Akapitzlist"/>
        <w:ind w:hanging="360"/>
      </w:pPr>
      <w:r w:rsidRPr="00606C82">
        <w:rPr>
          <w:rStyle w:val="size"/>
          <w:rFonts w:ascii="Times New Roman" w:hAnsi="Times New Roman" w:cs="Times New Roman"/>
          <w:sz w:val="24"/>
          <w:szCs w:val="24"/>
        </w:rPr>
        <w:t>Ciasto musi zawierać imię i nazwisko oraz telefon kontaktowy osoby biorącej udział w konkursie.</w:t>
      </w:r>
    </w:p>
    <w:p w:rsidR="00711FAF" w:rsidRPr="00606C82" w:rsidRDefault="00711FAF" w:rsidP="00711FAF">
      <w:pPr>
        <w:pStyle w:val="Akapitzlist"/>
        <w:ind w:hanging="360"/>
      </w:pPr>
      <w:r w:rsidRPr="00606C82">
        <w:rPr>
          <w:rStyle w:val="size"/>
          <w:rFonts w:ascii="Times New Roman" w:hAnsi="Times New Roman" w:cs="Times New Roman"/>
          <w:sz w:val="24"/>
          <w:szCs w:val="24"/>
        </w:rPr>
        <w:t>Osoby niepełnoletnie uczestniczą w konkursie za zgodą rodziców lub opiekunów.</w:t>
      </w:r>
    </w:p>
    <w:p w:rsidR="00DC4353" w:rsidRPr="00606C82" w:rsidRDefault="00711FAF" w:rsidP="00DC4353">
      <w:pPr>
        <w:pStyle w:val="Akapitzlist"/>
        <w:ind w:hanging="360"/>
        <w:rPr>
          <w:rStyle w:val="size"/>
          <w:rFonts w:ascii="Times New Roman" w:hAnsi="Times New Roman" w:cs="Times New Roman"/>
          <w:sz w:val="24"/>
          <w:szCs w:val="24"/>
        </w:rPr>
      </w:pPr>
      <w:r w:rsidRPr="00606C82">
        <w:rPr>
          <w:rStyle w:val="size"/>
          <w:rFonts w:ascii="Times New Roman" w:hAnsi="Times New Roman" w:cs="Times New Roman"/>
          <w:sz w:val="24"/>
          <w:szCs w:val="24"/>
        </w:rPr>
        <w:t xml:space="preserve">Oceny dokonuje specjalnie powołana Komisja Konkursowa, w skład której wejdzie 6 </w:t>
      </w:r>
      <w:r w:rsidR="007B277F">
        <w:rPr>
          <w:rStyle w:val="size"/>
          <w:rFonts w:ascii="Times New Roman" w:hAnsi="Times New Roman" w:cs="Times New Roman"/>
          <w:sz w:val="24"/>
          <w:szCs w:val="24"/>
        </w:rPr>
        <w:t>panów</w:t>
      </w:r>
      <w:bookmarkStart w:id="0" w:name="_GoBack"/>
      <w:bookmarkEnd w:id="0"/>
      <w:r w:rsidRPr="00606C82">
        <w:rPr>
          <w:rStyle w:val="size"/>
          <w:rFonts w:ascii="Times New Roman" w:hAnsi="Times New Roman" w:cs="Times New Roman"/>
          <w:sz w:val="24"/>
          <w:szCs w:val="24"/>
        </w:rPr>
        <w:t xml:space="preserve"> reprezentujących 6 tarczyńskich Kół Gospodyń Wiejskich.</w:t>
      </w:r>
    </w:p>
    <w:p w:rsidR="00DC4353" w:rsidRPr="00606C82" w:rsidRDefault="00DC4353" w:rsidP="00DC4353">
      <w:pPr>
        <w:pStyle w:val="Akapitzlist"/>
        <w:ind w:hanging="360"/>
        <w:rPr>
          <w:rFonts w:ascii="Times New Roman" w:hAnsi="Times New Roman" w:cs="Times New Roman"/>
          <w:sz w:val="24"/>
          <w:szCs w:val="24"/>
        </w:rPr>
      </w:pPr>
      <w:r w:rsidRPr="00606C82">
        <w:rPr>
          <w:rFonts w:ascii="Times New Roman" w:hAnsi="Times New Roman" w:cs="Times New Roman"/>
          <w:sz w:val="24"/>
          <w:szCs w:val="24"/>
        </w:rPr>
        <w:t>Komisja konkursowa dokona wyboru najlepszego ciasta oceniając:</w:t>
      </w:r>
    </w:p>
    <w:p w:rsidR="00DC4353" w:rsidRPr="00606C82" w:rsidRDefault="00DC4353" w:rsidP="00DC4353">
      <w:pPr>
        <w:rPr>
          <w:rFonts w:ascii="Times New Roman" w:hAnsi="Times New Roman" w:cs="Times New Roman"/>
          <w:sz w:val="24"/>
          <w:szCs w:val="24"/>
        </w:rPr>
      </w:pPr>
      <w:r w:rsidRPr="00606C82">
        <w:rPr>
          <w:rFonts w:ascii="Times New Roman" w:hAnsi="Times New Roman" w:cs="Times New Roman"/>
          <w:sz w:val="24"/>
          <w:szCs w:val="24"/>
        </w:rPr>
        <w:t>- oryginalność i kreatywność – 0 – 10 pkt</w:t>
      </w:r>
    </w:p>
    <w:p w:rsidR="00DC4353" w:rsidRPr="00606C82" w:rsidRDefault="00DC4353" w:rsidP="00DC4353">
      <w:pPr>
        <w:rPr>
          <w:rFonts w:ascii="Times New Roman" w:hAnsi="Times New Roman" w:cs="Times New Roman"/>
          <w:sz w:val="24"/>
          <w:szCs w:val="24"/>
        </w:rPr>
      </w:pPr>
      <w:r w:rsidRPr="00606C82">
        <w:rPr>
          <w:rFonts w:ascii="Times New Roman" w:hAnsi="Times New Roman" w:cs="Times New Roman"/>
          <w:sz w:val="24"/>
          <w:szCs w:val="24"/>
        </w:rPr>
        <w:t>- walory smakowe – 0 – 10 pkt</w:t>
      </w:r>
    </w:p>
    <w:p w:rsidR="00DC4353" w:rsidRPr="00606C82" w:rsidRDefault="00DC4353" w:rsidP="00DC4353">
      <w:pPr>
        <w:rPr>
          <w:rFonts w:ascii="Times New Roman" w:hAnsi="Times New Roman" w:cs="Times New Roman"/>
          <w:sz w:val="24"/>
          <w:szCs w:val="24"/>
        </w:rPr>
      </w:pPr>
      <w:r w:rsidRPr="00606C82">
        <w:rPr>
          <w:rFonts w:ascii="Times New Roman" w:hAnsi="Times New Roman" w:cs="Times New Roman"/>
          <w:sz w:val="24"/>
          <w:szCs w:val="24"/>
        </w:rPr>
        <w:t>- estetykę przygotowania oraz sposób dekoracji ciasta – 0 – 10 pkt</w:t>
      </w:r>
    </w:p>
    <w:p w:rsidR="00DC4353" w:rsidRPr="00606C82" w:rsidRDefault="00DC4353" w:rsidP="00DC4353">
      <w:pPr>
        <w:rPr>
          <w:rFonts w:ascii="Times New Roman" w:hAnsi="Times New Roman" w:cs="Times New Roman"/>
          <w:sz w:val="24"/>
          <w:szCs w:val="24"/>
        </w:rPr>
      </w:pPr>
      <w:r w:rsidRPr="00606C82">
        <w:rPr>
          <w:rFonts w:ascii="Times New Roman" w:hAnsi="Times New Roman" w:cs="Times New Roman"/>
          <w:sz w:val="24"/>
          <w:szCs w:val="24"/>
        </w:rPr>
        <w:t>- subiektywne odczucia członków komisji po degustacji 0 – 5 pkt</w:t>
      </w:r>
    </w:p>
    <w:p w:rsidR="00DC4353" w:rsidRPr="00606C82" w:rsidRDefault="00DC4353" w:rsidP="00DC4353">
      <w:pPr>
        <w:rPr>
          <w:rFonts w:ascii="Times New Roman" w:hAnsi="Times New Roman" w:cs="Times New Roman"/>
          <w:sz w:val="24"/>
          <w:szCs w:val="24"/>
        </w:rPr>
      </w:pPr>
    </w:p>
    <w:p w:rsidR="006470C5" w:rsidRDefault="00DC4353" w:rsidP="00DC4353">
      <w:pPr>
        <w:rPr>
          <w:rFonts w:ascii="Times New Roman" w:hAnsi="Times New Roman" w:cs="Times New Roman"/>
          <w:sz w:val="24"/>
          <w:szCs w:val="24"/>
        </w:rPr>
      </w:pPr>
      <w:r w:rsidRPr="00606C82">
        <w:rPr>
          <w:rFonts w:ascii="Times New Roman" w:hAnsi="Times New Roman" w:cs="Times New Roman"/>
          <w:sz w:val="24"/>
          <w:szCs w:val="24"/>
        </w:rPr>
        <w:t>Kolejność miejsc będzie wynikała z punktacji. Decyzja jury jest ostateczna i nie przysługuje</w:t>
      </w:r>
      <w:r w:rsidRPr="00DC4353">
        <w:rPr>
          <w:rFonts w:ascii="Times New Roman" w:hAnsi="Times New Roman" w:cs="Times New Roman"/>
          <w:sz w:val="24"/>
          <w:szCs w:val="24"/>
        </w:rPr>
        <w:t xml:space="preserve"> od niej odwołanie</w:t>
      </w:r>
      <w:r w:rsidR="006470C5">
        <w:rPr>
          <w:rFonts w:ascii="Times New Roman" w:hAnsi="Times New Roman" w:cs="Times New Roman"/>
          <w:sz w:val="24"/>
          <w:szCs w:val="24"/>
        </w:rPr>
        <w:t>.</w:t>
      </w:r>
    </w:p>
    <w:p w:rsidR="006470C5" w:rsidRDefault="006470C5" w:rsidP="00DC4353">
      <w:pPr>
        <w:rPr>
          <w:rStyle w:val="size"/>
          <w:rFonts w:ascii="Times New Roman" w:hAnsi="Times New Roman" w:cs="Times New Roman"/>
          <w:sz w:val="24"/>
          <w:szCs w:val="24"/>
        </w:rPr>
      </w:pPr>
    </w:p>
    <w:p w:rsidR="00711FAF" w:rsidRPr="006470C5" w:rsidRDefault="00711FAF" w:rsidP="00DC4353">
      <w:pPr>
        <w:rPr>
          <w:rFonts w:ascii="Times New Roman" w:hAnsi="Times New Roman" w:cs="Times New Roman"/>
          <w:sz w:val="24"/>
          <w:szCs w:val="24"/>
        </w:rPr>
      </w:pPr>
      <w:r w:rsidRPr="00DC4353">
        <w:rPr>
          <w:rStyle w:val="size"/>
          <w:rFonts w:ascii="Times New Roman" w:hAnsi="Times New Roman" w:cs="Times New Roman"/>
          <w:sz w:val="24"/>
          <w:szCs w:val="24"/>
        </w:rPr>
        <w:t>W konkursie nie mogą uczestniczyć członkowie Komisji Konkursowej.</w:t>
      </w:r>
    </w:p>
    <w:p w:rsidR="006470C5" w:rsidRDefault="006470C5" w:rsidP="00DC4353">
      <w:pPr>
        <w:rPr>
          <w:rStyle w:val="size"/>
          <w:rFonts w:ascii="Times New Roman" w:hAnsi="Times New Roman" w:cs="Times New Roman"/>
          <w:sz w:val="24"/>
          <w:szCs w:val="24"/>
        </w:rPr>
      </w:pPr>
    </w:p>
    <w:p w:rsidR="00711FAF" w:rsidRDefault="00711FAF" w:rsidP="00DC4353">
      <w:r w:rsidRPr="00DC4353">
        <w:rPr>
          <w:rStyle w:val="size"/>
          <w:rFonts w:ascii="Times New Roman" w:hAnsi="Times New Roman" w:cs="Times New Roman"/>
          <w:sz w:val="24"/>
          <w:szCs w:val="24"/>
        </w:rPr>
        <w:t>Organizator zastrzega sobie prawo do opublikowania imion, nazwisk, zdjęć i informacji o uczestnikach i zwycięzcach konkursu.</w:t>
      </w:r>
    </w:p>
    <w:p w:rsidR="00711FAF" w:rsidRDefault="00711FAF" w:rsidP="00DC4353">
      <w:r w:rsidRPr="00DC4353">
        <w:rPr>
          <w:rStyle w:val="size"/>
          <w:rFonts w:ascii="Times New Roman" w:hAnsi="Times New Roman" w:cs="Times New Roman"/>
          <w:sz w:val="24"/>
          <w:szCs w:val="24"/>
        </w:rPr>
        <w:lastRenderedPageBreak/>
        <w:t>Organizator konkursu zastrzega sobie prawo do zamieszczania informacji o przepisach zgłoszonych do konkursu.</w:t>
      </w:r>
    </w:p>
    <w:p w:rsidR="00DC4353" w:rsidRDefault="00711FAF" w:rsidP="00DC4353">
      <w:r w:rsidRPr="00DC4353">
        <w:rPr>
          <w:rStyle w:val="size"/>
          <w:rFonts w:ascii="Times New Roman" w:hAnsi="Times New Roman" w:cs="Times New Roman"/>
          <w:sz w:val="24"/>
          <w:szCs w:val="24"/>
        </w:rPr>
        <w:t>Poprzez przystąpienie do konkursu uczestnicy wyrażają zgodę na warunki uczestnictwa zawarte w regulaminie.</w:t>
      </w:r>
    </w:p>
    <w:p w:rsidR="00711FAF" w:rsidRDefault="00711FAF" w:rsidP="00DC4353">
      <w:r w:rsidRPr="00DC4353">
        <w:rPr>
          <w:rStyle w:val="size"/>
          <w:rFonts w:ascii="Times New Roman" w:hAnsi="Times New Roman" w:cs="Times New Roman"/>
          <w:sz w:val="24"/>
          <w:szCs w:val="24"/>
        </w:rPr>
        <w:t>Wyniki konkursu odbędą się w dniu wydarzenia, na scenie po godzinie 18:00.</w:t>
      </w:r>
    </w:p>
    <w:p w:rsidR="00711FAF" w:rsidRDefault="00711FAF" w:rsidP="00711FAF">
      <w:pPr>
        <w:spacing w:before="100" w:beforeAutospacing="1" w:after="100" w:afterAutospacing="1"/>
      </w:pPr>
      <w:r>
        <w:rPr>
          <w:rStyle w:val="size"/>
          <w:rFonts w:ascii="Times New Roman" w:hAnsi="Times New Roman" w:cs="Times New Roman"/>
          <w:sz w:val="18"/>
          <w:szCs w:val="18"/>
        </w:rPr>
        <w:t>* Organizator nie refunduje kosztów udziału w konkursie, w tym kosztów transportu i przygotowania ciasta.</w:t>
      </w:r>
    </w:p>
    <w:p w:rsidR="00711FAF" w:rsidRDefault="00711FAF" w:rsidP="00711FAF">
      <w:pPr>
        <w:spacing w:before="100" w:beforeAutospacing="1" w:after="100" w:afterAutospacing="1"/>
      </w:pPr>
      <w:r>
        <w:rPr>
          <w:rStyle w:val="size"/>
          <w:rFonts w:ascii="Times New Roman" w:hAnsi="Times New Roman" w:cs="Times New Roman"/>
          <w:sz w:val="18"/>
          <w:szCs w:val="18"/>
        </w:rPr>
        <w:t>* Organizator zapewnia miejsce do prezentowania ciast oraz sztućce i talerzyki do degustacji.</w:t>
      </w:r>
    </w:p>
    <w:p w:rsidR="00711FAF" w:rsidRDefault="00711FAF" w:rsidP="00711FAF">
      <w:pPr>
        <w:spacing w:before="100" w:beforeAutospacing="1" w:after="100" w:afterAutospacing="1"/>
      </w:pPr>
      <w:r>
        <w:rPr>
          <w:rStyle w:val="size"/>
          <w:rFonts w:ascii="Times New Roman" w:hAnsi="Times New Roman" w:cs="Times New Roman"/>
          <w:sz w:val="18"/>
          <w:szCs w:val="18"/>
        </w:rPr>
        <w:t>* Z posiedzenia komisji konkursowej sporządzony zostanie protokół.</w:t>
      </w:r>
    </w:p>
    <w:p w:rsidR="00711FAF" w:rsidRDefault="00711FAF"/>
    <w:sectPr w:rsidR="00711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06D7"/>
    <w:multiLevelType w:val="hybridMultilevel"/>
    <w:tmpl w:val="1A22C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AF"/>
    <w:rsid w:val="00606C82"/>
    <w:rsid w:val="006470C5"/>
    <w:rsid w:val="00711FAF"/>
    <w:rsid w:val="007B277F"/>
    <w:rsid w:val="00DC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9322"/>
  <w15:chartTrackingRefBased/>
  <w15:docId w15:val="{FF13D84F-7849-4750-ADBE-9A66C6BA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1FAF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FAF"/>
    <w:pPr>
      <w:spacing w:before="100" w:beforeAutospacing="1" w:after="100" w:afterAutospacing="1"/>
    </w:pPr>
  </w:style>
  <w:style w:type="character" w:customStyle="1" w:styleId="font">
    <w:name w:val="font"/>
    <w:basedOn w:val="Domylnaczcionkaakapitu"/>
    <w:rsid w:val="00711FAF"/>
  </w:style>
  <w:style w:type="character" w:customStyle="1" w:styleId="size">
    <w:name w:val="size"/>
    <w:basedOn w:val="Domylnaczcionkaakapitu"/>
    <w:rsid w:val="00711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Komorowska</dc:creator>
  <cp:keywords/>
  <dc:description/>
  <cp:lastModifiedBy>Kinga Komorowska</cp:lastModifiedBy>
  <cp:revision>3</cp:revision>
  <dcterms:created xsi:type="dcterms:W3CDTF">2024-08-07T08:52:00Z</dcterms:created>
  <dcterms:modified xsi:type="dcterms:W3CDTF">2024-08-09T06:24:00Z</dcterms:modified>
</cp:coreProperties>
</file>