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AB9D0" w14:textId="77777777" w:rsidR="00423C5D" w:rsidRPr="008D3739" w:rsidRDefault="00423C5D" w:rsidP="00423C5D">
      <w:pPr>
        <w:rPr>
          <w:rFonts w:ascii="Times New Roman" w:hAnsi="Times New Roman" w:cs="Times New Roman"/>
          <w:sz w:val="24"/>
          <w:szCs w:val="24"/>
        </w:rPr>
      </w:pPr>
      <w:r w:rsidRPr="008D3739">
        <w:rPr>
          <w:rStyle w:val="font"/>
          <w:rFonts w:ascii="Times New Roman" w:hAnsi="Times New Roman" w:cs="Times New Roman"/>
          <w:b/>
          <w:bCs/>
          <w:sz w:val="24"/>
          <w:szCs w:val="24"/>
        </w:rPr>
        <w:t xml:space="preserve">REGULAMIN KONKURSU: </w:t>
      </w:r>
    </w:p>
    <w:p w14:paraId="2AC1DB0F" w14:textId="227880E1" w:rsidR="00423C5D" w:rsidRPr="008D3739" w:rsidRDefault="00423C5D" w:rsidP="00423C5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D3739">
        <w:rPr>
          <w:rStyle w:val="font"/>
          <w:rFonts w:ascii="Times New Roman" w:hAnsi="Times New Roman" w:cs="Times New Roman"/>
          <w:b/>
          <w:bCs/>
          <w:sz w:val="24"/>
          <w:szCs w:val="24"/>
        </w:rPr>
        <w:t>KONKURS NA NAJLEPSZY WYNIK W MARTWYM CIĄGU W PODNOSZENIU CIĘŻARÓW</w:t>
      </w:r>
    </w:p>
    <w:p w14:paraId="69FD8C0A" w14:textId="77777777" w:rsidR="00423C5D" w:rsidRPr="008D3739" w:rsidRDefault="00423C5D" w:rsidP="00423C5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D3739">
        <w:rPr>
          <w:rStyle w:val="size"/>
          <w:rFonts w:ascii="Times New Roman" w:hAnsi="Times New Roman" w:cs="Times New Roman"/>
          <w:b/>
          <w:bCs/>
          <w:sz w:val="24"/>
          <w:szCs w:val="24"/>
        </w:rPr>
        <w:t>Organizator konkursu:</w:t>
      </w:r>
      <w:r w:rsidRPr="008D3739">
        <w:rPr>
          <w:rStyle w:val="size"/>
          <w:rFonts w:ascii="Times New Roman" w:hAnsi="Times New Roman" w:cs="Times New Roman"/>
          <w:sz w:val="24"/>
          <w:szCs w:val="24"/>
        </w:rPr>
        <w:t xml:space="preserve"> Gminny Ośrodek Kultury w Tarczynie</w:t>
      </w:r>
    </w:p>
    <w:p w14:paraId="3EF24150" w14:textId="77777777" w:rsidR="00423C5D" w:rsidRPr="008D3739" w:rsidRDefault="00423C5D" w:rsidP="00423C5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D3739">
        <w:rPr>
          <w:rStyle w:val="size"/>
          <w:rFonts w:ascii="Times New Roman" w:hAnsi="Times New Roman" w:cs="Times New Roman"/>
          <w:b/>
          <w:bCs/>
          <w:sz w:val="24"/>
          <w:szCs w:val="24"/>
        </w:rPr>
        <w:t>Cel konkursu:</w:t>
      </w:r>
    </w:p>
    <w:p w14:paraId="3E3ED017" w14:textId="24D35199" w:rsidR="00423C5D" w:rsidRPr="008D3739" w:rsidRDefault="00423C5D" w:rsidP="00423C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739">
        <w:rPr>
          <w:rFonts w:ascii="Times New Roman" w:hAnsi="Times New Roman" w:cs="Times New Roman"/>
          <w:sz w:val="24"/>
          <w:szCs w:val="24"/>
        </w:rPr>
        <w:t>popularyzacja sportów siłowych wśród młodzieży i dorosłych</w:t>
      </w:r>
    </w:p>
    <w:p w14:paraId="60611650" w14:textId="408B6217" w:rsidR="00423C5D" w:rsidRPr="008D3739" w:rsidRDefault="00423C5D" w:rsidP="00423C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739">
        <w:rPr>
          <w:rFonts w:ascii="Times New Roman" w:hAnsi="Times New Roman" w:cs="Times New Roman"/>
          <w:sz w:val="24"/>
          <w:szCs w:val="24"/>
        </w:rPr>
        <w:t>propagowanie aktywnego uprawiania sportu w regionie</w:t>
      </w:r>
    </w:p>
    <w:p w14:paraId="2FFA8120" w14:textId="06251799" w:rsidR="00423C5D" w:rsidRPr="008D3739" w:rsidRDefault="00423C5D" w:rsidP="00423C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739">
        <w:rPr>
          <w:rFonts w:ascii="Times New Roman" w:hAnsi="Times New Roman" w:cs="Times New Roman"/>
          <w:sz w:val="24"/>
          <w:szCs w:val="24"/>
        </w:rPr>
        <w:t xml:space="preserve">zdrowa rywalizacja i gra fair </w:t>
      </w:r>
      <w:proofErr w:type="spellStart"/>
      <w:r w:rsidRPr="008D3739">
        <w:rPr>
          <w:rFonts w:ascii="Times New Roman" w:hAnsi="Times New Roman" w:cs="Times New Roman"/>
          <w:sz w:val="24"/>
          <w:szCs w:val="24"/>
        </w:rPr>
        <w:t>play</w:t>
      </w:r>
      <w:proofErr w:type="spellEnd"/>
    </w:p>
    <w:p w14:paraId="1E6E03B8" w14:textId="5ABF8E1E" w:rsidR="00423C5D" w:rsidRPr="008D3739" w:rsidRDefault="00423C5D" w:rsidP="00423C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3739">
        <w:rPr>
          <w:rFonts w:ascii="Times New Roman" w:hAnsi="Times New Roman" w:cs="Times New Roman"/>
          <w:b/>
          <w:bCs/>
          <w:sz w:val="24"/>
          <w:szCs w:val="24"/>
        </w:rPr>
        <w:t>Udział w zawodach:</w:t>
      </w:r>
    </w:p>
    <w:p w14:paraId="56B84A6F" w14:textId="77777777" w:rsidR="00423C5D" w:rsidRPr="008D3739" w:rsidRDefault="00423C5D" w:rsidP="00423C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739">
        <w:rPr>
          <w:rFonts w:ascii="Times New Roman" w:hAnsi="Times New Roman" w:cs="Times New Roman"/>
          <w:sz w:val="24"/>
          <w:szCs w:val="24"/>
        </w:rPr>
        <w:t>zawody mają charakter otwarty</w:t>
      </w:r>
    </w:p>
    <w:p w14:paraId="0086F845" w14:textId="42B52235" w:rsidR="00423C5D" w:rsidRPr="008D3739" w:rsidRDefault="00423C5D" w:rsidP="00423C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739">
        <w:rPr>
          <w:rFonts w:ascii="Times New Roman" w:hAnsi="Times New Roman" w:cs="Times New Roman"/>
          <w:sz w:val="24"/>
          <w:szCs w:val="24"/>
        </w:rPr>
        <w:t xml:space="preserve">zawody obejmują jedną konkurencję – Martwy ciąg ze </w:t>
      </w:r>
      <w:r w:rsidR="008D3739" w:rsidRPr="008D3739">
        <w:rPr>
          <w:rFonts w:ascii="Times New Roman" w:hAnsi="Times New Roman" w:cs="Times New Roman"/>
          <w:sz w:val="24"/>
          <w:szCs w:val="24"/>
        </w:rPr>
        <w:t>s</w:t>
      </w:r>
      <w:r w:rsidRPr="008D3739">
        <w:rPr>
          <w:rFonts w:ascii="Times New Roman" w:hAnsi="Times New Roman" w:cs="Times New Roman"/>
          <w:sz w:val="24"/>
          <w:szCs w:val="24"/>
        </w:rPr>
        <w:t>ztangą</w:t>
      </w:r>
    </w:p>
    <w:p w14:paraId="627EB972" w14:textId="55D3E5A6" w:rsidR="008D3739" w:rsidRPr="008D3739" w:rsidRDefault="008D3739" w:rsidP="008D373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739">
        <w:rPr>
          <w:rFonts w:ascii="Times New Roman" w:hAnsi="Times New Roman" w:cs="Times New Roman"/>
          <w:sz w:val="24"/>
          <w:szCs w:val="24"/>
        </w:rPr>
        <w:t xml:space="preserve">przewiduje się </w:t>
      </w:r>
      <w:r w:rsidR="00217047">
        <w:rPr>
          <w:rFonts w:ascii="Times New Roman" w:hAnsi="Times New Roman" w:cs="Times New Roman"/>
          <w:sz w:val="24"/>
          <w:szCs w:val="24"/>
        </w:rPr>
        <w:t xml:space="preserve">dwie kategorie rywalizacji: Kategoria 1 – Kobiety; Kategoria 2 – Mężczyźni </w:t>
      </w:r>
      <w:r w:rsidRPr="008D3739">
        <w:rPr>
          <w:rFonts w:ascii="Times New Roman" w:hAnsi="Times New Roman" w:cs="Times New Roman"/>
          <w:sz w:val="24"/>
          <w:szCs w:val="24"/>
        </w:rPr>
        <w:t>w trzech podejściach</w:t>
      </w:r>
      <w:r w:rsidR="0021704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7E265180" w14:textId="22FE86F6" w:rsidR="008D3739" w:rsidRPr="008D3739" w:rsidRDefault="008D3739" w:rsidP="008D373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739">
        <w:rPr>
          <w:rFonts w:ascii="Times New Roman" w:hAnsi="Times New Roman" w:cs="Times New Roman"/>
          <w:sz w:val="24"/>
          <w:szCs w:val="24"/>
        </w:rPr>
        <w:t>wygrywa zawodniczka lub zawodnik, który podniesie największy ciężar</w:t>
      </w:r>
    </w:p>
    <w:p w14:paraId="7BB5012E" w14:textId="0C0C9221" w:rsidR="00423C5D" w:rsidRPr="008D3739" w:rsidRDefault="00423C5D" w:rsidP="00423C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739">
        <w:rPr>
          <w:rFonts w:ascii="Times New Roman" w:hAnsi="Times New Roman" w:cs="Times New Roman"/>
          <w:sz w:val="24"/>
          <w:szCs w:val="24"/>
        </w:rPr>
        <w:t>w zawodach może wziąć udział każda osoba sprawna i niepełnosprawna pod warunkiem, że nie ma przeciwwskazań do uprawiania takiej dyscypliny sportu</w:t>
      </w:r>
    </w:p>
    <w:p w14:paraId="3A2FBF98" w14:textId="61E83338" w:rsidR="00423C5D" w:rsidRPr="008D3739" w:rsidRDefault="00423C5D" w:rsidP="00423C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739">
        <w:rPr>
          <w:rFonts w:ascii="Times New Roman" w:hAnsi="Times New Roman" w:cs="Times New Roman"/>
          <w:sz w:val="24"/>
          <w:szCs w:val="24"/>
        </w:rPr>
        <w:t xml:space="preserve">w zawodach mogą wziąć udział wszyscy pełnoletni </w:t>
      </w:r>
      <w:r w:rsidR="0042204E">
        <w:rPr>
          <w:rFonts w:ascii="Times New Roman" w:hAnsi="Times New Roman" w:cs="Times New Roman"/>
          <w:sz w:val="24"/>
          <w:szCs w:val="24"/>
        </w:rPr>
        <w:t>i</w:t>
      </w:r>
      <w:r w:rsidRPr="008D3739">
        <w:rPr>
          <w:rFonts w:ascii="Times New Roman" w:hAnsi="Times New Roman" w:cs="Times New Roman"/>
          <w:sz w:val="24"/>
          <w:szCs w:val="24"/>
        </w:rPr>
        <w:t xml:space="preserve"> powyżej 16 roku życia za pisemną zgodą rodzica/opiekuna oraz z brakiem przeciwwskazań zdrowotnych do udziału w ww. dyscyplinie</w:t>
      </w:r>
    </w:p>
    <w:p w14:paraId="63B58999" w14:textId="5E416C61" w:rsidR="008D3739" w:rsidRPr="008D3739" w:rsidRDefault="008D3739" w:rsidP="008D373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D3739">
        <w:rPr>
          <w:rStyle w:val="size"/>
          <w:rFonts w:ascii="Times New Roman" w:hAnsi="Times New Roman" w:cs="Times New Roman"/>
          <w:b/>
          <w:bCs/>
          <w:sz w:val="24"/>
          <w:szCs w:val="24"/>
        </w:rPr>
        <w:t>Warunki uczestnictwa:</w:t>
      </w:r>
    </w:p>
    <w:p w14:paraId="527D71A7" w14:textId="35CBF2B4" w:rsidR="00423C5D" w:rsidRPr="008D3739" w:rsidRDefault="008D3739" w:rsidP="008D3739">
      <w:pPr>
        <w:rPr>
          <w:rFonts w:ascii="Times New Roman" w:hAnsi="Times New Roman" w:cs="Times New Roman"/>
          <w:sz w:val="24"/>
          <w:szCs w:val="24"/>
        </w:rPr>
      </w:pPr>
      <w:r w:rsidRPr="008D3739">
        <w:rPr>
          <w:rFonts w:ascii="Times New Roman" w:hAnsi="Times New Roman" w:cs="Times New Roman"/>
          <w:sz w:val="24"/>
          <w:szCs w:val="24"/>
        </w:rPr>
        <w:t>Organizator powołuje komisję sędziowską i obsługę techniczną.</w:t>
      </w:r>
    </w:p>
    <w:p w14:paraId="2C6C1569" w14:textId="092FFD4F" w:rsidR="008D3739" w:rsidRPr="008D3739" w:rsidRDefault="008D3739" w:rsidP="008D3739">
      <w:pPr>
        <w:rPr>
          <w:rFonts w:ascii="Times New Roman" w:hAnsi="Times New Roman" w:cs="Times New Roman"/>
          <w:sz w:val="24"/>
          <w:szCs w:val="24"/>
        </w:rPr>
      </w:pPr>
      <w:r w:rsidRPr="008D3739">
        <w:rPr>
          <w:rFonts w:ascii="Times New Roman" w:hAnsi="Times New Roman" w:cs="Times New Roman"/>
          <w:sz w:val="24"/>
          <w:szCs w:val="24"/>
        </w:rPr>
        <w:t>Organizator zapewnia opiekę medyczną podczas zawodów.</w:t>
      </w:r>
    </w:p>
    <w:p w14:paraId="3E28AF0B" w14:textId="77777777" w:rsidR="00423C5D" w:rsidRPr="008D3739" w:rsidRDefault="00423C5D" w:rsidP="00423C5D">
      <w:pPr>
        <w:rPr>
          <w:rFonts w:ascii="Times New Roman" w:hAnsi="Times New Roman" w:cs="Times New Roman"/>
          <w:sz w:val="24"/>
          <w:szCs w:val="24"/>
        </w:rPr>
      </w:pPr>
      <w:r w:rsidRPr="008D3739">
        <w:rPr>
          <w:rStyle w:val="size"/>
          <w:rFonts w:ascii="Times New Roman" w:hAnsi="Times New Roman" w:cs="Times New Roman"/>
          <w:sz w:val="24"/>
          <w:szCs w:val="24"/>
        </w:rPr>
        <w:t>Organizator zastrzega sobie prawo do opublikowania imion, nazwisk, zdjęć i informacji o uczestnikach i zwycięzcach konkursu.</w:t>
      </w:r>
    </w:p>
    <w:p w14:paraId="7B19B3D2" w14:textId="77777777" w:rsidR="00423C5D" w:rsidRPr="008D3739" w:rsidRDefault="00423C5D" w:rsidP="00423C5D">
      <w:pPr>
        <w:rPr>
          <w:rFonts w:ascii="Times New Roman" w:hAnsi="Times New Roman" w:cs="Times New Roman"/>
          <w:sz w:val="24"/>
          <w:szCs w:val="24"/>
        </w:rPr>
      </w:pPr>
      <w:r w:rsidRPr="008D3739">
        <w:rPr>
          <w:rStyle w:val="size"/>
          <w:rFonts w:ascii="Times New Roman" w:hAnsi="Times New Roman" w:cs="Times New Roman"/>
          <w:sz w:val="24"/>
          <w:szCs w:val="24"/>
        </w:rPr>
        <w:t>Poprzez przystąpienie do konkursu uczestnicy wyrażają zgodę na warunki uczestnictwa zawarte w regulaminie.</w:t>
      </w:r>
    </w:p>
    <w:p w14:paraId="24147B5F" w14:textId="77777777" w:rsidR="00423C5D" w:rsidRPr="008D3739" w:rsidRDefault="00423C5D" w:rsidP="00423C5D">
      <w:pPr>
        <w:rPr>
          <w:rFonts w:ascii="Times New Roman" w:hAnsi="Times New Roman" w:cs="Times New Roman"/>
          <w:sz w:val="24"/>
          <w:szCs w:val="24"/>
        </w:rPr>
      </w:pPr>
      <w:r w:rsidRPr="008D3739">
        <w:rPr>
          <w:rStyle w:val="size"/>
          <w:rFonts w:ascii="Times New Roman" w:hAnsi="Times New Roman" w:cs="Times New Roman"/>
          <w:sz w:val="24"/>
          <w:szCs w:val="24"/>
        </w:rPr>
        <w:t>Wyniki konkursu odbędą się w dniu wydarzenia, na scenie po godzinie 18:00.</w:t>
      </w:r>
    </w:p>
    <w:p w14:paraId="668DD145" w14:textId="77777777" w:rsidR="00423C5D" w:rsidRPr="008D3739" w:rsidRDefault="00423C5D" w:rsidP="00423C5D">
      <w:pPr>
        <w:rPr>
          <w:rFonts w:ascii="Times New Roman" w:hAnsi="Times New Roman" w:cs="Times New Roman"/>
          <w:sz w:val="24"/>
          <w:szCs w:val="24"/>
        </w:rPr>
      </w:pPr>
    </w:p>
    <w:p w14:paraId="53E68005" w14:textId="77777777" w:rsidR="00423C5D" w:rsidRPr="008D3739" w:rsidRDefault="00423C5D">
      <w:pPr>
        <w:rPr>
          <w:rFonts w:ascii="Times New Roman" w:hAnsi="Times New Roman" w:cs="Times New Roman"/>
          <w:sz w:val="24"/>
          <w:szCs w:val="24"/>
        </w:rPr>
      </w:pPr>
    </w:p>
    <w:p w14:paraId="2E24B415" w14:textId="77777777" w:rsidR="00423C5D" w:rsidRPr="008D3739" w:rsidRDefault="00423C5D">
      <w:pPr>
        <w:rPr>
          <w:rFonts w:ascii="Times New Roman" w:hAnsi="Times New Roman" w:cs="Times New Roman"/>
          <w:sz w:val="24"/>
          <w:szCs w:val="24"/>
        </w:rPr>
      </w:pPr>
    </w:p>
    <w:p w14:paraId="6CA964DA" w14:textId="2FC2D801" w:rsidR="00423C5D" w:rsidRDefault="00423C5D" w:rsidP="00423C5D"/>
    <w:sectPr w:rsidR="0042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F488F"/>
    <w:multiLevelType w:val="hybridMultilevel"/>
    <w:tmpl w:val="933E4C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86FE5"/>
    <w:multiLevelType w:val="hybridMultilevel"/>
    <w:tmpl w:val="0D8E52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5D"/>
    <w:rsid w:val="00000FEB"/>
    <w:rsid w:val="00217047"/>
    <w:rsid w:val="0042204E"/>
    <w:rsid w:val="00423C5D"/>
    <w:rsid w:val="004B09A6"/>
    <w:rsid w:val="00673627"/>
    <w:rsid w:val="007B4F33"/>
    <w:rsid w:val="007D2865"/>
    <w:rsid w:val="008D3739"/>
    <w:rsid w:val="009C7D1E"/>
    <w:rsid w:val="00B11441"/>
    <w:rsid w:val="00B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5F8F"/>
  <w15:chartTrackingRefBased/>
  <w15:docId w15:val="{338F63A7-F41C-482D-8AE3-FD45B8EA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3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3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3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3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3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3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3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3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3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3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3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3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3C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3C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3C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3C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3C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3C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3C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3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3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3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3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3C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3C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3C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3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3C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3C5D"/>
    <w:rPr>
      <w:b/>
      <w:bCs/>
      <w:smallCaps/>
      <w:color w:val="0F4761" w:themeColor="accent1" w:themeShade="BF"/>
      <w:spacing w:val="5"/>
    </w:rPr>
  </w:style>
  <w:style w:type="character" w:customStyle="1" w:styleId="font">
    <w:name w:val="font"/>
    <w:basedOn w:val="Domylnaczcionkaakapitu"/>
    <w:rsid w:val="00423C5D"/>
  </w:style>
  <w:style w:type="character" w:customStyle="1" w:styleId="size">
    <w:name w:val="size"/>
    <w:basedOn w:val="Domylnaczcionkaakapitu"/>
    <w:rsid w:val="0042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klimaszewskak1977@gmail.com</dc:creator>
  <cp:keywords/>
  <dc:description/>
  <cp:lastModifiedBy>Kinga Komorowska</cp:lastModifiedBy>
  <cp:revision>2</cp:revision>
  <dcterms:created xsi:type="dcterms:W3CDTF">2024-08-09T13:18:00Z</dcterms:created>
  <dcterms:modified xsi:type="dcterms:W3CDTF">2024-08-09T13:18:00Z</dcterms:modified>
</cp:coreProperties>
</file>