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D8FA2" w14:textId="77777777" w:rsidR="00A85EF6" w:rsidRDefault="00A85EF6" w:rsidP="00A85EF6"/>
    <w:p w14:paraId="12CBF9B2" w14:textId="77777777" w:rsidR="00A85EF6" w:rsidRDefault="00A85EF6" w:rsidP="00A85EF6"/>
    <w:p w14:paraId="3636CBDA" w14:textId="77777777" w:rsidR="00A85EF6" w:rsidRDefault="00A85EF6" w:rsidP="00A85EF6">
      <w:r>
        <w:rPr>
          <w:noProof/>
        </w:rPr>
        <w:drawing>
          <wp:inline distT="0" distB="0" distL="0" distR="0" wp14:anchorId="53745B34" wp14:editId="31DBB8D3">
            <wp:extent cx="638175" cy="413751"/>
            <wp:effectExtent l="0" t="0" r="0" b="5715"/>
            <wp:docPr id="1042409498" name="Obraz 1042409498" descr="Flaga Polski 20x30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a Polski 20x30c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44" cy="46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554E55CF" wp14:editId="393EDA44">
            <wp:extent cx="533400" cy="533400"/>
            <wp:effectExtent l="0" t="0" r="0" b="0"/>
            <wp:docPr id="1731625338" name="Obraz 1731625338" descr="Małe czerwone godło Polski orzeł biały HERB 9176841933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łe czerwone godło Polski orzeł biały HERB 9176841933 - Allegro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Pr="00DF76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48240B" wp14:editId="599B7C75">
            <wp:extent cx="1085850" cy="402526"/>
            <wp:effectExtent l="0" t="0" r="0" b="0"/>
            <wp:docPr id="1404961947" name="Obraz 140496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090" cy="40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4764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0272C4" wp14:editId="21F99003">
            <wp:extent cx="859964" cy="447675"/>
            <wp:effectExtent l="0" t="0" r="0" b="0"/>
            <wp:docPr id="1882669805" name="Obraz 1882669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40" cy="48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14:ligatures w14:val="standardContextual"/>
        </w:rPr>
        <w:drawing>
          <wp:inline distT="0" distB="0" distL="0" distR="0" wp14:anchorId="7E168F83" wp14:editId="428C9F48">
            <wp:extent cx="952500" cy="332514"/>
            <wp:effectExtent l="0" t="0" r="0" b="0"/>
            <wp:docPr id="1062908072" name="Obraz 1062908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28635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2760" cy="33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14:paraId="6F3727C9" w14:textId="77777777" w:rsidR="00A85EF6" w:rsidRDefault="00A85EF6" w:rsidP="00A85EF6"/>
    <w:p w14:paraId="31FE2FB3" w14:textId="60DFFF81" w:rsidR="00A85EF6" w:rsidRPr="009A5A46" w:rsidRDefault="00A85EF6" w:rsidP="00A85EF6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5A46">
        <w:rPr>
          <w:rFonts w:ascii="Times New Roman" w:hAnsi="Times New Roman" w:cs="Times New Roman"/>
          <w:i/>
          <w:iCs/>
          <w:sz w:val="24"/>
          <w:szCs w:val="24"/>
        </w:rPr>
        <w:t>Gmina Lipowiec Kościelny otrzymała dofinansowanie w formie dotacji celowej ze środków budżetu państwa na realizację przedsięwzięcia pod nazwą „Poznaj Polskę</w:t>
      </w:r>
      <w:r>
        <w:rPr>
          <w:rFonts w:ascii="Times New Roman" w:hAnsi="Times New Roman" w:cs="Times New Roman"/>
          <w:i/>
          <w:iCs/>
          <w:sz w:val="24"/>
          <w:szCs w:val="24"/>
        </w:rPr>
        <w:t>- edycja 2023”</w:t>
      </w:r>
      <w:r w:rsidRPr="009A5A46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</w:t>
      </w:r>
      <w:r w:rsidRPr="009A5A46">
        <w:rPr>
          <w:rFonts w:ascii="Times New Roman" w:hAnsi="Times New Roman" w:cs="Times New Roman"/>
          <w:i/>
          <w:iCs/>
          <w:sz w:val="24"/>
          <w:szCs w:val="24"/>
        </w:rPr>
        <w:t xml:space="preserve"> Z program ustanowionego przez Ministra Edukacji i Nauki w komunikacie Ministra Edukacji  i Nauki  z dnia 27 sierpnia 2021 r. w bieżącym roku skorzystają wszystkie szkoły pozostające pod jurysdykcją Gminy Lipowiec Kościelny, tj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A5A46">
        <w:rPr>
          <w:rFonts w:ascii="Times New Roman" w:hAnsi="Times New Roman" w:cs="Times New Roman"/>
          <w:i/>
          <w:iCs/>
          <w:sz w:val="24"/>
          <w:szCs w:val="24"/>
        </w:rPr>
        <w:t xml:space="preserve"> Szkoła Podstawowa im. bł. bp. Leona </w:t>
      </w:r>
      <w:proofErr w:type="spellStart"/>
      <w:r w:rsidRPr="009A5A46">
        <w:rPr>
          <w:rFonts w:ascii="Times New Roman" w:hAnsi="Times New Roman" w:cs="Times New Roman"/>
          <w:i/>
          <w:iCs/>
          <w:sz w:val="24"/>
          <w:szCs w:val="24"/>
        </w:rPr>
        <w:t>Wetmańskiego</w:t>
      </w:r>
      <w:proofErr w:type="spellEnd"/>
      <w:r w:rsidRPr="009A5A46">
        <w:rPr>
          <w:rFonts w:ascii="Times New Roman" w:hAnsi="Times New Roman" w:cs="Times New Roman"/>
          <w:i/>
          <w:iCs/>
          <w:sz w:val="24"/>
          <w:szCs w:val="24"/>
        </w:rPr>
        <w:t xml:space="preserve"> w Lipowcu Kościelnym, Szkoła Podstawowa w Łomi, Szkoła Podstawowa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</w:t>
      </w:r>
      <w:r w:rsidRPr="009A5A46">
        <w:rPr>
          <w:rFonts w:ascii="Times New Roman" w:hAnsi="Times New Roman" w:cs="Times New Roman"/>
          <w:i/>
          <w:iCs/>
          <w:sz w:val="24"/>
          <w:szCs w:val="24"/>
        </w:rPr>
        <w:t>w Turzy Małej oraz Szkoła Podstawowa w Zawadach.</w:t>
      </w:r>
    </w:p>
    <w:p w14:paraId="7F78AC3B" w14:textId="137911E3" w:rsidR="00A85EF6" w:rsidRPr="009A5A46" w:rsidRDefault="00A85EF6" w:rsidP="00A85EF6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5A46">
        <w:rPr>
          <w:rFonts w:ascii="Times New Roman" w:hAnsi="Times New Roman" w:cs="Times New Roman"/>
          <w:i/>
          <w:iCs/>
          <w:sz w:val="24"/>
          <w:szCs w:val="24"/>
        </w:rPr>
        <w:t xml:space="preserve">Łączna kwota dofinansowania na realizację wycieczek szkolnych uczniów klas I-III oraz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 w:rsidRPr="009A5A46">
        <w:rPr>
          <w:rFonts w:ascii="Times New Roman" w:hAnsi="Times New Roman" w:cs="Times New Roman"/>
          <w:i/>
          <w:iCs/>
          <w:sz w:val="24"/>
          <w:szCs w:val="24"/>
        </w:rPr>
        <w:t xml:space="preserve">IV-VIII  wynosi </w:t>
      </w:r>
      <w:r w:rsidRPr="009A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49 671,30 zł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wkład własny </w:t>
      </w:r>
      <w:r w:rsidRPr="00A85E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17 764,70 zł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Łączny koszt wycieczek to </w:t>
      </w:r>
      <w:r w:rsidRPr="00A85E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67 436,00 zł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A5A46">
        <w:rPr>
          <w:rFonts w:ascii="Times New Roman" w:hAnsi="Times New Roman" w:cs="Times New Roman"/>
          <w:i/>
          <w:iCs/>
          <w:sz w:val="24"/>
          <w:szCs w:val="24"/>
        </w:rPr>
        <w:t xml:space="preserve"> Program jest w trakcie realizacji.</w:t>
      </w:r>
    </w:p>
    <w:p w14:paraId="58629C23" w14:textId="77777777" w:rsidR="0047530D" w:rsidRDefault="0047530D"/>
    <w:sectPr w:rsidR="00475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57"/>
    <w:rsid w:val="000C3B57"/>
    <w:rsid w:val="0047530D"/>
    <w:rsid w:val="00A85EF6"/>
    <w:rsid w:val="00D5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01D7"/>
  <w15:chartTrackingRefBased/>
  <w15:docId w15:val="{047C0C23-62BD-4D46-95F3-3BD858E4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EF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arudnicka</dc:creator>
  <cp:keywords/>
  <dc:description/>
  <cp:lastModifiedBy>rzalewska</cp:lastModifiedBy>
  <cp:revision>2</cp:revision>
  <dcterms:created xsi:type="dcterms:W3CDTF">2023-10-04T07:21:00Z</dcterms:created>
  <dcterms:modified xsi:type="dcterms:W3CDTF">2023-10-04T07:21:00Z</dcterms:modified>
</cp:coreProperties>
</file>