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5552" w14:textId="77777777" w:rsidR="008B56F6" w:rsidRDefault="008B56F6" w:rsidP="00661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B1179" w14:textId="2FE74D69" w:rsidR="008B56F6" w:rsidRDefault="008B56F6" w:rsidP="008B56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87AA1A" wp14:editId="3231CDA8">
            <wp:extent cx="2657475" cy="931842"/>
            <wp:effectExtent l="0" t="0" r="0" b="0"/>
            <wp:docPr id="1" name="Obraz 1" descr="Ministerstwo Edukacji Narod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Edukacji Narodowe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3" cy="94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8AAD" w14:textId="77777777" w:rsidR="00661DA0" w:rsidRDefault="00661DA0" w:rsidP="00661D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C1591" w14:textId="4562F154" w:rsidR="00661DA0" w:rsidRDefault="00661DA0" w:rsidP="0066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Gmina Lipowiec Kościelny otrzymała wsparcie finansowe w </w:t>
      </w:r>
      <w:r w:rsidRPr="008B56F6">
        <w:rPr>
          <w:rFonts w:ascii="Times New Roman" w:hAnsi="Times New Roman" w:cs="Times New Roman"/>
          <w:i/>
          <w:iCs/>
          <w:sz w:val="28"/>
          <w:szCs w:val="28"/>
        </w:rPr>
        <w:t xml:space="preserve">ramach Rządowego programu rozwijania szkolnej infrastruktury oraz kompetencji uczniów </w:t>
      </w:r>
      <w:r w:rsidR="008B56F6" w:rsidRPr="008B56F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8B56F6">
        <w:rPr>
          <w:rFonts w:ascii="Times New Roman" w:hAnsi="Times New Roman" w:cs="Times New Roman"/>
          <w:i/>
          <w:iCs/>
          <w:sz w:val="28"/>
          <w:szCs w:val="28"/>
        </w:rPr>
        <w:t>i nauczycieli w zakresie technologii informacyjno-komunikacyjnych- „Aktywna tablica”</w:t>
      </w:r>
      <w:r w:rsidR="008B56F6">
        <w:rPr>
          <w:rFonts w:ascii="Times New Roman" w:hAnsi="Times New Roman" w:cs="Times New Roman"/>
          <w:sz w:val="28"/>
          <w:szCs w:val="28"/>
        </w:rPr>
        <w:t xml:space="preserve">, dla dwóch szkół </w:t>
      </w:r>
      <w:r>
        <w:rPr>
          <w:rFonts w:ascii="Times New Roman" w:hAnsi="Times New Roman" w:cs="Times New Roman"/>
          <w:sz w:val="28"/>
          <w:szCs w:val="28"/>
        </w:rPr>
        <w:t>podstawowych, tj. Szkoły Podstawow</w:t>
      </w:r>
      <w:r w:rsidR="008B56F6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="008B56F6">
        <w:rPr>
          <w:rFonts w:ascii="Times New Roman" w:hAnsi="Times New Roman" w:cs="Times New Roman"/>
          <w:sz w:val="28"/>
          <w:szCs w:val="28"/>
        </w:rPr>
        <w:t xml:space="preserve">Łomi </w:t>
      </w:r>
      <w:r>
        <w:rPr>
          <w:rFonts w:ascii="Times New Roman" w:hAnsi="Times New Roman" w:cs="Times New Roman"/>
          <w:sz w:val="28"/>
          <w:szCs w:val="28"/>
        </w:rPr>
        <w:t xml:space="preserve">oraz Szkoły Podstawowej </w:t>
      </w:r>
      <w:r w:rsidR="008B56F6">
        <w:rPr>
          <w:rFonts w:ascii="Times New Roman" w:hAnsi="Times New Roman" w:cs="Times New Roman"/>
          <w:sz w:val="28"/>
          <w:szCs w:val="28"/>
        </w:rPr>
        <w:t>w Zawadach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44C4C" w14:textId="26AD1DDD" w:rsidR="00661DA0" w:rsidRDefault="00661DA0" w:rsidP="0066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Łączna kwota dotacji celowej wyniosła </w:t>
      </w:r>
      <w:r w:rsidR="008B56F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 000, 00 zł. </w:t>
      </w:r>
    </w:p>
    <w:p w14:paraId="5FEFB362" w14:textId="653A7F37" w:rsidR="00661DA0" w:rsidRDefault="00661DA0" w:rsidP="0066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Całkowity koszt realizacji programu </w:t>
      </w:r>
      <w:r w:rsidR="008B56F6">
        <w:rPr>
          <w:rFonts w:ascii="Times New Roman" w:hAnsi="Times New Roman" w:cs="Times New Roman"/>
          <w:sz w:val="28"/>
          <w:szCs w:val="28"/>
        </w:rPr>
        <w:t>to kwota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6F6">
        <w:rPr>
          <w:rFonts w:ascii="Times New Roman" w:hAnsi="Times New Roman" w:cs="Times New Roman"/>
          <w:sz w:val="28"/>
          <w:szCs w:val="28"/>
        </w:rPr>
        <w:t>78 750,00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="008B56F6">
        <w:rPr>
          <w:rFonts w:ascii="Times New Roman" w:hAnsi="Times New Roman" w:cs="Times New Roman"/>
          <w:sz w:val="28"/>
          <w:szCs w:val="28"/>
        </w:rPr>
        <w:t>, z czego 15 750,00</w:t>
      </w:r>
      <w:r>
        <w:rPr>
          <w:rFonts w:ascii="Times New Roman" w:hAnsi="Times New Roman" w:cs="Times New Roman"/>
          <w:sz w:val="28"/>
          <w:szCs w:val="28"/>
        </w:rPr>
        <w:t xml:space="preserve"> zł </w:t>
      </w:r>
      <w:r w:rsidR="008B56F6">
        <w:rPr>
          <w:rFonts w:ascii="Times New Roman" w:hAnsi="Times New Roman" w:cs="Times New Roman"/>
          <w:sz w:val="28"/>
          <w:szCs w:val="28"/>
        </w:rPr>
        <w:t xml:space="preserve">stanowi </w:t>
      </w:r>
      <w:r>
        <w:rPr>
          <w:rFonts w:ascii="Times New Roman" w:hAnsi="Times New Roman" w:cs="Times New Roman"/>
          <w:sz w:val="28"/>
          <w:szCs w:val="28"/>
        </w:rPr>
        <w:t>wkład własn</w:t>
      </w:r>
      <w:r w:rsidR="008B56F6">
        <w:rPr>
          <w:rFonts w:ascii="Times New Roman" w:hAnsi="Times New Roman" w:cs="Times New Roman"/>
          <w:sz w:val="28"/>
          <w:szCs w:val="28"/>
        </w:rPr>
        <w:t>y</w:t>
      </w:r>
      <w:r w:rsidR="0057724F">
        <w:rPr>
          <w:rFonts w:ascii="Times New Roman" w:hAnsi="Times New Roman" w:cs="Times New Roman"/>
          <w:sz w:val="28"/>
          <w:szCs w:val="28"/>
        </w:rPr>
        <w:t xml:space="preserve"> organu prowadzącego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1A426" w14:textId="361578D9" w:rsidR="00661DA0" w:rsidRDefault="008B56F6" w:rsidP="0066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Szkoły objęte wsparciem finansowym zakupią sprzęt i pomoce dydaktyczne </w:t>
      </w:r>
      <w:r w:rsidR="0057724F">
        <w:rPr>
          <w:rFonts w:ascii="Times New Roman" w:hAnsi="Times New Roman" w:cs="Times New Roman"/>
          <w:sz w:val="28"/>
          <w:szCs w:val="28"/>
        </w:rPr>
        <w:t>wspomagające proces nauki</w:t>
      </w:r>
      <w:r>
        <w:rPr>
          <w:rFonts w:ascii="Times New Roman" w:hAnsi="Times New Roman" w:cs="Times New Roman"/>
          <w:sz w:val="28"/>
          <w:szCs w:val="28"/>
        </w:rPr>
        <w:t xml:space="preserve"> uczniów posiadających różnorodne zaburzenia rozwojowe</w:t>
      </w:r>
      <w:r w:rsidR="0057724F">
        <w:rPr>
          <w:rFonts w:ascii="Times New Roman" w:hAnsi="Times New Roman" w:cs="Times New Roman"/>
          <w:sz w:val="28"/>
          <w:szCs w:val="28"/>
        </w:rPr>
        <w:t>.</w:t>
      </w:r>
    </w:p>
    <w:p w14:paraId="64C30EB5" w14:textId="77777777" w:rsidR="00661DA0" w:rsidRDefault="00661DA0" w:rsidP="00661D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BAD14" w14:textId="77777777" w:rsidR="0047530D" w:rsidRDefault="0047530D"/>
    <w:sectPr w:rsidR="0047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67"/>
    <w:rsid w:val="002E6300"/>
    <w:rsid w:val="0047530D"/>
    <w:rsid w:val="0057724F"/>
    <w:rsid w:val="00661DA0"/>
    <w:rsid w:val="008B56F6"/>
    <w:rsid w:val="009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937D"/>
  <w15:chartTrackingRefBased/>
  <w15:docId w15:val="{0F29A782-5764-4D09-BBED-F7EAA07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DA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2</cp:revision>
  <dcterms:created xsi:type="dcterms:W3CDTF">2024-09-11T12:45:00Z</dcterms:created>
  <dcterms:modified xsi:type="dcterms:W3CDTF">2024-09-11T12:45:00Z</dcterms:modified>
</cp:coreProperties>
</file>