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DC4F0" w14:textId="71969AAF" w:rsidR="00AC3CDC" w:rsidRDefault="002901E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2574" behindDoc="1" locked="0" layoutInCell="1" allowOverlap="1" wp14:anchorId="1AD7D229" wp14:editId="39B91FF0">
            <wp:simplePos x="0" y="0"/>
            <wp:positionH relativeFrom="column">
              <wp:posOffset>-580265</wp:posOffset>
            </wp:positionH>
            <wp:positionV relativeFrom="paragraph">
              <wp:posOffset>-580264</wp:posOffset>
            </wp:positionV>
            <wp:extent cx="15117599" cy="2884446"/>
            <wp:effectExtent l="0" t="0" r="0" b="0"/>
            <wp:wrapNone/>
            <wp:docPr id="4" name="Obraz 4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tekst&#10;&#10;Opis wygenerowany automatyczn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7599" cy="2884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35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63633B" wp14:editId="31858111">
                <wp:simplePos x="0" y="0"/>
                <wp:positionH relativeFrom="column">
                  <wp:posOffset>1865630</wp:posOffset>
                </wp:positionH>
                <wp:positionV relativeFrom="paragraph">
                  <wp:posOffset>2633506</wp:posOffset>
                </wp:positionV>
                <wp:extent cx="9030335" cy="3370580"/>
                <wp:effectExtent l="0" t="0" r="0" b="0"/>
                <wp:wrapNone/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0335" cy="3370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233BA9" w14:textId="2606E7F6" w:rsidR="00EB09A5" w:rsidRPr="00AE76CE" w:rsidRDefault="00595748" w:rsidP="009B2881">
                            <w:pPr>
                              <w:autoSpaceDE w:val="0"/>
                              <w:autoSpaceDN w:val="0"/>
                              <w:adjustRightInd w:val="0"/>
                              <w:spacing w:before="160" w:after="160" w:line="760" w:lineRule="exact"/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</w:pPr>
                            <w:r w:rsidRPr="00595748"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  <w:t>Narodowy Fundusz Ochrony Środowiska i</w:t>
                            </w:r>
                            <w:r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  <w:t> </w:t>
                            </w:r>
                            <w:r w:rsidRPr="00595748"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  <w:t>Gospodarki Wodnej</w:t>
                            </w:r>
                            <w:r w:rsidR="00EB09A5" w:rsidRPr="00AE76CE"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  <w:t xml:space="preserve"> realizuje przedsięwzięcie </w:t>
                            </w:r>
                            <w:r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  <w:t>pn.</w:t>
                            </w:r>
                            <w:r w:rsidR="003331BA"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  <w:t> </w:t>
                            </w:r>
                            <w:r w:rsidRPr="00595748"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  <w:t>„Wymiana źródeł ciepła i poprawa efektywności energetycznej budynków mieszkalnych jednorodzinnych w ramach Programu Czyste Powietrze"</w:t>
                            </w:r>
                          </w:p>
                          <w:p w14:paraId="00C359C9" w14:textId="77777777" w:rsidR="00EB09A5" w:rsidRDefault="00EB09A5" w:rsidP="009B2881">
                            <w:pPr>
                              <w:spacing w:line="76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63633B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6" type="#_x0000_t202" style="position:absolute;margin-left:146.9pt;margin-top:207.35pt;width:711.05pt;height:265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" filled="f" stroked="f" strokeweight=".5pt">
                <v:textbox>
                  <w:txbxContent>
                    <w:p w14:paraId="3C233BA9" w14:textId="2606E7F6" w:rsidR="00EB09A5" w:rsidRPr="00AE76CE" w:rsidRDefault="00595748" w:rsidP="009B2881">
                      <w:pPr>
                        <w:autoSpaceDE w:val="0"/>
                        <w:autoSpaceDN w:val="0"/>
                        <w:adjustRightInd w:val="0"/>
                        <w:spacing w:before="160" w:after="160" w:line="760" w:lineRule="exact"/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</w:pPr>
                      <w:r w:rsidRPr="00595748"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  <w:t>Narodowy Fundusz Ochrony Środowiska i</w:t>
                      </w:r>
                      <w:r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  <w:t> </w:t>
                      </w:r>
                      <w:r w:rsidRPr="00595748"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  <w:t>Gospodarki Wodnej</w:t>
                      </w:r>
                      <w:r w:rsidR="00EB09A5" w:rsidRPr="00AE76CE"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  <w:t xml:space="preserve"> realizuje przedsięwzięcie </w:t>
                      </w:r>
                      <w:r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  <w:t>pn.</w:t>
                      </w:r>
                      <w:r w:rsidR="003331BA"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  <w:t> </w:t>
                      </w:r>
                      <w:r w:rsidRPr="00595748"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  <w:t>„Wymiana źródeł ciepła i poprawa efektywności energetycznej budynków mieszkalnych jednorodzinnych w ramach Programu Czyste Powietrze"</w:t>
                      </w:r>
                    </w:p>
                    <w:p w14:paraId="00C359C9" w14:textId="77777777" w:rsidR="00EB09A5" w:rsidRDefault="00EB09A5" w:rsidP="009B2881">
                      <w:pPr>
                        <w:spacing w:line="76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531609"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1" layoutInCell="1" allowOverlap="1" wp14:anchorId="7AC8DEB9" wp14:editId="76A55EF1">
                <wp:simplePos x="0" y="0"/>
                <wp:positionH relativeFrom="column">
                  <wp:posOffset>-964565</wp:posOffset>
                </wp:positionH>
                <wp:positionV relativeFrom="paragraph">
                  <wp:posOffset>6751955</wp:posOffset>
                </wp:positionV>
                <wp:extent cx="11857990" cy="2195830"/>
                <wp:effectExtent l="0" t="0" r="3810" b="1270"/>
                <wp:wrapNone/>
                <wp:docPr id="15" name="Grup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57990" cy="2195830"/>
                          <a:chOff x="-397239" y="0"/>
                          <a:chExt cx="11949159" cy="2196193"/>
                        </a:xfrm>
                      </wpg:grpSpPr>
                      <wps:wsp>
                        <wps:cNvPr id="14" name="Prostokąt 14"/>
                        <wps:cNvSpPr/>
                        <wps:spPr>
                          <a:xfrm>
                            <a:off x="-397239" y="81643"/>
                            <a:ext cx="11949159" cy="2114550"/>
                          </a:xfrm>
                          <a:prstGeom prst="rect">
                            <a:avLst/>
                          </a:prstGeom>
                          <a:solidFill>
                            <a:srgbClr val="C0142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>
                            <a:off x="-307295" y="0"/>
                            <a:ext cx="11769953" cy="2114550"/>
                          </a:xfrm>
                          <a:prstGeom prst="rect">
                            <a:avLst/>
                          </a:prstGeom>
                          <a:solidFill>
                            <a:srgbClr val="26377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695EC4" id="Grupa 15" o:spid="_x0000_s1026" style="position:absolute;margin-left:-75.95pt;margin-top:531.65pt;width:933.7pt;height:172.9pt;z-index:-251639808;mso-width-relative:margin;mso-height-relative:margin" coordorigin="-3972" coordsize="119491,21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">
                <v:rect id="Prostokąt 14" o:spid="_x0000_s1027" style="position:absolute;left:-3972;top:816;width:119491;height:21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" fillcolor="#c0142b" stroked="f" strokeweight="1pt"/>
                <v:rect id="Prostokąt 13" o:spid="_x0000_s1028" style="position:absolute;left:-3072;width:117698;height:21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" fillcolor="#263779" stroked="f" strokeweight="1pt"/>
                <w10:anchorlock/>
              </v:group>
            </w:pict>
          </mc:Fallback>
        </mc:AlternateContent>
      </w:r>
    </w:p>
    <w:p w14:paraId="0EA38686" w14:textId="52909477" w:rsidR="00077ADF" w:rsidRDefault="00077ADF" w:rsidP="00077ADF">
      <w:pPr>
        <w:rPr>
          <w:noProof/>
        </w:rPr>
      </w:pPr>
    </w:p>
    <w:p w14:paraId="0F9C8654" w14:textId="11F0ADDA" w:rsidR="00077ADF" w:rsidRPr="00077ADF" w:rsidRDefault="00706EE4" w:rsidP="00077ADF">
      <w:pPr>
        <w:tabs>
          <w:tab w:val="left" w:pos="913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79E844" wp14:editId="594A3E44">
                <wp:simplePos x="0" y="0"/>
                <wp:positionH relativeFrom="column">
                  <wp:posOffset>1877695</wp:posOffset>
                </wp:positionH>
                <wp:positionV relativeFrom="paragraph">
                  <wp:posOffset>6867525</wp:posOffset>
                </wp:positionV>
                <wp:extent cx="8311515" cy="1158875"/>
                <wp:effectExtent l="0" t="0" r="0" b="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1515" cy="1158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389340" w14:textId="01DAC8E5" w:rsidR="00B07FB9" w:rsidRPr="00B07FB9" w:rsidRDefault="00B07FB9" w:rsidP="00B07FB9">
                            <w:pPr>
                              <w:spacing w:line="760" w:lineRule="exact"/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B07FB9"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  <w:t>Dofinansowanie z UE:</w:t>
                            </w:r>
                          </w:p>
                          <w:p w14:paraId="2D63A022" w14:textId="54B37463" w:rsidR="00595748" w:rsidRPr="00595748" w:rsidRDefault="00595748" w:rsidP="00595748">
                            <w:pPr>
                              <w:spacing w:line="760" w:lineRule="exact"/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595748"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  <w:t>do 13</w:t>
                            </w:r>
                            <w:r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  <w:t> </w:t>
                            </w:r>
                            <w:r w:rsidRPr="00595748"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  <w:t>895</w:t>
                            </w:r>
                            <w:r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595748"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  <w:t>273 746 zł</w:t>
                            </w:r>
                          </w:p>
                          <w:p w14:paraId="265F7F3F" w14:textId="62030BD2" w:rsidR="00B07FB9" w:rsidRPr="00B07FB9" w:rsidRDefault="00595748" w:rsidP="00595748">
                            <w:pPr>
                              <w:spacing w:line="760" w:lineRule="exact"/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595748"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  <w:t>273 746 zł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79E844" id="Pole tekstowe 12" o:spid="_x0000_s1027" type="#_x0000_t202" style="position:absolute;margin-left:147.85pt;margin-top:540.75pt;width:654.45pt;height:91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" filled="f" stroked="f" strokeweight=".5pt">
                <v:textbox>
                  <w:txbxContent>
                    <w:p w14:paraId="1A389340" w14:textId="01DAC8E5" w:rsidR="00B07FB9" w:rsidRPr="00B07FB9" w:rsidRDefault="00B07FB9" w:rsidP="00B07FB9">
                      <w:pPr>
                        <w:spacing w:line="760" w:lineRule="exact"/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</w:pPr>
                      <w:r w:rsidRPr="00B07FB9"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  <w:t>Dofinansowanie z UE:</w:t>
                      </w:r>
                    </w:p>
                    <w:p w14:paraId="2D63A022" w14:textId="54B37463" w:rsidR="00595748" w:rsidRPr="00595748" w:rsidRDefault="00595748" w:rsidP="00595748">
                      <w:pPr>
                        <w:spacing w:line="760" w:lineRule="exact"/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</w:pPr>
                      <w:r w:rsidRPr="00595748"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  <w:t>do 13</w:t>
                      </w:r>
                      <w:r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  <w:t> </w:t>
                      </w:r>
                      <w:r w:rsidRPr="00595748"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  <w:t>895</w:t>
                      </w:r>
                      <w:r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595748"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  <w:t>273 746 zł</w:t>
                      </w:r>
                    </w:p>
                    <w:p w14:paraId="265F7F3F" w14:textId="62030BD2" w:rsidR="00B07FB9" w:rsidRPr="00B07FB9" w:rsidRDefault="00595748" w:rsidP="00595748">
                      <w:pPr>
                        <w:spacing w:line="760" w:lineRule="exact"/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</w:pPr>
                      <w:r w:rsidRPr="00595748"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  <w:t>273 746 zł</w:t>
                      </w:r>
                    </w:p>
                  </w:txbxContent>
                </v:textbox>
              </v:shape>
            </w:pict>
          </mc:Fallback>
        </mc:AlternateContent>
      </w:r>
      <w:r w:rsidR="00A9387B">
        <w:t xml:space="preserve"> </w:t>
      </w:r>
    </w:p>
    <w:sectPr w:rsidR="00077ADF" w:rsidRPr="00077ADF" w:rsidSect="008B0B2D">
      <w:pgSz w:w="23820" w:h="16840" w:orient="landscape"/>
      <w:pgMar w:top="919" w:right="919" w:bottom="919" w:left="91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Medium">
    <w:altName w:val="Segoe UI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CDC"/>
    <w:rsid w:val="00077ADF"/>
    <w:rsid w:val="001C43FB"/>
    <w:rsid w:val="00270532"/>
    <w:rsid w:val="002901E5"/>
    <w:rsid w:val="002E41A6"/>
    <w:rsid w:val="003029A1"/>
    <w:rsid w:val="003331BA"/>
    <w:rsid w:val="004B709F"/>
    <w:rsid w:val="004C5BE4"/>
    <w:rsid w:val="00531609"/>
    <w:rsid w:val="00595748"/>
    <w:rsid w:val="00706EE4"/>
    <w:rsid w:val="008B0B2D"/>
    <w:rsid w:val="009B2881"/>
    <w:rsid w:val="00A755C1"/>
    <w:rsid w:val="00A9387B"/>
    <w:rsid w:val="00AC3CDC"/>
    <w:rsid w:val="00B07FB9"/>
    <w:rsid w:val="00BC3354"/>
    <w:rsid w:val="00C05B0F"/>
    <w:rsid w:val="00CE1D51"/>
    <w:rsid w:val="00DC3C07"/>
    <w:rsid w:val="00DF6381"/>
    <w:rsid w:val="00E72381"/>
    <w:rsid w:val="00EB09A5"/>
    <w:rsid w:val="00F6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34D9"/>
  <w15:chartTrackingRefBased/>
  <w15:docId w15:val="{AF992327-9996-6243-82D0-460B46CB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FAF346-D40D-4D49-98A7-4DBFA3D9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Szczesniak</dc:creator>
  <cp:keywords/>
  <dc:description/>
  <cp:lastModifiedBy>rzalewska</cp:lastModifiedBy>
  <cp:revision>2</cp:revision>
  <dcterms:created xsi:type="dcterms:W3CDTF">2023-05-10T08:31:00Z</dcterms:created>
  <dcterms:modified xsi:type="dcterms:W3CDTF">2023-05-10T08:31:00Z</dcterms:modified>
</cp:coreProperties>
</file>