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AEFD" w14:textId="77777777" w:rsidR="00943FDF" w:rsidRPr="00F807EE" w:rsidRDefault="00F807EE" w:rsidP="00F807EE">
      <w:pPr>
        <w:spacing w:line="240" w:lineRule="auto"/>
        <w:jc w:val="center"/>
        <w:rPr>
          <w:b/>
          <w:color w:val="17365D" w:themeColor="text2" w:themeShade="BF"/>
          <w:sz w:val="56"/>
          <w:szCs w:val="56"/>
        </w:rPr>
      </w:pPr>
      <w:r w:rsidRPr="00F807EE">
        <w:rPr>
          <w:b/>
          <w:noProof/>
          <w:color w:val="17365D" w:themeColor="text2" w:themeShade="BF"/>
          <w:sz w:val="56"/>
          <w:szCs w:val="56"/>
          <w:lang w:eastAsia="pl-PL"/>
        </w:rPr>
        <w:drawing>
          <wp:anchor distT="0" distB="0" distL="114300" distR="114300" simplePos="0" relativeHeight="251659264" behindDoc="0" locked="0" layoutInCell="1" allowOverlap="1" wp14:anchorId="5FA1902E" wp14:editId="542513F2">
            <wp:simplePos x="0" y="0"/>
            <wp:positionH relativeFrom="column">
              <wp:posOffset>4519930</wp:posOffset>
            </wp:positionH>
            <wp:positionV relativeFrom="paragraph">
              <wp:posOffset>176530</wp:posOffset>
            </wp:positionV>
            <wp:extent cx="1390650" cy="47625"/>
            <wp:effectExtent l="0" t="0" r="0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7EE">
        <w:rPr>
          <w:b/>
          <w:noProof/>
          <w:color w:val="17365D" w:themeColor="text2" w:themeShade="BF"/>
          <w:sz w:val="56"/>
          <w:szCs w:val="56"/>
          <w:lang w:eastAsia="pl-PL"/>
        </w:rPr>
        <w:drawing>
          <wp:anchor distT="0" distB="0" distL="114300" distR="114300" simplePos="0" relativeHeight="251660288" behindDoc="0" locked="0" layoutInCell="1" allowOverlap="1" wp14:anchorId="2D7AFF96" wp14:editId="62ABDAB5">
            <wp:simplePos x="0" y="0"/>
            <wp:positionH relativeFrom="column">
              <wp:posOffset>-137795</wp:posOffset>
            </wp:positionH>
            <wp:positionV relativeFrom="paragraph">
              <wp:posOffset>109855</wp:posOffset>
            </wp:positionV>
            <wp:extent cx="1390650" cy="47625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7EE">
        <w:rPr>
          <w:b/>
          <w:noProof/>
          <w:color w:val="17365D" w:themeColor="text2" w:themeShade="BF"/>
          <w:sz w:val="56"/>
          <w:szCs w:val="56"/>
          <w:lang w:eastAsia="pl-PL"/>
        </w:rPr>
        <w:drawing>
          <wp:anchor distT="0" distB="0" distL="114300" distR="114300" simplePos="0" relativeHeight="251661312" behindDoc="0" locked="0" layoutInCell="1" allowOverlap="1" wp14:anchorId="75F23AF3" wp14:editId="68CC7D60">
            <wp:simplePos x="0" y="0"/>
            <wp:positionH relativeFrom="column">
              <wp:posOffset>-633095</wp:posOffset>
            </wp:positionH>
            <wp:positionV relativeFrom="paragraph">
              <wp:posOffset>-775970</wp:posOffset>
            </wp:positionV>
            <wp:extent cx="2639695" cy="475615"/>
            <wp:effectExtent l="0" t="0" r="8255" b="63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7EE">
        <w:rPr>
          <w:b/>
          <w:noProof/>
          <w:color w:val="17365D" w:themeColor="text2" w:themeShade="BF"/>
          <w:sz w:val="56"/>
          <w:szCs w:val="56"/>
          <w:lang w:eastAsia="pl-PL"/>
        </w:rPr>
        <w:drawing>
          <wp:anchor distT="0" distB="0" distL="114300" distR="114300" simplePos="0" relativeHeight="251658240" behindDoc="0" locked="0" layoutInCell="1" allowOverlap="1" wp14:anchorId="07F2CAE2" wp14:editId="085DEF03">
            <wp:simplePos x="0" y="0"/>
            <wp:positionH relativeFrom="column">
              <wp:posOffset>-1042670</wp:posOffset>
            </wp:positionH>
            <wp:positionV relativeFrom="paragraph">
              <wp:posOffset>8920480</wp:posOffset>
            </wp:positionV>
            <wp:extent cx="8477250" cy="742636"/>
            <wp:effectExtent l="0" t="0" r="0" b="635"/>
            <wp:wrapNone/>
            <wp:docPr id="1" name="Obraz 1" descr="C:\Users\mprzybyszewska\Desktop\Bez tytuł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rzybyszewska\Desktop\Bez tytuł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74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7EE">
        <w:rPr>
          <w:b/>
          <w:color w:val="17365D" w:themeColor="text2" w:themeShade="BF"/>
          <w:sz w:val="56"/>
          <w:szCs w:val="56"/>
        </w:rPr>
        <w:t>1 LIPCA 2021</w:t>
      </w:r>
    </w:p>
    <w:p w14:paraId="710F0463" w14:textId="77777777" w:rsidR="00F807EE" w:rsidRDefault="00F807EE" w:rsidP="00F807EE">
      <w:pPr>
        <w:spacing w:after="0" w:line="240" w:lineRule="auto"/>
        <w:jc w:val="center"/>
        <w:rPr>
          <w:b/>
          <w:color w:val="FF9900"/>
          <w:sz w:val="56"/>
          <w:szCs w:val="56"/>
        </w:rPr>
      </w:pPr>
      <w:r w:rsidRPr="00F807EE">
        <w:rPr>
          <w:b/>
          <w:color w:val="FF9900"/>
          <w:sz w:val="56"/>
          <w:szCs w:val="56"/>
        </w:rPr>
        <w:t>ZŁÓŻ DEKLARACJĘ</w:t>
      </w:r>
    </w:p>
    <w:p w14:paraId="68283A0E" w14:textId="64A200F7" w:rsidR="00F807EE" w:rsidRPr="005D0DFF" w:rsidRDefault="005D0DFF" w:rsidP="00F807EE">
      <w:pPr>
        <w:spacing w:after="0" w:line="240" w:lineRule="auto"/>
        <w:rPr>
          <w:b/>
          <w:color w:val="FF9900"/>
          <w:sz w:val="44"/>
          <w:szCs w:val="44"/>
        </w:rPr>
      </w:pPr>
      <w:r w:rsidRPr="005D0DFF">
        <w:rPr>
          <w:b/>
          <w:color w:val="FF9900"/>
          <w:sz w:val="44"/>
          <w:szCs w:val="44"/>
        </w:rPr>
        <w:t>Wójt Gminy Lipowiec Kościelny informuje, że</w:t>
      </w:r>
    </w:p>
    <w:p w14:paraId="6A482119" w14:textId="57B63EAE" w:rsidR="00F807EE" w:rsidRPr="00F807EE" w:rsidRDefault="005D0DFF" w:rsidP="00F807EE">
      <w:pPr>
        <w:spacing w:after="0" w:line="240" w:lineRule="auto"/>
        <w:jc w:val="center"/>
        <w:rPr>
          <w:b/>
          <w:color w:val="FF9900"/>
          <w:sz w:val="44"/>
          <w:szCs w:val="44"/>
        </w:rPr>
      </w:pPr>
      <w:r>
        <w:rPr>
          <w:b/>
          <w:color w:val="FF9900"/>
          <w:sz w:val="44"/>
          <w:szCs w:val="44"/>
        </w:rPr>
        <w:t>o</w:t>
      </w:r>
      <w:r w:rsidR="00F807EE" w:rsidRPr="00F807EE">
        <w:rPr>
          <w:b/>
          <w:color w:val="FF9900"/>
          <w:sz w:val="44"/>
          <w:szCs w:val="44"/>
        </w:rPr>
        <w:t xml:space="preserve">d 1 lipca każdy właściciel lub zarządca budynku </w:t>
      </w:r>
    </w:p>
    <w:p w14:paraId="6C2A9924" w14:textId="08F1CEBB" w:rsidR="00F807EE" w:rsidRPr="00F807EE" w:rsidRDefault="005D0DFF" w:rsidP="00F807EE">
      <w:pPr>
        <w:spacing w:after="0" w:line="240" w:lineRule="auto"/>
        <w:jc w:val="center"/>
        <w:rPr>
          <w:b/>
          <w:color w:val="FF9900"/>
          <w:sz w:val="44"/>
          <w:szCs w:val="44"/>
        </w:rPr>
      </w:pPr>
      <w:r>
        <w:rPr>
          <w:b/>
          <w:color w:val="FF9900"/>
          <w:sz w:val="44"/>
          <w:szCs w:val="44"/>
        </w:rPr>
        <w:t>b</w:t>
      </w:r>
      <w:r w:rsidR="00F807EE" w:rsidRPr="00F807EE">
        <w:rPr>
          <w:b/>
          <w:color w:val="FF9900"/>
          <w:sz w:val="44"/>
          <w:szCs w:val="44"/>
        </w:rPr>
        <w:t xml:space="preserve">ędzie zobowiązany do złożenia w </w:t>
      </w:r>
    </w:p>
    <w:p w14:paraId="3941EAD9" w14:textId="77777777" w:rsidR="00F807EE" w:rsidRPr="00F807EE" w:rsidRDefault="00F807EE" w:rsidP="00F807EE">
      <w:pPr>
        <w:spacing w:after="0" w:line="240" w:lineRule="auto"/>
        <w:jc w:val="center"/>
        <w:rPr>
          <w:b/>
          <w:color w:val="FF9900"/>
          <w:sz w:val="44"/>
          <w:szCs w:val="44"/>
        </w:rPr>
      </w:pPr>
      <w:r w:rsidRPr="00F807EE">
        <w:rPr>
          <w:b/>
          <w:color w:val="FF9900"/>
          <w:sz w:val="44"/>
          <w:szCs w:val="44"/>
        </w:rPr>
        <w:t xml:space="preserve">Centralnej Ewidencji Emisyjności Budynków </w:t>
      </w:r>
    </w:p>
    <w:p w14:paraId="30DB488C" w14:textId="77777777" w:rsidR="00F807EE" w:rsidRPr="00F807EE" w:rsidRDefault="00F807EE" w:rsidP="00F807EE">
      <w:pPr>
        <w:spacing w:after="0" w:line="240" w:lineRule="auto"/>
        <w:jc w:val="center"/>
        <w:rPr>
          <w:b/>
          <w:color w:val="FF9900"/>
          <w:sz w:val="44"/>
          <w:szCs w:val="44"/>
        </w:rPr>
      </w:pPr>
      <w:r w:rsidRPr="00F807EE">
        <w:rPr>
          <w:b/>
          <w:color w:val="FF9900"/>
          <w:sz w:val="44"/>
          <w:szCs w:val="44"/>
        </w:rPr>
        <w:t>deklaracji dotyczącej źródeł ciepła i spalania paliw.</w:t>
      </w:r>
    </w:p>
    <w:p w14:paraId="677AE1CC" w14:textId="77777777" w:rsidR="00F807EE" w:rsidRPr="00F807EE" w:rsidRDefault="00F807EE" w:rsidP="00F807EE">
      <w:pPr>
        <w:spacing w:after="0" w:line="240" w:lineRule="auto"/>
        <w:rPr>
          <w:b/>
          <w:color w:val="FF9900"/>
          <w:sz w:val="40"/>
          <w:szCs w:val="40"/>
        </w:rPr>
      </w:pPr>
    </w:p>
    <w:p w14:paraId="70353F20" w14:textId="77777777" w:rsidR="00F807EE" w:rsidRPr="00F807EE" w:rsidRDefault="00F807EE" w:rsidP="00F807EE">
      <w:pPr>
        <w:spacing w:after="0" w:line="240" w:lineRule="auto"/>
        <w:jc w:val="both"/>
        <w:rPr>
          <w:b/>
          <w:color w:val="17365D" w:themeColor="text2" w:themeShade="BF"/>
          <w:sz w:val="36"/>
          <w:szCs w:val="36"/>
        </w:rPr>
      </w:pPr>
      <w:r w:rsidRPr="00F807EE">
        <w:rPr>
          <w:b/>
          <w:color w:val="17365D" w:themeColor="text2" w:themeShade="BF"/>
          <w:sz w:val="36"/>
          <w:szCs w:val="36"/>
        </w:rPr>
        <w:t>Czas jaki został przewidziany na zgłoszenie to:</w:t>
      </w:r>
    </w:p>
    <w:p w14:paraId="45C39DAB" w14:textId="77777777" w:rsidR="00F807EE" w:rsidRPr="00F807EE" w:rsidRDefault="00F807EE" w:rsidP="00F807EE">
      <w:pPr>
        <w:spacing w:after="0" w:line="240" w:lineRule="auto"/>
        <w:jc w:val="both"/>
        <w:rPr>
          <w:b/>
          <w:color w:val="17365D" w:themeColor="text2" w:themeShade="BF"/>
          <w:sz w:val="36"/>
          <w:szCs w:val="36"/>
        </w:rPr>
      </w:pPr>
    </w:p>
    <w:p w14:paraId="7C848A73" w14:textId="77777777" w:rsidR="00F807EE" w:rsidRPr="00F807EE" w:rsidRDefault="00F807EE" w:rsidP="00F807E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color w:val="17365D" w:themeColor="text2" w:themeShade="BF"/>
          <w:sz w:val="36"/>
          <w:szCs w:val="36"/>
        </w:rPr>
      </w:pPr>
      <w:r w:rsidRPr="00F807EE">
        <w:rPr>
          <w:b/>
          <w:color w:val="17365D" w:themeColor="text2" w:themeShade="BF"/>
          <w:sz w:val="36"/>
          <w:szCs w:val="36"/>
        </w:rPr>
        <w:t>14 dni od dnia pierwszego uruchomienia źródła ciepła lub źródła spalania paliw w przypadku nowych źródeł,</w:t>
      </w:r>
    </w:p>
    <w:p w14:paraId="03C05C1C" w14:textId="77777777" w:rsidR="00F807EE" w:rsidRPr="00F807EE" w:rsidRDefault="00F807EE" w:rsidP="00F807EE">
      <w:pPr>
        <w:spacing w:after="0" w:line="240" w:lineRule="auto"/>
        <w:jc w:val="both"/>
        <w:rPr>
          <w:b/>
          <w:color w:val="17365D" w:themeColor="text2" w:themeShade="BF"/>
          <w:sz w:val="36"/>
          <w:szCs w:val="36"/>
        </w:rPr>
      </w:pPr>
    </w:p>
    <w:p w14:paraId="059A5B3E" w14:textId="77777777" w:rsidR="00F807EE" w:rsidRPr="00F807EE" w:rsidRDefault="00F807EE" w:rsidP="00F807E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color w:val="17365D" w:themeColor="text2" w:themeShade="BF"/>
          <w:sz w:val="36"/>
          <w:szCs w:val="36"/>
        </w:rPr>
      </w:pPr>
      <w:r w:rsidRPr="00F807EE">
        <w:rPr>
          <w:b/>
          <w:color w:val="17365D" w:themeColor="text2" w:themeShade="BF"/>
          <w:sz w:val="36"/>
          <w:szCs w:val="36"/>
        </w:rPr>
        <w:t>12 miesięcy licząc od dnia 1 lipca br. w odniesieniu do źródła ciepła lub źródła spalania paliw już istniejącego.</w:t>
      </w:r>
    </w:p>
    <w:p w14:paraId="0DAB0E6D" w14:textId="77777777" w:rsidR="00F807EE" w:rsidRPr="00F807EE" w:rsidRDefault="00F807EE" w:rsidP="00F807EE">
      <w:pPr>
        <w:spacing w:after="0" w:line="240" w:lineRule="auto"/>
        <w:jc w:val="both"/>
        <w:rPr>
          <w:b/>
          <w:color w:val="17365D" w:themeColor="text2" w:themeShade="BF"/>
          <w:sz w:val="36"/>
          <w:szCs w:val="36"/>
        </w:rPr>
      </w:pPr>
    </w:p>
    <w:p w14:paraId="76552836" w14:textId="77777777" w:rsidR="00F807EE" w:rsidRPr="00F807EE" w:rsidRDefault="00F807EE" w:rsidP="00F807EE">
      <w:pPr>
        <w:spacing w:after="0" w:line="240" w:lineRule="auto"/>
        <w:jc w:val="both"/>
        <w:rPr>
          <w:b/>
          <w:color w:val="17365D" w:themeColor="text2" w:themeShade="BF"/>
          <w:sz w:val="36"/>
          <w:szCs w:val="36"/>
        </w:rPr>
      </w:pPr>
      <w:r w:rsidRPr="00F807EE">
        <w:rPr>
          <w:b/>
          <w:color w:val="17365D" w:themeColor="text2" w:themeShade="BF"/>
          <w:sz w:val="36"/>
          <w:szCs w:val="36"/>
        </w:rPr>
        <w:t>W JAKI SPOSÓB ZŁOŻYĆ DEKLARACJE DO CEEB</w:t>
      </w:r>
    </w:p>
    <w:p w14:paraId="3BF49DCC" w14:textId="77777777" w:rsidR="00F807EE" w:rsidRPr="00F807EE" w:rsidRDefault="00F807EE" w:rsidP="00F807EE">
      <w:pPr>
        <w:spacing w:after="0" w:line="240" w:lineRule="auto"/>
        <w:jc w:val="both"/>
        <w:rPr>
          <w:b/>
          <w:color w:val="17365D" w:themeColor="text2" w:themeShade="BF"/>
          <w:sz w:val="36"/>
          <w:szCs w:val="36"/>
        </w:rPr>
      </w:pPr>
    </w:p>
    <w:p w14:paraId="32567074" w14:textId="77777777" w:rsidR="00F807EE" w:rsidRPr="00F807EE" w:rsidRDefault="00F807EE" w:rsidP="00F807EE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color w:val="17365D" w:themeColor="text2" w:themeShade="BF"/>
          <w:sz w:val="36"/>
          <w:szCs w:val="36"/>
        </w:rPr>
      </w:pPr>
      <w:r w:rsidRPr="00F807EE">
        <w:rPr>
          <w:b/>
          <w:color w:val="17365D" w:themeColor="text2" w:themeShade="BF"/>
          <w:sz w:val="36"/>
          <w:szCs w:val="36"/>
        </w:rPr>
        <w:t>w formie elektronicznej, czyli przez Internet wypełniając prosty formularz on-line</w:t>
      </w:r>
    </w:p>
    <w:p w14:paraId="3924E7B6" w14:textId="77777777" w:rsidR="00F807EE" w:rsidRPr="00F807EE" w:rsidRDefault="00F807EE" w:rsidP="00F807EE">
      <w:pPr>
        <w:spacing w:after="0" w:line="240" w:lineRule="auto"/>
        <w:jc w:val="both"/>
        <w:rPr>
          <w:b/>
          <w:color w:val="17365D" w:themeColor="text2" w:themeShade="BF"/>
          <w:sz w:val="36"/>
          <w:szCs w:val="36"/>
        </w:rPr>
      </w:pPr>
    </w:p>
    <w:p w14:paraId="57D9F53A" w14:textId="77777777" w:rsidR="00F807EE" w:rsidRPr="00F807EE" w:rsidRDefault="00F807EE" w:rsidP="00F807EE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color w:val="17365D" w:themeColor="text2" w:themeShade="BF"/>
          <w:sz w:val="36"/>
          <w:szCs w:val="36"/>
        </w:rPr>
      </w:pPr>
      <w:r w:rsidRPr="00F807EE">
        <w:rPr>
          <w:b/>
          <w:color w:val="17365D" w:themeColor="text2" w:themeShade="BF"/>
          <w:sz w:val="36"/>
          <w:szCs w:val="36"/>
        </w:rPr>
        <w:t>w formie papierowej – wypełniony dokument można będzie złożyć w Urzędzie Gminy Lipowiec Kościelny</w:t>
      </w:r>
    </w:p>
    <w:sectPr w:rsidR="00F807EE" w:rsidRPr="00F8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76F6"/>
    <w:multiLevelType w:val="hybridMultilevel"/>
    <w:tmpl w:val="B48AAC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D65A29"/>
    <w:multiLevelType w:val="hybridMultilevel"/>
    <w:tmpl w:val="58A880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EE"/>
    <w:rsid w:val="00130326"/>
    <w:rsid w:val="005D0DFF"/>
    <w:rsid w:val="00943FDF"/>
    <w:rsid w:val="00F8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D4C0"/>
  <w15:docId w15:val="{B1261C35-668C-4D2A-A7FF-ADE844F6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7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0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mprzybyszewska</dc:creator>
  <cp:lastModifiedBy>rzalewska</cp:lastModifiedBy>
  <cp:revision>2</cp:revision>
  <dcterms:created xsi:type="dcterms:W3CDTF">2021-06-22T08:33:00Z</dcterms:created>
  <dcterms:modified xsi:type="dcterms:W3CDTF">2021-06-22T08:33:00Z</dcterms:modified>
</cp:coreProperties>
</file>