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CB29" w14:textId="1EE8899B" w:rsidR="005D67B6" w:rsidRPr="00640ABE" w:rsidRDefault="008C375A" w:rsidP="00DC387A">
      <w:pPr>
        <w:pStyle w:val="NormalnyWeb"/>
        <w:spacing w:before="0" w:beforeAutospacing="0" w:after="0" w:afterAutospacing="0" w:line="360" w:lineRule="auto"/>
        <w:ind w:right="-711"/>
        <w:jc w:val="center"/>
        <w:rPr>
          <w:b/>
          <w:bCs/>
          <w:sz w:val="56"/>
          <w:szCs w:val="56"/>
        </w:rPr>
      </w:pPr>
      <w:bookmarkStart w:id="0" w:name="_Hlk123293282"/>
      <w:r w:rsidRPr="00640ABE">
        <w:rPr>
          <w:b/>
          <w:bCs/>
          <w:sz w:val="56"/>
          <w:szCs w:val="56"/>
        </w:rPr>
        <w:t xml:space="preserve">Wójt Gminy Lipowiec Kościelny informuje, że </w:t>
      </w:r>
      <w:r w:rsidR="00E9233D" w:rsidRPr="00640ABE">
        <w:rPr>
          <w:b/>
          <w:bCs/>
          <w:sz w:val="56"/>
          <w:szCs w:val="56"/>
        </w:rPr>
        <w:t xml:space="preserve">wnioski na zakup węgla w 2 transzy można składać </w:t>
      </w:r>
    </w:p>
    <w:p w14:paraId="09F9079B" w14:textId="13F965B5" w:rsidR="00E9233D" w:rsidRPr="00640ABE" w:rsidRDefault="00E9233D" w:rsidP="005D67B6">
      <w:pPr>
        <w:pStyle w:val="NormalnyWeb"/>
        <w:spacing w:before="0" w:beforeAutospacing="0" w:after="0" w:afterAutospacing="0" w:line="360" w:lineRule="auto"/>
        <w:ind w:right="-711"/>
        <w:jc w:val="center"/>
        <w:rPr>
          <w:b/>
          <w:bCs/>
          <w:sz w:val="96"/>
          <w:szCs w:val="96"/>
          <w:u w:val="single"/>
        </w:rPr>
      </w:pPr>
      <w:r w:rsidRPr="00640ABE">
        <w:rPr>
          <w:b/>
          <w:bCs/>
          <w:sz w:val="96"/>
          <w:szCs w:val="96"/>
          <w:u w:val="single"/>
        </w:rPr>
        <w:t xml:space="preserve">od </w:t>
      </w:r>
      <w:r w:rsidR="00EB4DC0" w:rsidRPr="00640ABE">
        <w:rPr>
          <w:b/>
          <w:bCs/>
          <w:sz w:val="96"/>
          <w:szCs w:val="96"/>
          <w:u w:val="single"/>
        </w:rPr>
        <w:t>16 stycznia 2023r.</w:t>
      </w:r>
      <w:r w:rsidR="00C12D7B" w:rsidRPr="00640ABE">
        <w:rPr>
          <w:b/>
          <w:bCs/>
          <w:sz w:val="96"/>
          <w:szCs w:val="96"/>
          <w:u w:val="single"/>
        </w:rPr>
        <w:t xml:space="preserve"> do</w:t>
      </w:r>
      <w:r w:rsidR="007A5541" w:rsidRPr="00640ABE">
        <w:rPr>
          <w:b/>
          <w:bCs/>
          <w:sz w:val="96"/>
          <w:szCs w:val="96"/>
          <w:u w:val="single"/>
        </w:rPr>
        <w:t xml:space="preserve"> 1</w:t>
      </w:r>
      <w:r w:rsidR="001A4247" w:rsidRPr="00640ABE">
        <w:rPr>
          <w:b/>
          <w:bCs/>
          <w:sz w:val="96"/>
          <w:szCs w:val="96"/>
          <w:u w:val="single"/>
        </w:rPr>
        <w:t>7</w:t>
      </w:r>
      <w:r w:rsidR="007A5541" w:rsidRPr="00640ABE">
        <w:rPr>
          <w:b/>
          <w:bCs/>
          <w:sz w:val="96"/>
          <w:szCs w:val="96"/>
          <w:u w:val="single"/>
        </w:rPr>
        <w:t>.0</w:t>
      </w:r>
      <w:r w:rsidR="001A4247" w:rsidRPr="00640ABE">
        <w:rPr>
          <w:b/>
          <w:bCs/>
          <w:sz w:val="96"/>
          <w:szCs w:val="96"/>
          <w:u w:val="single"/>
        </w:rPr>
        <w:t>2</w:t>
      </w:r>
      <w:r w:rsidR="00C12D7B" w:rsidRPr="00640ABE">
        <w:rPr>
          <w:b/>
          <w:bCs/>
          <w:sz w:val="96"/>
          <w:szCs w:val="96"/>
          <w:u w:val="single"/>
        </w:rPr>
        <w:t>.2023r.</w:t>
      </w:r>
    </w:p>
    <w:p w14:paraId="2E7C76B0" w14:textId="0D645200" w:rsidR="00E9233D" w:rsidRPr="00640ABE" w:rsidRDefault="00E9233D" w:rsidP="00024889">
      <w:pPr>
        <w:pStyle w:val="NormalnyWeb"/>
        <w:spacing w:before="0" w:beforeAutospacing="0" w:after="0" w:afterAutospacing="0" w:line="276" w:lineRule="auto"/>
        <w:ind w:right="-711"/>
        <w:jc w:val="both"/>
        <w:rPr>
          <w:rStyle w:val="Pogrubienie"/>
          <w:rFonts w:asciiTheme="minorHAnsi" w:hAnsiTheme="minorHAnsi" w:cstheme="minorHAnsi"/>
          <w:sz w:val="44"/>
          <w:szCs w:val="44"/>
        </w:rPr>
      </w:pPr>
      <w:r w:rsidRPr="00640ABE">
        <w:rPr>
          <w:rStyle w:val="Pogrubienie"/>
          <w:rFonts w:asciiTheme="minorHAnsi" w:hAnsiTheme="minorHAnsi" w:cstheme="minorHAnsi"/>
          <w:sz w:val="44"/>
          <w:szCs w:val="44"/>
        </w:rPr>
        <w:t>W</w:t>
      </w:r>
      <w:r w:rsidR="005D67B6" w:rsidRPr="00640ABE">
        <w:rPr>
          <w:rStyle w:val="Pogrubienie"/>
          <w:rFonts w:asciiTheme="minorHAnsi" w:hAnsiTheme="minorHAnsi" w:cstheme="minorHAnsi"/>
          <w:sz w:val="44"/>
          <w:szCs w:val="44"/>
        </w:rPr>
        <w:t>ęgiel dostępny w sortymencie:</w:t>
      </w:r>
    </w:p>
    <w:p w14:paraId="77E21A52" w14:textId="60F5E778" w:rsidR="00E9233D" w:rsidRPr="00640ABE" w:rsidRDefault="00E9233D" w:rsidP="00024889">
      <w:pPr>
        <w:pStyle w:val="standard"/>
        <w:numPr>
          <w:ilvl w:val="0"/>
          <w:numId w:val="2"/>
        </w:numPr>
        <w:spacing w:before="0" w:beforeAutospacing="0" w:after="0" w:afterAutospacing="0" w:line="276" w:lineRule="auto"/>
        <w:ind w:right="-711"/>
        <w:jc w:val="both"/>
        <w:rPr>
          <w:rStyle w:val="Pogrubienie"/>
          <w:rFonts w:asciiTheme="minorHAnsi" w:hAnsiTheme="minorHAnsi" w:cstheme="minorHAnsi"/>
          <w:sz w:val="44"/>
          <w:szCs w:val="44"/>
        </w:rPr>
      </w:pPr>
      <w:r w:rsidRPr="00640ABE">
        <w:rPr>
          <w:rStyle w:val="Pogrubienie"/>
          <w:rFonts w:asciiTheme="minorHAnsi" w:hAnsiTheme="minorHAnsi" w:cstheme="minorHAnsi"/>
          <w:sz w:val="44"/>
          <w:szCs w:val="44"/>
        </w:rPr>
        <w:t xml:space="preserve"> G</w:t>
      </w:r>
      <w:r w:rsidR="005D67B6" w:rsidRPr="00640ABE">
        <w:rPr>
          <w:rStyle w:val="Pogrubienie"/>
          <w:rFonts w:asciiTheme="minorHAnsi" w:hAnsiTheme="minorHAnsi" w:cstheme="minorHAnsi"/>
          <w:sz w:val="44"/>
          <w:szCs w:val="44"/>
        </w:rPr>
        <w:t>roszek</w:t>
      </w:r>
    </w:p>
    <w:p w14:paraId="3818BA92" w14:textId="5067E2CD" w:rsidR="00E9233D" w:rsidRPr="00640ABE" w:rsidRDefault="00E9233D" w:rsidP="00024889">
      <w:pPr>
        <w:pStyle w:val="standard"/>
        <w:numPr>
          <w:ilvl w:val="0"/>
          <w:numId w:val="2"/>
        </w:numPr>
        <w:spacing w:before="0" w:beforeAutospacing="0" w:after="0" w:afterAutospacing="0" w:line="276" w:lineRule="auto"/>
        <w:ind w:right="-711"/>
        <w:jc w:val="both"/>
        <w:rPr>
          <w:rStyle w:val="Pogrubienie"/>
          <w:rFonts w:asciiTheme="minorHAnsi" w:hAnsiTheme="minorHAnsi" w:cstheme="minorHAnsi"/>
          <w:sz w:val="44"/>
          <w:szCs w:val="44"/>
        </w:rPr>
      </w:pPr>
      <w:r w:rsidRPr="00640ABE">
        <w:rPr>
          <w:rStyle w:val="Pogrubienie"/>
          <w:rFonts w:asciiTheme="minorHAnsi" w:hAnsiTheme="minorHAnsi" w:cstheme="minorHAnsi"/>
          <w:sz w:val="44"/>
          <w:szCs w:val="44"/>
        </w:rPr>
        <w:t>O</w:t>
      </w:r>
      <w:r w:rsidR="005D67B6" w:rsidRPr="00640ABE">
        <w:rPr>
          <w:rStyle w:val="Pogrubienie"/>
          <w:rFonts w:asciiTheme="minorHAnsi" w:hAnsiTheme="minorHAnsi" w:cstheme="minorHAnsi"/>
          <w:sz w:val="44"/>
          <w:szCs w:val="44"/>
        </w:rPr>
        <w:t>rzech</w:t>
      </w:r>
    </w:p>
    <w:p w14:paraId="3C74B800" w14:textId="77777777" w:rsidR="00640ABE" w:rsidRPr="00640ABE" w:rsidRDefault="00640ABE" w:rsidP="00640ABE">
      <w:pPr>
        <w:pStyle w:val="standard"/>
        <w:spacing w:before="0" w:beforeAutospacing="0" w:after="0" w:afterAutospacing="0" w:line="276" w:lineRule="auto"/>
        <w:ind w:left="720" w:right="-711"/>
        <w:jc w:val="both"/>
        <w:rPr>
          <w:rStyle w:val="Pogrubienie"/>
          <w:rFonts w:asciiTheme="minorHAnsi" w:hAnsiTheme="minorHAnsi" w:cstheme="minorHAnsi"/>
          <w:sz w:val="40"/>
          <w:szCs w:val="40"/>
        </w:rPr>
      </w:pPr>
    </w:p>
    <w:p w14:paraId="7D49BF84" w14:textId="64C3B68F" w:rsidR="00061BD5" w:rsidRDefault="00E9233D" w:rsidP="00060B8A">
      <w:pPr>
        <w:pStyle w:val="NormalnyWeb"/>
        <w:spacing w:line="360" w:lineRule="auto"/>
        <w:ind w:right="-711"/>
        <w:jc w:val="center"/>
        <w:rPr>
          <w:b/>
          <w:bCs/>
          <w:sz w:val="52"/>
          <w:szCs w:val="52"/>
        </w:rPr>
      </w:pPr>
      <w:r w:rsidRPr="00640ABE">
        <w:rPr>
          <w:b/>
          <w:bCs/>
          <w:sz w:val="52"/>
          <w:szCs w:val="52"/>
        </w:rPr>
        <w:t>Cena za 1 tonę węgla to 2000 zł, cena obejmuje koszt transportu z miejsca składowania do danego gospodarstwa domowego.</w:t>
      </w:r>
    </w:p>
    <w:p w14:paraId="30615AA4" w14:textId="7383F8CB" w:rsidR="004B5E05" w:rsidRDefault="008A7F5D" w:rsidP="00DF053C">
      <w:pPr>
        <w:pStyle w:val="NormalnyWeb"/>
        <w:spacing w:line="360" w:lineRule="auto"/>
        <w:ind w:right="-711"/>
        <w:jc w:val="both"/>
        <w:rPr>
          <w:rFonts w:asciiTheme="minorHAnsi" w:hAnsiTheme="minorHAnsi" w:cstheme="minorHAnsi"/>
          <w:sz w:val="48"/>
          <w:szCs w:val="48"/>
        </w:rPr>
      </w:pPr>
      <w:r w:rsidRPr="00640ABE">
        <w:rPr>
          <w:rFonts w:asciiTheme="minorHAnsi" w:hAnsiTheme="minorHAnsi" w:cstheme="minorHAnsi"/>
          <w:sz w:val="48"/>
          <w:szCs w:val="48"/>
        </w:rPr>
        <w:t xml:space="preserve">Zgodnie z przepisami, węgiel po preferencyjnych cenach będzie przysługiwał osobom, które </w:t>
      </w:r>
      <w:r w:rsidRPr="00640ABE">
        <w:rPr>
          <w:rFonts w:asciiTheme="minorHAnsi" w:hAnsiTheme="minorHAnsi" w:cstheme="minorHAnsi"/>
          <w:b/>
          <w:bCs/>
          <w:sz w:val="48"/>
          <w:szCs w:val="48"/>
        </w:rPr>
        <w:t>spełnia</w:t>
      </w:r>
      <w:r w:rsidR="00DC387A" w:rsidRPr="00640ABE">
        <w:rPr>
          <w:rFonts w:asciiTheme="minorHAnsi" w:hAnsiTheme="minorHAnsi" w:cstheme="minorHAnsi"/>
          <w:b/>
          <w:bCs/>
          <w:sz w:val="48"/>
          <w:szCs w:val="48"/>
        </w:rPr>
        <w:t>ły</w:t>
      </w:r>
      <w:r w:rsidRPr="00640ABE">
        <w:rPr>
          <w:rFonts w:asciiTheme="minorHAnsi" w:hAnsiTheme="minorHAnsi" w:cstheme="minorHAnsi"/>
          <w:b/>
          <w:bCs/>
          <w:sz w:val="48"/>
          <w:szCs w:val="48"/>
        </w:rPr>
        <w:t xml:space="preserve"> warunki uprawniające do wypłaty dodatku węglowego</w:t>
      </w:r>
      <w:r w:rsidRPr="00640ABE">
        <w:rPr>
          <w:rFonts w:asciiTheme="minorHAnsi" w:hAnsiTheme="minorHAnsi" w:cstheme="minorHAnsi"/>
          <w:sz w:val="48"/>
          <w:szCs w:val="48"/>
        </w:rPr>
        <w:t xml:space="preserve">. </w:t>
      </w:r>
    </w:p>
    <w:p w14:paraId="0949DDD6" w14:textId="5B4A15F3" w:rsidR="001A4247" w:rsidRPr="00640ABE" w:rsidRDefault="001A4247" w:rsidP="001A4247">
      <w:pPr>
        <w:jc w:val="center"/>
        <w:rPr>
          <w:rFonts w:ascii="Times New Roman" w:hAnsi="Times New Roman" w:cs="Times New Roman"/>
          <w:sz w:val="48"/>
          <w:szCs w:val="48"/>
        </w:rPr>
      </w:pPr>
      <w:r w:rsidRPr="00640ABE">
        <w:rPr>
          <w:rFonts w:ascii="Times New Roman" w:hAnsi="Times New Roman" w:cs="Times New Roman"/>
          <w:sz w:val="48"/>
          <w:szCs w:val="48"/>
        </w:rPr>
        <w:t xml:space="preserve">Dystrybucja węgla prowadzona jest </w:t>
      </w:r>
      <w:r w:rsidRPr="00640ABE">
        <w:rPr>
          <w:rFonts w:ascii="Times New Roman" w:hAnsi="Times New Roman" w:cs="Times New Roman"/>
          <w:sz w:val="48"/>
          <w:szCs w:val="48"/>
        </w:rPr>
        <w:t>za pośrednictwem firmy:</w:t>
      </w:r>
    </w:p>
    <w:p w14:paraId="71D008F8" w14:textId="77777777" w:rsidR="001A4247" w:rsidRPr="00640ABE" w:rsidRDefault="001A4247" w:rsidP="001A424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40ABE">
        <w:rPr>
          <w:rFonts w:ascii="Times New Roman" w:hAnsi="Times New Roman" w:cs="Times New Roman"/>
          <w:b/>
          <w:bCs/>
          <w:sz w:val="48"/>
          <w:szCs w:val="48"/>
        </w:rPr>
        <w:t>DAR-TRANS Dariusz Szymański</w:t>
      </w:r>
    </w:p>
    <w:p w14:paraId="54F51511" w14:textId="77777777" w:rsidR="001A4247" w:rsidRPr="00640ABE" w:rsidRDefault="001A4247" w:rsidP="001A424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40ABE">
        <w:rPr>
          <w:rFonts w:ascii="Times New Roman" w:hAnsi="Times New Roman" w:cs="Times New Roman"/>
          <w:b/>
          <w:bCs/>
          <w:sz w:val="48"/>
          <w:szCs w:val="48"/>
        </w:rPr>
        <w:t>Cegielnia Lewicka 16a</w:t>
      </w:r>
    </w:p>
    <w:p w14:paraId="59361A7F" w14:textId="7FFF95EC" w:rsidR="001A4247" w:rsidRPr="00640ABE" w:rsidRDefault="001A4247" w:rsidP="001A424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40ABE">
        <w:rPr>
          <w:rFonts w:ascii="Times New Roman" w:hAnsi="Times New Roman" w:cs="Times New Roman"/>
          <w:b/>
          <w:bCs/>
          <w:sz w:val="48"/>
          <w:szCs w:val="48"/>
        </w:rPr>
        <w:t>06-500 Mława</w:t>
      </w:r>
    </w:p>
    <w:p w14:paraId="0B278C94" w14:textId="77777777" w:rsidR="00F54B0F" w:rsidRPr="00640ABE" w:rsidRDefault="00F54B0F" w:rsidP="001A424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2C98DDC" w14:textId="286A4607" w:rsidR="001A4247" w:rsidRPr="00640ABE" w:rsidRDefault="001A4247" w:rsidP="00F54B0F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2108D421" w14:textId="6EBEA48F" w:rsidR="001A4247" w:rsidRPr="00640ABE" w:rsidRDefault="00061BD5" w:rsidP="00F54B0F">
      <w:pPr>
        <w:pStyle w:val="standard"/>
        <w:spacing w:before="0" w:beforeAutospacing="0" w:after="0" w:afterAutospacing="0" w:line="360" w:lineRule="auto"/>
        <w:ind w:right="-711"/>
        <w:jc w:val="center"/>
        <w:rPr>
          <w:rStyle w:val="Pogrubienie"/>
          <w:sz w:val="48"/>
          <w:szCs w:val="48"/>
        </w:rPr>
      </w:pPr>
      <w:r w:rsidRPr="00640ABE">
        <w:rPr>
          <w:rStyle w:val="Pogrubienie"/>
          <w:sz w:val="48"/>
          <w:szCs w:val="48"/>
        </w:rPr>
        <w:t>Od stycznia do kwietnia 2023 r. można zakupić kolejne 1,5 tony.</w:t>
      </w:r>
    </w:p>
    <w:p w14:paraId="3766A046" w14:textId="68517D75" w:rsidR="00087983" w:rsidRPr="00640ABE" w:rsidRDefault="00087983" w:rsidP="00F54B0F">
      <w:pPr>
        <w:pStyle w:val="standard"/>
        <w:spacing w:before="0" w:beforeAutospacing="0" w:after="0" w:afterAutospacing="0" w:line="360" w:lineRule="auto"/>
        <w:ind w:right="-711"/>
        <w:jc w:val="both"/>
        <w:rPr>
          <w:b/>
          <w:bCs/>
          <w:sz w:val="52"/>
          <w:szCs w:val="52"/>
        </w:rPr>
      </w:pPr>
      <w:r w:rsidRPr="00640ABE">
        <w:rPr>
          <w:b/>
          <w:bCs/>
          <w:sz w:val="52"/>
          <w:szCs w:val="52"/>
        </w:rPr>
        <w:t>Osoby, które w</w:t>
      </w:r>
      <w:r w:rsidR="00060B8A" w:rsidRPr="00640ABE">
        <w:rPr>
          <w:b/>
          <w:bCs/>
          <w:sz w:val="52"/>
          <w:szCs w:val="52"/>
        </w:rPr>
        <w:t> </w:t>
      </w:r>
      <w:r w:rsidRPr="00640ABE">
        <w:rPr>
          <w:b/>
          <w:bCs/>
          <w:sz w:val="52"/>
          <w:szCs w:val="52"/>
        </w:rPr>
        <w:t>ogóle nie dokonały zakupu w 2022 roku albo kupiły mniej niż 1,5 tony, będą mogły wykorzystać ten zapas w roku</w:t>
      </w:r>
      <w:r w:rsidR="00DC387A" w:rsidRPr="00640ABE">
        <w:rPr>
          <w:b/>
          <w:bCs/>
          <w:sz w:val="52"/>
          <w:szCs w:val="52"/>
        </w:rPr>
        <w:t xml:space="preserve"> 2023</w:t>
      </w:r>
      <w:r w:rsidRPr="00640ABE">
        <w:rPr>
          <w:b/>
          <w:bCs/>
          <w:sz w:val="52"/>
          <w:szCs w:val="52"/>
        </w:rPr>
        <w:t>, jednak nie więcej niż 3 tony.</w:t>
      </w:r>
    </w:p>
    <w:p w14:paraId="1946CE45" w14:textId="77777777" w:rsidR="00CD6035" w:rsidRPr="00640ABE" w:rsidRDefault="00CD6035" w:rsidP="00F54B0F">
      <w:pPr>
        <w:pStyle w:val="standard"/>
        <w:spacing w:before="0" w:beforeAutospacing="0" w:after="0" w:afterAutospacing="0" w:line="360" w:lineRule="auto"/>
        <w:ind w:right="-711"/>
        <w:jc w:val="both"/>
        <w:rPr>
          <w:b/>
          <w:bCs/>
          <w:sz w:val="52"/>
          <w:szCs w:val="52"/>
        </w:rPr>
      </w:pPr>
    </w:p>
    <w:p w14:paraId="215932B8" w14:textId="64DF156D" w:rsidR="005D5B93" w:rsidRPr="00640ABE" w:rsidRDefault="009E73D4" w:rsidP="00F54B0F">
      <w:pPr>
        <w:pStyle w:val="standard"/>
        <w:spacing w:after="0" w:afterAutospacing="0" w:line="360" w:lineRule="auto"/>
        <w:ind w:right="-711"/>
        <w:jc w:val="center"/>
        <w:rPr>
          <w:rFonts w:asciiTheme="minorHAnsi" w:hAnsiTheme="minorHAnsi" w:cstheme="minorHAnsi"/>
          <w:sz w:val="48"/>
          <w:szCs w:val="48"/>
        </w:rPr>
      </w:pPr>
      <w:r w:rsidRPr="00640ABE">
        <w:rPr>
          <w:rFonts w:asciiTheme="minorHAnsi" w:hAnsiTheme="minorHAnsi" w:cstheme="minorHAnsi"/>
          <w:sz w:val="48"/>
          <w:szCs w:val="48"/>
        </w:rPr>
        <w:t>Sz</w:t>
      </w:r>
      <w:r w:rsidR="005D5B93" w:rsidRPr="00640ABE">
        <w:rPr>
          <w:rFonts w:asciiTheme="minorHAnsi" w:hAnsiTheme="minorHAnsi" w:cstheme="minorHAnsi"/>
          <w:sz w:val="48"/>
          <w:szCs w:val="48"/>
        </w:rPr>
        <w:t>czegółowe informacje uzyskać można w siedzibie Urzędu Gminy Lipowiec Kościelny (</w:t>
      </w:r>
      <w:r w:rsidR="005D5B93" w:rsidRPr="00640ABE">
        <w:rPr>
          <w:rFonts w:asciiTheme="minorHAnsi" w:hAnsiTheme="minorHAnsi" w:cstheme="minorHAnsi"/>
          <w:b/>
          <w:bCs/>
          <w:sz w:val="52"/>
          <w:szCs w:val="52"/>
          <w:u w:val="single"/>
        </w:rPr>
        <w:t>pokój nr 18</w:t>
      </w:r>
      <w:r w:rsidR="005D5B93" w:rsidRPr="00640ABE">
        <w:rPr>
          <w:rFonts w:asciiTheme="minorHAnsi" w:hAnsiTheme="minorHAnsi" w:cstheme="minorHAnsi"/>
          <w:sz w:val="48"/>
          <w:szCs w:val="48"/>
        </w:rPr>
        <w:t xml:space="preserve">) lub telefonicznie pod numerem </w:t>
      </w:r>
      <w:r w:rsidR="005D5B93" w:rsidRPr="00640ABE">
        <w:rPr>
          <w:rFonts w:asciiTheme="minorHAnsi" w:hAnsiTheme="minorHAnsi" w:cstheme="minorHAnsi"/>
          <w:b/>
          <w:bCs/>
          <w:sz w:val="52"/>
          <w:szCs w:val="52"/>
          <w:u w:val="single"/>
        </w:rPr>
        <w:t>535-126-141</w:t>
      </w:r>
      <w:r w:rsidR="005D5B93" w:rsidRPr="00640ABE">
        <w:rPr>
          <w:rFonts w:asciiTheme="minorHAnsi" w:hAnsiTheme="minorHAnsi" w:cstheme="minorHAnsi"/>
          <w:sz w:val="48"/>
          <w:szCs w:val="48"/>
        </w:rPr>
        <w:t>.</w:t>
      </w:r>
      <w:bookmarkEnd w:id="0"/>
    </w:p>
    <w:sectPr w:rsidR="005D5B93" w:rsidRPr="00640ABE" w:rsidSect="00640ABE">
      <w:headerReference w:type="default" r:id="rId7"/>
      <w:pgSz w:w="16838" w:h="23811" w:code="8"/>
      <w:pgMar w:top="1418" w:right="1418" w:bottom="79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52DC" w14:textId="77777777" w:rsidR="002B3172" w:rsidRDefault="002B3172" w:rsidP="00D86296">
      <w:pPr>
        <w:spacing w:after="0" w:line="240" w:lineRule="auto"/>
      </w:pPr>
      <w:r>
        <w:separator/>
      </w:r>
    </w:p>
  </w:endnote>
  <w:endnote w:type="continuationSeparator" w:id="0">
    <w:p w14:paraId="13CD259D" w14:textId="77777777" w:rsidR="002B3172" w:rsidRDefault="002B3172" w:rsidP="00D8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C21D" w14:textId="77777777" w:rsidR="002B3172" w:rsidRDefault="002B3172" w:rsidP="00D86296">
      <w:pPr>
        <w:spacing w:after="0" w:line="240" w:lineRule="auto"/>
      </w:pPr>
      <w:r>
        <w:separator/>
      </w:r>
    </w:p>
  </w:footnote>
  <w:footnote w:type="continuationSeparator" w:id="0">
    <w:p w14:paraId="07DA1C35" w14:textId="77777777" w:rsidR="002B3172" w:rsidRDefault="002B3172" w:rsidP="00D8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2F26" w14:textId="5DB69100" w:rsidR="00D86296" w:rsidRDefault="00D8629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5F1913" wp14:editId="372A81ED">
          <wp:simplePos x="0" y="0"/>
          <wp:positionH relativeFrom="column">
            <wp:posOffset>-421640</wp:posOffset>
          </wp:positionH>
          <wp:positionV relativeFrom="paragraph">
            <wp:posOffset>-401955</wp:posOffset>
          </wp:positionV>
          <wp:extent cx="480060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B54"/>
    <w:multiLevelType w:val="multilevel"/>
    <w:tmpl w:val="3A88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C5202"/>
    <w:multiLevelType w:val="hybridMultilevel"/>
    <w:tmpl w:val="D00CE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717">
    <w:abstractNumId w:val="0"/>
  </w:num>
  <w:num w:numId="2" w16cid:durableId="4128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5A"/>
    <w:rsid w:val="0001576B"/>
    <w:rsid w:val="00024889"/>
    <w:rsid w:val="00060B8A"/>
    <w:rsid w:val="00061BD5"/>
    <w:rsid w:val="00087983"/>
    <w:rsid w:val="000A48BA"/>
    <w:rsid w:val="000C1AA5"/>
    <w:rsid w:val="001A4247"/>
    <w:rsid w:val="0028159D"/>
    <w:rsid w:val="00284869"/>
    <w:rsid w:val="002B3172"/>
    <w:rsid w:val="00332989"/>
    <w:rsid w:val="004437A7"/>
    <w:rsid w:val="00471ACF"/>
    <w:rsid w:val="004B5E05"/>
    <w:rsid w:val="004B7D49"/>
    <w:rsid w:val="00500894"/>
    <w:rsid w:val="00540074"/>
    <w:rsid w:val="00542736"/>
    <w:rsid w:val="0057285B"/>
    <w:rsid w:val="005D5B93"/>
    <w:rsid w:val="005D67B6"/>
    <w:rsid w:val="00622FD5"/>
    <w:rsid w:val="00640ABE"/>
    <w:rsid w:val="00691530"/>
    <w:rsid w:val="0076711A"/>
    <w:rsid w:val="007A5541"/>
    <w:rsid w:val="007E1889"/>
    <w:rsid w:val="007E4BC1"/>
    <w:rsid w:val="007E71AB"/>
    <w:rsid w:val="00886853"/>
    <w:rsid w:val="008A7F5D"/>
    <w:rsid w:val="008C375A"/>
    <w:rsid w:val="009E73D4"/>
    <w:rsid w:val="009F020B"/>
    <w:rsid w:val="00A21750"/>
    <w:rsid w:val="00A85148"/>
    <w:rsid w:val="00B9364D"/>
    <w:rsid w:val="00BC3D08"/>
    <w:rsid w:val="00BE4075"/>
    <w:rsid w:val="00BF3A77"/>
    <w:rsid w:val="00C12D7B"/>
    <w:rsid w:val="00CA255D"/>
    <w:rsid w:val="00CC79EF"/>
    <w:rsid w:val="00CD6035"/>
    <w:rsid w:val="00D63A33"/>
    <w:rsid w:val="00D86296"/>
    <w:rsid w:val="00DB7A38"/>
    <w:rsid w:val="00DC387A"/>
    <w:rsid w:val="00DF053C"/>
    <w:rsid w:val="00E9233D"/>
    <w:rsid w:val="00EB4DC0"/>
    <w:rsid w:val="00F54B0F"/>
    <w:rsid w:val="00F6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5F904"/>
  <w15:chartTrackingRefBased/>
  <w15:docId w15:val="{9B7DAE6C-D647-4A9E-A0A3-59A54488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BE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40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296"/>
  </w:style>
  <w:style w:type="paragraph" w:styleId="Stopka">
    <w:name w:val="footer"/>
    <w:basedOn w:val="Normalny"/>
    <w:link w:val="StopkaZnak"/>
    <w:uiPriority w:val="99"/>
    <w:unhideWhenUsed/>
    <w:rsid w:val="00D8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29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B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B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B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B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B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mprzybyszewska</dc:creator>
  <cp:keywords/>
  <dc:description/>
  <cp:lastModifiedBy>mprzybyszewska</cp:lastModifiedBy>
  <cp:revision>15</cp:revision>
  <cp:lastPrinted>2023-01-16T08:21:00Z</cp:lastPrinted>
  <dcterms:created xsi:type="dcterms:W3CDTF">2022-12-30T10:59:00Z</dcterms:created>
  <dcterms:modified xsi:type="dcterms:W3CDTF">2023-01-16T08:26:00Z</dcterms:modified>
</cp:coreProperties>
</file>