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0F798D" w14:textId="7CE745D1" w:rsidR="00DD4E43" w:rsidRDefault="00DD4E43" w:rsidP="00DD4E43">
      <w:pPr>
        <w:rPr>
          <w:b/>
          <w:bCs/>
        </w:rPr>
      </w:pPr>
      <w:bookmarkStart w:id="0" w:name="_Hlk183937074"/>
      <w:r>
        <w:rPr>
          <w:noProof/>
        </w:rPr>
        <w:drawing>
          <wp:anchor distT="0" distB="0" distL="114300" distR="114300" simplePos="0" relativeHeight="251654144" behindDoc="0" locked="0" layoutInCell="1" allowOverlap="1" wp14:anchorId="548488CC" wp14:editId="26100B29">
            <wp:simplePos x="0" y="0"/>
            <wp:positionH relativeFrom="margin">
              <wp:posOffset>-368935</wp:posOffset>
            </wp:positionH>
            <wp:positionV relativeFrom="margin">
              <wp:posOffset>-194401</wp:posOffset>
            </wp:positionV>
            <wp:extent cx="910590" cy="1315720"/>
            <wp:effectExtent l="0" t="0" r="0" b="0"/>
            <wp:wrapSquare wrapText="bothSides"/>
            <wp:docPr id="8" name="Obraz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        Patronat Honorowy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>Patronat Medialny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 xml:space="preserve">   Partner</w:t>
      </w:r>
    </w:p>
    <w:p w14:paraId="6808ED56" w14:textId="0C88658D" w:rsidR="00DD4E43" w:rsidRDefault="00251F22" w:rsidP="00DD4E43">
      <w:pPr>
        <w:rPr>
          <w:b/>
          <w:bCs/>
          <w:sz w:val="30"/>
          <w:szCs w:val="30"/>
        </w:rPr>
      </w:pPr>
      <w:r>
        <w:rPr>
          <w:b/>
          <w:bCs/>
          <w:noProof/>
        </w:rPr>
        <w:drawing>
          <wp:anchor distT="0" distB="0" distL="114300" distR="114300" simplePos="0" relativeHeight="251667456" behindDoc="1" locked="0" layoutInCell="1" allowOverlap="1" wp14:anchorId="3807D66A" wp14:editId="6BBB86E6">
            <wp:simplePos x="0" y="0"/>
            <wp:positionH relativeFrom="column">
              <wp:posOffset>4245519</wp:posOffset>
            </wp:positionH>
            <wp:positionV relativeFrom="paragraph">
              <wp:posOffset>6985</wp:posOffset>
            </wp:positionV>
            <wp:extent cx="2332990" cy="2072005"/>
            <wp:effectExtent l="0" t="0" r="0" b="4445"/>
            <wp:wrapNone/>
            <wp:docPr id="156112321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123216" name="Obraz 156112321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E43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5CB84335" wp14:editId="67AC7FA1">
            <wp:simplePos x="0" y="0"/>
            <wp:positionH relativeFrom="column">
              <wp:posOffset>2531836</wp:posOffset>
            </wp:positionH>
            <wp:positionV relativeFrom="paragraph">
              <wp:posOffset>14605</wp:posOffset>
            </wp:positionV>
            <wp:extent cx="1592580" cy="555625"/>
            <wp:effectExtent l="0" t="0" r="7620" b="0"/>
            <wp:wrapSquare wrapText="bothSides"/>
            <wp:docPr id="21442534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253419" name="Obraz 21442534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E43">
        <w:rPr>
          <w:b/>
          <w:bCs/>
          <w:sz w:val="30"/>
          <w:szCs w:val="30"/>
        </w:rPr>
        <w:t xml:space="preserve">   </w:t>
      </w:r>
      <w:r w:rsidR="00DD4E43" w:rsidRPr="00DD4E43">
        <w:rPr>
          <w:b/>
          <w:bCs/>
          <w:sz w:val="30"/>
          <w:szCs w:val="30"/>
        </w:rPr>
        <w:t>Starosta Sławieński</w:t>
      </w:r>
    </w:p>
    <w:p w14:paraId="6C2B8A62" w14:textId="4CDD21F1" w:rsidR="00DD4E43" w:rsidRDefault="00DD4E43" w:rsidP="00DD4E43">
      <w:pPr>
        <w:rPr>
          <w:b/>
          <w:bCs/>
        </w:rPr>
      </w:pPr>
      <w:r>
        <w:rPr>
          <w:b/>
          <w:bCs/>
          <w:sz w:val="30"/>
          <w:szCs w:val="30"/>
        </w:rPr>
        <w:t xml:space="preserve">  </w:t>
      </w:r>
      <w:r w:rsidRPr="00DD4E43">
        <w:rPr>
          <w:b/>
          <w:bCs/>
          <w:sz w:val="30"/>
          <w:szCs w:val="30"/>
        </w:rPr>
        <w:t>Wojciech Wiśniowski</w:t>
      </w:r>
    </w:p>
    <w:p w14:paraId="6F9B9D73" w14:textId="25F32252" w:rsidR="009F0A81" w:rsidRDefault="00DD4E43" w:rsidP="00DD4E43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</w:t>
      </w:r>
    </w:p>
    <w:p w14:paraId="647050F1" w14:textId="705DFD88" w:rsidR="00DD4E43" w:rsidRDefault="00DD4E43" w:rsidP="00DD4E43">
      <w:pPr>
        <w:ind w:left="2124" w:firstLine="708"/>
        <w:rPr>
          <w:b/>
          <w:bCs/>
        </w:rPr>
      </w:pPr>
    </w:p>
    <w:p w14:paraId="3FF43851" w14:textId="77852270" w:rsidR="009F0A81" w:rsidRDefault="009F0A81" w:rsidP="009F0A81">
      <w:pPr>
        <w:jc w:val="center"/>
        <w:rPr>
          <w:b/>
          <w:bCs/>
        </w:rPr>
      </w:pPr>
    </w:p>
    <w:p w14:paraId="5D1FA43F" w14:textId="4436447B" w:rsidR="000A49BD" w:rsidRPr="00E626BA" w:rsidRDefault="00E626BA" w:rsidP="00E626BA">
      <w:pPr>
        <w:jc w:val="center"/>
        <w:rPr>
          <w:b/>
          <w:bCs/>
          <w:sz w:val="32"/>
          <w:szCs w:val="32"/>
        </w:rPr>
      </w:pPr>
      <w:r w:rsidRPr="00E626BA">
        <w:rPr>
          <w:b/>
          <w:bCs/>
          <w:sz w:val="32"/>
          <w:szCs w:val="32"/>
        </w:rPr>
        <w:t xml:space="preserve">Regulamin Konkursu </w:t>
      </w:r>
      <w:bookmarkStart w:id="1" w:name="_Hlk150503348"/>
      <w:r w:rsidRPr="00E626BA">
        <w:rPr>
          <w:b/>
          <w:bCs/>
          <w:sz w:val="32"/>
          <w:szCs w:val="32"/>
        </w:rPr>
        <w:t xml:space="preserve">„Rodzinne czytanie </w:t>
      </w:r>
      <w:r w:rsidR="00DD4E43">
        <w:rPr>
          <w:b/>
          <w:bCs/>
          <w:sz w:val="32"/>
          <w:szCs w:val="32"/>
        </w:rPr>
        <w:t>Dziadka do orzechów”</w:t>
      </w:r>
    </w:p>
    <w:bookmarkEnd w:id="0"/>
    <w:bookmarkEnd w:id="1"/>
    <w:p w14:paraId="4C1BA5DC" w14:textId="77777777" w:rsidR="00E626BA" w:rsidRDefault="00E626BA"/>
    <w:p w14:paraId="0C5D8FE5" w14:textId="338C9F99" w:rsidR="00E626BA" w:rsidRDefault="00E626BA" w:rsidP="00E626BA">
      <w:pPr>
        <w:jc w:val="both"/>
      </w:pPr>
      <w:r>
        <w:t xml:space="preserve">Zamek Książąt Pomorskich – Muzeum w Darłowie zaprasza do udziału w konkursie świątecznym „Rodzinne czytanie </w:t>
      </w:r>
      <w:r w:rsidR="00452740">
        <w:t>dziadka do orzechów”</w:t>
      </w:r>
      <w:r>
        <w:t xml:space="preserve">. Konkurs skierowany jest do mieszkańców powiatu sławieńskiego i jest organizowany jako wydarzenie towarzyszące wystawy „Baśniowy Zakątek – </w:t>
      </w:r>
      <w:r w:rsidR="00452740">
        <w:t>Tajemnice Dziadków do orzechów”</w:t>
      </w:r>
      <w:r>
        <w:t>.</w:t>
      </w:r>
    </w:p>
    <w:p w14:paraId="12C2AA34" w14:textId="77777777" w:rsidR="00E626BA" w:rsidRDefault="00E626BA" w:rsidP="00E626BA">
      <w:pPr>
        <w:jc w:val="both"/>
      </w:pPr>
    </w:p>
    <w:p w14:paraId="487F9AF2" w14:textId="1422AE54" w:rsidR="00E626BA" w:rsidRDefault="00E626BA" w:rsidP="00E626BA">
      <w:pPr>
        <w:jc w:val="both"/>
      </w:pPr>
      <w:r>
        <w:t xml:space="preserve">Organizatorem konkursu „Rodzinne czytanie </w:t>
      </w:r>
      <w:r w:rsidR="00452740">
        <w:t>Dziadków do orzechów</w:t>
      </w:r>
      <w:r>
        <w:t>” jest Zamek Książąt Pomorskich – Muzeum w Darłowie.</w:t>
      </w:r>
    </w:p>
    <w:p w14:paraId="005FDE1E" w14:textId="21C6C1EB" w:rsidR="00E626BA" w:rsidRPr="00E626BA" w:rsidRDefault="00E626BA" w:rsidP="00E626BA">
      <w:pPr>
        <w:jc w:val="center"/>
        <w:rPr>
          <w:b/>
          <w:bCs/>
        </w:rPr>
      </w:pPr>
      <w:r w:rsidRPr="00E626BA">
        <w:rPr>
          <w:b/>
          <w:bCs/>
        </w:rPr>
        <w:t xml:space="preserve">Zadaniem konkursowym jest wykonanie nagrania dźwiękowego z rodzinnego czytania </w:t>
      </w:r>
      <w:r w:rsidR="00452740">
        <w:rPr>
          <w:b/>
          <w:bCs/>
        </w:rPr>
        <w:t>Dziadków do orzechów</w:t>
      </w:r>
      <w:r w:rsidRPr="00E626BA">
        <w:rPr>
          <w:b/>
          <w:bCs/>
        </w:rPr>
        <w:t>.</w:t>
      </w:r>
    </w:p>
    <w:p w14:paraId="1A36465C" w14:textId="6EEE97FF" w:rsidR="00E626BA" w:rsidRDefault="00E626BA" w:rsidP="00E626BA">
      <w:pPr>
        <w:pStyle w:val="Akapitzlist"/>
        <w:numPr>
          <w:ilvl w:val="0"/>
          <w:numId w:val="1"/>
        </w:numPr>
        <w:jc w:val="both"/>
      </w:pPr>
      <w:r>
        <w:t>Cele konkursu:</w:t>
      </w:r>
    </w:p>
    <w:p w14:paraId="6D526107" w14:textId="4EF26EF7" w:rsidR="00E626BA" w:rsidRDefault="00E626BA" w:rsidP="00E626BA">
      <w:pPr>
        <w:pStyle w:val="Akapitzlist"/>
        <w:numPr>
          <w:ilvl w:val="1"/>
          <w:numId w:val="1"/>
        </w:numPr>
        <w:jc w:val="both"/>
      </w:pPr>
      <w:r>
        <w:t xml:space="preserve">Promowanie działalności </w:t>
      </w:r>
      <w:r w:rsidR="00B03069">
        <w:t>Zamku Książąt Pomorskich – Muzeum w Darłowie</w:t>
      </w:r>
      <w:r>
        <w:t xml:space="preserve"> na jak najszerszym polu</w:t>
      </w:r>
    </w:p>
    <w:p w14:paraId="27CA2E82" w14:textId="7189D96D" w:rsidR="00E626BA" w:rsidRDefault="00E626BA" w:rsidP="00E626BA">
      <w:pPr>
        <w:pStyle w:val="Akapitzlist"/>
        <w:numPr>
          <w:ilvl w:val="1"/>
          <w:numId w:val="1"/>
        </w:numPr>
        <w:jc w:val="both"/>
      </w:pPr>
      <w:r>
        <w:t>Skierowanie uwagi adresatów na kulturę Islandii i Skandynawii, która w przeszłości była blisko związana historycznie z Pomorzem</w:t>
      </w:r>
    </w:p>
    <w:p w14:paraId="641D9E0A" w14:textId="59D54F1E" w:rsidR="00E626BA" w:rsidRDefault="00E626BA" w:rsidP="00E626BA">
      <w:pPr>
        <w:pStyle w:val="Akapitzlist"/>
        <w:numPr>
          <w:ilvl w:val="1"/>
          <w:numId w:val="1"/>
        </w:numPr>
        <w:jc w:val="both"/>
      </w:pPr>
      <w:r>
        <w:t>Zachęcenie do wspólnego rodzinnego czytania</w:t>
      </w:r>
    </w:p>
    <w:p w14:paraId="419E3572" w14:textId="5CE74D6E" w:rsidR="00E626BA" w:rsidRDefault="000C7B39" w:rsidP="00E626BA">
      <w:pPr>
        <w:pStyle w:val="Akapitzlist"/>
        <w:numPr>
          <w:ilvl w:val="0"/>
          <w:numId w:val="1"/>
        </w:numPr>
        <w:jc w:val="both"/>
      </w:pPr>
      <w:r>
        <w:t>Uczestnicy konkursu</w:t>
      </w:r>
    </w:p>
    <w:p w14:paraId="4F3ED163" w14:textId="77777777" w:rsidR="000C7B39" w:rsidRDefault="000C7B39" w:rsidP="000C7B39">
      <w:pPr>
        <w:pStyle w:val="Akapitzlist"/>
        <w:numPr>
          <w:ilvl w:val="1"/>
          <w:numId w:val="1"/>
        </w:numPr>
        <w:jc w:val="both"/>
      </w:pPr>
      <w:r>
        <w:t>W nagraniu konkursowym mogą wziąć udział dzieci, młodzież i dorośli będący mieszkańcami powiatu sławieńskiego</w:t>
      </w:r>
    </w:p>
    <w:p w14:paraId="4176AE8C" w14:textId="3FB9BB5E" w:rsidR="009F0A81" w:rsidRDefault="009F0A81" w:rsidP="000C7B39">
      <w:pPr>
        <w:pStyle w:val="Akapitzlist"/>
        <w:numPr>
          <w:ilvl w:val="1"/>
          <w:numId w:val="1"/>
        </w:numPr>
        <w:jc w:val="both"/>
      </w:pPr>
      <w:r>
        <w:t>Uczestnikami konkursu nie mogą być pracownicy Muzeum i ich dzieci</w:t>
      </w:r>
    </w:p>
    <w:p w14:paraId="40C3C213" w14:textId="1246878A" w:rsidR="00E626BA" w:rsidRDefault="000C7B39" w:rsidP="00E626BA">
      <w:pPr>
        <w:pStyle w:val="Akapitzlist"/>
        <w:numPr>
          <w:ilvl w:val="0"/>
          <w:numId w:val="1"/>
        </w:numPr>
        <w:jc w:val="both"/>
      </w:pPr>
      <w:r>
        <w:t>Wymagania dotyczące nagrań konkursowych:</w:t>
      </w:r>
    </w:p>
    <w:p w14:paraId="457346A9" w14:textId="77777777" w:rsidR="000C7B39" w:rsidRDefault="000C7B39" w:rsidP="000C7B39">
      <w:pPr>
        <w:pStyle w:val="Akapitzlist"/>
        <w:numPr>
          <w:ilvl w:val="1"/>
          <w:numId w:val="1"/>
        </w:numPr>
        <w:jc w:val="both"/>
      </w:pPr>
      <w:r>
        <w:t>W nagraniu muszą wziąć udział co najmniej dwie osoby – jedno dziecko i jeden dorosły.</w:t>
      </w:r>
    </w:p>
    <w:p w14:paraId="486BED1D" w14:textId="1BDB560A" w:rsidR="00E626BA" w:rsidRDefault="00E626BA" w:rsidP="000C7B39">
      <w:pPr>
        <w:pStyle w:val="Akapitzlist"/>
        <w:numPr>
          <w:ilvl w:val="1"/>
          <w:numId w:val="1"/>
        </w:numPr>
        <w:jc w:val="both"/>
      </w:pPr>
      <w:r>
        <w:t xml:space="preserve">Czas trwania nagrania konkursowego – </w:t>
      </w:r>
      <w:r w:rsidR="000C7B39">
        <w:t xml:space="preserve">nagranie nie może być krótsze niż </w:t>
      </w:r>
      <w:r>
        <w:t xml:space="preserve">5 </w:t>
      </w:r>
      <w:r w:rsidR="000C7B39">
        <w:t xml:space="preserve">min i dłuższy niż </w:t>
      </w:r>
      <w:r>
        <w:t>10 min.</w:t>
      </w:r>
    </w:p>
    <w:p w14:paraId="079C949B" w14:textId="6FD8F37D" w:rsidR="000C7B39" w:rsidRDefault="000C7B39" w:rsidP="000C7B39">
      <w:pPr>
        <w:pStyle w:val="Akapitzlist"/>
        <w:numPr>
          <w:ilvl w:val="1"/>
          <w:numId w:val="1"/>
        </w:numPr>
        <w:jc w:val="both"/>
      </w:pPr>
      <w:r>
        <w:t>Nagranie musi posiadać format dźwiękowy, nie będą przyjmowane nagrania video.</w:t>
      </w:r>
    </w:p>
    <w:p w14:paraId="6DFDE9CD" w14:textId="19D0507B" w:rsidR="00B03069" w:rsidRDefault="00B03069" w:rsidP="000C7B39">
      <w:pPr>
        <w:pStyle w:val="Akapitzlist"/>
        <w:numPr>
          <w:ilvl w:val="1"/>
          <w:numId w:val="1"/>
        </w:numPr>
        <w:jc w:val="both"/>
      </w:pPr>
      <w:r>
        <w:t>Nagranie może być wzbogacane dodatkowymi efektami dźwiękowymi oraz poddane obróbce (montaż itp.).</w:t>
      </w:r>
    </w:p>
    <w:p w14:paraId="75BACC50" w14:textId="2DE24461" w:rsidR="000C7B39" w:rsidRDefault="000C7B39" w:rsidP="000C7B39">
      <w:pPr>
        <w:pStyle w:val="Akapitzlist"/>
        <w:numPr>
          <w:ilvl w:val="0"/>
          <w:numId w:val="1"/>
        </w:numPr>
        <w:jc w:val="both"/>
      </w:pPr>
      <w:r>
        <w:t>Zgłaszanie prac do konkursu</w:t>
      </w:r>
    </w:p>
    <w:p w14:paraId="52317BB7" w14:textId="3BFE8912" w:rsidR="000C7B39" w:rsidRDefault="000C7B39" w:rsidP="000C7B39">
      <w:pPr>
        <w:pStyle w:val="Akapitzlist"/>
        <w:numPr>
          <w:ilvl w:val="1"/>
          <w:numId w:val="1"/>
        </w:numPr>
        <w:jc w:val="both"/>
      </w:pPr>
      <w:r>
        <w:t>Każda rodzina może przesłać tylko jedno nagranie.</w:t>
      </w:r>
    </w:p>
    <w:p w14:paraId="7BF2231F" w14:textId="77B574BA" w:rsidR="000C7B39" w:rsidRDefault="000C7B39" w:rsidP="005001E9">
      <w:pPr>
        <w:pStyle w:val="Akapitzlist"/>
        <w:numPr>
          <w:ilvl w:val="1"/>
          <w:numId w:val="1"/>
        </w:numPr>
        <w:jc w:val="both"/>
      </w:pPr>
      <w:r>
        <w:t xml:space="preserve">Nagranie powinno zostać przesłane </w:t>
      </w:r>
      <w:r w:rsidR="005001E9">
        <w:t xml:space="preserve">na adres: </w:t>
      </w:r>
      <w:hyperlink r:id="rId9" w:history="1">
        <w:r w:rsidR="005001E9" w:rsidRPr="00297F51">
          <w:rPr>
            <w:rStyle w:val="Hipercze"/>
          </w:rPr>
          <w:t>lwroblewska@zamekdarlowo.pl</w:t>
        </w:r>
      </w:hyperlink>
      <w:r w:rsidR="005001E9">
        <w:t xml:space="preserve"> jako link do pliku znajdującego się w dowolnej chmurze, plik powinien być dostępny bez konieczności używania hasła dostępowego. </w:t>
      </w:r>
    </w:p>
    <w:p w14:paraId="443864AB" w14:textId="2C8265E3" w:rsidR="0013681A" w:rsidRDefault="0013681A" w:rsidP="005001E9">
      <w:pPr>
        <w:pStyle w:val="Akapitzlist"/>
        <w:numPr>
          <w:ilvl w:val="1"/>
          <w:numId w:val="1"/>
        </w:numPr>
        <w:jc w:val="both"/>
      </w:pPr>
      <w:r>
        <w:t>Do maila w postaci załącznika należy dołączyć „Kartę zgłoszenia” stanowiącą zał. nr 1 do Regulaminu</w:t>
      </w:r>
    </w:p>
    <w:p w14:paraId="44269F32" w14:textId="66DF32C4" w:rsidR="000C7B39" w:rsidRDefault="00EF7AB8" w:rsidP="000C7B39">
      <w:pPr>
        <w:pStyle w:val="Akapitzlist"/>
        <w:numPr>
          <w:ilvl w:val="1"/>
          <w:numId w:val="1"/>
        </w:numPr>
        <w:jc w:val="both"/>
      </w:pPr>
      <w:r>
        <w:t xml:space="preserve">Pełnoletni </w:t>
      </w:r>
      <w:r w:rsidR="000C7B39">
        <w:t>uczestni</w:t>
      </w:r>
      <w:r>
        <w:t>cy</w:t>
      </w:r>
      <w:r w:rsidR="000C7B39">
        <w:t xml:space="preserve"> konkursu </w:t>
      </w:r>
      <w:r>
        <w:t xml:space="preserve">oraz Rodzice/Opiekunowie prawni niepełnoletnich uczestników konkursu </w:t>
      </w:r>
      <w:r w:rsidR="000C7B39">
        <w:t>ma</w:t>
      </w:r>
      <w:r>
        <w:t>ją</w:t>
      </w:r>
      <w:r w:rsidR="000C7B39">
        <w:t xml:space="preserve"> obowiązek zapoznać się z treścią regulaminu oraz podpisać „Oświadczenie o przeniesieniu autorskich praw majątkowych oraz przetwarzaniu </w:t>
      </w:r>
      <w:r w:rsidR="000C7B39">
        <w:lastRenderedPageBreak/>
        <w:t>danych osobowych”, które stanowi załącznik do regulaminu</w:t>
      </w:r>
      <w:r w:rsidR="0013681A">
        <w:t xml:space="preserve"> i przesłać je jako załącznik wraz z linkiem do nagrania</w:t>
      </w:r>
      <w:r w:rsidR="00934859">
        <w:t>, jeśli dorosły uczestnik nagrania nie jest Rodzicem/Opiekunem prawnym dziecka biorącego udział w nagraniu osobne oświadczenie w imieniu dziecka ma obowiązek podpisać jego Rodzic/Opiekun prawny</w:t>
      </w:r>
    </w:p>
    <w:p w14:paraId="5D590AC1" w14:textId="5856B19E" w:rsidR="000C7B39" w:rsidRDefault="008B01E8" w:rsidP="000C7B39">
      <w:pPr>
        <w:pStyle w:val="Akapitzlist"/>
        <w:numPr>
          <w:ilvl w:val="1"/>
          <w:numId w:val="1"/>
        </w:numPr>
        <w:jc w:val="both"/>
      </w:pPr>
      <w:r>
        <w:t>Prace należy przesyłać do dnia 13.12.2023r. do godz. 24:00</w:t>
      </w:r>
    </w:p>
    <w:p w14:paraId="4F31592F" w14:textId="0932445F" w:rsidR="008B01E8" w:rsidRDefault="008B01E8" w:rsidP="000C7B39">
      <w:pPr>
        <w:pStyle w:val="Akapitzlist"/>
        <w:numPr>
          <w:ilvl w:val="1"/>
          <w:numId w:val="1"/>
        </w:numPr>
        <w:jc w:val="both"/>
      </w:pPr>
      <w:r>
        <w:t xml:space="preserve">Prace zgłoszone na konkurs pozostają do dyspozycji Organizatora. Organizator zastrzega sobie prawo do </w:t>
      </w:r>
      <w:r w:rsidR="0013681A">
        <w:t xml:space="preserve">nieodpłatnego prezentowania nagrań na wystawie „Baśniowy Zakątek – </w:t>
      </w:r>
      <w:r w:rsidR="00452740">
        <w:t>Tajemnice Dziadków do orzechów”</w:t>
      </w:r>
      <w:r w:rsidR="0013681A">
        <w:t xml:space="preserve"> oraz, w celach promocyjnych, na innych polach eksploatacji.</w:t>
      </w:r>
    </w:p>
    <w:p w14:paraId="589AE398" w14:textId="77777777" w:rsidR="008B01E8" w:rsidRDefault="008B01E8" w:rsidP="008B01E8">
      <w:pPr>
        <w:pStyle w:val="Akapitzlist"/>
        <w:ind w:left="1440"/>
        <w:jc w:val="both"/>
      </w:pPr>
    </w:p>
    <w:p w14:paraId="45B6BE54" w14:textId="06E8BC02" w:rsidR="00E626BA" w:rsidRDefault="008B01E8" w:rsidP="00E626BA">
      <w:pPr>
        <w:pStyle w:val="Akapitzlist"/>
        <w:numPr>
          <w:ilvl w:val="0"/>
          <w:numId w:val="1"/>
        </w:numPr>
        <w:jc w:val="both"/>
      </w:pPr>
      <w:r>
        <w:t>Ocena i wyniki konkursu:</w:t>
      </w:r>
    </w:p>
    <w:p w14:paraId="5F2A4603" w14:textId="012DB726" w:rsidR="008B01E8" w:rsidRDefault="008B01E8" w:rsidP="008B01E8">
      <w:pPr>
        <w:pStyle w:val="Akapitzlist"/>
        <w:numPr>
          <w:ilvl w:val="1"/>
          <w:numId w:val="1"/>
        </w:numPr>
        <w:jc w:val="both"/>
      </w:pPr>
      <w:r>
        <w:t>Jury powołane przez Organizatora oceniać będzie walory estetyczne nagrania</w:t>
      </w:r>
    </w:p>
    <w:p w14:paraId="621D17D2" w14:textId="5186CEBA" w:rsidR="008B01E8" w:rsidRDefault="008B01E8" w:rsidP="008B01E8">
      <w:pPr>
        <w:pStyle w:val="Akapitzlist"/>
        <w:numPr>
          <w:ilvl w:val="1"/>
          <w:numId w:val="1"/>
        </w:numPr>
        <w:jc w:val="both"/>
      </w:pPr>
      <w:r>
        <w:t>Przewidziane są nagrody dla zdobywców I, II i III miejsca. Jury może zdecydować przyznaniu nagród równorzędnych lub ich nieprzyznaniu za wybrane miejsca oraz o przyznaniu dodatkowych wyróżnień.</w:t>
      </w:r>
    </w:p>
    <w:p w14:paraId="3F3A4198" w14:textId="07602720" w:rsidR="008B01E8" w:rsidRDefault="008B01E8" w:rsidP="008B01E8">
      <w:pPr>
        <w:pStyle w:val="Akapitzlist"/>
        <w:numPr>
          <w:ilvl w:val="1"/>
          <w:numId w:val="1"/>
        </w:numPr>
        <w:jc w:val="both"/>
      </w:pPr>
      <w:r>
        <w:t>Wszyscy uczestnicy konkursu dostaną vouchery na jednorazowe darmowe zwiedzanie Zamku Książąt Pomorskich – Muzeum w Darłowie</w:t>
      </w:r>
    </w:p>
    <w:p w14:paraId="6E64D8D5" w14:textId="3ECC6D53" w:rsidR="0013681A" w:rsidRDefault="0013681A" w:rsidP="008B01E8">
      <w:pPr>
        <w:pStyle w:val="Akapitzlist"/>
        <w:numPr>
          <w:ilvl w:val="1"/>
          <w:numId w:val="1"/>
        </w:numPr>
        <w:jc w:val="both"/>
      </w:pPr>
      <w:r>
        <w:t xml:space="preserve">Termin uroczystego wręczenia nagród laureatom oraz publicznej prezentacji nagrań na wystawie ogłoszony zostanie na stronie </w:t>
      </w:r>
      <w:hyperlink r:id="rId10" w:history="1">
        <w:r w:rsidRPr="00297F51">
          <w:rPr>
            <w:rStyle w:val="Hipercze"/>
          </w:rPr>
          <w:t>www.zamekdarlowo.pl</w:t>
        </w:r>
      </w:hyperlink>
      <w:r>
        <w:t>, wszyscy uczestnicy konkursu zostaną o nim poinformowani poprzez wysłanie wiadomości mailowej na adres, z którego wysłane zostało nagranie.</w:t>
      </w:r>
    </w:p>
    <w:sectPr w:rsidR="0013681A" w:rsidSect="009F0A81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04EBA"/>
    <w:multiLevelType w:val="hybridMultilevel"/>
    <w:tmpl w:val="D07848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07306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6BA"/>
    <w:rsid w:val="00073994"/>
    <w:rsid w:val="000A49BD"/>
    <w:rsid w:val="000C7B39"/>
    <w:rsid w:val="0013681A"/>
    <w:rsid w:val="00251F22"/>
    <w:rsid w:val="003D7EA7"/>
    <w:rsid w:val="00452740"/>
    <w:rsid w:val="004F4DCC"/>
    <w:rsid w:val="005001E9"/>
    <w:rsid w:val="00777919"/>
    <w:rsid w:val="00880E2F"/>
    <w:rsid w:val="008B01E8"/>
    <w:rsid w:val="00934859"/>
    <w:rsid w:val="009931C6"/>
    <w:rsid w:val="009F0A81"/>
    <w:rsid w:val="00A90A99"/>
    <w:rsid w:val="00B03069"/>
    <w:rsid w:val="00DD4E43"/>
    <w:rsid w:val="00E626BA"/>
    <w:rsid w:val="00EF7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645B7"/>
  <w15:docId w15:val="{FB43E870-193D-4AC8-AAC9-EEC210FC3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626B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001E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001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zamekdarlowo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wroblewska@zamekdarlowo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085D12-32C0-4502-8234-08D143BC9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515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ZAMEK DARŁOWO</dc:creator>
  <cp:keywords/>
  <dc:description/>
  <cp:lastModifiedBy>ZAMEK DARŁOWO</cp:lastModifiedBy>
  <cp:revision>3</cp:revision>
  <dcterms:created xsi:type="dcterms:W3CDTF">2024-12-01T08:15:00Z</dcterms:created>
  <dcterms:modified xsi:type="dcterms:W3CDTF">2024-12-01T08:20:00Z</dcterms:modified>
</cp:coreProperties>
</file>