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footer1.xml" ContentType="application/vnd.openxmlformats-officedocument.wordprocessingml.foot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png" ContentType="image/png"/>
  <Override PartName="/word/diagrams/quickStyle1.xml" ContentType="application/vnd.openxmlformats-officedocument.drawingml.diagramStyle+xml"/>
  <Override PartName="/word/charts/chart49.xml" ContentType="application/vnd.openxmlformats-officedocument.drawingml.chart+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charts/chart29.xml" ContentType="application/vnd.openxmlformats-officedocument.drawingml.chart+xml"/>
  <Override PartName="/word/drawings/drawing3.xml" ContentType="application/vnd.openxmlformats-officedocument.drawingml.chartshapes+xml"/>
  <Override PartName="/word/charts/chart38.xml" ContentType="application/vnd.openxmlformats-officedocument.drawingml.chart+xml"/>
  <Override PartName="/word/charts/chart4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403" w:rsidRPr="00CF0261" w:rsidRDefault="008D2164" w:rsidP="00255786">
      <w:pPr>
        <w:spacing w:line="360" w:lineRule="auto"/>
        <w:rPr>
          <w:color w:val="FF0000"/>
          <w:sz w:val="22"/>
          <w:szCs w:val="22"/>
        </w:rPr>
      </w:pPr>
      <w:r>
        <w:rPr>
          <w:noProof/>
          <w:color w:val="FF0000"/>
          <w:sz w:val="22"/>
          <w:szCs w:val="22"/>
          <w:lang w:eastAsia="pl-PL"/>
        </w:rPr>
        <w:pict>
          <v:shape id="_x0000_s2060" style="position:absolute;margin-left:-72.75pt;margin-top:-35.15pt;width:600.1pt;height:2.85pt;flip:y;z-index:251661312;visibility:visible;mso-wrap-edited:f;mso-wrap-distance-left:2.88pt;mso-wrap-distance-top:2.88pt;mso-wrap-distance-right:2.88pt;mso-wrap-distance-bottom:2.88pt;mso-position-horizontal-relative:text;mso-position-vertical-relative:text" coordsize="7477432,1" path="m,l7477432,e" filled="f" strokecolor="#09c" strokeweight="1.75pt" o:cliptowrap="t">
            <v:shadow color="#ccc"/>
            <v:path arrowok="t"/>
            <o:lock v:ext="edit" shapetype="t"/>
          </v:shape>
        </w:pict>
      </w:r>
      <w:r w:rsidR="001873E7">
        <w:rPr>
          <w:noProof/>
          <w:color w:val="FF0000"/>
          <w:sz w:val="22"/>
          <w:szCs w:val="22"/>
          <w:lang w:eastAsia="pl-PL"/>
        </w:rPr>
        <w:drawing>
          <wp:anchor distT="36576" distB="36576" distL="36576" distR="36576" simplePos="0" relativeHeight="251657728" behindDoc="0" locked="0" layoutInCell="1" allowOverlap="1">
            <wp:simplePos x="0" y="0"/>
            <wp:positionH relativeFrom="column">
              <wp:posOffset>2148205</wp:posOffset>
            </wp:positionH>
            <wp:positionV relativeFrom="paragraph">
              <wp:posOffset>-80645</wp:posOffset>
            </wp:positionV>
            <wp:extent cx="1459230" cy="1152525"/>
            <wp:effectExtent l="0" t="0" r="7620" b="0"/>
            <wp:wrapNone/>
            <wp:docPr id="15" name="Obraz 3" descr="Obraz zawierający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3" descr="Obraz zawierający clipart&#10;&#10;Opis wygenerowany automatycznie"/>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459230" cy="1152525"/>
                    </a:xfrm>
                    <a:prstGeom prst="rect">
                      <a:avLst/>
                    </a:prstGeom>
                    <a:noFill/>
                    <a:ln w="9525" algn="in">
                      <a:noFill/>
                      <a:miter lim="800000"/>
                      <a:headEnd/>
                      <a:tailEnd/>
                    </a:ln>
                  </pic:spPr>
                </pic:pic>
              </a:graphicData>
            </a:graphic>
          </wp:anchor>
        </w:drawing>
      </w:r>
    </w:p>
    <w:p w:rsidR="00B824D6" w:rsidRDefault="00B824D6" w:rsidP="004C0DD7">
      <w:pPr>
        <w:spacing w:line="360" w:lineRule="auto"/>
        <w:jc w:val="center"/>
        <w:rPr>
          <w:b/>
        </w:rPr>
      </w:pPr>
    </w:p>
    <w:p w:rsidR="003D0CC3" w:rsidRDefault="003D0CC3" w:rsidP="00383E20">
      <w:pPr>
        <w:spacing w:line="360" w:lineRule="auto"/>
        <w:ind w:firstLine="709"/>
        <w:rPr>
          <w:b/>
        </w:rPr>
      </w:pPr>
    </w:p>
    <w:p w:rsidR="003D0CC3" w:rsidRDefault="003D0CC3" w:rsidP="003D0CC3">
      <w:pPr>
        <w:spacing w:line="360" w:lineRule="auto"/>
        <w:rPr>
          <w:b/>
        </w:rPr>
      </w:pPr>
    </w:p>
    <w:p w:rsidR="004C0DD7" w:rsidRDefault="004C0DD7" w:rsidP="00990457">
      <w:pPr>
        <w:spacing w:line="360" w:lineRule="auto"/>
        <w:rPr>
          <w:b/>
        </w:rPr>
      </w:pPr>
    </w:p>
    <w:p w:rsidR="00821DA5" w:rsidRPr="00821DA5" w:rsidRDefault="008D2164" w:rsidP="00821DA5">
      <w:pPr>
        <w:spacing w:line="360" w:lineRule="auto"/>
        <w:ind w:firstLine="709"/>
        <w:jc w:val="center"/>
        <w:rPr>
          <w:noProof/>
        </w:rPr>
      </w:pPr>
      <w:r>
        <w:rPr>
          <w:noProof/>
          <w:lang w:eastAsia="pl-PL"/>
        </w:rPr>
        <w:pict>
          <v:shapetype id="_x0000_t202" coordsize="21600,21600" o:spt="202" path="m,l,21600r21600,l21600,xe">
            <v:stroke joinstyle="miter"/>
            <v:path gradientshapeok="t" o:connecttype="rect"/>
          </v:shapetype>
          <v:shape id="_x0000_s2063" type="#_x0000_t202" style="position:absolute;left:0;text-align:left;margin-left:-67.9pt;margin-top:-21.15pt;width:595.25pt;height:39pt;z-index:251664384;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2063;mso-column-margin:2mm" inset="2.88pt,2.88pt,2.88pt,2.88pt">
              <w:txbxContent>
                <w:p w:rsidR="008D3057" w:rsidRDefault="008D3057" w:rsidP="008D3057">
                  <w:pPr>
                    <w:widowControl w:val="0"/>
                    <w:jc w:val="center"/>
                    <w:rPr>
                      <w:rFonts w:ascii="Gill Sans MT" w:hAnsi="Gill Sans MT"/>
                      <w:color w:val="0099CC"/>
                      <w:sz w:val="44"/>
                      <w:szCs w:val="44"/>
                    </w:rPr>
                  </w:pPr>
                  <w:r>
                    <w:rPr>
                      <w:rFonts w:ascii="Gill Sans MT" w:hAnsi="Gill Sans MT"/>
                      <w:b/>
                      <w:bCs/>
                      <w:smallCaps/>
                      <w:shadow/>
                      <w:color w:val="0099CC"/>
                      <w:sz w:val="44"/>
                      <w:szCs w:val="44"/>
                    </w:rPr>
                    <w:t>Instytut Szkoleniowo - Badawczy</w:t>
                  </w:r>
                </w:p>
              </w:txbxContent>
            </v:textbox>
          </v:shape>
        </w:pict>
      </w:r>
    </w:p>
    <w:p w:rsidR="00821DA5" w:rsidRDefault="00821DA5" w:rsidP="00255786">
      <w:pPr>
        <w:spacing w:line="360" w:lineRule="auto"/>
        <w:ind w:firstLine="709"/>
        <w:jc w:val="center"/>
        <w:rPr>
          <w:noProof/>
          <w:color w:val="00B0F0"/>
        </w:rPr>
      </w:pPr>
    </w:p>
    <w:p w:rsidR="00547D5D" w:rsidRPr="00821DA5" w:rsidRDefault="008D2164" w:rsidP="00255786">
      <w:pPr>
        <w:spacing w:line="360" w:lineRule="auto"/>
        <w:ind w:firstLine="709"/>
        <w:jc w:val="center"/>
        <w:rPr>
          <w:noProof/>
          <w:color w:val="00B0F0"/>
        </w:rPr>
      </w:pPr>
      <w:r>
        <w:rPr>
          <w:noProof/>
          <w:color w:val="00B0F0"/>
          <w:lang w:eastAsia="pl-PL"/>
        </w:rPr>
        <w:pict>
          <v:line id="_x0000_s2064" style="position:absolute;left:0;text-align:left;z-index:251665408;visibility:visible;mso-wrap-edited:f;mso-wrap-distance-left:2.88pt;mso-wrap-distance-top:2.88pt;mso-wrap-distance-right:2.88pt;mso-wrap-distance-bottom:2.88pt" from="32.55pt,-28.8pt" to="423.7pt,-28.8pt" strokecolor="#09c" strokeweight="2.25pt" o:cliptowrap="t">
            <v:shadow color="#ccc"/>
          </v:line>
        </w:pict>
      </w:r>
      <w:r>
        <w:rPr>
          <w:noProof/>
          <w:color w:val="00B0F0"/>
          <w:lang w:eastAsia="pl-PL"/>
        </w:rPr>
        <w:pict>
          <v:shape id="_x0000_s2061" style="position:absolute;left:0;text-align:left;margin-left:55.2pt;margin-top:212.7pt;width:857.1pt;height:3.55pt;rotation:-90;flip:x y;z-index:251662336;visibility:visible;mso-wrap-edited:f;mso-wrap-distance-left:2.88pt;mso-wrap-distance-top:2.88pt;mso-wrap-distance-right:2.88pt;mso-wrap-distance-bottom:2.88pt;mso-position-horizontal-relative:text;mso-position-vertical-relative:text" coordsize="7477432,1" path="m,l7477432,e" filled="f" strokecolor="#09c" strokeweight="1.75pt" o:cliptowrap="t">
            <v:shadow color="#ccc"/>
            <v:path arrowok="t"/>
            <o:lock v:ext="edit" shapetype="t"/>
          </v:shape>
        </w:pict>
      </w:r>
    </w:p>
    <w:p w:rsidR="00821DA5" w:rsidRDefault="008D2164" w:rsidP="00255786">
      <w:pPr>
        <w:spacing w:line="360" w:lineRule="auto"/>
        <w:ind w:firstLine="709"/>
        <w:jc w:val="center"/>
        <w:rPr>
          <w:b/>
        </w:rPr>
      </w:pPr>
      <w:r w:rsidRPr="008D2164">
        <w:rPr>
          <w:noProof/>
          <w:lang w:eastAsia="pl-PL"/>
        </w:rPr>
        <w:pict>
          <v:shape id="_x0000_s2062" style="position:absolute;left:0;text-align:left;margin-left:-460.65pt;margin-top:192pt;width:857.1pt;height:3.55pt;rotation:-90;flip:x y;z-index:251663360;visibility:visible;mso-wrap-edited:f;mso-wrap-distance-left:2.88pt;mso-wrap-distance-top:2.88pt;mso-wrap-distance-right:2.88pt;mso-wrap-distance-bottom:2.88pt;mso-position-horizontal-relative:text;mso-position-vertical-relative:text" coordsize="7477432,1" path="m,l7477432,e" filled="f" strokecolor="#09c" strokeweight="1.75pt" o:cliptowrap="t">
            <v:shadow color="#ccc"/>
            <v:path arrowok="t"/>
            <o:lock v:ext="edit" shapetype="t"/>
          </v:shape>
        </w:pict>
      </w:r>
      <w:r w:rsidR="00493C32">
        <w:rPr>
          <w:noProof/>
          <w:lang w:eastAsia="pl-PL"/>
        </w:rPr>
        <w:drawing>
          <wp:inline distT="0" distB="0" distL="0" distR="0">
            <wp:extent cx="2047875" cy="2437042"/>
            <wp:effectExtent l="0" t="0" r="0" b="0"/>
            <wp:docPr id="1514739159" name="Obraz 1" descr="Herb gminy Bielsk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gminy Bielsk – Wikipedia, wolna encyklopedia"/>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066677" cy="2459417"/>
                    </a:xfrm>
                    <a:prstGeom prst="rect">
                      <a:avLst/>
                    </a:prstGeom>
                    <a:noFill/>
                    <a:ln>
                      <a:noFill/>
                    </a:ln>
                  </pic:spPr>
                </pic:pic>
              </a:graphicData>
            </a:graphic>
          </wp:inline>
        </w:drawing>
      </w:r>
    </w:p>
    <w:p w:rsidR="00692EED" w:rsidRDefault="008D2164" w:rsidP="00255786">
      <w:pPr>
        <w:spacing w:line="360" w:lineRule="auto"/>
        <w:ind w:firstLine="709"/>
        <w:jc w:val="center"/>
        <w:rPr>
          <w:b/>
        </w:rPr>
      </w:pPr>
      <w:r>
        <w:rPr>
          <w:b/>
          <w:noProof/>
        </w:rPr>
        <w:pict>
          <v:shape id="_x0000_s2053" type="#_x0000_t202" style="position:absolute;left:0;text-align:left;margin-left:43.9pt;margin-top:10.85pt;width:391.75pt;height:153.65pt;z-index:251660288" stroked="f">
            <v:textbox style="mso-next-textbox:#_x0000_s2053">
              <w:txbxContent>
                <w:p w:rsidR="001873E7" w:rsidRPr="00CC7222" w:rsidRDefault="001873E7" w:rsidP="003D0CC3">
                  <w:pPr>
                    <w:spacing w:line="360" w:lineRule="auto"/>
                    <w:ind w:left="113" w:right="113"/>
                    <w:jc w:val="center"/>
                    <w:rPr>
                      <w:b/>
                      <w:color w:val="000000" w:themeColor="text1"/>
                      <w:sz w:val="40"/>
                      <w:szCs w:val="40"/>
                    </w:rPr>
                  </w:pPr>
                  <w:r w:rsidRPr="00CC7222">
                    <w:rPr>
                      <w:b/>
                      <w:color w:val="000000" w:themeColor="text1"/>
                      <w:sz w:val="40"/>
                      <w:szCs w:val="40"/>
                    </w:rPr>
                    <w:t>Diagnoza</w:t>
                  </w:r>
                </w:p>
                <w:p w:rsidR="001873E7" w:rsidRPr="00CC7222" w:rsidRDefault="001873E7" w:rsidP="003D0CC3">
                  <w:pPr>
                    <w:spacing w:line="360" w:lineRule="auto"/>
                    <w:ind w:left="113" w:right="113"/>
                    <w:jc w:val="center"/>
                    <w:rPr>
                      <w:b/>
                      <w:color w:val="000000" w:themeColor="text1"/>
                      <w:sz w:val="32"/>
                      <w:szCs w:val="32"/>
                    </w:rPr>
                  </w:pPr>
                  <w:r w:rsidRPr="00CC7222">
                    <w:rPr>
                      <w:b/>
                      <w:color w:val="000000" w:themeColor="text1"/>
                      <w:sz w:val="32"/>
                      <w:szCs w:val="32"/>
                    </w:rPr>
                    <w:t xml:space="preserve">lokalnych problemów społecznych mieszkańców </w:t>
                  </w:r>
                </w:p>
                <w:p w:rsidR="001873E7" w:rsidRPr="00CC7222" w:rsidRDefault="001873E7" w:rsidP="003D0CC3">
                  <w:pPr>
                    <w:spacing w:line="360" w:lineRule="auto"/>
                    <w:ind w:left="113" w:right="113"/>
                    <w:jc w:val="center"/>
                    <w:rPr>
                      <w:color w:val="000000" w:themeColor="text1"/>
                      <w:sz w:val="40"/>
                      <w:szCs w:val="40"/>
                    </w:rPr>
                  </w:pPr>
                  <w:r>
                    <w:rPr>
                      <w:b/>
                      <w:color w:val="000000" w:themeColor="text1"/>
                      <w:sz w:val="40"/>
                      <w:szCs w:val="40"/>
                    </w:rPr>
                    <w:t>Gminy Bielsk</w:t>
                  </w:r>
                </w:p>
              </w:txbxContent>
            </v:textbox>
          </v:shape>
        </w:pict>
      </w:r>
    </w:p>
    <w:p w:rsidR="00B824D6" w:rsidRDefault="00B824D6" w:rsidP="00255786">
      <w:pPr>
        <w:spacing w:line="360" w:lineRule="auto"/>
        <w:ind w:firstLine="709"/>
        <w:jc w:val="center"/>
        <w:rPr>
          <w:b/>
        </w:rPr>
      </w:pPr>
    </w:p>
    <w:p w:rsidR="00344070" w:rsidRDefault="00344070" w:rsidP="003D0CC3">
      <w:pPr>
        <w:spacing w:line="360" w:lineRule="auto"/>
        <w:rPr>
          <w:b/>
        </w:rPr>
      </w:pPr>
    </w:p>
    <w:p w:rsidR="00344070" w:rsidRDefault="00344070" w:rsidP="00255786">
      <w:pPr>
        <w:spacing w:line="360" w:lineRule="auto"/>
        <w:ind w:firstLine="709"/>
        <w:jc w:val="center"/>
        <w:rPr>
          <w:b/>
        </w:rPr>
      </w:pPr>
    </w:p>
    <w:p w:rsidR="00344070" w:rsidRDefault="00344070" w:rsidP="00255786">
      <w:pPr>
        <w:spacing w:line="360" w:lineRule="auto"/>
        <w:ind w:firstLine="709"/>
        <w:jc w:val="center"/>
        <w:rPr>
          <w:b/>
        </w:rPr>
      </w:pPr>
    </w:p>
    <w:p w:rsidR="00344070" w:rsidRDefault="00344070" w:rsidP="00255786">
      <w:pPr>
        <w:spacing w:line="360" w:lineRule="auto"/>
        <w:ind w:firstLine="709"/>
        <w:jc w:val="center"/>
        <w:rPr>
          <w:b/>
        </w:rPr>
      </w:pPr>
    </w:p>
    <w:p w:rsidR="00493C32" w:rsidRDefault="00493C32" w:rsidP="00255786">
      <w:pPr>
        <w:spacing w:line="360" w:lineRule="auto"/>
        <w:ind w:firstLine="709"/>
        <w:jc w:val="center"/>
        <w:rPr>
          <w:b/>
          <w:color w:val="000000" w:themeColor="text1"/>
        </w:rPr>
      </w:pPr>
    </w:p>
    <w:p w:rsidR="00493C32" w:rsidRDefault="00493C32" w:rsidP="00255786">
      <w:pPr>
        <w:spacing w:line="360" w:lineRule="auto"/>
        <w:ind w:firstLine="709"/>
        <w:jc w:val="center"/>
        <w:rPr>
          <w:b/>
          <w:color w:val="000000" w:themeColor="text1"/>
        </w:rPr>
      </w:pPr>
    </w:p>
    <w:p w:rsidR="00821DA5" w:rsidRDefault="00821DA5" w:rsidP="00255786">
      <w:pPr>
        <w:spacing w:line="360" w:lineRule="auto"/>
        <w:ind w:firstLine="709"/>
        <w:jc w:val="center"/>
        <w:rPr>
          <w:b/>
          <w:color w:val="000000" w:themeColor="text1"/>
        </w:rPr>
      </w:pPr>
    </w:p>
    <w:p w:rsidR="00821DA5" w:rsidRDefault="00821DA5" w:rsidP="00255786">
      <w:pPr>
        <w:spacing w:line="360" w:lineRule="auto"/>
        <w:ind w:firstLine="709"/>
        <w:jc w:val="center"/>
        <w:rPr>
          <w:b/>
          <w:color w:val="000000" w:themeColor="text1"/>
        </w:rPr>
      </w:pPr>
    </w:p>
    <w:p w:rsidR="008D3057" w:rsidRDefault="008D3057" w:rsidP="00255786">
      <w:pPr>
        <w:spacing w:line="360" w:lineRule="auto"/>
        <w:ind w:firstLine="709"/>
        <w:jc w:val="center"/>
        <w:rPr>
          <w:b/>
          <w:color w:val="000000" w:themeColor="text1"/>
        </w:rPr>
      </w:pPr>
    </w:p>
    <w:p w:rsidR="008D3057" w:rsidRDefault="008D3057" w:rsidP="00255786">
      <w:pPr>
        <w:spacing w:line="360" w:lineRule="auto"/>
        <w:ind w:firstLine="709"/>
        <w:jc w:val="center"/>
        <w:rPr>
          <w:b/>
          <w:color w:val="000000" w:themeColor="text1"/>
        </w:rPr>
      </w:pPr>
    </w:p>
    <w:p w:rsidR="00547D5D" w:rsidRDefault="00547D5D" w:rsidP="00255786">
      <w:pPr>
        <w:spacing w:line="360" w:lineRule="auto"/>
        <w:ind w:firstLine="709"/>
        <w:jc w:val="center"/>
        <w:rPr>
          <w:b/>
          <w:color w:val="000000" w:themeColor="text1"/>
        </w:rPr>
      </w:pPr>
    </w:p>
    <w:p w:rsidR="008D3057" w:rsidRDefault="008D3057" w:rsidP="00255786">
      <w:pPr>
        <w:spacing w:line="360" w:lineRule="auto"/>
        <w:ind w:firstLine="709"/>
        <w:jc w:val="center"/>
        <w:rPr>
          <w:b/>
          <w:color w:val="000000" w:themeColor="text1"/>
        </w:rPr>
      </w:pPr>
    </w:p>
    <w:p w:rsidR="008D3057" w:rsidRDefault="008D3057" w:rsidP="00255786">
      <w:pPr>
        <w:spacing w:line="360" w:lineRule="auto"/>
        <w:ind w:firstLine="709"/>
        <w:jc w:val="center"/>
        <w:rPr>
          <w:b/>
          <w:color w:val="000000" w:themeColor="text1"/>
        </w:rPr>
      </w:pPr>
    </w:p>
    <w:p w:rsidR="008D3057" w:rsidRDefault="008D3057" w:rsidP="00255786">
      <w:pPr>
        <w:spacing w:line="360" w:lineRule="auto"/>
        <w:ind w:firstLine="709"/>
        <w:jc w:val="center"/>
        <w:rPr>
          <w:b/>
          <w:color w:val="000000" w:themeColor="text1"/>
        </w:rPr>
      </w:pPr>
    </w:p>
    <w:p w:rsidR="00821DA5" w:rsidRPr="008D3057" w:rsidRDefault="008D2164" w:rsidP="008D3057">
      <w:pPr>
        <w:spacing w:line="360" w:lineRule="auto"/>
        <w:ind w:firstLine="709"/>
        <w:jc w:val="center"/>
        <w:rPr>
          <w:b/>
          <w:color w:val="000000" w:themeColor="text1"/>
        </w:rPr>
      </w:pPr>
      <w:r>
        <w:rPr>
          <w:b/>
          <w:noProof/>
          <w:color w:val="000000" w:themeColor="text1"/>
          <w:lang w:eastAsia="pl-PL"/>
        </w:rPr>
        <w:pict>
          <v:shape id="_x0000_s2065" style="position:absolute;left:0;text-align:left;margin-left:-79.1pt;margin-top:27.05pt;width:620.7pt;height:3.55pt;flip:y;z-index:251666432;visibility:visible;mso-wrap-edited:f;mso-wrap-distance-left:2.88pt;mso-wrap-distance-top:2.88pt;mso-wrap-distance-right:2.88pt;mso-wrap-distance-bottom:2.88pt;mso-position-horizontal-relative:text;mso-position-vertical-relative:text" coordsize="7477432,1" path="m,l7477432,e" filled="f" strokecolor="#09c" strokeweight="1.75pt" o:cliptowrap="t">
            <v:shadow color="#ccc"/>
            <v:path arrowok="t"/>
            <o:lock v:ext="edit" shapetype="t"/>
          </v:shape>
        </w:pict>
      </w:r>
      <w:r w:rsidR="00821DA5">
        <w:rPr>
          <w:b/>
          <w:color w:val="000000" w:themeColor="text1"/>
        </w:rPr>
        <w:t>Bielsk</w:t>
      </w:r>
      <w:r w:rsidR="00B824D6" w:rsidRPr="003F626C">
        <w:rPr>
          <w:b/>
          <w:color w:val="000000" w:themeColor="text1"/>
        </w:rPr>
        <w:t xml:space="preserve">, </w:t>
      </w:r>
      <w:r w:rsidR="00821DA5">
        <w:rPr>
          <w:b/>
          <w:color w:val="000000" w:themeColor="text1"/>
        </w:rPr>
        <w:t>grudzień</w:t>
      </w:r>
      <w:r w:rsidR="00B824D6" w:rsidRPr="003F626C">
        <w:rPr>
          <w:b/>
          <w:color w:val="000000" w:themeColor="text1"/>
        </w:rPr>
        <w:t xml:space="preserve"> 202</w:t>
      </w:r>
      <w:r w:rsidR="00816FAB">
        <w:rPr>
          <w:b/>
          <w:color w:val="000000" w:themeColor="text1"/>
        </w:rPr>
        <w:t>3</w:t>
      </w:r>
      <w:r w:rsidR="005C4824" w:rsidRPr="003F626C">
        <w:rPr>
          <w:b/>
          <w:color w:val="000000" w:themeColor="text1"/>
        </w:rPr>
        <w:t xml:space="preserve"> r.</w:t>
      </w:r>
    </w:p>
    <w:sdt>
      <w:sdtPr>
        <w:rPr>
          <w:rFonts w:ascii="Times New Roman" w:eastAsiaTheme="minorEastAsia" w:hAnsi="Times New Roman" w:cs="Times New Roman"/>
          <w:color w:val="auto"/>
          <w:kern w:val="2"/>
          <w:sz w:val="24"/>
          <w:szCs w:val="24"/>
          <w:lang w:eastAsia="zh-CN"/>
        </w:rPr>
        <w:id w:val="-248194982"/>
        <w:docPartObj>
          <w:docPartGallery w:val="Table of Contents"/>
          <w:docPartUnique/>
        </w:docPartObj>
      </w:sdtPr>
      <w:sdtEndPr>
        <w:rPr>
          <w:rFonts w:eastAsia="Times New Roman"/>
        </w:rPr>
      </w:sdtEndPr>
      <w:sdtContent>
        <w:p w:rsidR="000271CE" w:rsidRPr="004B4B7F" w:rsidRDefault="000271CE" w:rsidP="000271CE">
          <w:pPr>
            <w:pStyle w:val="Nagwekspisutreci"/>
            <w:spacing w:before="0" w:line="360" w:lineRule="auto"/>
            <w:rPr>
              <w:rFonts w:ascii="Times New Roman" w:hAnsi="Times New Roman" w:cs="Times New Roman"/>
              <w:b/>
              <w:bCs/>
              <w:color w:val="auto"/>
              <w:sz w:val="28"/>
              <w:szCs w:val="28"/>
            </w:rPr>
          </w:pPr>
          <w:r w:rsidRPr="004B4B7F">
            <w:rPr>
              <w:rFonts w:ascii="Times New Roman" w:hAnsi="Times New Roman" w:cs="Times New Roman"/>
              <w:b/>
              <w:bCs/>
              <w:color w:val="auto"/>
              <w:sz w:val="28"/>
              <w:szCs w:val="28"/>
            </w:rPr>
            <w:t>Spis treści</w:t>
          </w:r>
        </w:p>
        <w:p w:rsidR="000271CE" w:rsidRPr="004B4B7F" w:rsidRDefault="000271CE" w:rsidP="007727F9">
          <w:pPr>
            <w:pStyle w:val="Spistreci1"/>
            <w:numPr>
              <w:ilvl w:val="0"/>
              <w:numId w:val="1"/>
            </w:numPr>
            <w:spacing w:after="0" w:line="360" w:lineRule="auto"/>
            <w:ind w:left="714" w:hanging="357"/>
            <w:rPr>
              <w:rFonts w:ascii="Times New Roman" w:hAnsi="Times New Roman"/>
              <w:b/>
              <w:bCs/>
              <w:sz w:val="24"/>
              <w:szCs w:val="24"/>
            </w:rPr>
          </w:pPr>
          <w:r w:rsidRPr="004B4B7F">
            <w:rPr>
              <w:rFonts w:ascii="Times New Roman" w:hAnsi="Times New Roman"/>
              <w:b/>
              <w:bCs/>
              <w:sz w:val="24"/>
              <w:szCs w:val="24"/>
            </w:rPr>
            <w:t xml:space="preserve">Metryka </w:t>
          </w:r>
          <w:r w:rsidR="00AB53FB">
            <w:rPr>
              <w:rFonts w:ascii="Times New Roman" w:hAnsi="Times New Roman"/>
              <w:b/>
              <w:bCs/>
              <w:sz w:val="24"/>
              <w:szCs w:val="24"/>
            </w:rPr>
            <w:t xml:space="preserve">Gminy </w:t>
          </w:r>
          <w:r w:rsidR="00547D5D">
            <w:rPr>
              <w:rFonts w:ascii="Times New Roman" w:hAnsi="Times New Roman"/>
              <w:b/>
              <w:bCs/>
              <w:sz w:val="24"/>
              <w:szCs w:val="24"/>
            </w:rPr>
            <w:t>Bielsk</w:t>
          </w:r>
          <w:r w:rsidR="00CD68DD">
            <w:rPr>
              <w:rFonts w:ascii="Times New Roman" w:hAnsi="Times New Roman"/>
              <w:sz w:val="24"/>
              <w:szCs w:val="24"/>
            </w:rPr>
            <w:t>……………</w:t>
          </w:r>
          <w:r w:rsidR="00AB53FB">
            <w:rPr>
              <w:rFonts w:ascii="Times New Roman" w:hAnsi="Times New Roman"/>
              <w:sz w:val="24"/>
              <w:szCs w:val="24"/>
            </w:rPr>
            <w:t>…………...</w:t>
          </w:r>
          <w:r w:rsidR="00CD68DD">
            <w:rPr>
              <w:rFonts w:ascii="Times New Roman" w:hAnsi="Times New Roman"/>
              <w:sz w:val="24"/>
              <w:szCs w:val="24"/>
            </w:rPr>
            <w:t>…</w:t>
          </w:r>
          <w:r w:rsidR="00547D5D">
            <w:rPr>
              <w:rFonts w:ascii="Times New Roman" w:hAnsi="Times New Roman"/>
              <w:sz w:val="24"/>
              <w:szCs w:val="24"/>
            </w:rPr>
            <w:t>…</w:t>
          </w:r>
          <w:r w:rsidR="00CD68DD">
            <w:rPr>
              <w:rFonts w:ascii="Times New Roman" w:hAnsi="Times New Roman"/>
              <w:sz w:val="24"/>
              <w:szCs w:val="24"/>
            </w:rPr>
            <w:t>……………</w:t>
          </w:r>
          <w:r w:rsidR="004C0DD7">
            <w:rPr>
              <w:rFonts w:ascii="Times New Roman" w:hAnsi="Times New Roman"/>
              <w:sz w:val="24"/>
              <w:szCs w:val="24"/>
            </w:rPr>
            <w:t>..</w:t>
          </w:r>
          <w:r w:rsidR="00CD68DD">
            <w:rPr>
              <w:rFonts w:ascii="Times New Roman" w:hAnsi="Times New Roman"/>
              <w:sz w:val="24"/>
              <w:szCs w:val="24"/>
            </w:rPr>
            <w:t>……………</w:t>
          </w:r>
          <w:r w:rsidR="00F11BDE">
            <w:rPr>
              <w:rFonts w:ascii="Times New Roman" w:hAnsi="Times New Roman"/>
              <w:sz w:val="24"/>
              <w:szCs w:val="24"/>
            </w:rPr>
            <w:t>..</w:t>
          </w:r>
          <w:r w:rsidR="00CD68DD">
            <w:rPr>
              <w:rFonts w:ascii="Times New Roman" w:hAnsi="Times New Roman"/>
              <w:sz w:val="24"/>
              <w:szCs w:val="24"/>
            </w:rPr>
            <w:t>…..</w:t>
          </w:r>
          <w:r w:rsidR="005231B4">
            <w:rPr>
              <w:rFonts w:ascii="Times New Roman" w:hAnsi="Times New Roman"/>
              <w:sz w:val="24"/>
              <w:szCs w:val="24"/>
            </w:rPr>
            <w:t>.</w:t>
          </w:r>
          <w:r w:rsidR="00CD68DD" w:rsidRPr="00CD68DD">
            <w:rPr>
              <w:rFonts w:ascii="Times New Roman" w:hAnsi="Times New Roman"/>
              <w:b/>
              <w:bCs/>
              <w:sz w:val="24"/>
              <w:szCs w:val="24"/>
            </w:rPr>
            <w:t>2</w:t>
          </w:r>
        </w:p>
        <w:p w:rsidR="005B5471" w:rsidRPr="004B4B7F" w:rsidRDefault="005B5471" w:rsidP="007727F9">
          <w:pPr>
            <w:pStyle w:val="Akapitzlist"/>
            <w:numPr>
              <w:ilvl w:val="0"/>
              <w:numId w:val="1"/>
            </w:numPr>
            <w:spacing w:after="0" w:line="360" w:lineRule="auto"/>
            <w:ind w:left="714" w:hanging="357"/>
            <w:rPr>
              <w:rFonts w:ascii="Times New Roman" w:hAnsi="Times New Roman"/>
              <w:sz w:val="24"/>
              <w:szCs w:val="24"/>
              <w:lang w:eastAsia="pl-PL"/>
            </w:rPr>
          </w:pPr>
          <w:r w:rsidRPr="004B4B7F">
            <w:rPr>
              <w:rFonts w:ascii="Times New Roman" w:hAnsi="Times New Roman"/>
              <w:b/>
              <w:bCs/>
              <w:sz w:val="24"/>
              <w:szCs w:val="24"/>
              <w:lang w:eastAsia="pl-PL"/>
            </w:rPr>
            <w:t xml:space="preserve">Wprowadzenie do badań </w:t>
          </w:r>
          <w:r w:rsidR="00CD68DD" w:rsidRPr="00CD68DD">
            <w:rPr>
              <w:rFonts w:ascii="Times New Roman" w:hAnsi="Times New Roman"/>
              <w:sz w:val="24"/>
              <w:szCs w:val="24"/>
              <w:lang w:eastAsia="pl-PL"/>
            </w:rPr>
            <w:t>…………………………………………………………</w:t>
          </w:r>
          <w:r w:rsidR="00CD68DD">
            <w:rPr>
              <w:rFonts w:ascii="Times New Roman" w:hAnsi="Times New Roman"/>
              <w:sz w:val="24"/>
              <w:szCs w:val="24"/>
              <w:lang w:eastAsia="pl-PL"/>
            </w:rPr>
            <w:t>.</w:t>
          </w:r>
          <w:r w:rsidR="00CD68DD" w:rsidRPr="00CD68DD">
            <w:rPr>
              <w:rFonts w:ascii="Times New Roman" w:hAnsi="Times New Roman"/>
              <w:sz w:val="24"/>
              <w:szCs w:val="24"/>
              <w:lang w:eastAsia="pl-PL"/>
            </w:rPr>
            <w:t>…</w:t>
          </w:r>
          <w:r w:rsidR="00265BC9">
            <w:rPr>
              <w:rFonts w:ascii="Times New Roman" w:hAnsi="Times New Roman"/>
              <w:b/>
              <w:bCs/>
              <w:sz w:val="24"/>
              <w:szCs w:val="24"/>
              <w:lang w:eastAsia="pl-PL"/>
            </w:rPr>
            <w:t>2</w:t>
          </w:r>
        </w:p>
        <w:p w:rsidR="00A42B83" w:rsidRPr="004B4B7F" w:rsidRDefault="00A42B83" w:rsidP="007727F9">
          <w:pPr>
            <w:pStyle w:val="Akapitzlist"/>
            <w:numPr>
              <w:ilvl w:val="0"/>
              <w:numId w:val="1"/>
            </w:numPr>
            <w:spacing w:after="0" w:line="360" w:lineRule="auto"/>
            <w:jc w:val="both"/>
            <w:rPr>
              <w:rFonts w:ascii="Times New Roman" w:hAnsi="Times New Roman"/>
              <w:b/>
              <w:sz w:val="24"/>
              <w:szCs w:val="24"/>
            </w:rPr>
          </w:pPr>
          <w:r w:rsidRPr="004B4B7F">
            <w:rPr>
              <w:rFonts w:ascii="Times New Roman" w:hAnsi="Times New Roman"/>
              <w:b/>
              <w:sz w:val="24"/>
              <w:szCs w:val="24"/>
            </w:rPr>
            <w:t xml:space="preserve">Problemy społeczne w środowisku dzieci i młodzieży </w:t>
          </w:r>
          <w:r w:rsidRPr="004B4B7F">
            <w:rPr>
              <w:rFonts w:ascii="Times New Roman" w:hAnsi="Times New Roman"/>
              <w:sz w:val="24"/>
              <w:szCs w:val="24"/>
            </w:rPr>
            <w:t>…………..……………</w:t>
          </w:r>
          <w:r w:rsidR="00F11BDE">
            <w:rPr>
              <w:rFonts w:ascii="Times New Roman" w:hAnsi="Times New Roman"/>
              <w:sz w:val="24"/>
              <w:szCs w:val="24"/>
            </w:rPr>
            <w:t>.</w:t>
          </w:r>
          <w:r w:rsidRPr="004B4B7F">
            <w:rPr>
              <w:rFonts w:ascii="Times New Roman" w:hAnsi="Times New Roman"/>
              <w:sz w:val="24"/>
              <w:szCs w:val="24"/>
            </w:rPr>
            <w:t>.…...</w:t>
          </w:r>
          <w:r w:rsidR="008005DB">
            <w:rPr>
              <w:rFonts w:ascii="Times New Roman" w:hAnsi="Times New Roman"/>
              <w:b/>
              <w:bCs/>
              <w:sz w:val="24"/>
              <w:szCs w:val="24"/>
            </w:rPr>
            <w:t>4</w:t>
          </w:r>
        </w:p>
        <w:p w:rsidR="002B3DDB" w:rsidRPr="004B4B7F" w:rsidRDefault="002B3DDB" w:rsidP="007727F9">
          <w:pPr>
            <w:pStyle w:val="Akapitzlist"/>
            <w:numPr>
              <w:ilvl w:val="1"/>
              <w:numId w:val="4"/>
            </w:numPr>
            <w:spacing w:line="360" w:lineRule="auto"/>
            <w:jc w:val="both"/>
            <w:rPr>
              <w:rFonts w:ascii="Times New Roman" w:hAnsi="Times New Roman"/>
              <w:b/>
              <w:sz w:val="24"/>
              <w:szCs w:val="24"/>
            </w:rPr>
          </w:pPr>
          <w:r w:rsidRPr="004B4B7F">
            <w:rPr>
              <w:rFonts w:ascii="Times New Roman" w:hAnsi="Times New Roman"/>
              <w:b/>
              <w:sz w:val="24"/>
              <w:szCs w:val="24"/>
            </w:rPr>
            <w:t xml:space="preserve">Problematyka badawcza </w:t>
          </w:r>
          <w:r w:rsidR="00F11BDE">
            <w:rPr>
              <w:rFonts w:ascii="Times New Roman" w:hAnsi="Times New Roman"/>
              <w:sz w:val="24"/>
              <w:szCs w:val="24"/>
            </w:rPr>
            <w:t>…………...</w:t>
          </w:r>
          <w:r w:rsidRPr="004B4B7F">
            <w:rPr>
              <w:rFonts w:ascii="Times New Roman" w:hAnsi="Times New Roman"/>
              <w:sz w:val="24"/>
              <w:szCs w:val="24"/>
            </w:rPr>
            <w:t>……..…...…..………………….………</w:t>
          </w:r>
          <w:r w:rsidR="00F11BDE">
            <w:rPr>
              <w:rFonts w:ascii="Times New Roman" w:hAnsi="Times New Roman"/>
              <w:sz w:val="24"/>
              <w:szCs w:val="24"/>
            </w:rPr>
            <w:t>.</w:t>
          </w:r>
          <w:r w:rsidRPr="004B4B7F">
            <w:rPr>
              <w:rFonts w:ascii="Times New Roman" w:hAnsi="Times New Roman"/>
              <w:sz w:val="24"/>
              <w:szCs w:val="24"/>
            </w:rPr>
            <w:t>…</w:t>
          </w:r>
          <w:r w:rsidR="00265BC9">
            <w:rPr>
              <w:rFonts w:ascii="Times New Roman" w:hAnsi="Times New Roman"/>
              <w:b/>
              <w:sz w:val="24"/>
              <w:szCs w:val="24"/>
            </w:rPr>
            <w:t>5</w:t>
          </w:r>
        </w:p>
        <w:p w:rsidR="002B3DDB" w:rsidRPr="004B4B7F" w:rsidRDefault="002B3DDB" w:rsidP="002B3DDB">
          <w:pPr>
            <w:pStyle w:val="Akapitzlist"/>
            <w:spacing w:after="0" w:line="360" w:lineRule="auto"/>
            <w:ind w:left="0" w:firstLine="708"/>
            <w:jc w:val="both"/>
            <w:rPr>
              <w:rFonts w:ascii="Times New Roman" w:hAnsi="Times New Roman"/>
              <w:b/>
              <w:sz w:val="24"/>
              <w:szCs w:val="24"/>
            </w:rPr>
          </w:pPr>
          <w:r w:rsidRPr="004B4B7F">
            <w:rPr>
              <w:rFonts w:ascii="Times New Roman" w:hAnsi="Times New Roman"/>
              <w:b/>
              <w:sz w:val="24"/>
              <w:szCs w:val="24"/>
            </w:rPr>
            <w:t xml:space="preserve">3.2.Technika i narzędzia badawcze </w:t>
          </w:r>
          <w:r w:rsidRPr="004B4B7F">
            <w:rPr>
              <w:rFonts w:ascii="Times New Roman" w:hAnsi="Times New Roman"/>
              <w:sz w:val="24"/>
              <w:szCs w:val="24"/>
            </w:rPr>
            <w:t>……………………………..…</w:t>
          </w:r>
          <w:r w:rsidR="00F11BDE">
            <w:rPr>
              <w:rFonts w:ascii="Times New Roman" w:hAnsi="Times New Roman"/>
              <w:sz w:val="24"/>
              <w:szCs w:val="24"/>
            </w:rPr>
            <w:t>.</w:t>
          </w:r>
          <w:r w:rsidRPr="004B4B7F">
            <w:rPr>
              <w:rFonts w:ascii="Times New Roman" w:hAnsi="Times New Roman"/>
              <w:sz w:val="24"/>
              <w:szCs w:val="24"/>
            </w:rPr>
            <w:t>……………</w:t>
          </w:r>
          <w:r w:rsidR="00BC59E3" w:rsidRPr="004B4B7F">
            <w:rPr>
              <w:rFonts w:ascii="Times New Roman" w:hAnsi="Times New Roman"/>
              <w:sz w:val="24"/>
              <w:szCs w:val="24"/>
            </w:rPr>
            <w:t>.</w:t>
          </w:r>
          <w:r w:rsidRPr="004B4B7F">
            <w:rPr>
              <w:rFonts w:ascii="Times New Roman" w:hAnsi="Times New Roman"/>
              <w:sz w:val="24"/>
              <w:szCs w:val="24"/>
            </w:rPr>
            <w:t>…</w:t>
          </w:r>
          <w:r w:rsidR="000901AD" w:rsidRPr="004B4B7F">
            <w:rPr>
              <w:rFonts w:ascii="Times New Roman" w:hAnsi="Times New Roman"/>
              <w:sz w:val="24"/>
              <w:szCs w:val="24"/>
            </w:rPr>
            <w:t>.</w:t>
          </w:r>
          <w:r w:rsidR="008005DB">
            <w:rPr>
              <w:rFonts w:ascii="Times New Roman" w:hAnsi="Times New Roman"/>
              <w:b/>
              <w:sz w:val="24"/>
              <w:szCs w:val="24"/>
            </w:rPr>
            <w:t>5</w:t>
          </w:r>
        </w:p>
        <w:p w:rsidR="00BC59E3" w:rsidRPr="004B4B7F" w:rsidRDefault="00BC59E3" w:rsidP="002B3DDB">
          <w:pPr>
            <w:pStyle w:val="Akapitzlist"/>
            <w:spacing w:after="0" w:line="360" w:lineRule="auto"/>
            <w:ind w:left="0" w:firstLine="708"/>
            <w:jc w:val="both"/>
            <w:rPr>
              <w:rFonts w:ascii="Times New Roman" w:hAnsi="Times New Roman"/>
              <w:b/>
              <w:sz w:val="24"/>
              <w:szCs w:val="24"/>
            </w:rPr>
          </w:pPr>
          <w:r w:rsidRPr="004B4B7F">
            <w:rPr>
              <w:rFonts w:ascii="Times New Roman" w:hAnsi="Times New Roman"/>
              <w:b/>
              <w:sz w:val="24"/>
              <w:szCs w:val="24"/>
            </w:rPr>
            <w:t>3.3. Badania populacji</w:t>
          </w:r>
          <w:r w:rsidRPr="004B4B7F">
            <w:rPr>
              <w:rFonts w:ascii="Times New Roman" w:hAnsi="Times New Roman"/>
              <w:bCs/>
              <w:sz w:val="24"/>
              <w:szCs w:val="24"/>
            </w:rPr>
            <w:t>………………………………………………………</w:t>
          </w:r>
          <w:r w:rsidR="00F11BDE">
            <w:rPr>
              <w:rFonts w:ascii="Times New Roman" w:hAnsi="Times New Roman"/>
              <w:bCs/>
              <w:sz w:val="24"/>
              <w:szCs w:val="24"/>
            </w:rPr>
            <w:t>..</w:t>
          </w:r>
          <w:r w:rsidRPr="004B4B7F">
            <w:rPr>
              <w:rFonts w:ascii="Times New Roman" w:hAnsi="Times New Roman"/>
              <w:bCs/>
              <w:sz w:val="24"/>
              <w:szCs w:val="24"/>
            </w:rPr>
            <w:t>……</w:t>
          </w:r>
          <w:r w:rsidR="005049DF" w:rsidRPr="004B4B7F">
            <w:rPr>
              <w:rFonts w:ascii="Times New Roman" w:hAnsi="Times New Roman"/>
              <w:bCs/>
              <w:sz w:val="24"/>
              <w:szCs w:val="24"/>
            </w:rPr>
            <w:t>.</w:t>
          </w:r>
          <w:r w:rsidRPr="004B4B7F">
            <w:rPr>
              <w:rFonts w:ascii="Times New Roman" w:hAnsi="Times New Roman"/>
              <w:bCs/>
              <w:sz w:val="24"/>
              <w:szCs w:val="24"/>
            </w:rPr>
            <w:t>…</w:t>
          </w:r>
          <w:r w:rsidR="00B94E19">
            <w:rPr>
              <w:rFonts w:ascii="Times New Roman" w:hAnsi="Times New Roman"/>
              <w:b/>
              <w:sz w:val="24"/>
              <w:szCs w:val="24"/>
            </w:rPr>
            <w:t>6</w:t>
          </w:r>
        </w:p>
        <w:p w:rsidR="006A5081" w:rsidRPr="004B4B7F" w:rsidRDefault="006A5081" w:rsidP="00F11BDE">
          <w:pPr>
            <w:spacing w:line="360" w:lineRule="auto"/>
            <w:ind w:right="-142" w:firstLine="708"/>
            <w:jc w:val="both"/>
            <w:rPr>
              <w:b/>
              <w:lang w:eastAsia="pl-PL"/>
            </w:rPr>
          </w:pPr>
          <w:r w:rsidRPr="004B4B7F">
            <w:rPr>
              <w:b/>
              <w:lang w:eastAsia="pl-PL"/>
            </w:rPr>
            <w:t xml:space="preserve">3.4. Miejsce i termin badania </w:t>
          </w:r>
          <w:r w:rsidRPr="004B4B7F">
            <w:rPr>
              <w:lang w:eastAsia="pl-PL"/>
            </w:rPr>
            <w:t>………………………………………..…………........</w:t>
          </w:r>
          <w:r w:rsidR="00F11BDE">
            <w:rPr>
              <w:lang w:eastAsia="pl-PL"/>
            </w:rPr>
            <w:t>.</w:t>
          </w:r>
          <w:r w:rsidR="00A6594B" w:rsidRPr="00A6594B">
            <w:rPr>
              <w:b/>
              <w:bCs/>
              <w:lang w:eastAsia="pl-PL"/>
            </w:rPr>
            <w:t>8</w:t>
          </w:r>
        </w:p>
        <w:p w:rsidR="006A5081" w:rsidRPr="004B4B7F" w:rsidRDefault="006A5081" w:rsidP="006A5081">
          <w:pPr>
            <w:spacing w:line="360" w:lineRule="auto"/>
            <w:ind w:firstLine="708"/>
            <w:jc w:val="both"/>
            <w:rPr>
              <w:b/>
              <w:lang w:eastAsia="pl-PL"/>
            </w:rPr>
          </w:pPr>
          <w:r w:rsidRPr="004B4B7F">
            <w:rPr>
              <w:b/>
              <w:lang w:eastAsia="pl-PL"/>
            </w:rPr>
            <w:t xml:space="preserve">3.5 Rezultaty badań </w:t>
          </w:r>
          <w:r w:rsidRPr="004B4B7F">
            <w:rPr>
              <w:lang w:eastAsia="pl-PL"/>
            </w:rPr>
            <w:t>……………………………..……………………….……</w:t>
          </w:r>
          <w:r w:rsidR="00F11BDE">
            <w:rPr>
              <w:lang w:eastAsia="pl-PL"/>
            </w:rPr>
            <w:t>.</w:t>
          </w:r>
          <w:r w:rsidRPr="004B4B7F">
            <w:rPr>
              <w:lang w:eastAsia="pl-PL"/>
            </w:rPr>
            <w:t>….…</w:t>
          </w:r>
          <w:r w:rsidR="000901AD" w:rsidRPr="004B4B7F">
            <w:rPr>
              <w:lang w:eastAsia="pl-PL"/>
            </w:rPr>
            <w:t>.</w:t>
          </w:r>
          <w:r w:rsidR="00A6594B">
            <w:rPr>
              <w:b/>
              <w:lang w:eastAsia="pl-PL"/>
            </w:rPr>
            <w:t>8</w:t>
          </w:r>
        </w:p>
        <w:p w:rsidR="006A5081" w:rsidRPr="004B4B7F" w:rsidRDefault="006A5081" w:rsidP="006A5081">
          <w:pPr>
            <w:spacing w:line="360" w:lineRule="auto"/>
            <w:ind w:left="708" w:firstLine="426"/>
            <w:jc w:val="both"/>
            <w:rPr>
              <w:bCs/>
            </w:rPr>
          </w:pPr>
          <w:r w:rsidRPr="004B4B7F">
            <w:rPr>
              <w:b/>
              <w:bCs/>
            </w:rPr>
            <w:t xml:space="preserve">3.5.1 Młodzi Polacy i alkohol </w:t>
          </w:r>
          <w:r w:rsidRPr="004B4B7F">
            <w:rPr>
              <w:bCs/>
            </w:rPr>
            <w:t>…………………………………………….</w:t>
          </w:r>
          <w:r w:rsidR="00F11BDE">
            <w:rPr>
              <w:bCs/>
            </w:rPr>
            <w:t>.</w:t>
          </w:r>
          <w:r w:rsidRPr="004B4B7F">
            <w:rPr>
              <w:bCs/>
            </w:rPr>
            <w:t>…..…</w:t>
          </w:r>
          <w:r w:rsidR="00A6594B">
            <w:rPr>
              <w:b/>
              <w:bCs/>
            </w:rPr>
            <w:t>8</w:t>
          </w:r>
        </w:p>
        <w:p w:rsidR="00DE22FD" w:rsidRPr="004B4B7F" w:rsidRDefault="00F11BDE" w:rsidP="00F11BDE">
          <w:pPr>
            <w:spacing w:line="360" w:lineRule="auto"/>
            <w:ind w:left="1134"/>
            <w:rPr>
              <w:bCs/>
            </w:rPr>
          </w:pPr>
          <w:r>
            <w:rPr>
              <w:b/>
              <w:bCs/>
            </w:rPr>
            <w:t>3.5.2</w:t>
          </w:r>
          <w:r w:rsidRPr="00F11BDE">
            <w:rPr>
              <w:b/>
              <w:bCs/>
              <w:color w:val="FFFFFF" w:themeColor="background1"/>
            </w:rPr>
            <w:t>.</w:t>
          </w:r>
          <w:r w:rsidR="00DE22FD" w:rsidRPr="004B4B7F">
            <w:rPr>
              <w:b/>
              <w:bCs/>
            </w:rPr>
            <w:t xml:space="preserve">Młodzież z terenu </w:t>
          </w:r>
          <w:r w:rsidR="00AB53FB">
            <w:rPr>
              <w:b/>
              <w:bCs/>
            </w:rPr>
            <w:t xml:space="preserve">Gminy </w:t>
          </w:r>
          <w:r w:rsidR="00547D5D">
            <w:rPr>
              <w:b/>
              <w:bCs/>
            </w:rPr>
            <w:t>Bielsk</w:t>
          </w:r>
          <w:r w:rsidR="00DE22FD" w:rsidRPr="004B4B7F">
            <w:rPr>
              <w:b/>
              <w:bCs/>
            </w:rPr>
            <w:t>, a substancje psychoaktywne</w:t>
          </w:r>
          <w:r>
            <w:t>……...</w:t>
          </w:r>
          <w:r w:rsidR="007A2222" w:rsidRPr="004B4B7F">
            <w:t>.</w:t>
          </w:r>
          <w:r w:rsidR="001F12E5" w:rsidRPr="004B4B7F">
            <w:t>.</w:t>
          </w:r>
          <w:r w:rsidR="007F6C21" w:rsidRPr="004B4B7F">
            <w:t>.</w:t>
          </w:r>
          <w:r w:rsidR="00DE22FD" w:rsidRPr="004B4B7F">
            <w:rPr>
              <w:b/>
              <w:bCs/>
            </w:rPr>
            <w:t>1</w:t>
          </w:r>
          <w:r w:rsidR="00D81314">
            <w:rPr>
              <w:b/>
              <w:bCs/>
            </w:rPr>
            <w:t>0</w:t>
          </w:r>
        </w:p>
        <w:p w:rsidR="00A92D33" w:rsidRPr="004B4B7F" w:rsidRDefault="00A92D33" w:rsidP="00A92D33">
          <w:pPr>
            <w:spacing w:line="360" w:lineRule="auto"/>
            <w:ind w:left="426" w:right="52" w:firstLine="708"/>
            <w:jc w:val="both"/>
            <w:rPr>
              <w:b/>
            </w:rPr>
          </w:pPr>
          <w:r w:rsidRPr="004B4B7F">
            <w:rPr>
              <w:b/>
            </w:rPr>
            <w:t>3.5.3 Młodzi Polacy i narkotyki</w:t>
          </w:r>
          <w:r w:rsidRPr="004B4B7F">
            <w:t>.………………………………..…….….…….</w:t>
          </w:r>
          <w:r w:rsidR="00D81314">
            <w:rPr>
              <w:b/>
            </w:rPr>
            <w:t>1</w:t>
          </w:r>
          <w:r w:rsidR="00E211BD">
            <w:rPr>
              <w:b/>
            </w:rPr>
            <w:t>8</w:t>
          </w:r>
        </w:p>
        <w:p w:rsidR="00A92D33" w:rsidRPr="004B4B7F" w:rsidRDefault="00A92D33" w:rsidP="00A92D33">
          <w:pPr>
            <w:spacing w:line="360" w:lineRule="auto"/>
            <w:ind w:left="426" w:right="-426" w:firstLine="708"/>
            <w:jc w:val="both"/>
            <w:rPr>
              <w:b/>
            </w:rPr>
          </w:pPr>
          <w:r w:rsidRPr="004B4B7F">
            <w:rPr>
              <w:b/>
            </w:rPr>
            <w:t>3.5.4 Młodzież a narkotyki</w:t>
          </w:r>
          <w:r w:rsidRPr="004B4B7F">
            <w:t>.……………………………………………</w:t>
          </w:r>
          <w:r w:rsidR="00F11BDE">
            <w:t>.</w:t>
          </w:r>
          <w:r w:rsidRPr="004B4B7F">
            <w:t>…….....</w:t>
          </w:r>
          <w:r w:rsidR="00F11BDE">
            <w:rPr>
              <w:b/>
              <w:bCs/>
            </w:rPr>
            <w:t>19</w:t>
          </w:r>
        </w:p>
        <w:p w:rsidR="00E924D2" w:rsidRPr="004B4B7F" w:rsidRDefault="00E924D2" w:rsidP="00E924D2">
          <w:pPr>
            <w:pStyle w:val="Default"/>
            <w:spacing w:line="360" w:lineRule="auto"/>
            <w:ind w:left="426" w:firstLine="708"/>
            <w:rPr>
              <w:b/>
              <w:bCs/>
              <w:color w:val="auto"/>
            </w:rPr>
          </w:pPr>
          <w:r w:rsidRPr="004B4B7F">
            <w:rPr>
              <w:b/>
              <w:color w:val="auto"/>
            </w:rPr>
            <w:t>3.5.5 Młodzież a uzależnienia behawioralne</w:t>
          </w:r>
          <w:r w:rsidRPr="004B4B7F">
            <w:rPr>
              <w:color w:val="auto"/>
            </w:rPr>
            <w:t>..…………………….…………..</w:t>
          </w:r>
          <w:r w:rsidR="00C3612C" w:rsidRPr="004B4B7F">
            <w:rPr>
              <w:color w:val="auto"/>
            </w:rPr>
            <w:t>.</w:t>
          </w:r>
          <w:r w:rsidR="00D81314">
            <w:rPr>
              <w:b/>
              <w:bCs/>
              <w:color w:val="auto"/>
            </w:rPr>
            <w:t>2</w:t>
          </w:r>
          <w:r w:rsidR="00F11BDE">
            <w:rPr>
              <w:b/>
              <w:bCs/>
              <w:color w:val="auto"/>
            </w:rPr>
            <w:t>3</w:t>
          </w:r>
        </w:p>
        <w:p w:rsidR="00EC486A" w:rsidRPr="004B4B7F" w:rsidRDefault="004F0234" w:rsidP="00F11BDE">
          <w:pPr>
            <w:pStyle w:val="Default"/>
            <w:suppressAutoHyphens w:val="0"/>
            <w:autoSpaceDN w:val="0"/>
            <w:adjustRightInd w:val="0"/>
            <w:spacing w:line="360" w:lineRule="auto"/>
            <w:ind w:left="851" w:hanging="425"/>
            <w:jc w:val="both"/>
            <w:rPr>
              <w:b/>
              <w:color w:val="auto"/>
            </w:rPr>
          </w:pPr>
          <w:r w:rsidRPr="004B4B7F">
            <w:rPr>
              <w:b/>
              <w:bCs/>
              <w:color w:val="auto"/>
            </w:rPr>
            <w:t xml:space="preserve">4. </w:t>
          </w:r>
          <w:r w:rsidR="00EC486A" w:rsidRPr="004B4B7F">
            <w:rPr>
              <w:b/>
              <w:bCs/>
              <w:color w:val="auto"/>
            </w:rPr>
            <w:t>Lokalne zagrożenia społeczne</w:t>
          </w:r>
          <w:r w:rsidR="00EC486A" w:rsidRPr="004B4B7F">
            <w:rPr>
              <w:b/>
              <w:color w:val="auto"/>
            </w:rPr>
            <w:t xml:space="preserve"> w grupie dorosłych mieszkańców </w:t>
          </w:r>
          <w:r w:rsidR="00AB53FB">
            <w:rPr>
              <w:b/>
              <w:color w:val="auto"/>
            </w:rPr>
            <w:t xml:space="preserve">Gminy </w:t>
          </w:r>
          <w:r w:rsidR="00547D5D">
            <w:rPr>
              <w:b/>
              <w:color w:val="auto"/>
            </w:rPr>
            <w:t>Bielsk</w:t>
          </w:r>
          <w:r w:rsidR="00EC486A" w:rsidRPr="004B4B7F">
            <w:rPr>
              <w:color w:val="auto"/>
            </w:rPr>
            <w:t>…………</w:t>
          </w:r>
          <w:r w:rsidR="00AB53FB">
            <w:rPr>
              <w:color w:val="auto"/>
            </w:rPr>
            <w:t>.</w:t>
          </w:r>
          <w:r w:rsidR="002626BC" w:rsidRPr="004B4B7F">
            <w:rPr>
              <w:color w:val="auto"/>
            </w:rPr>
            <w:t>…..</w:t>
          </w:r>
          <w:r w:rsidR="00547D5D">
            <w:rPr>
              <w:color w:val="auto"/>
            </w:rPr>
            <w:t>……</w:t>
          </w:r>
          <w:r w:rsidR="00EC486A" w:rsidRPr="004B4B7F">
            <w:rPr>
              <w:color w:val="auto"/>
            </w:rPr>
            <w:t>…</w:t>
          </w:r>
          <w:r w:rsidR="00E35ADD" w:rsidRPr="004B4B7F">
            <w:rPr>
              <w:color w:val="auto"/>
            </w:rPr>
            <w:t>…</w:t>
          </w:r>
          <w:r w:rsidR="00F11BDE">
            <w:rPr>
              <w:color w:val="auto"/>
            </w:rPr>
            <w:t>..</w:t>
          </w:r>
          <w:r w:rsidR="004C0DD7">
            <w:rPr>
              <w:color w:val="auto"/>
            </w:rPr>
            <w:t>….</w:t>
          </w:r>
          <w:r w:rsidR="00F11BDE">
            <w:rPr>
              <w:color w:val="auto"/>
            </w:rPr>
            <w:t>..</w:t>
          </w:r>
          <w:r w:rsidR="00E35ADD" w:rsidRPr="004B4B7F">
            <w:rPr>
              <w:color w:val="auto"/>
            </w:rPr>
            <w:t>…..</w:t>
          </w:r>
          <w:r w:rsidRPr="004B4B7F">
            <w:rPr>
              <w:color w:val="auto"/>
            </w:rPr>
            <w:t>…</w:t>
          </w:r>
          <w:r w:rsidR="00EC486A" w:rsidRPr="004B4B7F">
            <w:rPr>
              <w:color w:val="auto"/>
            </w:rPr>
            <w:t>………………………..…</w:t>
          </w:r>
          <w:r w:rsidR="008F0F10" w:rsidRPr="004B4B7F">
            <w:rPr>
              <w:color w:val="auto"/>
            </w:rPr>
            <w:t>………</w:t>
          </w:r>
          <w:r w:rsidR="000C1E62" w:rsidRPr="004B4B7F">
            <w:rPr>
              <w:color w:val="auto"/>
            </w:rPr>
            <w:t>..</w:t>
          </w:r>
          <w:r w:rsidR="00EC486A" w:rsidRPr="004B4B7F">
            <w:rPr>
              <w:color w:val="auto"/>
            </w:rPr>
            <w:t>…</w:t>
          </w:r>
          <w:r w:rsidR="00E3184C" w:rsidRPr="004B4B7F">
            <w:rPr>
              <w:color w:val="auto"/>
            </w:rPr>
            <w:t>…</w:t>
          </w:r>
          <w:r w:rsidR="00987C04">
            <w:rPr>
              <w:b/>
              <w:color w:val="auto"/>
            </w:rPr>
            <w:t>3</w:t>
          </w:r>
          <w:r w:rsidR="00F11BDE">
            <w:rPr>
              <w:b/>
              <w:color w:val="auto"/>
            </w:rPr>
            <w:t>6</w:t>
          </w:r>
        </w:p>
        <w:p w:rsidR="004F0234" w:rsidRPr="004B4B7F" w:rsidRDefault="004F0234" w:rsidP="004F0234">
          <w:pPr>
            <w:pStyle w:val="Default"/>
            <w:spacing w:line="360" w:lineRule="auto"/>
            <w:ind w:left="720"/>
            <w:jc w:val="both"/>
            <w:rPr>
              <w:color w:val="auto"/>
            </w:rPr>
          </w:pPr>
          <w:r w:rsidRPr="004B4B7F">
            <w:rPr>
              <w:b/>
              <w:color w:val="auto"/>
            </w:rPr>
            <w:t xml:space="preserve">4.1 Badana populacja </w:t>
          </w:r>
          <w:r w:rsidRPr="004B4B7F">
            <w:rPr>
              <w:color w:val="auto"/>
            </w:rPr>
            <w:t>……………………</w:t>
          </w:r>
          <w:r w:rsidR="00F11BDE">
            <w:rPr>
              <w:color w:val="auto"/>
            </w:rPr>
            <w:t>.</w:t>
          </w:r>
          <w:r w:rsidRPr="004B4B7F">
            <w:rPr>
              <w:color w:val="auto"/>
            </w:rPr>
            <w:t>……………..……………………..……</w:t>
          </w:r>
          <w:r w:rsidR="00987C04">
            <w:rPr>
              <w:b/>
              <w:color w:val="auto"/>
            </w:rPr>
            <w:t>3</w:t>
          </w:r>
          <w:r w:rsidR="00F11BDE">
            <w:rPr>
              <w:b/>
              <w:color w:val="auto"/>
            </w:rPr>
            <w:t>6</w:t>
          </w:r>
        </w:p>
        <w:p w:rsidR="004F0234" w:rsidRPr="004B4B7F" w:rsidRDefault="004F0234" w:rsidP="00F11BDE">
          <w:pPr>
            <w:pStyle w:val="Default"/>
            <w:spacing w:line="360" w:lineRule="auto"/>
            <w:ind w:right="-142" w:firstLine="708"/>
            <w:jc w:val="both"/>
            <w:rPr>
              <w:color w:val="auto"/>
            </w:rPr>
          </w:pPr>
          <w:r w:rsidRPr="004B4B7F">
            <w:rPr>
              <w:b/>
              <w:color w:val="auto"/>
            </w:rPr>
            <w:t xml:space="preserve">4.2 Miejsce i termin badań </w:t>
          </w:r>
          <w:r w:rsidRPr="004B4B7F">
            <w:rPr>
              <w:color w:val="auto"/>
            </w:rPr>
            <w:t>…………………………………..………………</w:t>
          </w:r>
          <w:r w:rsidR="00F11BDE">
            <w:rPr>
              <w:color w:val="auto"/>
            </w:rPr>
            <w:t>.</w:t>
          </w:r>
          <w:r w:rsidRPr="004B4B7F">
            <w:rPr>
              <w:color w:val="auto"/>
            </w:rPr>
            <w:t>..……</w:t>
          </w:r>
          <w:r w:rsidR="00B12BFF">
            <w:rPr>
              <w:b/>
              <w:color w:val="auto"/>
            </w:rPr>
            <w:t>3</w:t>
          </w:r>
          <w:r w:rsidR="00F11BDE">
            <w:rPr>
              <w:b/>
              <w:color w:val="auto"/>
            </w:rPr>
            <w:t>7</w:t>
          </w:r>
        </w:p>
        <w:p w:rsidR="004F0234" w:rsidRPr="004B4B7F" w:rsidRDefault="004F0234" w:rsidP="004F0234">
          <w:pPr>
            <w:pStyle w:val="Default"/>
            <w:spacing w:line="360" w:lineRule="auto"/>
            <w:ind w:firstLine="708"/>
            <w:jc w:val="both"/>
            <w:rPr>
              <w:color w:val="auto"/>
            </w:rPr>
          </w:pPr>
          <w:r w:rsidRPr="004B4B7F">
            <w:rPr>
              <w:b/>
              <w:color w:val="auto"/>
            </w:rPr>
            <w:t xml:space="preserve">4.3 Rezultaty badań </w:t>
          </w:r>
          <w:r w:rsidRPr="004B4B7F">
            <w:rPr>
              <w:color w:val="auto"/>
            </w:rPr>
            <w:t>………………………………………………………</w:t>
          </w:r>
          <w:r w:rsidR="00F11BDE">
            <w:rPr>
              <w:color w:val="auto"/>
            </w:rPr>
            <w:t>.</w:t>
          </w:r>
          <w:r w:rsidRPr="004B4B7F">
            <w:rPr>
              <w:color w:val="auto"/>
            </w:rPr>
            <w:t>.…..……</w:t>
          </w:r>
          <w:r w:rsidR="00B12BFF">
            <w:rPr>
              <w:b/>
              <w:color w:val="auto"/>
            </w:rPr>
            <w:t>3</w:t>
          </w:r>
          <w:r w:rsidR="00372FD2">
            <w:rPr>
              <w:b/>
              <w:color w:val="auto"/>
            </w:rPr>
            <w:t>7</w:t>
          </w:r>
        </w:p>
        <w:p w:rsidR="004F0234" w:rsidRPr="004B4B7F" w:rsidRDefault="004F0234" w:rsidP="004F0234">
          <w:pPr>
            <w:pStyle w:val="Default"/>
            <w:spacing w:line="360" w:lineRule="auto"/>
            <w:ind w:left="1134"/>
            <w:jc w:val="both"/>
            <w:rPr>
              <w:color w:val="auto"/>
            </w:rPr>
          </w:pPr>
          <w:r w:rsidRPr="004B4B7F">
            <w:rPr>
              <w:b/>
              <w:color w:val="auto"/>
            </w:rPr>
            <w:t xml:space="preserve">4.3.1 Najważniejsze problemy społeczne w opinii dorosłych mieszkańców </w:t>
          </w:r>
          <w:r w:rsidR="00AB53FB">
            <w:rPr>
              <w:b/>
              <w:color w:val="auto"/>
            </w:rPr>
            <w:t xml:space="preserve">Gminy </w:t>
          </w:r>
          <w:r w:rsidR="00547D5D">
            <w:rPr>
              <w:b/>
              <w:color w:val="auto"/>
            </w:rPr>
            <w:t>Bielsk</w:t>
          </w:r>
          <w:r w:rsidR="00AB53FB" w:rsidRPr="00AB53FB">
            <w:rPr>
              <w:bCs/>
              <w:color w:val="auto"/>
            </w:rPr>
            <w:t>..</w:t>
          </w:r>
          <w:r w:rsidRPr="004B4B7F">
            <w:rPr>
              <w:color w:val="auto"/>
            </w:rPr>
            <w:t>……</w:t>
          </w:r>
          <w:r w:rsidR="008F0F10" w:rsidRPr="004B4B7F">
            <w:rPr>
              <w:color w:val="auto"/>
            </w:rPr>
            <w:t>……</w:t>
          </w:r>
          <w:r w:rsidR="00236134" w:rsidRPr="004B4B7F">
            <w:rPr>
              <w:color w:val="auto"/>
            </w:rPr>
            <w:t>…</w:t>
          </w:r>
          <w:r w:rsidR="00FD343F" w:rsidRPr="004B4B7F">
            <w:rPr>
              <w:color w:val="auto"/>
            </w:rPr>
            <w:t>………</w:t>
          </w:r>
          <w:r w:rsidR="00547D5D">
            <w:rPr>
              <w:color w:val="auto"/>
            </w:rPr>
            <w:t>….</w:t>
          </w:r>
          <w:r w:rsidR="00236134" w:rsidRPr="004B4B7F">
            <w:rPr>
              <w:color w:val="auto"/>
            </w:rPr>
            <w:t>…..</w:t>
          </w:r>
          <w:r w:rsidR="008F0F10" w:rsidRPr="004B4B7F">
            <w:rPr>
              <w:color w:val="auto"/>
            </w:rPr>
            <w:t>..</w:t>
          </w:r>
          <w:r w:rsidRPr="004B4B7F">
            <w:rPr>
              <w:color w:val="auto"/>
            </w:rPr>
            <w:t>………...…</w:t>
          </w:r>
          <w:r w:rsidR="004C0DD7">
            <w:rPr>
              <w:color w:val="auto"/>
            </w:rPr>
            <w:t>…</w:t>
          </w:r>
          <w:r w:rsidRPr="004B4B7F">
            <w:rPr>
              <w:color w:val="auto"/>
            </w:rPr>
            <w:t>…………….</w:t>
          </w:r>
          <w:r w:rsidR="00F11BDE">
            <w:rPr>
              <w:color w:val="auto"/>
            </w:rPr>
            <w:t>.</w:t>
          </w:r>
          <w:r w:rsidRPr="004B4B7F">
            <w:rPr>
              <w:color w:val="auto"/>
            </w:rPr>
            <w:t>…</w:t>
          </w:r>
          <w:r w:rsidR="00B355B5" w:rsidRPr="004B4B7F">
            <w:rPr>
              <w:color w:val="auto"/>
            </w:rPr>
            <w:t>…</w:t>
          </w:r>
          <w:r w:rsidR="00434543" w:rsidRPr="004B4B7F">
            <w:rPr>
              <w:color w:val="auto"/>
            </w:rPr>
            <w:t>.</w:t>
          </w:r>
          <w:r w:rsidR="00E3184C" w:rsidRPr="004B4B7F">
            <w:rPr>
              <w:color w:val="auto"/>
            </w:rPr>
            <w:t>..</w:t>
          </w:r>
          <w:r w:rsidRPr="004B4B7F">
            <w:rPr>
              <w:color w:val="auto"/>
            </w:rPr>
            <w:t>..</w:t>
          </w:r>
          <w:r w:rsidR="00B12BFF">
            <w:rPr>
              <w:b/>
              <w:bCs/>
              <w:color w:val="auto"/>
            </w:rPr>
            <w:t>3</w:t>
          </w:r>
          <w:r w:rsidR="00372FD2">
            <w:rPr>
              <w:b/>
              <w:bCs/>
              <w:color w:val="auto"/>
            </w:rPr>
            <w:t>7</w:t>
          </w:r>
        </w:p>
        <w:p w:rsidR="00F07C28" w:rsidRPr="004B4B7F" w:rsidRDefault="00F07C28" w:rsidP="00F07C28">
          <w:pPr>
            <w:pStyle w:val="Default"/>
            <w:spacing w:line="360" w:lineRule="auto"/>
            <w:ind w:left="1701" w:hanging="567"/>
            <w:jc w:val="both"/>
            <w:rPr>
              <w:bCs/>
              <w:color w:val="auto"/>
            </w:rPr>
          </w:pPr>
          <w:r w:rsidRPr="004B4B7F">
            <w:rPr>
              <w:b/>
              <w:color w:val="auto"/>
            </w:rPr>
            <w:t xml:space="preserve">4.3.2 Spożywanie alkoholu oraz związane z nim inne problemy społeczne </w:t>
          </w:r>
          <w:r w:rsidRPr="004B4B7F">
            <w:rPr>
              <w:bCs/>
              <w:color w:val="auto"/>
            </w:rPr>
            <w:t>.</w:t>
          </w:r>
          <w:r w:rsidR="004C0DD7">
            <w:rPr>
              <w:bCs/>
              <w:color w:val="auto"/>
            </w:rPr>
            <w:t>.</w:t>
          </w:r>
          <w:r w:rsidRPr="004B4B7F">
            <w:rPr>
              <w:bCs/>
              <w:color w:val="auto"/>
            </w:rPr>
            <w:t>.</w:t>
          </w:r>
          <w:r w:rsidR="00372FD2">
            <w:rPr>
              <w:b/>
              <w:color w:val="auto"/>
            </w:rPr>
            <w:t>39</w:t>
          </w:r>
        </w:p>
        <w:p w:rsidR="002A5AAE" w:rsidRPr="004B4B7F" w:rsidRDefault="002A5AAE" w:rsidP="002A5AAE">
          <w:pPr>
            <w:spacing w:line="360" w:lineRule="auto"/>
            <w:ind w:left="426" w:firstLine="708"/>
            <w:jc w:val="both"/>
            <w:rPr>
              <w:b/>
              <w:bCs/>
            </w:rPr>
          </w:pPr>
          <w:r w:rsidRPr="004B4B7F">
            <w:rPr>
              <w:b/>
              <w:bCs/>
            </w:rPr>
            <w:t>4.3.3 Narkotyki w środowisku lokalnym</w:t>
          </w:r>
          <w:r w:rsidRPr="004B4B7F">
            <w:rPr>
              <w:bCs/>
            </w:rPr>
            <w:t xml:space="preserve"> ………………………………..……</w:t>
          </w:r>
          <w:r w:rsidR="00745031">
            <w:rPr>
              <w:bCs/>
            </w:rPr>
            <w:t>.</w:t>
          </w:r>
          <w:r w:rsidR="00B12BFF">
            <w:rPr>
              <w:b/>
              <w:bCs/>
            </w:rPr>
            <w:t>4</w:t>
          </w:r>
          <w:r w:rsidR="00372FD2">
            <w:rPr>
              <w:b/>
              <w:bCs/>
            </w:rPr>
            <w:t>3</w:t>
          </w:r>
        </w:p>
        <w:p w:rsidR="006A4115" w:rsidRPr="004B4B7F" w:rsidRDefault="006A4115" w:rsidP="006A4115">
          <w:pPr>
            <w:spacing w:line="360" w:lineRule="auto"/>
            <w:ind w:left="1134"/>
            <w:jc w:val="both"/>
            <w:rPr>
              <w:b/>
              <w:bCs/>
            </w:rPr>
          </w:pPr>
          <w:r w:rsidRPr="004B4B7F">
            <w:rPr>
              <w:b/>
              <w:bCs/>
            </w:rPr>
            <w:t xml:space="preserve">4.3.4 Uzależnienia behawioralne wśród dorosłych mieszkańców </w:t>
          </w:r>
          <w:r w:rsidR="00AB53FB">
            <w:rPr>
              <w:b/>
              <w:bCs/>
            </w:rPr>
            <w:t xml:space="preserve">Gminy </w:t>
          </w:r>
          <w:r w:rsidR="00547D5D">
            <w:rPr>
              <w:b/>
              <w:bCs/>
            </w:rPr>
            <w:t>Bielsk</w:t>
          </w:r>
          <w:r w:rsidR="008F0F10" w:rsidRPr="004B4B7F">
            <w:rPr>
              <w:bCs/>
            </w:rPr>
            <w:t>……</w:t>
          </w:r>
          <w:r w:rsidR="001F67A6" w:rsidRPr="004B4B7F">
            <w:rPr>
              <w:bCs/>
            </w:rPr>
            <w:t>…</w:t>
          </w:r>
          <w:r w:rsidR="00AB53FB">
            <w:rPr>
              <w:bCs/>
            </w:rPr>
            <w:t>………</w:t>
          </w:r>
          <w:r w:rsidR="00547D5D">
            <w:rPr>
              <w:bCs/>
            </w:rPr>
            <w:t>…………</w:t>
          </w:r>
          <w:r w:rsidR="00AB53FB">
            <w:rPr>
              <w:bCs/>
            </w:rPr>
            <w:t>..</w:t>
          </w:r>
          <w:r w:rsidR="001F67A6" w:rsidRPr="004B4B7F">
            <w:rPr>
              <w:bCs/>
            </w:rPr>
            <w:t>…..</w:t>
          </w:r>
          <w:r w:rsidR="008F0F10" w:rsidRPr="004B4B7F">
            <w:rPr>
              <w:bCs/>
            </w:rPr>
            <w:t>.</w:t>
          </w:r>
          <w:r w:rsidRPr="004B4B7F">
            <w:rPr>
              <w:bCs/>
            </w:rPr>
            <w:t>..……</w:t>
          </w:r>
          <w:r w:rsidR="00F11BDE">
            <w:rPr>
              <w:bCs/>
            </w:rPr>
            <w:t>.</w:t>
          </w:r>
          <w:r w:rsidR="00500D88" w:rsidRPr="004B4B7F">
            <w:rPr>
              <w:bCs/>
            </w:rPr>
            <w:t>..</w:t>
          </w:r>
          <w:r w:rsidRPr="004B4B7F">
            <w:rPr>
              <w:bCs/>
            </w:rPr>
            <w:t>…………………………</w:t>
          </w:r>
          <w:r w:rsidR="00C702F4" w:rsidRPr="004B4B7F">
            <w:rPr>
              <w:bCs/>
            </w:rPr>
            <w:t>…</w:t>
          </w:r>
          <w:r w:rsidRPr="004B4B7F">
            <w:rPr>
              <w:bCs/>
            </w:rPr>
            <w:t>…</w:t>
          </w:r>
          <w:r w:rsidR="004B4B7F" w:rsidRPr="004B4B7F">
            <w:rPr>
              <w:bCs/>
            </w:rPr>
            <w:t>..</w:t>
          </w:r>
          <w:r w:rsidRPr="004B4B7F">
            <w:rPr>
              <w:bCs/>
            </w:rPr>
            <w:t>…</w:t>
          </w:r>
          <w:r w:rsidR="00745031">
            <w:rPr>
              <w:bCs/>
            </w:rPr>
            <w:t>.</w:t>
          </w:r>
          <w:r w:rsidR="00B12BFF">
            <w:rPr>
              <w:b/>
              <w:bCs/>
            </w:rPr>
            <w:t>4</w:t>
          </w:r>
          <w:r w:rsidR="00D81314">
            <w:rPr>
              <w:b/>
              <w:bCs/>
            </w:rPr>
            <w:t>8</w:t>
          </w:r>
        </w:p>
        <w:p w:rsidR="004770E9" w:rsidRPr="004B4B7F" w:rsidRDefault="00C8527B" w:rsidP="007727F9">
          <w:pPr>
            <w:pStyle w:val="Akapitzlist"/>
            <w:numPr>
              <w:ilvl w:val="0"/>
              <w:numId w:val="7"/>
            </w:numPr>
            <w:spacing w:after="0" w:line="360" w:lineRule="auto"/>
            <w:jc w:val="both"/>
            <w:rPr>
              <w:rFonts w:ascii="Times New Roman" w:hAnsi="Times New Roman"/>
              <w:b/>
              <w:sz w:val="24"/>
              <w:szCs w:val="24"/>
            </w:rPr>
          </w:pPr>
          <w:r w:rsidRPr="004B4B7F">
            <w:rPr>
              <w:rFonts w:ascii="Times New Roman" w:hAnsi="Times New Roman"/>
              <w:b/>
              <w:sz w:val="24"/>
              <w:szCs w:val="24"/>
            </w:rPr>
            <w:t xml:space="preserve">Wnioski i rekomendacje </w:t>
          </w:r>
          <w:r w:rsidRPr="004B4B7F">
            <w:rPr>
              <w:rFonts w:ascii="Times New Roman" w:hAnsi="Times New Roman"/>
              <w:sz w:val="24"/>
              <w:szCs w:val="24"/>
            </w:rPr>
            <w:t>…………………………………..……………………</w:t>
          </w:r>
          <w:r w:rsidR="007F6002" w:rsidRPr="004B4B7F">
            <w:rPr>
              <w:rFonts w:ascii="Times New Roman" w:hAnsi="Times New Roman"/>
              <w:sz w:val="24"/>
              <w:szCs w:val="24"/>
            </w:rPr>
            <w:t>.</w:t>
          </w:r>
          <w:r w:rsidRPr="004B4B7F">
            <w:rPr>
              <w:rFonts w:ascii="Times New Roman" w:hAnsi="Times New Roman"/>
              <w:sz w:val="24"/>
              <w:szCs w:val="24"/>
            </w:rPr>
            <w:t>….</w:t>
          </w:r>
          <w:r w:rsidR="00372FD2">
            <w:rPr>
              <w:rFonts w:ascii="Times New Roman" w:hAnsi="Times New Roman"/>
              <w:b/>
              <w:bCs/>
              <w:sz w:val="24"/>
              <w:szCs w:val="24"/>
            </w:rPr>
            <w:t>6</w:t>
          </w:r>
          <w:r w:rsidR="00F11BDE">
            <w:rPr>
              <w:rFonts w:ascii="Times New Roman" w:hAnsi="Times New Roman"/>
              <w:b/>
              <w:bCs/>
              <w:sz w:val="24"/>
              <w:szCs w:val="24"/>
            </w:rPr>
            <w:t>1</w:t>
          </w:r>
        </w:p>
        <w:p w:rsidR="004B4B7F" w:rsidRDefault="004B4B7F" w:rsidP="000A7918">
          <w:pPr>
            <w:spacing w:line="360" w:lineRule="auto"/>
            <w:jc w:val="center"/>
            <w:rPr>
              <w:b/>
            </w:rPr>
          </w:pPr>
        </w:p>
        <w:p w:rsidR="004C0DD7" w:rsidRDefault="004C0DD7" w:rsidP="000A7918">
          <w:pPr>
            <w:spacing w:line="360" w:lineRule="auto"/>
            <w:jc w:val="center"/>
            <w:rPr>
              <w:b/>
            </w:rPr>
          </w:pPr>
        </w:p>
        <w:p w:rsidR="004C0DD7" w:rsidRDefault="004C0DD7" w:rsidP="000A7918">
          <w:pPr>
            <w:spacing w:line="360" w:lineRule="auto"/>
            <w:jc w:val="center"/>
            <w:rPr>
              <w:b/>
            </w:rPr>
          </w:pPr>
        </w:p>
        <w:p w:rsidR="004C0DD7" w:rsidRDefault="004C0DD7" w:rsidP="000A7918">
          <w:pPr>
            <w:spacing w:line="360" w:lineRule="auto"/>
            <w:jc w:val="center"/>
            <w:rPr>
              <w:b/>
            </w:rPr>
          </w:pPr>
        </w:p>
        <w:p w:rsidR="00547D5D" w:rsidRDefault="008D2164" w:rsidP="008D3057">
          <w:pPr>
            <w:spacing w:line="360" w:lineRule="auto"/>
            <w:jc w:val="center"/>
          </w:pPr>
        </w:p>
      </w:sdtContent>
    </w:sdt>
    <w:p w:rsidR="002F1BE8" w:rsidRDefault="002F1BE8" w:rsidP="008D3057">
      <w:pPr>
        <w:spacing w:line="360" w:lineRule="auto"/>
        <w:jc w:val="center"/>
      </w:pPr>
    </w:p>
    <w:p w:rsidR="002F1BE8" w:rsidRDefault="002F1BE8" w:rsidP="008D3057">
      <w:pPr>
        <w:spacing w:line="360" w:lineRule="auto"/>
        <w:jc w:val="center"/>
      </w:pPr>
    </w:p>
    <w:p w:rsidR="002F1BE8" w:rsidRPr="008D3057" w:rsidRDefault="002F1BE8" w:rsidP="008D3057">
      <w:pPr>
        <w:spacing w:line="360" w:lineRule="auto"/>
        <w:jc w:val="center"/>
        <w:rPr>
          <w:b/>
        </w:rPr>
      </w:pPr>
    </w:p>
    <w:p w:rsidR="00F5424D" w:rsidRDefault="00F5424D" w:rsidP="007727F9">
      <w:pPr>
        <w:pStyle w:val="Akapitzlist"/>
        <w:numPr>
          <w:ilvl w:val="0"/>
          <w:numId w:val="2"/>
        </w:numPr>
        <w:spacing w:after="0" w:line="360" w:lineRule="auto"/>
        <w:ind w:left="714" w:hanging="357"/>
        <w:jc w:val="both"/>
        <w:rPr>
          <w:rFonts w:ascii="Times New Roman" w:hAnsi="Times New Roman"/>
          <w:b/>
          <w:bCs/>
          <w:sz w:val="28"/>
          <w:szCs w:val="28"/>
        </w:rPr>
      </w:pPr>
      <w:r w:rsidRPr="00DB0F70">
        <w:rPr>
          <w:rFonts w:ascii="Times New Roman" w:hAnsi="Times New Roman"/>
          <w:b/>
          <w:bCs/>
          <w:sz w:val="28"/>
          <w:szCs w:val="28"/>
        </w:rPr>
        <w:lastRenderedPageBreak/>
        <w:t xml:space="preserve">Metryka </w:t>
      </w:r>
      <w:r w:rsidR="00AB53FB">
        <w:rPr>
          <w:rFonts w:ascii="Times New Roman" w:hAnsi="Times New Roman"/>
          <w:b/>
          <w:bCs/>
          <w:sz w:val="28"/>
          <w:szCs w:val="28"/>
        </w:rPr>
        <w:t xml:space="preserve">Gminy </w:t>
      </w:r>
      <w:r w:rsidR="00F01955">
        <w:rPr>
          <w:rFonts w:ascii="Times New Roman" w:hAnsi="Times New Roman"/>
          <w:b/>
          <w:bCs/>
          <w:sz w:val="28"/>
          <w:szCs w:val="28"/>
        </w:rPr>
        <w:t>Bielsk</w:t>
      </w:r>
    </w:p>
    <w:p w:rsidR="00F709B6" w:rsidRDefault="00F709B6" w:rsidP="00A56755">
      <w:pPr>
        <w:pStyle w:val="NormalnyWeb"/>
        <w:shd w:val="clear" w:color="auto" w:fill="FFFFFF"/>
        <w:spacing w:before="0" w:after="0" w:line="360" w:lineRule="auto"/>
        <w:ind w:firstLine="357"/>
        <w:jc w:val="both"/>
        <w:rPr>
          <w:shd w:val="clear" w:color="auto" w:fill="FFFFFF"/>
        </w:rPr>
      </w:pPr>
    </w:p>
    <w:p w:rsidR="00F709B6" w:rsidRDefault="00547D5D" w:rsidP="00F709B6">
      <w:pPr>
        <w:pStyle w:val="NormalnyWeb"/>
        <w:shd w:val="clear" w:color="auto" w:fill="FFFFFF"/>
        <w:spacing w:before="0" w:after="0" w:line="360" w:lineRule="auto"/>
        <w:ind w:firstLine="708"/>
        <w:jc w:val="both"/>
        <w:rPr>
          <w:shd w:val="clear" w:color="auto" w:fill="FFFFFF"/>
        </w:rPr>
      </w:pPr>
      <w:r w:rsidRPr="00F709B6">
        <w:rPr>
          <w:shd w:val="clear" w:color="auto" w:fill="FFFFFF"/>
        </w:rPr>
        <w:t>Gmina Bielsk położona jest w zachodniej części województwa mazowieckiego i</w:t>
      </w:r>
      <w:r w:rsidR="00F709B6">
        <w:rPr>
          <w:shd w:val="clear" w:color="auto" w:fill="FFFFFF"/>
        </w:rPr>
        <w:t> </w:t>
      </w:r>
      <w:r w:rsidRPr="00F709B6">
        <w:rPr>
          <w:shd w:val="clear" w:color="auto" w:fill="FFFFFF"/>
        </w:rPr>
        <w:t xml:space="preserve">terytorialnie przynależy do powiatu płockiego. Usytuowana jest na skrzyżowaniu wielu ważnych szlaków komunikacyjnych. Przez teren gminy przebiega droga krajowa nr 60 i drogi wojewódzkie nr 540 i 560 oraz linia kolejowa nr 33.  </w:t>
      </w:r>
    </w:p>
    <w:p w:rsidR="00A56755" w:rsidRPr="00F709B6" w:rsidRDefault="00547D5D" w:rsidP="00F709B6">
      <w:pPr>
        <w:pStyle w:val="NormalnyWeb"/>
        <w:shd w:val="clear" w:color="auto" w:fill="FFFFFF"/>
        <w:spacing w:before="0" w:after="0" w:line="360" w:lineRule="auto"/>
        <w:ind w:firstLine="708"/>
        <w:jc w:val="both"/>
        <w:rPr>
          <w:shd w:val="clear" w:color="auto" w:fill="FFFFFF"/>
        </w:rPr>
      </w:pPr>
      <w:r w:rsidRPr="00F709B6">
        <w:rPr>
          <w:shd w:val="clear" w:color="auto" w:fill="FFFFFF"/>
        </w:rPr>
        <w:t>Siedzibą Gminy jest Bielsk. Gmina graniczy z gminami: Stara Biała, Gozdowo, Zawidz, Drobin, Staroźreby oraz Radzanowo. Położona jest w odległości około 18 km od siedziby powiatu miasta Płocka i około 110 km od siedziby województwa - Warszawy.</w:t>
      </w:r>
    </w:p>
    <w:p w:rsidR="00F709B6" w:rsidRDefault="00547D5D" w:rsidP="00547D5D">
      <w:pPr>
        <w:spacing w:line="360" w:lineRule="auto"/>
        <w:ind w:firstLine="426"/>
        <w:jc w:val="both"/>
        <w:rPr>
          <w:shd w:val="clear" w:color="auto" w:fill="FFFFFF"/>
        </w:rPr>
      </w:pPr>
      <w:r w:rsidRPr="00F709B6">
        <w:rPr>
          <w:shd w:val="clear" w:color="auto" w:fill="FFFFFF"/>
        </w:rPr>
        <w:t>Powierzchnia</w:t>
      </w:r>
      <w:r w:rsidRPr="00F709B6">
        <w:rPr>
          <w:bdr w:val="none" w:sz="0" w:space="0" w:color="auto" w:frame="1"/>
          <w:shd w:val="clear" w:color="auto" w:fill="FFFFFF"/>
        </w:rPr>
        <w:t>  </w:t>
      </w:r>
      <w:r w:rsidRPr="00F709B6">
        <w:rPr>
          <w:shd w:val="clear" w:color="auto" w:fill="FFFFFF"/>
        </w:rPr>
        <w:t>Gminy</w:t>
      </w:r>
      <w:r w:rsidRPr="00F709B6">
        <w:rPr>
          <w:bdr w:val="none" w:sz="0" w:space="0" w:color="auto" w:frame="1"/>
          <w:shd w:val="clear" w:color="auto" w:fill="FFFFFF"/>
        </w:rPr>
        <w:t>  </w:t>
      </w:r>
      <w:r w:rsidRPr="00F709B6">
        <w:rPr>
          <w:shd w:val="clear" w:color="auto" w:fill="FFFFFF"/>
        </w:rPr>
        <w:t>Bielsk</w:t>
      </w:r>
      <w:r w:rsidRPr="00F709B6">
        <w:rPr>
          <w:bdr w:val="none" w:sz="0" w:space="0" w:color="auto" w:frame="1"/>
          <w:shd w:val="clear" w:color="auto" w:fill="FFFFFF"/>
        </w:rPr>
        <w:t>  </w:t>
      </w:r>
      <w:r w:rsidRPr="00F709B6">
        <w:rPr>
          <w:shd w:val="clear" w:color="auto" w:fill="FFFFFF"/>
        </w:rPr>
        <w:t>wynosi</w:t>
      </w:r>
      <w:r w:rsidRPr="00F709B6">
        <w:rPr>
          <w:bdr w:val="none" w:sz="0" w:space="0" w:color="auto" w:frame="1"/>
          <w:shd w:val="clear" w:color="auto" w:fill="FFFFFF"/>
        </w:rPr>
        <w:t>  </w:t>
      </w:r>
      <w:r w:rsidRPr="00F709B6">
        <w:rPr>
          <w:shd w:val="clear" w:color="auto" w:fill="FFFFFF"/>
        </w:rPr>
        <w:t>125,53 km</w:t>
      </w:r>
      <w:r w:rsidRPr="00F709B6">
        <w:rPr>
          <w:bdr w:val="none" w:sz="0" w:space="0" w:color="auto" w:frame="1"/>
          <w:shd w:val="clear" w:color="auto" w:fill="FFFFFF"/>
          <w:vertAlign w:val="superscript"/>
        </w:rPr>
        <w:t>2</w:t>
      </w:r>
      <w:r w:rsidRPr="00F709B6">
        <w:rPr>
          <w:shd w:val="clear" w:color="auto" w:fill="FFFFFF"/>
        </w:rPr>
        <w:t>, tj. 12 553 ha, z czego 10 320 ha</w:t>
      </w:r>
      <w:r w:rsidRPr="00F709B6">
        <w:rPr>
          <w:bdr w:val="none" w:sz="0" w:space="0" w:color="auto" w:frame="1"/>
          <w:shd w:val="clear" w:color="auto" w:fill="FFFFFF"/>
        </w:rPr>
        <w:t>  </w:t>
      </w:r>
      <w:r w:rsidRPr="00F709B6">
        <w:rPr>
          <w:shd w:val="clear" w:color="auto" w:fill="FFFFFF"/>
        </w:rPr>
        <w:t>zajmują</w:t>
      </w:r>
      <w:r w:rsidRPr="00F709B6">
        <w:rPr>
          <w:bdr w:val="none" w:sz="0" w:space="0" w:color="auto" w:frame="1"/>
          <w:shd w:val="clear" w:color="auto" w:fill="FFFFFF"/>
        </w:rPr>
        <w:t>  </w:t>
      </w:r>
      <w:r w:rsidRPr="00F709B6">
        <w:rPr>
          <w:shd w:val="clear" w:color="auto" w:fill="FFFFFF"/>
        </w:rPr>
        <w:t>użytki</w:t>
      </w:r>
      <w:r w:rsidRPr="00F709B6">
        <w:rPr>
          <w:bdr w:val="none" w:sz="0" w:space="0" w:color="auto" w:frame="1"/>
          <w:shd w:val="clear" w:color="auto" w:fill="FFFFFF"/>
        </w:rPr>
        <w:t>  </w:t>
      </w:r>
      <w:r w:rsidRPr="00F709B6">
        <w:rPr>
          <w:shd w:val="clear" w:color="auto" w:fill="FFFFFF"/>
        </w:rPr>
        <w:t>rolne, a 2 233 ha</w:t>
      </w:r>
      <w:r w:rsidRPr="00F709B6">
        <w:rPr>
          <w:bdr w:val="none" w:sz="0" w:space="0" w:color="auto" w:frame="1"/>
          <w:shd w:val="clear" w:color="auto" w:fill="FFFFFF"/>
        </w:rPr>
        <w:t>  </w:t>
      </w:r>
      <w:r w:rsidRPr="00F709B6">
        <w:rPr>
          <w:shd w:val="clear" w:color="auto" w:fill="FFFFFF"/>
        </w:rPr>
        <w:t>to</w:t>
      </w:r>
      <w:r w:rsidRPr="00F709B6">
        <w:rPr>
          <w:bdr w:val="none" w:sz="0" w:space="0" w:color="auto" w:frame="1"/>
          <w:shd w:val="clear" w:color="auto" w:fill="FFFFFF"/>
        </w:rPr>
        <w:t>  </w:t>
      </w:r>
      <w:r w:rsidRPr="00F709B6">
        <w:rPr>
          <w:shd w:val="clear" w:color="auto" w:fill="FFFFFF"/>
        </w:rPr>
        <w:t>drogi, lasy</w:t>
      </w:r>
      <w:r w:rsidRPr="00F709B6">
        <w:rPr>
          <w:bdr w:val="none" w:sz="0" w:space="0" w:color="auto" w:frame="1"/>
          <w:shd w:val="clear" w:color="auto" w:fill="FFFFFF"/>
        </w:rPr>
        <w:t>  </w:t>
      </w:r>
      <w:r w:rsidRPr="00F709B6">
        <w:rPr>
          <w:shd w:val="clear" w:color="auto" w:fill="FFFFFF"/>
        </w:rPr>
        <w:t>i</w:t>
      </w:r>
      <w:r w:rsidRPr="00F709B6">
        <w:rPr>
          <w:bdr w:val="none" w:sz="0" w:space="0" w:color="auto" w:frame="1"/>
          <w:shd w:val="clear" w:color="auto" w:fill="FFFFFF"/>
        </w:rPr>
        <w:t>  </w:t>
      </w:r>
      <w:r w:rsidRPr="00F709B6">
        <w:rPr>
          <w:shd w:val="clear" w:color="auto" w:fill="FFFFFF"/>
        </w:rPr>
        <w:t>pozostałe</w:t>
      </w:r>
      <w:r w:rsidRPr="00F709B6">
        <w:rPr>
          <w:bdr w:val="none" w:sz="0" w:space="0" w:color="auto" w:frame="1"/>
          <w:shd w:val="clear" w:color="auto" w:fill="FFFFFF"/>
        </w:rPr>
        <w:t>  </w:t>
      </w:r>
      <w:r w:rsidRPr="00F709B6">
        <w:rPr>
          <w:shd w:val="clear" w:color="auto" w:fill="FFFFFF"/>
        </w:rPr>
        <w:t>grunty. Gmina Bielsk ma 8</w:t>
      </w:r>
      <w:r w:rsidR="00F709B6">
        <w:rPr>
          <w:shd w:val="clear" w:color="auto" w:fill="FFFFFF"/>
        </w:rPr>
        <w:t> </w:t>
      </w:r>
      <w:r w:rsidRPr="00F709B6">
        <w:rPr>
          <w:shd w:val="clear" w:color="auto" w:fill="FFFFFF"/>
        </w:rPr>
        <w:t>912 mieszkańców, z czego 50,2% stanowią kobiety, a 49,8% mężczyźni.</w:t>
      </w:r>
    </w:p>
    <w:p w:rsidR="00547D5D" w:rsidRPr="00F709B6" w:rsidRDefault="00547D5D" w:rsidP="00547D5D">
      <w:pPr>
        <w:spacing w:line="360" w:lineRule="auto"/>
        <w:ind w:firstLine="426"/>
        <w:jc w:val="both"/>
      </w:pPr>
    </w:p>
    <w:p w:rsidR="005B5471" w:rsidRPr="00175D73" w:rsidRDefault="005B5471" w:rsidP="00547D5D">
      <w:pPr>
        <w:spacing w:line="360" w:lineRule="auto"/>
        <w:ind w:firstLine="426"/>
        <w:jc w:val="both"/>
        <w:rPr>
          <w:b/>
          <w:bCs/>
          <w:sz w:val="28"/>
          <w:szCs w:val="28"/>
        </w:rPr>
      </w:pPr>
      <w:r w:rsidRPr="00175D73">
        <w:rPr>
          <w:b/>
          <w:bCs/>
          <w:sz w:val="28"/>
          <w:szCs w:val="28"/>
        </w:rPr>
        <w:t>2. Wprowadzenie do badań</w:t>
      </w:r>
    </w:p>
    <w:p w:rsidR="005B5471" w:rsidRPr="00175D73" w:rsidRDefault="005B5471" w:rsidP="005B5471">
      <w:pPr>
        <w:pStyle w:val="Akapitzlist"/>
        <w:spacing w:after="0" w:line="360" w:lineRule="auto"/>
        <w:jc w:val="both"/>
        <w:rPr>
          <w:rFonts w:ascii="Times New Roman" w:hAnsi="Times New Roman"/>
          <w:b/>
          <w:bCs/>
          <w:sz w:val="24"/>
          <w:szCs w:val="24"/>
        </w:rPr>
      </w:pPr>
    </w:p>
    <w:p w:rsidR="00AB06E3" w:rsidRPr="00175D73" w:rsidRDefault="005B5471" w:rsidP="00AB06E3">
      <w:pPr>
        <w:spacing w:line="360" w:lineRule="auto"/>
        <w:ind w:firstLine="709"/>
        <w:jc w:val="both"/>
        <w:rPr>
          <w:b/>
          <w:bCs/>
        </w:rPr>
      </w:pPr>
      <w:r w:rsidRPr="00175D73">
        <w:t xml:space="preserve">W celu przeprowadzenia diagnozy zagrożeń społecznych na terenie </w:t>
      </w:r>
      <w:r w:rsidR="000E1E9A">
        <w:t xml:space="preserve">Gminy </w:t>
      </w:r>
      <w:r w:rsidR="00F709B6">
        <w:t xml:space="preserve">Bielsk </w:t>
      </w:r>
      <w:r w:rsidRPr="00175D73">
        <w:t xml:space="preserve">przeprowadzono </w:t>
      </w:r>
      <w:r w:rsidRPr="00175D73">
        <w:rPr>
          <w:b/>
          <w:bCs/>
        </w:rPr>
        <w:t>badani</w:t>
      </w:r>
      <w:r w:rsidR="00AB06E3" w:rsidRPr="00175D73">
        <w:rPr>
          <w:b/>
          <w:bCs/>
        </w:rPr>
        <w:t>a</w:t>
      </w:r>
      <w:r w:rsidRPr="00175D73">
        <w:rPr>
          <w:b/>
          <w:bCs/>
        </w:rPr>
        <w:t xml:space="preserve"> ankietowe</w:t>
      </w:r>
      <w:r w:rsidR="00AB06E3" w:rsidRPr="00175D73">
        <w:rPr>
          <w:b/>
          <w:bCs/>
        </w:rPr>
        <w:t xml:space="preserve">. </w:t>
      </w:r>
    </w:p>
    <w:p w:rsidR="00AB06E3" w:rsidRPr="00175D73" w:rsidRDefault="00AB06E3" w:rsidP="00AB06E3">
      <w:pPr>
        <w:spacing w:line="360" w:lineRule="auto"/>
        <w:ind w:firstLine="709"/>
        <w:jc w:val="both"/>
      </w:pPr>
      <w:r w:rsidRPr="00175D73">
        <w:rPr>
          <w:b/>
          <w:bCs/>
        </w:rPr>
        <w:t xml:space="preserve">Badania ankietowe </w:t>
      </w:r>
      <w:r w:rsidRPr="00175D73">
        <w:t>to jedna z metod stosowanych w naukach społecznych. Metoda ta polega na uzyskiwaniu danych poprzez zadawanie pytań na podstawie specjalnie przygotowanego kwestionariusza - uzyskiwanie odpowiedzi przez ankietera od wybieranych na podstawie odpowiednio dobieranych prób badawczych respondentów.</w:t>
      </w:r>
      <w:r w:rsidRPr="00175D73">
        <w:rPr>
          <w:shd w:val="clear" w:color="auto" w:fill="FFFFFF"/>
        </w:rPr>
        <w:t xml:space="preserve"> Badania ankietowe przeprowadza się zawsze na próbie reprezentatywnej, wykorzystuje się kwestionariusz wywiadu lub </w:t>
      </w:r>
      <w:r w:rsidRPr="00175D73">
        <w:rPr>
          <w:b/>
          <w:bCs/>
          <w:shd w:val="clear" w:color="auto" w:fill="FFFFFF"/>
        </w:rPr>
        <w:t>kwestionariusz ankiety</w:t>
      </w:r>
      <w:r w:rsidRPr="00175D73">
        <w:rPr>
          <w:shd w:val="clear" w:color="auto" w:fill="FFFFFF"/>
        </w:rPr>
        <w:t xml:space="preserve"> w bardzo standaryzowanych wersjach. Materiały zebrane w badaniach ankietowych są opracowywane w sposób ilościowy.</w:t>
      </w:r>
    </w:p>
    <w:p w:rsidR="00E2508C" w:rsidRPr="00175D73" w:rsidRDefault="00AB06E3" w:rsidP="00AB06E3">
      <w:pPr>
        <w:spacing w:line="360" w:lineRule="auto"/>
        <w:ind w:firstLine="709"/>
        <w:jc w:val="both"/>
      </w:pPr>
      <w:r w:rsidRPr="00175D73">
        <w:t>Badanie to</w:t>
      </w:r>
      <w:r w:rsidR="005B5471" w:rsidRPr="00175D73">
        <w:t xml:space="preserve"> objęło </w:t>
      </w:r>
      <w:r w:rsidR="00F709B6">
        <w:t>dwie</w:t>
      </w:r>
      <w:r w:rsidR="005B5471" w:rsidRPr="00175D73">
        <w:t xml:space="preserve"> wybrane grupy mieszkańców: </w:t>
      </w:r>
    </w:p>
    <w:p w:rsidR="00E2508C" w:rsidRPr="00175D73" w:rsidRDefault="005B5471" w:rsidP="007727F9">
      <w:pPr>
        <w:pStyle w:val="Akapitzlist"/>
        <w:numPr>
          <w:ilvl w:val="0"/>
          <w:numId w:val="9"/>
        </w:numPr>
        <w:spacing w:line="360" w:lineRule="auto"/>
        <w:jc w:val="both"/>
        <w:rPr>
          <w:rFonts w:ascii="Times New Roman" w:hAnsi="Times New Roman"/>
          <w:sz w:val="24"/>
          <w:szCs w:val="24"/>
        </w:rPr>
      </w:pPr>
      <w:r w:rsidRPr="00175D73">
        <w:rPr>
          <w:rFonts w:ascii="Times New Roman" w:hAnsi="Times New Roman"/>
          <w:sz w:val="24"/>
          <w:szCs w:val="24"/>
        </w:rPr>
        <w:t>uczniów szkół podstawowych</w:t>
      </w:r>
      <w:r w:rsidR="00175D73" w:rsidRPr="00175D73">
        <w:rPr>
          <w:rFonts w:ascii="Times New Roman" w:hAnsi="Times New Roman"/>
          <w:sz w:val="24"/>
          <w:szCs w:val="24"/>
        </w:rPr>
        <w:t xml:space="preserve"> i ponadpodstawowych</w:t>
      </w:r>
      <w:r w:rsidR="00915FA3" w:rsidRPr="00175D73">
        <w:rPr>
          <w:rFonts w:ascii="Times New Roman" w:hAnsi="Times New Roman"/>
          <w:sz w:val="24"/>
          <w:szCs w:val="24"/>
        </w:rPr>
        <w:t>,</w:t>
      </w:r>
    </w:p>
    <w:p w:rsidR="00E2508C" w:rsidRPr="00175D73" w:rsidRDefault="005B5471" w:rsidP="007727F9">
      <w:pPr>
        <w:pStyle w:val="Akapitzlist"/>
        <w:numPr>
          <w:ilvl w:val="0"/>
          <w:numId w:val="9"/>
        </w:numPr>
        <w:spacing w:line="360" w:lineRule="auto"/>
        <w:jc w:val="both"/>
        <w:rPr>
          <w:rFonts w:ascii="Times New Roman" w:hAnsi="Times New Roman"/>
          <w:sz w:val="24"/>
          <w:szCs w:val="24"/>
        </w:rPr>
      </w:pPr>
      <w:r w:rsidRPr="00175D73">
        <w:rPr>
          <w:rFonts w:ascii="Times New Roman" w:hAnsi="Times New Roman"/>
          <w:sz w:val="24"/>
          <w:szCs w:val="24"/>
        </w:rPr>
        <w:t>dorosłych mieszkańców gminy</w:t>
      </w:r>
      <w:r w:rsidR="00915FA3" w:rsidRPr="00175D73">
        <w:rPr>
          <w:rFonts w:ascii="Times New Roman" w:hAnsi="Times New Roman"/>
          <w:sz w:val="24"/>
          <w:szCs w:val="24"/>
        </w:rPr>
        <w:t xml:space="preserve"> oraz</w:t>
      </w:r>
    </w:p>
    <w:p w:rsidR="00745031" w:rsidRDefault="005B5471" w:rsidP="002203B4">
      <w:pPr>
        <w:spacing w:line="360" w:lineRule="auto"/>
        <w:ind w:left="1068"/>
        <w:jc w:val="both"/>
      </w:pPr>
      <w:r w:rsidRPr="00175D73">
        <w:t xml:space="preserve">Łącznie w badaniu wzięło udział </w:t>
      </w:r>
      <w:r w:rsidR="00F709B6">
        <w:t>228</w:t>
      </w:r>
      <w:r w:rsidRPr="00175D73">
        <w:t xml:space="preserve"> os</w:t>
      </w:r>
      <w:r w:rsidR="00915FA3" w:rsidRPr="00175D73">
        <w:t>ó</w:t>
      </w:r>
      <w:r w:rsidR="002203B4">
        <w:t>b.</w:t>
      </w:r>
    </w:p>
    <w:p w:rsidR="00745031" w:rsidRDefault="00745031" w:rsidP="00175D73">
      <w:pPr>
        <w:spacing w:line="360" w:lineRule="auto"/>
        <w:jc w:val="both"/>
      </w:pPr>
    </w:p>
    <w:p w:rsidR="002203B4" w:rsidRDefault="002203B4" w:rsidP="00175D73">
      <w:pPr>
        <w:spacing w:line="360" w:lineRule="auto"/>
        <w:jc w:val="both"/>
      </w:pPr>
    </w:p>
    <w:p w:rsidR="002203B4" w:rsidRDefault="002203B4" w:rsidP="00175D73">
      <w:pPr>
        <w:spacing w:line="360" w:lineRule="auto"/>
        <w:jc w:val="both"/>
      </w:pPr>
    </w:p>
    <w:p w:rsidR="002203B4" w:rsidRDefault="002203B4" w:rsidP="00175D73">
      <w:pPr>
        <w:spacing w:line="360" w:lineRule="auto"/>
        <w:jc w:val="both"/>
      </w:pPr>
    </w:p>
    <w:p w:rsidR="002203B4" w:rsidRDefault="002203B4" w:rsidP="00175D73">
      <w:pPr>
        <w:spacing w:line="360" w:lineRule="auto"/>
        <w:jc w:val="both"/>
      </w:pPr>
    </w:p>
    <w:p w:rsidR="002203B4" w:rsidRPr="00175D73" w:rsidRDefault="002203B4" w:rsidP="00175D73">
      <w:pPr>
        <w:spacing w:line="360" w:lineRule="auto"/>
        <w:jc w:val="both"/>
      </w:pPr>
    </w:p>
    <w:p w:rsidR="00147117" w:rsidRPr="00745031" w:rsidRDefault="00915FA3" w:rsidP="00745031">
      <w:pPr>
        <w:pStyle w:val="Akapitzlist"/>
        <w:spacing w:after="0" w:line="360" w:lineRule="auto"/>
        <w:jc w:val="both"/>
        <w:rPr>
          <w:rFonts w:ascii="Times New Roman" w:hAnsi="Times New Roman"/>
          <w:sz w:val="24"/>
          <w:szCs w:val="24"/>
        </w:rPr>
      </w:pPr>
      <w:r w:rsidRPr="00175D73">
        <w:rPr>
          <w:rFonts w:ascii="Times New Roman" w:hAnsi="Times New Roman"/>
          <w:sz w:val="24"/>
          <w:szCs w:val="24"/>
        </w:rPr>
        <w:lastRenderedPageBreak/>
        <w:t>Liczbowo przedstawia się to następująco:</w:t>
      </w:r>
    </w:p>
    <w:p w:rsidR="00053618" w:rsidRDefault="00760C76" w:rsidP="00D90211">
      <w:pPr>
        <w:autoSpaceDE w:val="0"/>
        <w:spacing w:line="360" w:lineRule="auto"/>
        <w:jc w:val="center"/>
      </w:pPr>
      <w:r w:rsidRPr="00DB0F70">
        <w:rPr>
          <w:noProof/>
          <w:color w:val="FF0000"/>
          <w:lang w:eastAsia="pl-PL"/>
        </w:rPr>
        <w:drawing>
          <wp:inline distT="0" distB="0" distL="0" distR="0">
            <wp:extent cx="4486275" cy="1495425"/>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709B6" w:rsidRPr="00175D73" w:rsidRDefault="00F709B6" w:rsidP="00D90211">
      <w:pPr>
        <w:autoSpaceDE w:val="0"/>
        <w:spacing w:line="360" w:lineRule="auto"/>
        <w:jc w:val="center"/>
      </w:pPr>
    </w:p>
    <w:p w:rsidR="00915FA3" w:rsidRPr="00175D73" w:rsidRDefault="00915FA3" w:rsidP="00915FA3">
      <w:pPr>
        <w:spacing w:line="360" w:lineRule="auto"/>
        <w:ind w:firstLine="708"/>
        <w:jc w:val="both"/>
      </w:pPr>
      <w:r w:rsidRPr="00175D73">
        <w:t xml:space="preserve">Zakres prac badawczych odnosił się do zdiagnozowania następujących problemów: </w:t>
      </w:r>
    </w:p>
    <w:p w:rsidR="00915FA3" w:rsidRPr="00175D73" w:rsidRDefault="00915FA3" w:rsidP="00915FA3">
      <w:pPr>
        <w:spacing w:line="360" w:lineRule="auto"/>
        <w:ind w:firstLine="708"/>
        <w:jc w:val="both"/>
      </w:pPr>
    </w:p>
    <w:p w:rsidR="00546E00" w:rsidRPr="00745031" w:rsidRDefault="00915FA3" w:rsidP="007727F9">
      <w:pPr>
        <w:pStyle w:val="Akapitzlist"/>
        <w:numPr>
          <w:ilvl w:val="1"/>
          <w:numId w:val="3"/>
        </w:numPr>
        <w:spacing w:after="0" w:line="360" w:lineRule="auto"/>
        <w:ind w:left="425" w:hanging="425"/>
        <w:jc w:val="both"/>
        <w:rPr>
          <w:rFonts w:ascii="Times New Roman" w:hAnsi="Times New Roman"/>
          <w:sz w:val="24"/>
          <w:szCs w:val="24"/>
        </w:rPr>
      </w:pPr>
      <w:r w:rsidRPr="00175D73">
        <w:rPr>
          <w:rFonts w:ascii="Times New Roman" w:hAnsi="Times New Roman"/>
          <w:b/>
          <w:sz w:val="24"/>
          <w:szCs w:val="24"/>
        </w:rPr>
        <w:t>Problemu alkoholowego (alkoholizmu)</w:t>
      </w:r>
      <w:r w:rsidRPr="00175D73">
        <w:rPr>
          <w:rFonts w:ascii="Times New Roman" w:hAnsi="Times New Roman"/>
          <w:sz w:val="24"/>
          <w:szCs w:val="24"/>
        </w:rPr>
        <w:t xml:space="preserve"> – według WHO (World Health Organization) to ,,wszelki sposób picia, który wykracza poza miarę tradycyjnego i</w:t>
      </w:r>
      <w:r w:rsidR="00A20414">
        <w:rPr>
          <w:rFonts w:ascii="Times New Roman" w:hAnsi="Times New Roman"/>
          <w:sz w:val="24"/>
          <w:szCs w:val="24"/>
        </w:rPr>
        <w:t xml:space="preserve"> </w:t>
      </w:r>
      <w:r w:rsidRPr="00175D73">
        <w:rPr>
          <w:rFonts w:ascii="Times New Roman" w:hAnsi="Times New Roman"/>
          <w:sz w:val="24"/>
          <w:szCs w:val="24"/>
        </w:rPr>
        <w:t>zwyczajowego spożycia albo poza ramy obyczajowego, przyjętego w całej społeczności, picia towarzyskiego bez względu na czynniki, które do tego prowadzą” (T. Pilch, Encyklopedia pedagogiczna XXI wieku, str. 92). Problem alkoholowy jest jednym z</w:t>
      </w:r>
      <w:r w:rsidR="00A20414">
        <w:rPr>
          <w:rFonts w:ascii="Times New Roman" w:hAnsi="Times New Roman"/>
          <w:sz w:val="24"/>
          <w:szCs w:val="24"/>
        </w:rPr>
        <w:t xml:space="preserve"> </w:t>
      </w:r>
      <w:r w:rsidRPr="00175D73">
        <w:rPr>
          <w:rFonts w:ascii="Times New Roman" w:hAnsi="Times New Roman"/>
          <w:sz w:val="24"/>
          <w:szCs w:val="24"/>
        </w:rPr>
        <w:t>najpoważniejszych i najpowszechniejszych problemów społeczeństwa polskiego</w:t>
      </w:r>
      <w:r w:rsidR="00546E00" w:rsidRPr="00175D73">
        <w:rPr>
          <w:rFonts w:ascii="Times New Roman" w:hAnsi="Times New Roman"/>
          <w:sz w:val="24"/>
          <w:szCs w:val="24"/>
        </w:rPr>
        <w:t>.</w:t>
      </w:r>
      <w:r w:rsidR="00A20414">
        <w:rPr>
          <w:rFonts w:ascii="Times New Roman" w:hAnsi="Times New Roman"/>
          <w:sz w:val="24"/>
          <w:szCs w:val="24"/>
        </w:rPr>
        <w:t xml:space="preserve"> </w:t>
      </w:r>
      <w:r w:rsidR="00546E00" w:rsidRPr="00175D73">
        <w:rPr>
          <w:rFonts w:ascii="Times New Roman" w:hAnsi="Times New Roman"/>
          <w:sz w:val="24"/>
          <w:szCs w:val="24"/>
        </w:rPr>
        <w:t>Nadużywanie alkoholu, jak i uzależnienie od jego spożywania, implikuje szereg szkód zarówno dla jednostki korzystającej z jego właściwości, jak i osób żyjących w otoczeniu osoby patologicznie pijącej. Wszelkie działania redukujące tego typu szkody i zapobiegające powstawaniu i mnożeniu się problemów alkoholowych stanowią niezbędną aktywność dla przywrócenia równowagi zdrowotnej wszystkich osób uwikłanych w uzależnienie jednostki oraz przywrócenia tejże do powrotu do prawidłowego pełnienia ról społecznych: ucznia, rodzica, pracownika, partnera, kolegi, sąsiada, obywatela itd., a przede wszystkim do realizacji zadań życiowych związanych z pełnieniem każdej z tych ról.</w:t>
      </w:r>
    </w:p>
    <w:p w:rsidR="00745031" w:rsidRPr="00745031" w:rsidRDefault="00A42B83" w:rsidP="007727F9">
      <w:pPr>
        <w:pStyle w:val="Akapitzlist"/>
        <w:numPr>
          <w:ilvl w:val="1"/>
          <w:numId w:val="3"/>
        </w:numPr>
        <w:shd w:val="clear" w:color="auto" w:fill="FFFFFF"/>
        <w:spacing w:after="0" w:line="360" w:lineRule="auto"/>
        <w:ind w:left="426" w:hanging="426"/>
        <w:jc w:val="both"/>
        <w:textAlignment w:val="baseline"/>
        <w:rPr>
          <w:rFonts w:ascii="Times New Roman" w:hAnsi="Times New Roman"/>
          <w:sz w:val="24"/>
          <w:szCs w:val="24"/>
        </w:rPr>
      </w:pPr>
      <w:r w:rsidRPr="00175D73">
        <w:rPr>
          <w:rFonts w:ascii="Times New Roman" w:hAnsi="Times New Roman"/>
          <w:b/>
          <w:sz w:val="24"/>
          <w:szCs w:val="24"/>
        </w:rPr>
        <w:t>Problemu narkotykowego (narkomania)</w:t>
      </w:r>
      <w:r w:rsidRPr="00175D73">
        <w:rPr>
          <w:rFonts w:ascii="Times New Roman" w:hAnsi="Times New Roman"/>
          <w:sz w:val="24"/>
          <w:szCs w:val="24"/>
        </w:rPr>
        <w:t xml:space="preserve"> – według ustawy z dnia 29 lipca 2005r. przeciwdziałaniu narkomanii, narkomania to: ,,stałe lub okresowe używanie w celach niemedycznych środków odurzających, substancji psychotropowych, środków zastępczych lub nowych substancji psychoaktywnych, w wyniku czego może powstać lub powstało uzależnienie od nich”. W niniejszym raporcie zwrócono uwagę przede wszystkim na następujące kwestie związane z owym zjawiskiem: rozpowszechnienie i dostępność narkotyków oraz dopalaczy, skala problemu wśród dorosłych mieszkańców, dzieci i</w:t>
      </w:r>
      <w:r w:rsidR="00A20414">
        <w:rPr>
          <w:rFonts w:ascii="Times New Roman" w:hAnsi="Times New Roman"/>
          <w:sz w:val="24"/>
          <w:szCs w:val="24"/>
        </w:rPr>
        <w:t xml:space="preserve"> </w:t>
      </w:r>
      <w:r w:rsidRPr="00175D73">
        <w:rPr>
          <w:rFonts w:ascii="Times New Roman" w:hAnsi="Times New Roman"/>
          <w:sz w:val="24"/>
          <w:szCs w:val="24"/>
        </w:rPr>
        <w:t xml:space="preserve">młodzieży szkolnej na terenie </w:t>
      </w:r>
      <w:r w:rsidR="001873E7">
        <w:rPr>
          <w:rFonts w:ascii="Times New Roman" w:hAnsi="Times New Roman"/>
          <w:sz w:val="24"/>
          <w:szCs w:val="24"/>
        </w:rPr>
        <w:t>gminy</w:t>
      </w:r>
      <w:r w:rsidRPr="00175D73">
        <w:rPr>
          <w:rFonts w:ascii="Times New Roman" w:hAnsi="Times New Roman"/>
          <w:sz w:val="24"/>
          <w:szCs w:val="24"/>
        </w:rPr>
        <w:t>.</w:t>
      </w:r>
    </w:p>
    <w:p w:rsidR="00A42B83" w:rsidRPr="0098442B" w:rsidRDefault="00A42B83" w:rsidP="007727F9">
      <w:pPr>
        <w:pStyle w:val="Akapitzlist"/>
        <w:numPr>
          <w:ilvl w:val="1"/>
          <w:numId w:val="3"/>
        </w:numPr>
        <w:shd w:val="clear" w:color="auto" w:fill="FFFFFF"/>
        <w:spacing w:after="0" w:line="360" w:lineRule="auto"/>
        <w:ind w:left="426" w:hanging="426"/>
        <w:jc w:val="both"/>
        <w:textAlignment w:val="baseline"/>
        <w:rPr>
          <w:rFonts w:ascii="Times New Roman" w:hAnsi="Times New Roman"/>
          <w:sz w:val="24"/>
          <w:szCs w:val="24"/>
        </w:rPr>
      </w:pPr>
      <w:r w:rsidRPr="0098442B">
        <w:rPr>
          <w:rFonts w:ascii="Times New Roman" w:hAnsi="Times New Roman"/>
          <w:b/>
          <w:sz w:val="24"/>
          <w:szCs w:val="24"/>
        </w:rPr>
        <w:t>Problem dotyczący uzależnień behawioralnych</w:t>
      </w:r>
      <w:r w:rsidRPr="0098442B">
        <w:rPr>
          <w:rFonts w:ascii="Times New Roman" w:hAnsi="Times New Roman"/>
          <w:b/>
          <w:bCs/>
          <w:sz w:val="24"/>
          <w:szCs w:val="24"/>
        </w:rPr>
        <w:t xml:space="preserve"> – </w:t>
      </w:r>
      <w:r w:rsidRPr="0098442B">
        <w:rPr>
          <w:rFonts w:ascii="Times New Roman" w:hAnsi="Times New Roman"/>
          <w:bCs/>
          <w:sz w:val="24"/>
          <w:szCs w:val="24"/>
        </w:rPr>
        <w:t>uzależnienia behawioralne, inaczej nazywane czynnościowymi nazywamy grupę objawów związanych z</w:t>
      </w:r>
      <w:r w:rsidR="00A20414">
        <w:rPr>
          <w:rFonts w:ascii="Times New Roman" w:hAnsi="Times New Roman"/>
          <w:bCs/>
          <w:sz w:val="24"/>
          <w:szCs w:val="24"/>
        </w:rPr>
        <w:t xml:space="preserve"> </w:t>
      </w:r>
      <w:r w:rsidRPr="0098442B">
        <w:rPr>
          <w:rFonts w:ascii="Times New Roman" w:hAnsi="Times New Roman"/>
          <w:bCs/>
          <w:sz w:val="24"/>
          <w:szCs w:val="24"/>
        </w:rPr>
        <w:t xml:space="preserve">wielokrotnym, </w:t>
      </w:r>
      <w:r w:rsidRPr="0098442B">
        <w:rPr>
          <w:rFonts w:ascii="Times New Roman" w:hAnsi="Times New Roman"/>
          <w:bCs/>
          <w:sz w:val="24"/>
          <w:szCs w:val="24"/>
        </w:rPr>
        <w:lastRenderedPageBreak/>
        <w:t>długotrwałym i utrwalonym powtarzaniem konkretnej</w:t>
      </w:r>
      <w:r w:rsidR="00A20414">
        <w:rPr>
          <w:rFonts w:ascii="Times New Roman" w:hAnsi="Times New Roman"/>
          <w:bCs/>
          <w:sz w:val="24"/>
          <w:szCs w:val="24"/>
        </w:rPr>
        <w:t xml:space="preserve"> </w:t>
      </w:r>
      <w:r w:rsidRPr="0098442B">
        <w:rPr>
          <w:rFonts w:ascii="Times New Roman" w:hAnsi="Times New Roman"/>
          <w:bCs/>
          <w:sz w:val="24"/>
          <w:szCs w:val="24"/>
        </w:rPr>
        <w:t>czynności.</w:t>
      </w:r>
      <w:r w:rsidR="00A20414">
        <w:rPr>
          <w:rFonts w:ascii="Times New Roman" w:hAnsi="Times New Roman"/>
          <w:bCs/>
          <w:sz w:val="24"/>
          <w:szCs w:val="24"/>
        </w:rPr>
        <w:t xml:space="preserve"> </w:t>
      </w:r>
      <w:r w:rsidRPr="0098442B">
        <w:rPr>
          <w:rFonts w:ascii="Times New Roman" w:hAnsi="Times New Roman"/>
          <w:sz w:val="24"/>
          <w:szCs w:val="24"/>
          <w:bdr w:val="none" w:sz="0" w:space="0" w:color="auto" w:frame="1"/>
        </w:rPr>
        <w:t>Działanie takie ma na celu zredukowanie złego samopoczucia i</w:t>
      </w:r>
      <w:r w:rsidR="00A20414">
        <w:rPr>
          <w:rFonts w:ascii="Times New Roman" w:hAnsi="Times New Roman"/>
          <w:sz w:val="24"/>
          <w:szCs w:val="24"/>
          <w:bdr w:val="none" w:sz="0" w:space="0" w:color="auto" w:frame="1"/>
        </w:rPr>
        <w:t xml:space="preserve"> </w:t>
      </w:r>
      <w:r w:rsidRPr="0098442B">
        <w:rPr>
          <w:rFonts w:ascii="Times New Roman" w:hAnsi="Times New Roman"/>
          <w:sz w:val="24"/>
          <w:szCs w:val="24"/>
          <w:bdr w:val="none" w:sz="0" w:space="0" w:color="auto" w:frame="1"/>
        </w:rPr>
        <w:t xml:space="preserve">wewnętrznego napięcia poprzez osiągnięcie uczucia przyjemności, zaspokojenia, radości czy nawet euforii przez osobę wykonującą daną czynność. Zazwyczaj są to zachowania akceptowane społecznie. Wspólną cechą wszystkich uzależnień jest zaburzona kontrola impulsów, którym osoba z takimi problemami nie jest w stanie się oprzeć, a poddanie się im przynosi poczucie ulgi. </w:t>
      </w:r>
      <w:r w:rsidRPr="0098442B">
        <w:rPr>
          <w:rFonts w:ascii="Times New Roman" w:hAnsi="Times New Roman"/>
          <w:b/>
          <w:bCs/>
          <w:sz w:val="24"/>
          <w:szCs w:val="24"/>
          <w:shd w:val="clear" w:color="auto" w:fill="FFFFFF"/>
        </w:rPr>
        <w:t>Szczególnie często uzależnienia behawioralne dotyczą dzieci oraz młodzieży.</w:t>
      </w:r>
      <w:r w:rsidR="00A20414">
        <w:rPr>
          <w:rFonts w:ascii="Times New Roman" w:hAnsi="Times New Roman"/>
          <w:b/>
          <w:bCs/>
          <w:sz w:val="24"/>
          <w:szCs w:val="24"/>
          <w:shd w:val="clear" w:color="auto" w:fill="FFFFFF"/>
        </w:rPr>
        <w:t xml:space="preserve"> </w:t>
      </w:r>
      <w:r w:rsidRPr="0098442B">
        <w:rPr>
          <w:rFonts w:ascii="Times New Roman" w:hAnsi="Times New Roman"/>
          <w:sz w:val="24"/>
          <w:szCs w:val="24"/>
          <w:bdr w:val="none" w:sz="0" w:space="0" w:color="auto" w:frame="1"/>
          <w:shd w:val="clear" w:color="auto" w:fill="FFFFFF"/>
        </w:rPr>
        <w:t xml:space="preserve">Jednym z częstszych takich zaburzeń jest nałogowe korzystanie z zaawansowanych technicznie urządzeń do wymiany danych, takich jak komputery i smartfony. </w:t>
      </w:r>
    </w:p>
    <w:p w:rsidR="00CF5ED7" w:rsidRPr="007D67D1" w:rsidRDefault="00CF5ED7" w:rsidP="00CF5ED7">
      <w:pPr>
        <w:shd w:val="clear" w:color="auto" w:fill="FFFFFF"/>
        <w:spacing w:line="360" w:lineRule="auto"/>
        <w:ind w:firstLine="708"/>
        <w:jc w:val="both"/>
        <w:textAlignment w:val="baseline"/>
      </w:pPr>
      <w:r w:rsidRPr="007D67D1">
        <w:t>Klasyfikacyjne ujęcie uzależnień (zaburzeń) behawioralnych:</w:t>
      </w:r>
    </w:p>
    <w:p w:rsidR="00CF5ED7" w:rsidRPr="007D67D1" w:rsidRDefault="00CF5ED7" w:rsidP="007727F9">
      <w:pPr>
        <w:pStyle w:val="Akapitzlist"/>
        <w:numPr>
          <w:ilvl w:val="0"/>
          <w:numId w:val="11"/>
        </w:numPr>
        <w:shd w:val="clear" w:color="auto" w:fill="FFFFFF"/>
        <w:spacing w:after="0" w:line="360" w:lineRule="auto"/>
        <w:jc w:val="both"/>
        <w:textAlignment w:val="baseline"/>
        <w:rPr>
          <w:rFonts w:ascii="Times New Roman" w:hAnsi="Times New Roman"/>
          <w:sz w:val="24"/>
          <w:szCs w:val="24"/>
          <w:lang w:eastAsia="pl-PL"/>
        </w:rPr>
      </w:pPr>
      <w:r w:rsidRPr="007D67D1">
        <w:rPr>
          <w:rFonts w:ascii="Times New Roman" w:hAnsi="Times New Roman"/>
          <w:sz w:val="24"/>
          <w:szCs w:val="24"/>
        </w:rPr>
        <w:t xml:space="preserve">Klasyczne uzależnienia behawioralne związane z kompulsywnymi czynnościami: patologiczny hazard, pracoholizm, zakupoholizm, seksoholizm. </w:t>
      </w:r>
    </w:p>
    <w:p w:rsidR="00CF5ED7" w:rsidRPr="007D67D1" w:rsidRDefault="00CF5ED7" w:rsidP="007727F9">
      <w:pPr>
        <w:pStyle w:val="Akapitzlist"/>
        <w:numPr>
          <w:ilvl w:val="0"/>
          <w:numId w:val="11"/>
        </w:numPr>
        <w:shd w:val="clear" w:color="auto" w:fill="FFFFFF"/>
        <w:spacing w:after="0" w:line="360" w:lineRule="auto"/>
        <w:jc w:val="both"/>
        <w:textAlignment w:val="baseline"/>
        <w:rPr>
          <w:rFonts w:ascii="Times New Roman" w:hAnsi="Times New Roman"/>
          <w:sz w:val="24"/>
          <w:szCs w:val="24"/>
          <w:lang w:eastAsia="pl-PL"/>
        </w:rPr>
      </w:pPr>
      <w:r w:rsidRPr="007D67D1">
        <w:rPr>
          <w:rFonts w:ascii="Times New Roman" w:hAnsi="Times New Roman"/>
          <w:sz w:val="24"/>
          <w:szCs w:val="24"/>
        </w:rPr>
        <w:t xml:space="preserve">Uzależnienia – zaburzenia związane z jedzeniem: anoreksja, bulimia, obżarstwo, nadużywanie słodyczy (cukru), zaburzenia jedzenia na tle eco diet (ortoreksja). </w:t>
      </w:r>
    </w:p>
    <w:p w:rsidR="00CF5ED7" w:rsidRPr="007D67D1" w:rsidRDefault="00CF5ED7" w:rsidP="007727F9">
      <w:pPr>
        <w:pStyle w:val="Akapitzlist"/>
        <w:numPr>
          <w:ilvl w:val="0"/>
          <w:numId w:val="11"/>
        </w:numPr>
        <w:shd w:val="clear" w:color="auto" w:fill="FFFFFF"/>
        <w:spacing w:after="0" w:line="360" w:lineRule="auto"/>
        <w:jc w:val="both"/>
        <w:textAlignment w:val="baseline"/>
        <w:rPr>
          <w:rFonts w:ascii="Times New Roman" w:hAnsi="Times New Roman"/>
          <w:sz w:val="24"/>
          <w:szCs w:val="24"/>
          <w:lang w:eastAsia="pl-PL"/>
        </w:rPr>
      </w:pPr>
      <w:r w:rsidRPr="007D67D1">
        <w:rPr>
          <w:rFonts w:ascii="Times New Roman" w:hAnsi="Times New Roman"/>
          <w:sz w:val="24"/>
          <w:szCs w:val="24"/>
        </w:rPr>
        <w:t xml:space="preserve">Patologiczne wizualizacje: bigoreksja, wizualizacje związane z modyfikacją ciała, kompulsywne tatuaże i piercing, tanoreksja. </w:t>
      </w:r>
    </w:p>
    <w:p w:rsidR="00CF5ED7" w:rsidRPr="007D67D1" w:rsidRDefault="00CF5ED7" w:rsidP="007727F9">
      <w:pPr>
        <w:pStyle w:val="Akapitzlist"/>
        <w:numPr>
          <w:ilvl w:val="0"/>
          <w:numId w:val="11"/>
        </w:numPr>
        <w:shd w:val="clear" w:color="auto" w:fill="FFFFFF"/>
        <w:spacing w:after="0" w:line="360" w:lineRule="auto"/>
        <w:jc w:val="both"/>
        <w:textAlignment w:val="baseline"/>
        <w:rPr>
          <w:rFonts w:ascii="Times New Roman" w:hAnsi="Times New Roman"/>
          <w:sz w:val="24"/>
          <w:szCs w:val="24"/>
          <w:lang w:eastAsia="pl-PL"/>
        </w:rPr>
      </w:pPr>
      <w:r w:rsidRPr="007D67D1">
        <w:rPr>
          <w:rFonts w:ascii="Times New Roman" w:hAnsi="Times New Roman"/>
          <w:sz w:val="24"/>
          <w:szCs w:val="24"/>
        </w:rPr>
        <w:t xml:space="preserve">Cyberzaburzenia – cyberuzależnienia: video games disorder, patologiczne korzystanie z internetu (aplikacji i treści) i social mediów, kompulsywne/patologiczne cyberautoprezentacje, FOMO. </w:t>
      </w:r>
    </w:p>
    <w:p w:rsidR="00CF5ED7" w:rsidRDefault="00CF5ED7" w:rsidP="007727F9">
      <w:pPr>
        <w:pStyle w:val="Akapitzlist"/>
        <w:numPr>
          <w:ilvl w:val="0"/>
          <w:numId w:val="11"/>
        </w:numPr>
        <w:shd w:val="clear" w:color="auto" w:fill="FFFFFF"/>
        <w:spacing w:after="0" w:line="360" w:lineRule="auto"/>
        <w:jc w:val="both"/>
        <w:textAlignment w:val="baseline"/>
        <w:rPr>
          <w:rFonts w:ascii="Times New Roman" w:hAnsi="Times New Roman"/>
          <w:sz w:val="24"/>
          <w:szCs w:val="24"/>
          <w:lang w:eastAsia="pl-PL"/>
        </w:rPr>
      </w:pPr>
      <w:r w:rsidRPr="007D67D1">
        <w:rPr>
          <w:rFonts w:ascii="Times New Roman" w:hAnsi="Times New Roman"/>
          <w:sz w:val="24"/>
          <w:szCs w:val="24"/>
        </w:rPr>
        <w:t>Inne patologiczne formy nadczynności: kompulsywne uprawianie ćwiczeń, patologiczne nadaktywności sportowe.</w:t>
      </w:r>
    </w:p>
    <w:p w:rsidR="00494D32" w:rsidRPr="0098442B" w:rsidRDefault="00494D32" w:rsidP="00494D32">
      <w:pPr>
        <w:shd w:val="clear" w:color="auto" w:fill="FFFFFF"/>
        <w:suppressAutoHyphens w:val="0"/>
        <w:spacing w:line="360" w:lineRule="auto"/>
        <w:ind w:left="426"/>
        <w:textAlignment w:val="baseline"/>
        <w:rPr>
          <w:lang w:eastAsia="pl-PL"/>
        </w:rPr>
      </w:pPr>
    </w:p>
    <w:p w:rsidR="00692EED" w:rsidRDefault="00A42B83" w:rsidP="00255786">
      <w:pPr>
        <w:autoSpaceDE w:val="0"/>
        <w:spacing w:line="360" w:lineRule="auto"/>
        <w:ind w:firstLine="708"/>
        <w:jc w:val="both"/>
      </w:pPr>
      <w:r w:rsidRPr="0098442B">
        <w:t xml:space="preserve">Aby analiza ta była bardziej miarodajna, badaniem objęto różne grupy wiekowe respondentów. Analiza i interpretacja danych pozwoliła na sformułowanie wniosków oraz rekomendacji względem planowanych przyszłych działań profilaktycznych na terenie </w:t>
      </w:r>
      <w:r w:rsidR="00E015DE">
        <w:t xml:space="preserve">Gminy </w:t>
      </w:r>
      <w:r w:rsidR="00F709B6">
        <w:t>Bielsk</w:t>
      </w:r>
      <w:r w:rsidR="00E015DE">
        <w:t>.</w:t>
      </w:r>
    </w:p>
    <w:p w:rsidR="00A42B83" w:rsidRPr="0098442B" w:rsidRDefault="00A42B83" w:rsidP="0058722B">
      <w:pPr>
        <w:autoSpaceDE w:val="0"/>
        <w:spacing w:line="360" w:lineRule="auto"/>
        <w:jc w:val="both"/>
      </w:pPr>
    </w:p>
    <w:p w:rsidR="00A42B83" w:rsidRPr="0098442B" w:rsidRDefault="00A42B83" w:rsidP="00A42B83">
      <w:pPr>
        <w:spacing w:line="360" w:lineRule="auto"/>
        <w:jc w:val="both"/>
        <w:rPr>
          <w:b/>
          <w:sz w:val="28"/>
          <w:szCs w:val="28"/>
        </w:rPr>
      </w:pPr>
      <w:r w:rsidRPr="0098442B">
        <w:rPr>
          <w:b/>
          <w:sz w:val="28"/>
          <w:szCs w:val="28"/>
        </w:rPr>
        <w:t>3. Problemy społeczne w środowisku dzieci i młodzieży</w:t>
      </w:r>
    </w:p>
    <w:p w:rsidR="00A42B83" w:rsidRPr="0098442B" w:rsidRDefault="00A42B83" w:rsidP="00745031">
      <w:pPr>
        <w:spacing w:line="360" w:lineRule="auto"/>
        <w:jc w:val="both"/>
        <w:rPr>
          <w:b/>
        </w:rPr>
      </w:pPr>
    </w:p>
    <w:p w:rsidR="00694E5E" w:rsidRPr="0098442B" w:rsidRDefault="00A42B83" w:rsidP="00A42B83">
      <w:pPr>
        <w:pStyle w:val="Akapitzlist"/>
        <w:spacing w:after="0" w:line="360" w:lineRule="auto"/>
        <w:ind w:left="0"/>
        <w:jc w:val="both"/>
        <w:rPr>
          <w:rFonts w:ascii="Times New Roman" w:hAnsi="Times New Roman"/>
          <w:sz w:val="24"/>
          <w:szCs w:val="24"/>
        </w:rPr>
      </w:pPr>
      <w:r w:rsidRPr="0098442B">
        <w:rPr>
          <w:rFonts w:ascii="Times New Roman" w:hAnsi="Times New Roman"/>
          <w:sz w:val="24"/>
          <w:szCs w:val="24"/>
        </w:rPr>
        <w:tab/>
        <w:t>Zagrożenie dzieci i młodzieży substancjami psychoaktywnymi jest szczególnie niepokojącym zjawiskiem, mającym miejsce w dzisiejszej rzeczywistości. Wymaga ono diagnozowania i podejmowania środków zaradczych. Celem podjętych badań była próba określenia obszaru zagrożenia substancjami psychoaktywnym</w:t>
      </w:r>
      <w:r w:rsidR="00A20414">
        <w:rPr>
          <w:rFonts w:ascii="Times New Roman" w:hAnsi="Times New Roman"/>
          <w:sz w:val="24"/>
          <w:szCs w:val="24"/>
        </w:rPr>
        <w:t xml:space="preserve"> </w:t>
      </w:r>
      <w:r w:rsidRPr="0098442B">
        <w:rPr>
          <w:rFonts w:ascii="Times New Roman" w:hAnsi="Times New Roman"/>
          <w:sz w:val="24"/>
          <w:szCs w:val="24"/>
        </w:rPr>
        <w:t>i</w:t>
      </w:r>
      <w:r w:rsidR="00A20414">
        <w:rPr>
          <w:rFonts w:ascii="Times New Roman" w:hAnsi="Times New Roman"/>
          <w:sz w:val="24"/>
          <w:szCs w:val="24"/>
        </w:rPr>
        <w:t xml:space="preserve"> </w:t>
      </w:r>
      <w:r w:rsidR="007A078E" w:rsidRPr="0098442B">
        <w:rPr>
          <w:rFonts w:ascii="Times New Roman" w:hAnsi="Times New Roman"/>
          <w:sz w:val="24"/>
          <w:szCs w:val="24"/>
        </w:rPr>
        <w:t>wśród</w:t>
      </w:r>
      <w:r w:rsidRPr="0098442B">
        <w:rPr>
          <w:rFonts w:ascii="Times New Roman" w:hAnsi="Times New Roman"/>
          <w:sz w:val="24"/>
          <w:szCs w:val="24"/>
        </w:rPr>
        <w:t xml:space="preserve"> młodzieży wybranych szkół oraz rozmiaru badanego zjawiska. </w:t>
      </w:r>
      <w:r w:rsidR="007A078E" w:rsidRPr="0098442B">
        <w:rPr>
          <w:rFonts w:ascii="Times New Roman" w:hAnsi="Times New Roman"/>
          <w:sz w:val="24"/>
          <w:szCs w:val="24"/>
        </w:rPr>
        <w:t>W s</w:t>
      </w:r>
      <w:r w:rsidRPr="0098442B">
        <w:rPr>
          <w:rFonts w:ascii="Times New Roman" w:hAnsi="Times New Roman"/>
          <w:sz w:val="24"/>
          <w:szCs w:val="24"/>
        </w:rPr>
        <w:t>zczególn</w:t>
      </w:r>
      <w:r w:rsidR="007A078E" w:rsidRPr="0098442B">
        <w:rPr>
          <w:rFonts w:ascii="Times New Roman" w:hAnsi="Times New Roman"/>
          <w:sz w:val="24"/>
          <w:szCs w:val="24"/>
        </w:rPr>
        <w:t xml:space="preserve">ości </w:t>
      </w:r>
      <w:r w:rsidR="00AC497D" w:rsidRPr="0098442B">
        <w:rPr>
          <w:rFonts w:ascii="Times New Roman" w:hAnsi="Times New Roman"/>
          <w:sz w:val="24"/>
          <w:szCs w:val="24"/>
        </w:rPr>
        <w:t>miano na celu pozyskanie</w:t>
      </w:r>
      <w:r w:rsidRPr="0098442B">
        <w:rPr>
          <w:rFonts w:ascii="Times New Roman" w:hAnsi="Times New Roman"/>
          <w:sz w:val="24"/>
          <w:szCs w:val="24"/>
        </w:rPr>
        <w:t xml:space="preserve"> </w:t>
      </w:r>
      <w:r w:rsidRPr="0098442B">
        <w:rPr>
          <w:rFonts w:ascii="Times New Roman" w:hAnsi="Times New Roman"/>
          <w:sz w:val="24"/>
          <w:szCs w:val="24"/>
        </w:rPr>
        <w:lastRenderedPageBreak/>
        <w:t xml:space="preserve">informacji na temat obecności substancji psychoaktywnych w środowisku młodych ludzi, ich poczucia zagrożenia oraz doświadczenia w tym zakresie. </w:t>
      </w:r>
    </w:p>
    <w:p w:rsidR="00147117" w:rsidRPr="0098442B" w:rsidRDefault="00546E00" w:rsidP="00546E00">
      <w:pPr>
        <w:pStyle w:val="Akapitzlist"/>
        <w:spacing w:after="0" w:line="360" w:lineRule="auto"/>
        <w:ind w:left="0" w:firstLine="709"/>
        <w:jc w:val="both"/>
        <w:rPr>
          <w:rFonts w:ascii="Times New Roman" w:hAnsi="Times New Roman"/>
          <w:sz w:val="24"/>
          <w:szCs w:val="24"/>
        </w:rPr>
      </w:pPr>
      <w:r w:rsidRPr="0098442B">
        <w:rPr>
          <w:rFonts w:ascii="Times New Roman" w:hAnsi="Times New Roman"/>
          <w:sz w:val="24"/>
          <w:szCs w:val="24"/>
        </w:rPr>
        <w:t xml:space="preserve">Substancje psychoaktywne są to takie środki chemiczne, które poprzez swoje działanie na organizm człowieka powodują zmiany w jego samopoczuciu oraz zmieniony (zafałszowany) odbiór otaczającej go rzeczywistości. Przyjmowanie tych substancji wiąże się z bardzo dużym prawdopodobieństwem uzależnienia się. </w:t>
      </w:r>
    </w:p>
    <w:p w:rsidR="00A42B83" w:rsidRPr="0098442B" w:rsidRDefault="00546E00" w:rsidP="00546E00">
      <w:pPr>
        <w:pStyle w:val="Akapitzlist"/>
        <w:spacing w:after="0" w:line="360" w:lineRule="auto"/>
        <w:ind w:left="0" w:firstLine="709"/>
        <w:jc w:val="both"/>
        <w:rPr>
          <w:rFonts w:ascii="Times New Roman" w:hAnsi="Times New Roman"/>
          <w:sz w:val="24"/>
          <w:szCs w:val="24"/>
        </w:rPr>
      </w:pPr>
      <w:r w:rsidRPr="0098442B">
        <w:rPr>
          <w:rFonts w:ascii="Times New Roman" w:hAnsi="Times New Roman"/>
          <w:sz w:val="24"/>
          <w:szCs w:val="24"/>
        </w:rPr>
        <w:t>W Polsce obowiązuje podział</w:t>
      </w:r>
      <w:r w:rsidR="00A20414">
        <w:rPr>
          <w:rFonts w:ascii="Times New Roman" w:hAnsi="Times New Roman"/>
          <w:sz w:val="24"/>
          <w:szCs w:val="24"/>
        </w:rPr>
        <w:t xml:space="preserve"> </w:t>
      </w:r>
      <w:r w:rsidRPr="0098442B">
        <w:rPr>
          <w:rFonts w:ascii="Times New Roman" w:hAnsi="Times New Roman"/>
          <w:b/>
          <w:bCs/>
          <w:sz w:val="24"/>
          <w:szCs w:val="24"/>
        </w:rPr>
        <w:t>substancji psychoaktywnych</w:t>
      </w:r>
      <w:r w:rsidR="00A20414">
        <w:rPr>
          <w:rFonts w:ascii="Times New Roman" w:hAnsi="Times New Roman"/>
          <w:b/>
          <w:bCs/>
          <w:sz w:val="24"/>
          <w:szCs w:val="24"/>
        </w:rPr>
        <w:t xml:space="preserve"> </w:t>
      </w:r>
      <w:r w:rsidRPr="0098442B">
        <w:rPr>
          <w:rFonts w:ascii="Times New Roman" w:hAnsi="Times New Roman"/>
          <w:sz w:val="24"/>
          <w:szCs w:val="24"/>
        </w:rPr>
        <w:t>na trzy główne grupy: alkohol, opiaty, leki uspokajające i</w:t>
      </w:r>
      <w:r w:rsidR="00A20414">
        <w:rPr>
          <w:rFonts w:ascii="Times New Roman" w:hAnsi="Times New Roman"/>
          <w:sz w:val="24"/>
          <w:szCs w:val="24"/>
        </w:rPr>
        <w:t xml:space="preserve"> </w:t>
      </w:r>
      <w:r w:rsidRPr="0098442B">
        <w:rPr>
          <w:rFonts w:ascii="Times New Roman" w:hAnsi="Times New Roman"/>
          <w:sz w:val="24"/>
          <w:szCs w:val="24"/>
        </w:rPr>
        <w:t>nasenne (działające głównie rozluźniająco, uspokajająco,</w:t>
      </w:r>
      <w:r w:rsidR="00A20414">
        <w:rPr>
          <w:rFonts w:ascii="Times New Roman" w:hAnsi="Times New Roman"/>
          <w:sz w:val="24"/>
          <w:szCs w:val="24"/>
        </w:rPr>
        <w:t xml:space="preserve"> </w:t>
      </w:r>
      <w:r w:rsidRPr="0098442B">
        <w:rPr>
          <w:rFonts w:ascii="Times New Roman" w:hAnsi="Times New Roman"/>
          <w:sz w:val="24"/>
          <w:szCs w:val="24"/>
        </w:rPr>
        <w:t>nasennie) kanabinole i inne</w:t>
      </w:r>
      <w:r w:rsidR="00A20414">
        <w:rPr>
          <w:rFonts w:ascii="Times New Roman" w:hAnsi="Times New Roman"/>
          <w:sz w:val="24"/>
          <w:szCs w:val="24"/>
        </w:rPr>
        <w:t xml:space="preserve"> </w:t>
      </w:r>
      <w:r w:rsidRPr="0098442B">
        <w:rPr>
          <w:rFonts w:ascii="Times New Roman" w:hAnsi="Times New Roman"/>
          <w:sz w:val="24"/>
          <w:szCs w:val="24"/>
        </w:rPr>
        <w:t>substancje</w:t>
      </w:r>
      <w:r w:rsidR="00A20414">
        <w:rPr>
          <w:rFonts w:ascii="Times New Roman" w:hAnsi="Times New Roman"/>
          <w:sz w:val="24"/>
          <w:szCs w:val="24"/>
        </w:rPr>
        <w:t xml:space="preserve"> </w:t>
      </w:r>
      <w:r w:rsidRPr="0098442B">
        <w:rPr>
          <w:rFonts w:ascii="Times New Roman" w:hAnsi="Times New Roman"/>
          <w:sz w:val="24"/>
          <w:szCs w:val="24"/>
        </w:rPr>
        <w:t>halucynogenne, lotne rozpuszczalniki (działające głównie euforycznie, powodujące omamy, urojenia)</w:t>
      </w:r>
      <w:r w:rsidR="009D0AE6" w:rsidRPr="0098442B">
        <w:rPr>
          <w:rFonts w:ascii="Times New Roman" w:hAnsi="Times New Roman"/>
          <w:sz w:val="24"/>
          <w:szCs w:val="24"/>
        </w:rPr>
        <w:t>.</w:t>
      </w:r>
    </w:p>
    <w:p w:rsidR="002B3DDB" w:rsidRPr="0098442B" w:rsidRDefault="002B3DDB" w:rsidP="00A42B83">
      <w:pPr>
        <w:pStyle w:val="Akapitzlist"/>
        <w:spacing w:after="0" w:line="360" w:lineRule="auto"/>
        <w:ind w:left="0"/>
        <w:jc w:val="both"/>
        <w:rPr>
          <w:rFonts w:ascii="Times New Roman" w:hAnsi="Times New Roman"/>
          <w:sz w:val="24"/>
          <w:szCs w:val="24"/>
        </w:rPr>
      </w:pPr>
    </w:p>
    <w:p w:rsidR="002B3DDB" w:rsidRPr="0098442B" w:rsidRDefault="002B3DDB" w:rsidP="002B3DDB">
      <w:pPr>
        <w:pStyle w:val="Akapitzlist"/>
        <w:spacing w:after="0" w:line="360" w:lineRule="auto"/>
        <w:ind w:left="0" w:firstLine="708"/>
        <w:jc w:val="both"/>
        <w:rPr>
          <w:rFonts w:ascii="Times New Roman" w:hAnsi="Times New Roman"/>
          <w:b/>
          <w:sz w:val="28"/>
          <w:szCs w:val="28"/>
        </w:rPr>
      </w:pPr>
      <w:r w:rsidRPr="0098442B">
        <w:rPr>
          <w:rFonts w:ascii="Times New Roman" w:hAnsi="Times New Roman"/>
          <w:b/>
          <w:sz w:val="28"/>
          <w:szCs w:val="28"/>
        </w:rPr>
        <w:t>3.1 Problematyka badawcza</w:t>
      </w:r>
    </w:p>
    <w:p w:rsidR="002B3DDB" w:rsidRPr="0098442B" w:rsidRDefault="002B3DDB" w:rsidP="002B3DDB">
      <w:pPr>
        <w:pStyle w:val="Akapitzlist"/>
        <w:spacing w:after="0" w:line="360" w:lineRule="auto"/>
        <w:ind w:left="0"/>
        <w:jc w:val="both"/>
        <w:rPr>
          <w:rFonts w:ascii="Times New Roman" w:hAnsi="Times New Roman"/>
          <w:b/>
          <w:sz w:val="24"/>
          <w:szCs w:val="24"/>
        </w:rPr>
      </w:pPr>
    </w:p>
    <w:p w:rsidR="002B3DDB" w:rsidRPr="0098442B" w:rsidRDefault="002B3DDB" w:rsidP="0063536D">
      <w:pPr>
        <w:pStyle w:val="Akapitzlist"/>
        <w:spacing w:after="0" w:line="360" w:lineRule="auto"/>
        <w:ind w:left="0"/>
        <w:jc w:val="both"/>
        <w:rPr>
          <w:rFonts w:ascii="Times New Roman" w:hAnsi="Times New Roman"/>
          <w:sz w:val="24"/>
          <w:szCs w:val="24"/>
        </w:rPr>
      </w:pPr>
      <w:r w:rsidRPr="0098442B">
        <w:rPr>
          <w:rFonts w:ascii="Times New Roman" w:hAnsi="Times New Roman"/>
          <w:sz w:val="24"/>
          <w:szCs w:val="24"/>
        </w:rPr>
        <w:tab/>
        <w:t xml:space="preserve">Problematyka badawcza koncentrowała się wokół zagadnień dotyczących przyjmowania substancji psychoaktywnych, głównie alkoholu i narkotyków, a także </w:t>
      </w:r>
      <w:r w:rsidR="00C53FAD" w:rsidRPr="0098442B">
        <w:rPr>
          <w:rFonts w:ascii="Times New Roman" w:hAnsi="Times New Roman"/>
          <w:sz w:val="24"/>
          <w:szCs w:val="24"/>
        </w:rPr>
        <w:t xml:space="preserve">wiedzy młodych ludzi na temat </w:t>
      </w:r>
      <w:r w:rsidRPr="0098442B">
        <w:rPr>
          <w:rFonts w:ascii="Times New Roman" w:hAnsi="Times New Roman"/>
          <w:sz w:val="24"/>
          <w:szCs w:val="24"/>
        </w:rPr>
        <w:t>ich</w:t>
      </w:r>
      <w:r w:rsidR="00A20414">
        <w:rPr>
          <w:rFonts w:ascii="Times New Roman" w:hAnsi="Times New Roman"/>
          <w:sz w:val="24"/>
          <w:szCs w:val="24"/>
        </w:rPr>
        <w:t xml:space="preserve"> </w:t>
      </w:r>
      <w:r w:rsidRPr="0098442B">
        <w:rPr>
          <w:rFonts w:ascii="Times New Roman" w:hAnsi="Times New Roman"/>
          <w:sz w:val="24"/>
          <w:szCs w:val="24"/>
        </w:rPr>
        <w:t xml:space="preserve">dostępności na terenie </w:t>
      </w:r>
      <w:r w:rsidR="00265BC9">
        <w:rPr>
          <w:rFonts w:ascii="Times New Roman" w:hAnsi="Times New Roman"/>
          <w:sz w:val="24"/>
          <w:szCs w:val="24"/>
        </w:rPr>
        <w:t xml:space="preserve">Gminy </w:t>
      </w:r>
      <w:r w:rsidR="00F709B6">
        <w:rPr>
          <w:rFonts w:ascii="Times New Roman" w:hAnsi="Times New Roman"/>
          <w:sz w:val="24"/>
          <w:szCs w:val="24"/>
        </w:rPr>
        <w:t>Bielsk</w:t>
      </w:r>
      <w:r w:rsidRPr="0098442B">
        <w:rPr>
          <w:rFonts w:ascii="Times New Roman" w:hAnsi="Times New Roman"/>
          <w:sz w:val="24"/>
          <w:szCs w:val="24"/>
        </w:rPr>
        <w:t>. Respondenci pytani byli także o</w:t>
      </w:r>
      <w:r w:rsidR="00A20414">
        <w:rPr>
          <w:rFonts w:ascii="Times New Roman" w:hAnsi="Times New Roman"/>
          <w:sz w:val="24"/>
          <w:szCs w:val="24"/>
        </w:rPr>
        <w:t xml:space="preserve"> </w:t>
      </w:r>
      <w:r w:rsidRPr="0098442B">
        <w:rPr>
          <w:rFonts w:ascii="Times New Roman" w:hAnsi="Times New Roman"/>
          <w:sz w:val="24"/>
          <w:szCs w:val="24"/>
        </w:rPr>
        <w:t>motywy sięgania po</w:t>
      </w:r>
      <w:r w:rsidR="00A20414">
        <w:rPr>
          <w:rFonts w:ascii="Times New Roman" w:hAnsi="Times New Roman"/>
          <w:sz w:val="24"/>
          <w:szCs w:val="24"/>
        </w:rPr>
        <w:t xml:space="preserve"> </w:t>
      </w:r>
      <w:r w:rsidRPr="0098442B">
        <w:rPr>
          <w:rFonts w:ascii="Times New Roman" w:hAnsi="Times New Roman"/>
          <w:sz w:val="24"/>
          <w:szCs w:val="24"/>
        </w:rPr>
        <w:t xml:space="preserve">substancje </w:t>
      </w:r>
      <w:r w:rsidR="0058722B" w:rsidRPr="0098442B">
        <w:rPr>
          <w:rFonts w:ascii="Times New Roman" w:hAnsi="Times New Roman"/>
          <w:sz w:val="24"/>
          <w:szCs w:val="24"/>
        </w:rPr>
        <w:t xml:space="preserve">psychoaktywne </w:t>
      </w:r>
      <w:r w:rsidRPr="0098442B">
        <w:rPr>
          <w:rFonts w:ascii="Times New Roman" w:hAnsi="Times New Roman"/>
          <w:sz w:val="24"/>
          <w:szCs w:val="24"/>
        </w:rPr>
        <w:t xml:space="preserve">oraz o opinie na temat </w:t>
      </w:r>
      <w:r w:rsidR="003B016A" w:rsidRPr="0098442B">
        <w:rPr>
          <w:rFonts w:ascii="Times New Roman" w:hAnsi="Times New Roman"/>
          <w:sz w:val="24"/>
          <w:szCs w:val="24"/>
        </w:rPr>
        <w:t xml:space="preserve">wiedzy </w:t>
      </w:r>
      <w:r w:rsidRPr="0098442B">
        <w:rPr>
          <w:rFonts w:ascii="Times New Roman" w:hAnsi="Times New Roman"/>
          <w:sz w:val="24"/>
          <w:szCs w:val="24"/>
        </w:rPr>
        <w:t xml:space="preserve">ich </w:t>
      </w:r>
      <w:r w:rsidR="005973C2" w:rsidRPr="0098442B">
        <w:rPr>
          <w:rFonts w:ascii="Times New Roman" w:hAnsi="Times New Roman"/>
          <w:sz w:val="24"/>
          <w:szCs w:val="24"/>
        </w:rPr>
        <w:t>rodziców</w:t>
      </w:r>
      <w:r w:rsidR="003B016A" w:rsidRPr="0098442B">
        <w:rPr>
          <w:rFonts w:ascii="Times New Roman" w:hAnsi="Times New Roman"/>
          <w:sz w:val="24"/>
          <w:szCs w:val="24"/>
        </w:rPr>
        <w:t xml:space="preserve"> na powyższy temat</w:t>
      </w:r>
      <w:r w:rsidRPr="0098442B">
        <w:rPr>
          <w:rFonts w:ascii="Times New Roman" w:hAnsi="Times New Roman"/>
          <w:sz w:val="24"/>
          <w:szCs w:val="24"/>
        </w:rPr>
        <w:t>. W</w:t>
      </w:r>
      <w:r w:rsidR="00A20414">
        <w:rPr>
          <w:rFonts w:ascii="Times New Roman" w:hAnsi="Times New Roman"/>
          <w:sz w:val="24"/>
          <w:szCs w:val="24"/>
        </w:rPr>
        <w:t xml:space="preserve"> </w:t>
      </w:r>
      <w:r w:rsidRPr="0098442B">
        <w:rPr>
          <w:rFonts w:ascii="Times New Roman" w:hAnsi="Times New Roman"/>
          <w:sz w:val="24"/>
          <w:szCs w:val="24"/>
        </w:rPr>
        <w:t>badaniach został</w:t>
      </w:r>
      <w:r w:rsidR="00322DEB" w:rsidRPr="0098442B">
        <w:rPr>
          <w:rFonts w:ascii="Times New Roman" w:hAnsi="Times New Roman"/>
          <w:sz w:val="24"/>
          <w:szCs w:val="24"/>
        </w:rPr>
        <w:t>o</w:t>
      </w:r>
      <w:r w:rsidRPr="0098442B">
        <w:rPr>
          <w:rFonts w:ascii="Times New Roman" w:hAnsi="Times New Roman"/>
          <w:sz w:val="24"/>
          <w:szCs w:val="24"/>
        </w:rPr>
        <w:t xml:space="preserve"> również poruszon</w:t>
      </w:r>
      <w:r w:rsidR="003B016A" w:rsidRPr="0098442B">
        <w:rPr>
          <w:rFonts w:ascii="Times New Roman" w:hAnsi="Times New Roman"/>
          <w:sz w:val="24"/>
          <w:szCs w:val="24"/>
        </w:rPr>
        <w:t>e</w:t>
      </w:r>
      <w:r w:rsidR="00A20414">
        <w:rPr>
          <w:rFonts w:ascii="Times New Roman" w:hAnsi="Times New Roman"/>
          <w:sz w:val="24"/>
          <w:szCs w:val="24"/>
        </w:rPr>
        <w:t xml:space="preserve"> </w:t>
      </w:r>
      <w:r w:rsidR="003B016A" w:rsidRPr="0098442B">
        <w:rPr>
          <w:rFonts w:ascii="Times New Roman" w:hAnsi="Times New Roman"/>
          <w:sz w:val="24"/>
          <w:szCs w:val="24"/>
        </w:rPr>
        <w:t>zagadnienie dotyczące</w:t>
      </w:r>
      <w:r w:rsidRPr="0098442B">
        <w:rPr>
          <w:rFonts w:ascii="Times New Roman" w:hAnsi="Times New Roman"/>
          <w:sz w:val="24"/>
          <w:szCs w:val="24"/>
        </w:rPr>
        <w:t xml:space="preserve"> uzależnień behawioralnych</w:t>
      </w:r>
      <w:r w:rsidR="00EC2CE3" w:rsidRPr="0098442B">
        <w:rPr>
          <w:rFonts w:ascii="Times New Roman" w:hAnsi="Times New Roman"/>
          <w:sz w:val="24"/>
          <w:szCs w:val="24"/>
        </w:rPr>
        <w:t>, szczególnie tych, które związane są z</w:t>
      </w:r>
      <w:r w:rsidR="004541D9">
        <w:rPr>
          <w:rFonts w:ascii="Times New Roman" w:hAnsi="Times New Roman"/>
          <w:sz w:val="24"/>
          <w:szCs w:val="24"/>
        </w:rPr>
        <w:t> </w:t>
      </w:r>
      <w:r w:rsidR="00EC2CE3" w:rsidRPr="0098442B">
        <w:rPr>
          <w:rFonts w:ascii="Times New Roman" w:hAnsi="Times New Roman"/>
          <w:sz w:val="24"/>
          <w:szCs w:val="24"/>
        </w:rPr>
        <w:t xml:space="preserve">korzystaniem z </w:t>
      </w:r>
      <w:r w:rsidR="007A078E" w:rsidRPr="0098442B">
        <w:rPr>
          <w:rFonts w:ascii="Times New Roman" w:hAnsi="Times New Roman"/>
          <w:sz w:val="24"/>
          <w:szCs w:val="24"/>
        </w:rPr>
        <w:t>Internetu</w:t>
      </w:r>
      <w:r w:rsidR="00EC2CE3" w:rsidRPr="0098442B">
        <w:rPr>
          <w:rFonts w:ascii="Times New Roman" w:hAnsi="Times New Roman"/>
          <w:sz w:val="24"/>
          <w:szCs w:val="24"/>
        </w:rPr>
        <w:t xml:space="preserve"> oraz urządzeń elektronicznych.</w:t>
      </w:r>
      <w:r w:rsidRPr="0098442B">
        <w:rPr>
          <w:rFonts w:ascii="Times New Roman" w:hAnsi="Times New Roman"/>
          <w:sz w:val="24"/>
          <w:szCs w:val="24"/>
        </w:rPr>
        <w:t xml:space="preserve"> i ich wpływ na życie </w:t>
      </w:r>
      <w:r w:rsidR="007A078E" w:rsidRPr="0098442B">
        <w:rPr>
          <w:rFonts w:ascii="Times New Roman" w:hAnsi="Times New Roman"/>
          <w:sz w:val="24"/>
          <w:szCs w:val="24"/>
        </w:rPr>
        <w:t>młodych</w:t>
      </w:r>
      <w:r w:rsidRPr="0098442B">
        <w:rPr>
          <w:rFonts w:ascii="Times New Roman" w:hAnsi="Times New Roman"/>
          <w:sz w:val="24"/>
          <w:szCs w:val="24"/>
        </w:rPr>
        <w:t xml:space="preserve"> oraz dorosłych mieszkańców gminy.</w:t>
      </w:r>
    </w:p>
    <w:p w:rsidR="004B4B7F" w:rsidRPr="0098442B" w:rsidRDefault="004B4B7F" w:rsidP="0063536D">
      <w:pPr>
        <w:spacing w:line="360" w:lineRule="auto"/>
        <w:jc w:val="both"/>
        <w:rPr>
          <w:b/>
        </w:rPr>
      </w:pPr>
    </w:p>
    <w:p w:rsidR="002B3DDB" w:rsidRPr="0098442B" w:rsidRDefault="002B3DDB" w:rsidP="0063536D">
      <w:pPr>
        <w:pStyle w:val="Akapitzlist"/>
        <w:spacing w:after="0" w:line="360" w:lineRule="auto"/>
        <w:ind w:left="0" w:firstLine="708"/>
        <w:jc w:val="both"/>
        <w:rPr>
          <w:rFonts w:ascii="Times New Roman" w:hAnsi="Times New Roman"/>
          <w:b/>
          <w:sz w:val="28"/>
          <w:szCs w:val="28"/>
        </w:rPr>
      </w:pPr>
      <w:r w:rsidRPr="0098442B">
        <w:rPr>
          <w:rFonts w:ascii="Times New Roman" w:hAnsi="Times New Roman"/>
          <w:b/>
          <w:sz w:val="28"/>
          <w:szCs w:val="28"/>
        </w:rPr>
        <w:t>3.2 Technika i narzędzie badawcze</w:t>
      </w:r>
    </w:p>
    <w:p w:rsidR="002B3DDB" w:rsidRPr="0098442B" w:rsidRDefault="002B3DDB" w:rsidP="0063536D">
      <w:pPr>
        <w:pStyle w:val="Akapitzlist"/>
        <w:spacing w:after="0" w:line="360" w:lineRule="auto"/>
        <w:ind w:left="0"/>
        <w:jc w:val="both"/>
        <w:rPr>
          <w:rFonts w:ascii="Times New Roman" w:hAnsi="Times New Roman"/>
          <w:sz w:val="24"/>
          <w:szCs w:val="24"/>
        </w:rPr>
      </w:pPr>
    </w:p>
    <w:p w:rsidR="002B3DDB" w:rsidRPr="00B210C1" w:rsidRDefault="002B3DDB" w:rsidP="00B210C1">
      <w:pPr>
        <w:pStyle w:val="Default"/>
        <w:spacing w:line="360" w:lineRule="auto"/>
        <w:jc w:val="both"/>
        <w:rPr>
          <w:color w:val="auto"/>
        </w:rPr>
      </w:pPr>
      <w:r w:rsidRPr="0098442B">
        <w:rPr>
          <w:color w:val="auto"/>
        </w:rPr>
        <w:tab/>
        <w:t xml:space="preserve">Techniką uzyskania materiału badawczego zastosowaną w omawianym badaniu była </w:t>
      </w:r>
      <w:r w:rsidRPr="0098442B">
        <w:rPr>
          <w:b/>
          <w:color w:val="auto"/>
        </w:rPr>
        <w:t>anonimowa ankieta</w:t>
      </w:r>
      <w:r w:rsidRPr="0098442B">
        <w:rPr>
          <w:color w:val="auto"/>
        </w:rPr>
        <w:t xml:space="preserve">. Ankietowani byli poinformowani o anonimowości przeprowadzanych badań, co jest bardzo ważne w kontekście </w:t>
      </w:r>
      <w:r w:rsidR="003B016A" w:rsidRPr="0098442B">
        <w:rPr>
          <w:color w:val="auto"/>
        </w:rPr>
        <w:t xml:space="preserve">poruszanej </w:t>
      </w:r>
      <w:r w:rsidRPr="0098442B">
        <w:rPr>
          <w:color w:val="auto"/>
        </w:rPr>
        <w:t xml:space="preserve">tematyki. </w:t>
      </w:r>
      <w:r w:rsidR="00CA79A4" w:rsidRPr="0098442B">
        <w:rPr>
          <w:color w:val="auto"/>
        </w:rPr>
        <w:t>Zagadnienia dotyczące uzależnień są</w:t>
      </w:r>
      <w:r w:rsidRPr="0098442B">
        <w:rPr>
          <w:color w:val="auto"/>
        </w:rPr>
        <w:t xml:space="preserve"> trudn</w:t>
      </w:r>
      <w:r w:rsidR="00CA79A4" w:rsidRPr="0098442B">
        <w:rPr>
          <w:color w:val="auto"/>
        </w:rPr>
        <w:t>e</w:t>
      </w:r>
      <w:r w:rsidRPr="0098442B">
        <w:rPr>
          <w:color w:val="auto"/>
        </w:rPr>
        <w:t>, bywa, że młodzież nie chce otwarcie rozmawiać, dlatego ważne jest by</w:t>
      </w:r>
      <w:r w:rsidR="00A20414">
        <w:rPr>
          <w:color w:val="auto"/>
        </w:rPr>
        <w:t xml:space="preserve"> </w:t>
      </w:r>
      <w:r w:rsidRPr="0098442B">
        <w:rPr>
          <w:color w:val="auto"/>
        </w:rPr>
        <w:t>respondenci mieli świadomość</w:t>
      </w:r>
      <w:r w:rsidR="00922AA3" w:rsidRPr="0098442B">
        <w:rPr>
          <w:color w:val="auto"/>
        </w:rPr>
        <w:t xml:space="preserve"> tego</w:t>
      </w:r>
      <w:r w:rsidRPr="0098442B">
        <w:rPr>
          <w:color w:val="auto"/>
        </w:rPr>
        <w:t>, że dane wykorzystane będą tylko w kontekście prowadzonych badań.</w:t>
      </w:r>
    </w:p>
    <w:p w:rsidR="0098442B" w:rsidRPr="0098442B" w:rsidRDefault="002B3DDB" w:rsidP="002203B4">
      <w:pPr>
        <w:spacing w:line="360" w:lineRule="auto"/>
        <w:ind w:firstLine="708"/>
        <w:jc w:val="both"/>
      </w:pPr>
      <w:r w:rsidRPr="0098442B">
        <w:t xml:space="preserve">Kwestionariusz ankiety składał się z </w:t>
      </w:r>
      <w:r w:rsidR="00B75CD9" w:rsidRPr="0098442B">
        <w:t>2</w:t>
      </w:r>
      <w:r w:rsidR="00265BC9">
        <w:t>7</w:t>
      </w:r>
      <w:r w:rsidRPr="0098442B">
        <w:t xml:space="preserve"> pytań</w:t>
      </w:r>
      <w:r w:rsidR="0098442B" w:rsidRPr="0098442B">
        <w:t xml:space="preserve"> dla uczniów szkół podstawowych</w:t>
      </w:r>
      <w:r w:rsidRPr="0098442B">
        <w:t>. Zgodnie z europejskim standardem badanych zapytano o doświadczenia związane z używaniem substancji psychoaktywnych w ciągu 30 dni przed badaniem, co jest wskaźnikiem bieżącego używania.</w:t>
      </w:r>
    </w:p>
    <w:p w:rsidR="00BC59E3" w:rsidRPr="004B4B7F" w:rsidRDefault="00BC59E3" w:rsidP="0063536D">
      <w:pPr>
        <w:spacing w:line="360" w:lineRule="auto"/>
        <w:rPr>
          <w:b/>
          <w:bCs/>
          <w:sz w:val="28"/>
          <w:szCs w:val="28"/>
        </w:rPr>
      </w:pPr>
      <w:r w:rsidRPr="004B4B7F">
        <w:rPr>
          <w:b/>
          <w:bCs/>
          <w:sz w:val="28"/>
          <w:szCs w:val="28"/>
        </w:rPr>
        <w:lastRenderedPageBreak/>
        <w:t>3.3 Badania populacji</w:t>
      </w:r>
    </w:p>
    <w:p w:rsidR="00BC59E3" w:rsidRPr="0098442B" w:rsidRDefault="00BC59E3" w:rsidP="0063536D">
      <w:pPr>
        <w:spacing w:line="360" w:lineRule="auto"/>
        <w:ind w:firstLine="708"/>
        <w:rPr>
          <w:b/>
          <w:bCs/>
        </w:rPr>
      </w:pPr>
    </w:p>
    <w:p w:rsidR="005231B4" w:rsidRPr="00D8355A" w:rsidRDefault="00BC59E3" w:rsidP="00265BC9">
      <w:pPr>
        <w:spacing w:line="360" w:lineRule="auto"/>
        <w:ind w:firstLine="708"/>
        <w:jc w:val="both"/>
        <w:rPr>
          <w:bCs/>
        </w:rPr>
      </w:pPr>
      <w:r w:rsidRPr="00D8355A">
        <w:rPr>
          <w:bCs/>
        </w:rPr>
        <w:t xml:space="preserve">Pierwszą grupę objętą badaniami stanowili uczniowie </w:t>
      </w:r>
      <w:r w:rsidR="00265BC9" w:rsidRPr="00D8355A">
        <w:rPr>
          <w:bCs/>
        </w:rPr>
        <w:t xml:space="preserve">szkół podstawowych Gminy </w:t>
      </w:r>
      <w:r w:rsidR="00F709B6" w:rsidRPr="00D8355A">
        <w:rPr>
          <w:bCs/>
        </w:rPr>
        <w:t>Bielsk</w:t>
      </w:r>
      <w:r w:rsidR="00265BC9" w:rsidRPr="00D8355A">
        <w:rPr>
          <w:bCs/>
        </w:rPr>
        <w:t>.</w:t>
      </w:r>
    </w:p>
    <w:p w:rsidR="00D8355A" w:rsidRDefault="00F709B6" w:rsidP="007727F9">
      <w:pPr>
        <w:pStyle w:val="Akapitzlist"/>
        <w:numPr>
          <w:ilvl w:val="0"/>
          <w:numId w:val="14"/>
        </w:numPr>
        <w:spacing w:line="360" w:lineRule="auto"/>
        <w:jc w:val="both"/>
        <w:rPr>
          <w:rFonts w:ascii="Times New Roman" w:hAnsi="Times New Roman"/>
          <w:kern w:val="0"/>
          <w:sz w:val="24"/>
          <w:szCs w:val="24"/>
          <w:lang w:eastAsia="pl-PL"/>
        </w:rPr>
      </w:pPr>
      <w:r w:rsidRPr="00D8355A">
        <w:rPr>
          <w:rFonts w:ascii="Times New Roman" w:hAnsi="Times New Roman"/>
          <w:kern w:val="0"/>
          <w:sz w:val="24"/>
          <w:szCs w:val="24"/>
          <w:lang w:eastAsia="pl-PL"/>
        </w:rPr>
        <w:t>Szkoła Podstawowa im. Władysława Broniewskiego w Bielsku, ul. Sierp</w:t>
      </w:r>
      <w:r w:rsidR="00D8355A" w:rsidRPr="00D8355A">
        <w:rPr>
          <w:rFonts w:ascii="Times New Roman" w:hAnsi="Times New Roman"/>
          <w:kern w:val="0"/>
          <w:sz w:val="24"/>
          <w:szCs w:val="24"/>
          <w:lang w:eastAsia="pl-PL"/>
        </w:rPr>
        <w:t>e</w:t>
      </w:r>
      <w:r w:rsidRPr="00D8355A">
        <w:rPr>
          <w:rFonts w:ascii="Times New Roman" w:hAnsi="Times New Roman"/>
          <w:kern w:val="0"/>
          <w:sz w:val="24"/>
          <w:szCs w:val="24"/>
          <w:lang w:eastAsia="pl-PL"/>
        </w:rPr>
        <w:t xml:space="preserve">cka 42, </w:t>
      </w:r>
    </w:p>
    <w:p w:rsidR="00F709B6" w:rsidRPr="00D8355A" w:rsidRDefault="00F709B6" w:rsidP="00D8355A">
      <w:pPr>
        <w:pStyle w:val="Akapitzlist"/>
        <w:spacing w:line="360" w:lineRule="auto"/>
        <w:jc w:val="both"/>
        <w:rPr>
          <w:rFonts w:ascii="Times New Roman" w:hAnsi="Times New Roman"/>
          <w:kern w:val="0"/>
          <w:sz w:val="24"/>
          <w:szCs w:val="24"/>
          <w:lang w:eastAsia="pl-PL"/>
        </w:rPr>
      </w:pPr>
      <w:r w:rsidRPr="00D8355A">
        <w:rPr>
          <w:rFonts w:ascii="Times New Roman" w:hAnsi="Times New Roman"/>
          <w:kern w:val="0"/>
          <w:sz w:val="24"/>
          <w:szCs w:val="24"/>
          <w:lang w:eastAsia="pl-PL"/>
        </w:rPr>
        <w:t>09</w:t>
      </w:r>
      <w:r w:rsidR="00D8355A">
        <w:rPr>
          <w:rFonts w:ascii="Times New Roman" w:hAnsi="Times New Roman"/>
          <w:kern w:val="0"/>
          <w:sz w:val="24"/>
          <w:szCs w:val="24"/>
          <w:lang w:eastAsia="pl-PL"/>
        </w:rPr>
        <w:t>-</w:t>
      </w:r>
      <w:r w:rsidRPr="00D8355A">
        <w:rPr>
          <w:rFonts w:ascii="Times New Roman" w:hAnsi="Times New Roman"/>
          <w:kern w:val="0"/>
          <w:sz w:val="24"/>
          <w:szCs w:val="24"/>
          <w:lang w:eastAsia="pl-PL"/>
        </w:rPr>
        <w:t>230 Bielsk,</w:t>
      </w:r>
    </w:p>
    <w:p w:rsidR="00F709B6" w:rsidRPr="00D8355A" w:rsidRDefault="00D8355A" w:rsidP="007727F9">
      <w:pPr>
        <w:pStyle w:val="Akapitzlist"/>
        <w:numPr>
          <w:ilvl w:val="0"/>
          <w:numId w:val="14"/>
        </w:numPr>
        <w:spacing w:line="360" w:lineRule="auto"/>
        <w:jc w:val="both"/>
        <w:rPr>
          <w:rFonts w:ascii="Times New Roman" w:hAnsi="Times New Roman"/>
          <w:kern w:val="0"/>
          <w:sz w:val="24"/>
          <w:szCs w:val="24"/>
          <w:lang w:eastAsia="pl-PL"/>
        </w:rPr>
      </w:pPr>
      <w:r w:rsidRPr="00D8355A">
        <w:rPr>
          <w:rFonts w:ascii="Times New Roman" w:hAnsi="Times New Roman"/>
          <w:kern w:val="0"/>
          <w:sz w:val="24"/>
          <w:szCs w:val="24"/>
          <w:lang w:eastAsia="pl-PL"/>
        </w:rPr>
        <w:t>Zespół Szkół nr 2 w Ciachcinie, Ciachcin Nowy 54, 09-230 Bielsk,</w:t>
      </w:r>
    </w:p>
    <w:p w:rsidR="00D8355A" w:rsidRPr="00D8355A" w:rsidRDefault="00D8355A" w:rsidP="007727F9">
      <w:pPr>
        <w:pStyle w:val="Akapitzlist"/>
        <w:numPr>
          <w:ilvl w:val="0"/>
          <w:numId w:val="14"/>
        </w:numPr>
        <w:spacing w:line="360" w:lineRule="auto"/>
        <w:jc w:val="both"/>
        <w:rPr>
          <w:rFonts w:ascii="Times New Roman" w:hAnsi="Times New Roman"/>
          <w:kern w:val="0"/>
          <w:sz w:val="24"/>
          <w:szCs w:val="24"/>
          <w:lang w:eastAsia="pl-PL"/>
        </w:rPr>
      </w:pPr>
      <w:r w:rsidRPr="00D8355A">
        <w:rPr>
          <w:rFonts w:ascii="Times New Roman" w:hAnsi="Times New Roman"/>
          <w:kern w:val="0"/>
          <w:sz w:val="24"/>
          <w:szCs w:val="24"/>
          <w:lang w:eastAsia="pl-PL"/>
        </w:rPr>
        <w:t>Zespół Szkół nr 4 w Zągotach, Zągoty 11, 09-230 Bielsk,</w:t>
      </w:r>
    </w:p>
    <w:p w:rsidR="00D8355A" w:rsidRPr="00D8355A" w:rsidRDefault="00D8355A" w:rsidP="007727F9">
      <w:pPr>
        <w:pStyle w:val="Akapitzlist"/>
        <w:numPr>
          <w:ilvl w:val="0"/>
          <w:numId w:val="14"/>
        </w:numPr>
        <w:spacing w:line="360" w:lineRule="auto"/>
        <w:jc w:val="both"/>
        <w:rPr>
          <w:rFonts w:ascii="Times New Roman" w:hAnsi="Times New Roman"/>
          <w:kern w:val="0"/>
          <w:sz w:val="24"/>
          <w:szCs w:val="24"/>
          <w:lang w:eastAsia="pl-PL"/>
        </w:rPr>
      </w:pPr>
      <w:r w:rsidRPr="00D8355A">
        <w:rPr>
          <w:rFonts w:ascii="Times New Roman" w:hAnsi="Times New Roman"/>
          <w:kern w:val="0"/>
          <w:sz w:val="24"/>
          <w:szCs w:val="24"/>
          <w:lang w:eastAsia="pl-PL"/>
        </w:rPr>
        <w:t>Zespół Szkół nr 3 w Zagrobie, Zagroba 40, 09-230 Bielsk,</w:t>
      </w:r>
    </w:p>
    <w:p w:rsidR="001873E7" w:rsidRDefault="00D8355A" w:rsidP="007727F9">
      <w:pPr>
        <w:pStyle w:val="Akapitzlist"/>
        <w:numPr>
          <w:ilvl w:val="0"/>
          <w:numId w:val="14"/>
        </w:numPr>
        <w:spacing w:line="360" w:lineRule="auto"/>
        <w:jc w:val="both"/>
        <w:rPr>
          <w:rFonts w:ascii="Times New Roman" w:hAnsi="Times New Roman"/>
          <w:kern w:val="0"/>
          <w:sz w:val="24"/>
          <w:szCs w:val="24"/>
          <w:lang w:eastAsia="pl-PL"/>
        </w:rPr>
      </w:pPr>
      <w:r w:rsidRPr="00D8355A">
        <w:rPr>
          <w:rFonts w:ascii="Times New Roman" w:hAnsi="Times New Roman"/>
          <w:kern w:val="0"/>
          <w:sz w:val="24"/>
          <w:szCs w:val="24"/>
          <w:lang w:eastAsia="pl-PL"/>
        </w:rPr>
        <w:t xml:space="preserve">Szkoła Podstawowa w Leszczynie Szlacheckim, Leszczyn Szlachecki 34, </w:t>
      </w:r>
    </w:p>
    <w:p w:rsidR="00431A89" w:rsidRPr="00D8355A" w:rsidRDefault="00D8355A" w:rsidP="001873E7">
      <w:pPr>
        <w:pStyle w:val="Akapitzlist"/>
        <w:spacing w:line="360" w:lineRule="auto"/>
        <w:jc w:val="both"/>
        <w:rPr>
          <w:rFonts w:ascii="Times New Roman" w:hAnsi="Times New Roman"/>
          <w:kern w:val="0"/>
          <w:sz w:val="24"/>
          <w:szCs w:val="24"/>
          <w:lang w:eastAsia="pl-PL"/>
        </w:rPr>
      </w:pPr>
      <w:r w:rsidRPr="00D8355A">
        <w:rPr>
          <w:rFonts w:ascii="Times New Roman" w:hAnsi="Times New Roman"/>
          <w:kern w:val="0"/>
          <w:sz w:val="24"/>
          <w:szCs w:val="24"/>
          <w:lang w:eastAsia="pl-PL"/>
        </w:rPr>
        <w:t>09-230 Bielsk.</w:t>
      </w:r>
    </w:p>
    <w:p w:rsidR="001F6081" w:rsidRPr="0098442B" w:rsidRDefault="00932B34" w:rsidP="00254C78">
      <w:pPr>
        <w:pStyle w:val="NormalnyWeb"/>
        <w:shd w:val="clear" w:color="auto" w:fill="FFFFFF"/>
        <w:tabs>
          <w:tab w:val="left" w:pos="360"/>
        </w:tabs>
        <w:spacing w:before="0" w:after="0" w:line="360" w:lineRule="auto"/>
        <w:jc w:val="center"/>
      </w:pPr>
      <w:r w:rsidRPr="0098442B">
        <w:rPr>
          <w:noProof/>
          <w:lang w:eastAsia="pl-PL"/>
        </w:rPr>
        <w:drawing>
          <wp:inline distT="0" distB="0" distL="0" distR="0">
            <wp:extent cx="5591175" cy="3857625"/>
            <wp:effectExtent l="19050" t="0" r="9525"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E7B69" w:rsidRPr="00EC6B16" w:rsidRDefault="004E7B69" w:rsidP="00D26F9A">
      <w:pPr>
        <w:pStyle w:val="NormalnyWeb"/>
        <w:shd w:val="clear" w:color="auto" w:fill="FFFFFF"/>
        <w:spacing w:before="0" w:after="0" w:line="360" w:lineRule="auto"/>
      </w:pPr>
    </w:p>
    <w:p w:rsidR="00853892" w:rsidRDefault="00853892" w:rsidP="008005DB">
      <w:pPr>
        <w:spacing w:line="360" w:lineRule="auto"/>
        <w:jc w:val="center"/>
      </w:pPr>
      <w:r w:rsidRPr="00020329">
        <w:rPr>
          <w:noProof/>
          <w:color w:val="FF0000"/>
          <w:lang w:eastAsia="pl-PL"/>
        </w:rPr>
        <w:lastRenderedPageBreak/>
        <w:drawing>
          <wp:inline distT="0" distB="0" distL="0" distR="0">
            <wp:extent cx="5767070" cy="3228975"/>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005DB" w:rsidRDefault="008005DB" w:rsidP="00BC59E3">
      <w:pPr>
        <w:spacing w:line="360" w:lineRule="auto"/>
        <w:ind w:firstLine="708"/>
        <w:jc w:val="both"/>
      </w:pPr>
    </w:p>
    <w:p w:rsidR="008005DB" w:rsidRDefault="008005DB" w:rsidP="008005DB">
      <w:pPr>
        <w:spacing w:line="360" w:lineRule="auto"/>
        <w:ind w:firstLine="708"/>
        <w:jc w:val="both"/>
      </w:pPr>
      <w:r w:rsidRPr="00EC6B16">
        <w:t>Badanie zostało przeprowadzone na grupie badawczej liczącej łącznie 1</w:t>
      </w:r>
      <w:r>
        <w:t>17 osób</w:t>
      </w:r>
      <w:r w:rsidRPr="00EC6B16">
        <w:t xml:space="preserve">. Grupę uczniów </w:t>
      </w:r>
      <w:r>
        <w:t xml:space="preserve">szkół podstawowych </w:t>
      </w:r>
      <w:r w:rsidRPr="00EC6B16">
        <w:t xml:space="preserve">stanowiło: dziewczęta  – </w:t>
      </w:r>
      <w:r>
        <w:t>57,3</w:t>
      </w:r>
      <w:r w:rsidRPr="00EC6B16">
        <w:t xml:space="preserve">% oraz chłopcy – </w:t>
      </w:r>
      <w:r>
        <w:t>42,7</w:t>
      </w:r>
      <w:r w:rsidRPr="00EC6B16">
        <w:t>%.</w:t>
      </w:r>
    </w:p>
    <w:p w:rsidR="008005DB" w:rsidRPr="00EC6B16" w:rsidRDefault="008005DB" w:rsidP="00BC59E3">
      <w:pPr>
        <w:spacing w:line="360" w:lineRule="auto"/>
        <w:ind w:firstLine="708"/>
        <w:jc w:val="both"/>
      </w:pPr>
    </w:p>
    <w:p w:rsidR="00BC59E3" w:rsidRDefault="00D26F9A" w:rsidP="00DA200C">
      <w:pPr>
        <w:pStyle w:val="NormalnyWeb"/>
        <w:shd w:val="clear" w:color="auto" w:fill="FFFFFF"/>
        <w:spacing w:before="0" w:after="0" w:line="360" w:lineRule="auto"/>
        <w:jc w:val="center"/>
      </w:pPr>
      <w:r w:rsidRPr="00DB0F70">
        <w:rPr>
          <w:noProof/>
          <w:color w:val="FF0000"/>
          <w:lang w:eastAsia="pl-PL"/>
        </w:rPr>
        <w:drawing>
          <wp:inline distT="0" distB="0" distL="0" distR="0">
            <wp:extent cx="4809507" cy="2992582"/>
            <wp:effectExtent l="19050" t="0" r="0" b="0"/>
            <wp:docPr id="1881367556" name="Wykres 18813675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005DB" w:rsidRDefault="008005DB" w:rsidP="00DA200C">
      <w:pPr>
        <w:pStyle w:val="NormalnyWeb"/>
        <w:shd w:val="clear" w:color="auto" w:fill="FFFFFF"/>
        <w:spacing w:before="0" w:after="0" w:line="360" w:lineRule="auto"/>
        <w:jc w:val="center"/>
      </w:pPr>
    </w:p>
    <w:p w:rsidR="008005DB" w:rsidRDefault="008005DB" w:rsidP="00DA200C">
      <w:pPr>
        <w:pStyle w:val="NormalnyWeb"/>
        <w:shd w:val="clear" w:color="auto" w:fill="FFFFFF"/>
        <w:spacing w:before="0" w:after="0" w:line="360" w:lineRule="auto"/>
        <w:jc w:val="center"/>
      </w:pPr>
    </w:p>
    <w:p w:rsidR="008005DB" w:rsidRDefault="008005DB" w:rsidP="00DA200C">
      <w:pPr>
        <w:pStyle w:val="NormalnyWeb"/>
        <w:shd w:val="clear" w:color="auto" w:fill="FFFFFF"/>
        <w:spacing w:before="0" w:after="0" w:line="360" w:lineRule="auto"/>
        <w:jc w:val="center"/>
      </w:pPr>
    </w:p>
    <w:p w:rsidR="008005DB" w:rsidRDefault="008005DB" w:rsidP="00DA200C">
      <w:pPr>
        <w:pStyle w:val="NormalnyWeb"/>
        <w:shd w:val="clear" w:color="auto" w:fill="FFFFFF"/>
        <w:spacing w:before="0" w:after="0" w:line="360" w:lineRule="auto"/>
        <w:jc w:val="center"/>
      </w:pPr>
    </w:p>
    <w:p w:rsidR="004307FF" w:rsidRPr="00E40D23" w:rsidRDefault="004307FF" w:rsidP="00745031">
      <w:pPr>
        <w:pStyle w:val="NormalnyWeb"/>
        <w:shd w:val="clear" w:color="auto" w:fill="FFFFFF"/>
        <w:spacing w:before="0" w:after="0" w:line="360" w:lineRule="auto"/>
      </w:pPr>
    </w:p>
    <w:p w:rsidR="002203B4" w:rsidRDefault="002203B4" w:rsidP="006A5081">
      <w:pPr>
        <w:spacing w:line="360" w:lineRule="auto"/>
        <w:ind w:right="113"/>
        <w:jc w:val="both"/>
        <w:rPr>
          <w:b/>
          <w:sz w:val="28"/>
          <w:szCs w:val="28"/>
        </w:rPr>
      </w:pPr>
    </w:p>
    <w:p w:rsidR="006A5081" w:rsidRPr="00E40D23" w:rsidRDefault="006A5081" w:rsidP="006A5081">
      <w:pPr>
        <w:spacing w:line="360" w:lineRule="auto"/>
        <w:ind w:right="113"/>
        <w:jc w:val="both"/>
        <w:rPr>
          <w:b/>
          <w:sz w:val="28"/>
          <w:szCs w:val="28"/>
        </w:rPr>
      </w:pPr>
      <w:r w:rsidRPr="00E40D23">
        <w:rPr>
          <w:b/>
          <w:sz w:val="28"/>
          <w:szCs w:val="28"/>
        </w:rPr>
        <w:lastRenderedPageBreak/>
        <w:t>3.4 Miejsce i termin badania</w:t>
      </w:r>
    </w:p>
    <w:p w:rsidR="006A5081" w:rsidRPr="00E40D23" w:rsidRDefault="006A5081" w:rsidP="006A5081">
      <w:pPr>
        <w:spacing w:line="360" w:lineRule="auto"/>
        <w:ind w:left="113" w:right="113" w:firstLine="595"/>
        <w:jc w:val="both"/>
        <w:rPr>
          <w:b/>
        </w:rPr>
      </w:pPr>
    </w:p>
    <w:p w:rsidR="006A5081" w:rsidRPr="00E40D23" w:rsidRDefault="006A5081" w:rsidP="006A5081">
      <w:pPr>
        <w:spacing w:line="360" w:lineRule="auto"/>
        <w:ind w:left="113" w:right="113"/>
        <w:jc w:val="both"/>
      </w:pPr>
      <w:r w:rsidRPr="00E40D23">
        <w:tab/>
        <w:t xml:space="preserve">Badanie zostało przeprowadzone w </w:t>
      </w:r>
      <w:r w:rsidR="00B94E19">
        <w:t>IV</w:t>
      </w:r>
      <w:r w:rsidR="00D04734" w:rsidRPr="00E40D23">
        <w:t xml:space="preserve"> kwartale</w:t>
      </w:r>
      <w:r w:rsidRPr="00E40D23">
        <w:t xml:space="preserve"> 202</w:t>
      </w:r>
      <w:r w:rsidR="007A2222" w:rsidRPr="00E40D23">
        <w:t>3</w:t>
      </w:r>
      <w:r w:rsidRPr="00E40D23">
        <w:t xml:space="preserve"> roku.  Ankiety </w:t>
      </w:r>
      <w:r w:rsidR="007A2222" w:rsidRPr="00E40D23">
        <w:t xml:space="preserve">wypełniane były w wersji </w:t>
      </w:r>
      <w:r w:rsidR="00EC6B16" w:rsidRPr="00E40D23">
        <w:t xml:space="preserve">elektronicznej, z wykorzystaniem platformy </w:t>
      </w:r>
      <w:r w:rsidR="00E40D23" w:rsidRPr="00E40D23">
        <w:t>Survio</w:t>
      </w:r>
      <w:r w:rsidR="008005DB">
        <w:t>.</w:t>
      </w:r>
    </w:p>
    <w:p w:rsidR="00161F4A" w:rsidRPr="00E40D23" w:rsidRDefault="00161F4A" w:rsidP="006A5081">
      <w:pPr>
        <w:spacing w:line="360" w:lineRule="auto"/>
        <w:ind w:right="113"/>
        <w:rPr>
          <w:b/>
        </w:rPr>
      </w:pPr>
    </w:p>
    <w:p w:rsidR="006A5081" w:rsidRPr="00E40D23" w:rsidRDefault="006A5081" w:rsidP="00161F4A">
      <w:pPr>
        <w:spacing w:line="360" w:lineRule="auto"/>
        <w:ind w:right="113" w:firstLine="113"/>
        <w:rPr>
          <w:b/>
          <w:sz w:val="28"/>
          <w:szCs w:val="28"/>
        </w:rPr>
      </w:pPr>
      <w:r w:rsidRPr="00E40D23">
        <w:rPr>
          <w:b/>
          <w:sz w:val="28"/>
          <w:szCs w:val="28"/>
        </w:rPr>
        <w:t>3.5 Rezultaty badań</w:t>
      </w:r>
    </w:p>
    <w:p w:rsidR="006A5081" w:rsidRPr="00E40D23" w:rsidRDefault="006A5081" w:rsidP="006A5081">
      <w:pPr>
        <w:spacing w:line="360" w:lineRule="auto"/>
        <w:ind w:left="113" w:right="113" w:firstLine="595"/>
        <w:rPr>
          <w:b/>
        </w:rPr>
      </w:pPr>
    </w:p>
    <w:p w:rsidR="006A5081" w:rsidRPr="00E40D23" w:rsidRDefault="006A5081" w:rsidP="009B2B1E">
      <w:pPr>
        <w:spacing w:line="360" w:lineRule="auto"/>
        <w:ind w:right="113" w:firstLine="708"/>
        <w:rPr>
          <w:b/>
          <w:sz w:val="28"/>
          <w:szCs w:val="28"/>
        </w:rPr>
      </w:pPr>
      <w:r w:rsidRPr="00E40D23">
        <w:rPr>
          <w:b/>
          <w:sz w:val="28"/>
          <w:szCs w:val="28"/>
        </w:rPr>
        <w:t>3.5.1 Młodzi Polacy i alkohol</w:t>
      </w:r>
    </w:p>
    <w:p w:rsidR="006A5081" w:rsidRPr="00E40D23" w:rsidRDefault="006A5081" w:rsidP="009B2B1E">
      <w:pPr>
        <w:pStyle w:val="Default"/>
        <w:spacing w:line="360" w:lineRule="auto"/>
        <w:jc w:val="both"/>
        <w:rPr>
          <w:color w:val="auto"/>
        </w:rPr>
      </w:pPr>
    </w:p>
    <w:p w:rsidR="006A5081" w:rsidRPr="00E40D23" w:rsidRDefault="006A5081" w:rsidP="009B2B1E">
      <w:pPr>
        <w:pStyle w:val="Default"/>
        <w:spacing w:line="360" w:lineRule="auto"/>
        <w:ind w:firstLine="708"/>
        <w:jc w:val="both"/>
        <w:rPr>
          <w:color w:val="auto"/>
        </w:rPr>
      </w:pPr>
      <w:r w:rsidRPr="00E40D23">
        <w:rPr>
          <w:color w:val="auto"/>
        </w:rPr>
        <w:t xml:space="preserve">Na wstępie naszej diagnozy przedstawiamy wybrane wyniki z ogólnopolskiego badania dotyczącego picia napojów alkoholowych przez młodzież - ESPAD - przeprowadzone w 2019 roku. Objęto nim uczniów klas trzecich szkół gimnazjalnych oraz klas drugich szkół ponadgimnazjalnych. </w:t>
      </w:r>
    </w:p>
    <w:p w:rsidR="006A5081" w:rsidRPr="00E40D23" w:rsidRDefault="006A5081" w:rsidP="006A5081">
      <w:pPr>
        <w:pStyle w:val="NormalnyWeb"/>
        <w:shd w:val="clear" w:color="auto" w:fill="FFFFFF"/>
        <w:spacing w:before="0" w:after="0" w:line="360" w:lineRule="auto"/>
        <w:jc w:val="both"/>
      </w:pPr>
      <w:r w:rsidRPr="00E40D23">
        <w:tab/>
      </w:r>
      <w:r w:rsidR="002B7E55" w:rsidRPr="00E40D23">
        <w:t>Jak pokazały wyniki dotychczasowych badań ogólnopolskich picie alkoholu przez młodzież stało się niemal statystyczną normą. Napoje alkoholowe są najbardziej rozpowszechnioną substancją psychoaktywną wśród młodzieży szkolnej, podobnie jak ma to miejsce w dorosłej części społeczeństwa. Próby picia ma za sobą 84,9% uczniów z młodszej grupy badawczej i 96,6% uczniów ze starszej grupy badawczej. Preferencje spożywanych napojów alkoholowych są podobne wśród chłopców jak i wśród dziewcząt zarówno</w:t>
      </w:r>
      <w:r w:rsidR="00A20414">
        <w:t xml:space="preserve"> </w:t>
      </w:r>
      <w:r w:rsidR="002B7E55" w:rsidRPr="00E40D23">
        <w:t>w</w:t>
      </w:r>
      <w:r w:rsidR="00CA032C" w:rsidRPr="00E40D23">
        <w:t> </w:t>
      </w:r>
      <w:r w:rsidR="002B7E55" w:rsidRPr="00E40D23">
        <w:t xml:space="preserve">młodszej jak i starszej </w:t>
      </w:r>
      <w:r w:rsidR="00CA032C" w:rsidRPr="00E40D23">
        <w:t>grupie</w:t>
      </w:r>
      <w:r w:rsidR="002B7E55" w:rsidRPr="00E40D23">
        <w:t>. Najbardziej popularnym napojem wśród chłopców i wśród dziewcząt jest piwo, potem wódka i wino.</w:t>
      </w:r>
    </w:p>
    <w:p w:rsidR="00B00F79" w:rsidRPr="00E40D23" w:rsidRDefault="00B00F79" w:rsidP="002B7E55">
      <w:pPr>
        <w:pStyle w:val="Default"/>
        <w:spacing w:line="360" w:lineRule="auto"/>
        <w:jc w:val="both"/>
        <w:rPr>
          <w:color w:val="auto"/>
        </w:rPr>
      </w:pPr>
    </w:p>
    <w:p w:rsidR="00B00F79" w:rsidRPr="00E40D23" w:rsidRDefault="00DE22FD" w:rsidP="00DA200C">
      <w:pPr>
        <w:pStyle w:val="NormalnyWeb"/>
        <w:shd w:val="clear" w:color="auto" w:fill="FFFFFF"/>
        <w:spacing w:before="0" w:after="0" w:line="360" w:lineRule="auto"/>
        <w:jc w:val="center"/>
      </w:pPr>
      <w:r w:rsidRPr="00E40D23">
        <w:rPr>
          <w:noProof/>
          <w:lang w:eastAsia="pl-PL"/>
        </w:rPr>
        <w:drawing>
          <wp:inline distT="0" distB="0" distL="0" distR="0">
            <wp:extent cx="5762625" cy="3171825"/>
            <wp:effectExtent l="0" t="0" r="0" b="0"/>
            <wp:docPr id="554" name="Wykre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E22FD" w:rsidRPr="00E40D23" w:rsidRDefault="00DE22FD" w:rsidP="00DE22FD">
      <w:pPr>
        <w:pStyle w:val="NormalnyWeb"/>
        <w:shd w:val="clear" w:color="auto" w:fill="FFFFFF"/>
        <w:spacing w:before="0" w:after="0" w:line="360" w:lineRule="auto"/>
        <w:jc w:val="both"/>
      </w:pPr>
    </w:p>
    <w:p w:rsidR="00DE22FD" w:rsidRPr="00E40D23" w:rsidRDefault="00DE22FD" w:rsidP="00DE22FD">
      <w:pPr>
        <w:pStyle w:val="Default"/>
        <w:spacing w:line="360" w:lineRule="auto"/>
        <w:ind w:firstLine="708"/>
        <w:jc w:val="both"/>
        <w:rPr>
          <w:color w:val="auto"/>
        </w:rPr>
      </w:pPr>
      <w:r w:rsidRPr="00E40D23">
        <w:rPr>
          <w:color w:val="auto"/>
        </w:rPr>
        <w:t xml:space="preserve">Zaprezentowane dane ilustrują skalę problemu związanego z używaniem alkoholu przez współczesną młodzież. Warto je traktować jako dyrektywę do intensyfikacji działań profilaktycznych w szkołach. Wynika z nich również, iż osoby pracujące z młodzieżą stają w obliczu </w:t>
      </w:r>
      <w:r w:rsidR="00CA032C" w:rsidRPr="00E40D23">
        <w:rPr>
          <w:color w:val="auto"/>
        </w:rPr>
        <w:t>kolejnych</w:t>
      </w:r>
      <w:r w:rsidRPr="00E40D23">
        <w:rPr>
          <w:color w:val="auto"/>
        </w:rPr>
        <w:t xml:space="preserve"> problemów wychowawczych. Picie alkoholu staje się bowiem zachowaniem powszechnym wśród młodzieży i nie dotyczy on już tylko tzw. trudnej młodzieży i osób dorastających w rodzinach dysfunkcyjnych. Poza tym w okresie ostatnich lat wzrosły wskaźniki picia alkoholu przez dziewczęta, nieznacznie tylko różniąc się od poziomu wskaźnika chłopców. </w:t>
      </w:r>
    </w:p>
    <w:p w:rsidR="00DE22FD" w:rsidRPr="00E40D23" w:rsidRDefault="00DE22FD" w:rsidP="00EE74C2">
      <w:pPr>
        <w:pStyle w:val="Default"/>
        <w:spacing w:line="360" w:lineRule="auto"/>
        <w:ind w:firstLine="708"/>
        <w:jc w:val="both"/>
        <w:rPr>
          <w:color w:val="auto"/>
        </w:rPr>
      </w:pPr>
      <w:r w:rsidRPr="00E40D23">
        <w:rPr>
          <w:color w:val="auto"/>
        </w:rPr>
        <w:t xml:space="preserve">Młodzież pije z wielu różnych powodów. Najczęściej za przyczynę picia alkoholu uznaje się presję otoczenia i trudność radzenia sobie z sytuacjami namawiania przez rówieśników. Powodem mogą też być negatywne wzorce prezentowane przez dorosłych. Dzieci od </w:t>
      </w:r>
      <w:r w:rsidR="002A1977" w:rsidRPr="00E40D23">
        <w:rPr>
          <w:color w:val="auto"/>
        </w:rPr>
        <w:t>najmłodszych lat</w:t>
      </w:r>
      <w:r w:rsidRPr="00E40D23">
        <w:rPr>
          <w:color w:val="auto"/>
        </w:rPr>
        <w:t xml:space="preserve"> patrzą na pijących rodziców i nabierają przeświadczenia, że to nic złego. Na pytanie dlaczego piją, często mówią, że alkohol pomaga im w pozbyciu się stresu i pozwala im zapomnieć o kłopotach w domu lub w szkole. Niekiedy robią to na złość rodzicom lub nauczycielom. Jest to czasami także forma zachowań autoagresywnych. Pijąc alkohol zyskują pozorne uznanie w oczach rówieśników. Jest to dla nich sposób na uzyskanie akceptacji kolegów i koleżanek. </w:t>
      </w:r>
    </w:p>
    <w:p w:rsidR="00DE22FD" w:rsidRPr="00E40D23" w:rsidRDefault="00DE22FD" w:rsidP="00EE74C2">
      <w:pPr>
        <w:pStyle w:val="Default"/>
        <w:spacing w:line="360" w:lineRule="auto"/>
        <w:ind w:firstLine="708"/>
        <w:jc w:val="both"/>
        <w:rPr>
          <w:color w:val="auto"/>
        </w:rPr>
      </w:pPr>
      <w:r w:rsidRPr="00E40D23">
        <w:rPr>
          <w:color w:val="auto"/>
        </w:rPr>
        <w:t>Dla dzieci i młodzieży alkohol wydaje się atrakcyjny, bo uważają, że bez niego nie ma dobrej zabawy. Nie przejmują się zdrowiem, konsekwencjami uzależnienia i problemami, które może wywoływać, uważając</w:t>
      </w:r>
      <w:r w:rsidR="00987C04">
        <w:rPr>
          <w:color w:val="auto"/>
        </w:rPr>
        <w:t>,</w:t>
      </w:r>
      <w:r w:rsidRPr="00E40D23">
        <w:rPr>
          <w:color w:val="auto"/>
        </w:rPr>
        <w:t xml:space="preserve"> że to ich nie dotyczy, a ponieważ brakuje im wiedzy na</w:t>
      </w:r>
      <w:r w:rsidR="00A20414">
        <w:rPr>
          <w:color w:val="auto"/>
        </w:rPr>
        <w:t xml:space="preserve"> </w:t>
      </w:r>
      <w:r w:rsidRPr="00E40D23">
        <w:rPr>
          <w:color w:val="auto"/>
        </w:rPr>
        <w:t>temat skutków oddziaływania alkoholu na organizm i psychikę człowieka, alkohol zbiera wśród młodzieży znaczne żniwo. Niestety nawet pomimo szeroko prowadzonych działań profilaktycznych oraz prób przekazywania młodzieży wiedzy na temat skutków picia alkoholu, młodzi ludzie podejmują niewłaściwe decyzje.</w:t>
      </w:r>
    </w:p>
    <w:p w:rsidR="00DE22FD" w:rsidRPr="00E40D23" w:rsidRDefault="00DE22FD" w:rsidP="00DE22FD">
      <w:pPr>
        <w:pStyle w:val="Default"/>
        <w:spacing w:line="360" w:lineRule="auto"/>
        <w:jc w:val="both"/>
        <w:rPr>
          <w:color w:val="auto"/>
        </w:rPr>
      </w:pPr>
      <w:r w:rsidRPr="00E40D23">
        <w:rPr>
          <w:color w:val="auto"/>
        </w:rPr>
        <w:tab/>
        <w:t>Znaczący wpływ na sięganie przez młodzież po napoje alkoholowe, zwłaszcza te</w:t>
      </w:r>
      <w:r w:rsidR="00A20414">
        <w:rPr>
          <w:color w:val="auto"/>
        </w:rPr>
        <w:t xml:space="preserve"> </w:t>
      </w:r>
      <w:r w:rsidRPr="00E40D23">
        <w:rPr>
          <w:color w:val="auto"/>
        </w:rPr>
        <w:t>niskoprocentowe, mają media. Reklamy przekonują, że piwo to napój orzeźwiający, który kojarzy się z zabawą, energią, młodością. Okazuje się, że aż 82% młodzieży uważa, że piwo nie jest alkoholem. Reklamy piwa pojawiające się w czasie największej oglądalności przedstawiają ludzi szczęśliwych, zrelaksowanych, otoczonych przyjaciółmi. Młodzi identyfikując się z bohaterami reklam, chcą spędzać czas podobnie. Browary dążą, by</w:t>
      </w:r>
      <w:r w:rsidR="00A20414">
        <w:rPr>
          <w:color w:val="auto"/>
        </w:rPr>
        <w:t xml:space="preserve"> </w:t>
      </w:r>
      <w:r w:rsidRPr="00E40D23">
        <w:rPr>
          <w:color w:val="auto"/>
        </w:rPr>
        <w:t>ich</w:t>
      </w:r>
      <w:r w:rsidR="00A20414">
        <w:rPr>
          <w:color w:val="auto"/>
        </w:rPr>
        <w:t xml:space="preserve"> </w:t>
      </w:r>
      <w:r w:rsidRPr="00E40D23">
        <w:rPr>
          <w:color w:val="auto"/>
        </w:rPr>
        <w:t xml:space="preserve">wizerunek odbierany był pozytywnie, wbrew zakazowi ustawodawcy sponsorują sport, akcje charytatywne, organizują pikniki i biesiady, po to by przyciągnąć młodego człowieka, chcąc pozyskać nowego potencjalnego konsumenta. </w:t>
      </w:r>
    </w:p>
    <w:p w:rsidR="00DE22FD" w:rsidRPr="00E40D23" w:rsidRDefault="00DE22FD" w:rsidP="00DE22FD">
      <w:pPr>
        <w:pStyle w:val="Default"/>
        <w:spacing w:line="360" w:lineRule="auto"/>
        <w:jc w:val="both"/>
        <w:rPr>
          <w:color w:val="auto"/>
        </w:rPr>
      </w:pPr>
      <w:r w:rsidRPr="00E40D23">
        <w:rPr>
          <w:color w:val="auto"/>
        </w:rPr>
        <w:lastRenderedPageBreak/>
        <w:tab/>
      </w:r>
      <w:r w:rsidR="00922AA3" w:rsidRPr="00E40D23">
        <w:rPr>
          <w:color w:val="auto"/>
        </w:rPr>
        <w:t>W ostatnich latach p</w:t>
      </w:r>
      <w:r w:rsidRPr="00E40D23">
        <w:rPr>
          <w:color w:val="auto"/>
        </w:rPr>
        <w:t>ojawiły się nowe grupy konsumentów – nastolatki kobiety, które łatwiej przyswajają sobie nowe trunki nie przywiązując wagi do tradycji alkoholowych, są nośnikami nowych wzorów picia. Dyskoteka, koncert, klub muzyczny to miejsca, w których wypada bywać, jest to modne i na czasie, a są one nierozerwalnie związane z konsumpcją alkoholu.</w:t>
      </w:r>
    </w:p>
    <w:p w:rsidR="002626BC" w:rsidRPr="00E40D23" w:rsidRDefault="002626BC" w:rsidP="00DE22FD">
      <w:pPr>
        <w:pStyle w:val="NormalnyWeb"/>
        <w:shd w:val="clear" w:color="auto" w:fill="FFFFFF"/>
        <w:spacing w:before="0" w:after="0" w:line="360" w:lineRule="auto"/>
        <w:jc w:val="both"/>
      </w:pPr>
    </w:p>
    <w:p w:rsidR="00DE22FD" w:rsidRPr="00E40D23" w:rsidRDefault="00DE22FD" w:rsidP="0026672C">
      <w:pPr>
        <w:spacing w:line="360" w:lineRule="auto"/>
        <w:ind w:firstLine="708"/>
        <w:jc w:val="both"/>
        <w:rPr>
          <w:b/>
          <w:bCs/>
          <w:sz w:val="28"/>
          <w:szCs w:val="28"/>
        </w:rPr>
      </w:pPr>
      <w:r w:rsidRPr="00E40D23">
        <w:rPr>
          <w:b/>
          <w:bCs/>
          <w:sz w:val="28"/>
          <w:szCs w:val="28"/>
        </w:rPr>
        <w:t xml:space="preserve">3.5.2. Młodzież z terenu </w:t>
      </w:r>
      <w:r w:rsidR="00B94E19">
        <w:rPr>
          <w:b/>
          <w:bCs/>
          <w:sz w:val="28"/>
          <w:szCs w:val="28"/>
        </w:rPr>
        <w:t xml:space="preserve">Gminy </w:t>
      </w:r>
      <w:r w:rsidR="008005DB">
        <w:rPr>
          <w:b/>
          <w:bCs/>
          <w:sz w:val="28"/>
          <w:szCs w:val="28"/>
        </w:rPr>
        <w:t>Bielsk</w:t>
      </w:r>
      <w:r w:rsidRPr="00E40D23">
        <w:rPr>
          <w:b/>
          <w:bCs/>
          <w:sz w:val="28"/>
          <w:szCs w:val="28"/>
        </w:rPr>
        <w:t>, a</w:t>
      </w:r>
      <w:r w:rsidR="00A20414">
        <w:rPr>
          <w:b/>
          <w:bCs/>
          <w:sz w:val="28"/>
          <w:szCs w:val="28"/>
        </w:rPr>
        <w:t xml:space="preserve"> </w:t>
      </w:r>
      <w:r w:rsidRPr="00E40D23">
        <w:rPr>
          <w:b/>
          <w:bCs/>
          <w:sz w:val="28"/>
          <w:szCs w:val="28"/>
        </w:rPr>
        <w:t>substancje psychoaktywne</w:t>
      </w:r>
    </w:p>
    <w:p w:rsidR="00DE22FD" w:rsidRPr="00E40D23" w:rsidRDefault="00DE22FD" w:rsidP="00DE22FD">
      <w:pPr>
        <w:pStyle w:val="Default"/>
        <w:spacing w:line="360" w:lineRule="auto"/>
        <w:rPr>
          <w:color w:val="auto"/>
        </w:rPr>
      </w:pPr>
    </w:p>
    <w:p w:rsidR="00DE22FD" w:rsidRPr="00E40D23" w:rsidRDefault="00DE22FD" w:rsidP="00DE22FD">
      <w:pPr>
        <w:pStyle w:val="Default"/>
        <w:spacing w:line="360" w:lineRule="auto"/>
        <w:ind w:firstLine="113"/>
        <w:jc w:val="both"/>
        <w:rPr>
          <w:color w:val="auto"/>
        </w:rPr>
      </w:pPr>
      <w:r w:rsidRPr="00E40D23">
        <w:rPr>
          <w:color w:val="auto"/>
        </w:rPr>
        <w:tab/>
        <w:t xml:space="preserve">Mimo prowadzonych na szeroka skalę działań profilaktyczno-edukacyjnych, dotyczących szkodliwości spożywania alkoholu i konsekwencji, jakie niesie ze sobą jego nadużywanie, nadal pozostaje on najbardziej rozpowszechnioną substancją psychoaktywną. Mało tego, także najbardziej dostępną również dla młodzieży. Zwłaszcza alkohole niskoprocentowe traktowane są często przez młodych ludzi jako swego rodzaju forma rozrywki. Nie widzą oni zagrożenia i </w:t>
      </w:r>
      <w:r w:rsidR="002A1977" w:rsidRPr="00E40D23">
        <w:rPr>
          <w:color w:val="auto"/>
        </w:rPr>
        <w:t>nie trafia</w:t>
      </w:r>
      <w:r w:rsidRPr="00E40D23">
        <w:rPr>
          <w:color w:val="auto"/>
        </w:rPr>
        <w:t xml:space="preserve"> do nich argument, że jest to ta sama substancja psychoaktywna, tyle że w różnym stężeniu procentowym.</w:t>
      </w:r>
    </w:p>
    <w:p w:rsidR="0026672C" w:rsidRPr="00E40D23" w:rsidRDefault="0026672C" w:rsidP="007C68CA">
      <w:pPr>
        <w:pStyle w:val="Default"/>
        <w:spacing w:line="360" w:lineRule="auto"/>
        <w:ind w:firstLine="708"/>
        <w:jc w:val="both"/>
        <w:rPr>
          <w:color w:val="auto"/>
        </w:rPr>
      </w:pPr>
    </w:p>
    <w:p w:rsidR="00B94E19" w:rsidRDefault="006C74D3" w:rsidP="00BD4AEA">
      <w:pPr>
        <w:pStyle w:val="NormalnyWeb"/>
        <w:shd w:val="clear" w:color="auto" w:fill="FFFFFF"/>
        <w:spacing w:before="0" w:after="0" w:line="360" w:lineRule="auto"/>
        <w:ind w:firstLine="708"/>
        <w:jc w:val="both"/>
      </w:pPr>
      <w:r>
        <w:t xml:space="preserve">Pytanie jakie zadaliśmy uczniom szkół </w:t>
      </w:r>
      <w:r w:rsidR="00B94E19">
        <w:t xml:space="preserve">Gminy </w:t>
      </w:r>
      <w:r w:rsidR="008005DB">
        <w:t>Bielsk</w:t>
      </w:r>
      <w:r w:rsidR="005A0165" w:rsidRPr="007E4B1C">
        <w:t xml:space="preserve"> </w:t>
      </w:r>
      <w:r w:rsidR="00A20414">
        <w:t>doty</w:t>
      </w:r>
      <w:r w:rsidR="005A0165" w:rsidRPr="007E4B1C">
        <w:t>cz</w:t>
      </w:r>
      <w:r w:rsidR="00C866C9" w:rsidRPr="007E4B1C">
        <w:t>yły</w:t>
      </w:r>
      <w:r w:rsidR="00A20414">
        <w:t xml:space="preserve"> </w:t>
      </w:r>
      <w:r w:rsidR="00541563" w:rsidRPr="007E4B1C">
        <w:t xml:space="preserve">spożywania przez młodzież </w:t>
      </w:r>
      <w:r w:rsidR="00C866C9" w:rsidRPr="007E4B1C">
        <w:t xml:space="preserve">alkoholu. </w:t>
      </w:r>
    </w:p>
    <w:p w:rsidR="00B94E19" w:rsidRDefault="001C7CAF" w:rsidP="00BD4AEA">
      <w:pPr>
        <w:pStyle w:val="NormalnyWeb"/>
        <w:shd w:val="clear" w:color="auto" w:fill="FFFFFF"/>
        <w:spacing w:before="0" w:after="0" w:line="360" w:lineRule="auto"/>
        <w:ind w:firstLine="708"/>
        <w:jc w:val="both"/>
      </w:pPr>
      <w:r>
        <w:t xml:space="preserve">Zapytaliśmy uczniów szkół Gminy </w:t>
      </w:r>
      <w:r w:rsidR="008005DB">
        <w:t>Bielsk</w:t>
      </w:r>
      <w:r>
        <w:t xml:space="preserve">, czy ich zdaniem picie alkoholu szkodzi zdrowiu. </w:t>
      </w:r>
    </w:p>
    <w:p w:rsidR="001C7CAF" w:rsidRDefault="001C7CAF" w:rsidP="00BD4AEA">
      <w:pPr>
        <w:pStyle w:val="NormalnyWeb"/>
        <w:shd w:val="clear" w:color="auto" w:fill="FFFFFF"/>
        <w:spacing w:before="0" w:after="0" w:line="360" w:lineRule="auto"/>
        <w:ind w:firstLine="708"/>
        <w:jc w:val="both"/>
      </w:pPr>
      <w:r>
        <w:t xml:space="preserve">Twierdząco odpowiedziało na to pytanie </w:t>
      </w:r>
      <w:r w:rsidR="008005DB">
        <w:t>88,0</w:t>
      </w:r>
      <w:r>
        <w:t xml:space="preserve">% badanej młodzieży, jednak </w:t>
      </w:r>
      <w:r w:rsidR="008005DB">
        <w:t>12,0</w:t>
      </w:r>
      <w:r>
        <w:t>% uważa, że alkohol nie szkodzi zdrowiu.</w:t>
      </w:r>
    </w:p>
    <w:p w:rsidR="001C7CAF" w:rsidRDefault="001C7CAF" w:rsidP="001C7CAF">
      <w:pPr>
        <w:pStyle w:val="NormalnyWeb"/>
        <w:shd w:val="clear" w:color="auto" w:fill="FFFFFF"/>
        <w:spacing w:before="0" w:after="0" w:line="360" w:lineRule="auto"/>
        <w:jc w:val="both"/>
      </w:pPr>
    </w:p>
    <w:p w:rsidR="001C7CAF" w:rsidRDefault="001C7CAF" w:rsidP="001C7CAF">
      <w:pPr>
        <w:pStyle w:val="NormalnyWeb"/>
        <w:shd w:val="clear" w:color="auto" w:fill="FFFFFF"/>
        <w:spacing w:before="0" w:after="0" w:line="360" w:lineRule="auto"/>
        <w:jc w:val="center"/>
      </w:pPr>
      <w:r w:rsidRPr="009530E9">
        <w:rPr>
          <w:noProof/>
          <w:lang w:eastAsia="pl-PL"/>
        </w:rPr>
        <w:drawing>
          <wp:inline distT="0" distB="0" distL="0" distR="0">
            <wp:extent cx="5700395" cy="2562225"/>
            <wp:effectExtent l="19050" t="0" r="14605" b="0"/>
            <wp:docPr id="433487117" name="Wykres 4334871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64C43" w:rsidRDefault="00764C43" w:rsidP="00BD4AEA">
      <w:pPr>
        <w:pStyle w:val="NormalnyWeb"/>
        <w:shd w:val="clear" w:color="auto" w:fill="FFFFFF"/>
        <w:spacing w:before="0" w:after="0" w:line="360" w:lineRule="auto"/>
        <w:ind w:firstLine="708"/>
        <w:jc w:val="both"/>
      </w:pPr>
    </w:p>
    <w:p w:rsidR="00764C43" w:rsidRDefault="00764C43" w:rsidP="00764C43">
      <w:pPr>
        <w:spacing w:line="360" w:lineRule="auto"/>
        <w:ind w:firstLine="708"/>
        <w:jc w:val="both"/>
        <w:rPr>
          <w:bCs/>
          <w:shd w:val="clear" w:color="auto" w:fill="FFFFFF"/>
        </w:rPr>
      </w:pPr>
      <w:r w:rsidRPr="009B6494">
        <w:rPr>
          <w:bCs/>
          <w:shd w:val="clear" w:color="auto" w:fill="FFFFFF"/>
        </w:rPr>
        <w:lastRenderedPageBreak/>
        <w:t xml:space="preserve">Zapytaliśmy uczniów szkół </w:t>
      </w:r>
      <w:r>
        <w:rPr>
          <w:bCs/>
          <w:shd w:val="clear" w:color="auto" w:fill="FFFFFF"/>
        </w:rPr>
        <w:t xml:space="preserve">Gminy </w:t>
      </w:r>
      <w:r w:rsidR="009D57EE">
        <w:rPr>
          <w:bCs/>
          <w:shd w:val="clear" w:color="auto" w:fill="FFFFFF"/>
        </w:rPr>
        <w:t>Bielsk</w:t>
      </w:r>
      <w:r w:rsidRPr="009B6494">
        <w:rPr>
          <w:bCs/>
          <w:shd w:val="clear" w:color="auto" w:fill="FFFFFF"/>
        </w:rPr>
        <w:t xml:space="preserve"> o ich opinię na temat powodów sięgania przez młodzież po alkohol</w:t>
      </w:r>
      <w:r>
        <w:rPr>
          <w:bCs/>
          <w:shd w:val="clear" w:color="auto" w:fill="FFFFFF"/>
        </w:rPr>
        <w:t>.</w:t>
      </w:r>
    </w:p>
    <w:p w:rsidR="00764C43" w:rsidRDefault="00764C43" w:rsidP="00764C43">
      <w:pPr>
        <w:spacing w:line="360" w:lineRule="auto"/>
        <w:ind w:firstLine="708"/>
        <w:jc w:val="both"/>
        <w:rPr>
          <w:bCs/>
          <w:shd w:val="clear" w:color="auto" w:fill="FFFFFF"/>
        </w:rPr>
      </w:pPr>
    </w:p>
    <w:p w:rsidR="00764C43" w:rsidRDefault="00764C43" w:rsidP="002203B4">
      <w:pPr>
        <w:pStyle w:val="NormalnyWeb"/>
        <w:shd w:val="clear" w:color="auto" w:fill="FFFFFF"/>
        <w:spacing w:before="0" w:after="0" w:line="360" w:lineRule="auto"/>
        <w:jc w:val="both"/>
      </w:pPr>
      <w:r w:rsidRPr="00DB0F70">
        <w:rPr>
          <w:noProof/>
          <w:color w:val="FF0000"/>
          <w:lang w:eastAsia="pl-PL"/>
        </w:rPr>
        <w:drawing>
          <wp:inline distT="0" distB="0" distL="0" distR="0">
            <wp:extent cx="5830784" cy="3114675"/>
            <wp:effectExtent l="0" t="0" r="0" b="0"/>
            <wp:docPr id="513" name="Wykres 5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64C43" w:rsidRDefault="009D57EE" w:rsidP="00BD4AEA">
      <w:pPr>
        <w:pStyle w:val="NormalnyWeb"/>
        <w:shd w:val="clear" w:color="auto" w:fill="FFFFFF"/>
        <w:spacing w:before="0" w:after="0" w:line="360" w:lineRule="auto"/>
        <w:ind w:firstLine="708"/>
        <w:jc w:val="both"/>
      </w:pPr>
      <w:r>
        <w:t>59,0</w:t>
      </w:r>
      <w:r w:rsidR="00764C43">
        <w:t xml:space="preserve">% badanej młodzieży uważa, że ich rówieśnicy sięgają po alkohol aby dopasować się do kolegów, </w:t>
      </w:r>
      <w:r>
        <w:t>35,0% uważa, że młodzież pije aby zapomnieć o kłopotach w domu lub szkole. 33,3</w:t>
      </w:r>
      <w:r w:rsidR="00764C43">
        <w:t>% uważa, że po alkohol młodzież sięga aby poczuć się dorosłym</w:t>
      </w:r>
      <w:r w:rsidR="001B7A16">
        <w:t xml:space="preserve">, </w:t>
      </w:r>
      <w:r>
        <w:t>29,9</w:t>
      </w:r>
      <w:r w:rsidR="001B7A16">
        <w:t>% wskazuje na dobr</w:t>
      </w:r>
      <w:r w:rsidR="00E211BD">
        <w:t>ą</w:t>
      </w:r>
      <w:r w:rsidR="001B7A16">
        <w:t xml:space="preserve"> zabawę, </w:t>
      </w:r>
      <w:r>
        <w:t>5,1</w:t>
      </w:r>
      <w:r w:rsidR="001B7A16">
        <w:t xml:space="preserve">% uważa, że alkohol pomaga w pokonaniu nieśmiałości. </w:t>
      </w:r>
      <w:r>
        <w:t>4,3</w:t>
      </w:r>
      <w:r w:rsidR="001B7A16">
        <w:t>% uważa, że ich rówieśnicy piją z braku zajęć w wolnym czasie</w:t>
      </w:r>
      <w:r>
        <w:t xml:space="preserve"> oraz</w:t>
      </w:r>
      <w:r w:rsidR="001B7A16">
        <w:t xml:space="preserve"> wskazuje na inne powody.</w:t>
      </w:r>
    </w:p>
    <w:p w:rsidR="001B7A16" w:rsidRDefault="001B7A16" w:rsidP="00BD4AEA">
      <w:pPr>
        <w:pStyle w:val="NormalnyWeb"/>
        <w:shd w:val="clear" w:color="auto" w:fill="FFFFFF"/>
        <w:spacing w:before="0" w:after="0" w:line="360" w:lineRule="auto"/>
        <w:ind w:firstLine="708"/>
        <w:jc w:val="both"/>
      </w:pPr>
    </w:p>
    <w:p w:rsidR="001B7A16" w:rsidRDefault="00887126" w:rsidP="00BD4AEA">
      <w:pPr>
        <w:pStyle w:val="NormalnyWeb"/>
        <w:shd w:val="clear" w:color="auto" w:fill="FFFFFF"/>
        <w:spacing w:before="0" w:after="0" w:line="360" w:lineRule="auto"/>
        <w:ind w:firstLine="708"/>
        <w:jc w:val="both"/>
      </w:pPr>
      <w:r w:rsidRPr="007E4B1C">
        <w:t>Zapytaliśmy</w:t>
      </w:r>
      <w:r w:rsidR="00C866C9" w:rsidRPr="007E4B1C">
        <w:t xml:space="preserve"> młodych ludzi czy </w:t>
      </w:r>
      <w:r w:rsidR="00541563" w:rsidRPr="007E4B1C">
        <w:t>kiedykolwiek</w:t>
      </w:r>
      <w:r w:rsidRPr="007E4B1C">
        <w:t xml:space="preserve"> pili alkohol. </w:t>
      </w:r>
      <w:r w:rsidR="001B7A16" w:rsidRPr="001B7A16">
        <w:rPr>
          <w:b/>
          <w:bCs/>
        </w:rPr>
        <w:t>Twierdząco na pytanie o</w:t>
      </w:r>
      <w:r w:rsidR="00E211BD">
        <w:rPr>
          <w:b/>
          <w:bCs/>
        </w:rPr>
        <w:t> </w:t>
      </w:r>
      <w:r w:rsidR="001B7A16" w:rsidRPr="001B7A16">
        <w:rPr>
          <w:b/>
          <w:bCs/>
        </w:rPr>
        <w:t xml:space="preserve">picie przez młodzież alkoholu odpowiedziało </w:t>
      </w:r>
      <w:r w:rsidR="009D57EE">
        <w:rPr>
          <w:b/>
          <w:bCs/>
        </w:rPr>
        <w:t>12,8</w:t>
      </w:r>
      <w:r w:rsidR="001B7A16" w:rsidRPr="001B7A16">
        <w:rPr>
          <w:b/>
          <w:bCs/>
        </w:rPr>
        <w:t>% badanych.</w:t>
      </w:r>
      <w:r w:rsidR="001B7A16">
        <w:t xml:space="preserve"> Alkoholu nie piło </w:t>
      </w:r>
      <w:r w:rsidR="009D57EE">
        <w:t>87,2</w:t>
      </w:r>
      <w:r w:rsidR="001B7A16">
        <w:t>% ankietowanych.</w:t>
      </w:r>
    </w:p>
    <w:p w:rsidR="00BD4AEA" w:rsidRPr="00764911" w:rsidRDefault="00BD4AEA" w:rsidP="00167273">
      <w:pPr>
        <w:pStyle w:val="NormalnyWeb"/>
        <w:shd w:val="clear" w:color="auto" w:fill="FFFFFF"/>
        <w:spacing w:before="0" w:after="0" w:line="360" w:lineRule="auto"/>
        <w:jc w:val="both"/>
      </w:pPr>
    </w:p>
    <w:p w:rsidR="001B7A16" w:rsidRDefault="00BD4AEA" w:rsidP="002203B4">
      <w:pPr>
        <w:pStyle w:val="NormalnyWeb"/>
        <w:shd w:val="clear" w:color="auto" w:fill="FFFFFF"/>
        <w:spacing w:before="0" w:after="0" w:line="360" w:lineRule="auto"/>
        <w:jc w:val="center"/>
      </w:pPr>
      <w:r w:rsidRPr="00764911">
        <w:rPr>
          <w:noProof/>
          <w:lang w:eastAsia="pl-PL"/>
        </w:rPr>
        <w:drawing>
          <wp:inline distT="0" distB="0" distL="0" distR="0">
            <wp:extent cx="5700395" cy="2295525"/>
            <wp:effectExtent l="19050" t="0" r="0" b="0"/>
            <wp:docPr id="1333133119" name="Wykres 13331331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B7A16" w:rsidRDefault="001B7A16" w:rsidP="001B7A16">
      <w:pPr>
        <w:pStyle w:val="NormalnyWeb"/>
        <w:shd w:val="clear" w:color="auto" w:fill="FFFFFF"/>
        <w:spacing w:before="0" w:after="0" w:line="360" w:lineRule="auto"/>
        <w:ind w:firstLine="708"/>
        <w:jc w:val="both"/>
      </w:pPr>
      <w:r>
        <w:lastRenderedPageBreak/>
        <w:t>Aby doprecyzować nasz</w:t>
      </w:r>
      <w:r w:rsidR="00E211BD">
        <w:t>ą</w:t>
      </w:r>
      <w:r>
        <w:t xml:space="preserve"> wiedzę na temat spożywania alkoholu przez uczniów szkół Gminy </w:t>
      </w:r>
      <w:r w:rsidR="009D57EE">
        <w:t>Bielsk</w:t>
      </w:r>
      <w:r>
        <w:t xml:space="preserve"> spytaliśmy respondentów o to</w:t>
      </w:r>
      <w:r w:rsidR="00E211BD">
        <w:t>,</w:t>
      </w:r>
      <w:r>
        <w:t xml:space="preserve"> w jakim wieku rozpoczęli jego picie.</w:t>
      </w:r>
    </w:p>
    <w:p w:rsidR="009D57EE" w:rsidRDefault="009D57EE" w:rsidP="001B7A16">
      <w:pPr>
        <w:pStyle w:val="NormalnyWeb"/>
        <w:shd w:val="clear" w:color="auto" w:fill="FFFFFF"/>
        <w:spacing w:before="0" w:after="0" w:line="360" w:lineRule="auto"/>
        <w:ind w:firstLine="708"/>
        <w:jc w:val="both"/>
      </w:pPr>
    </w:p>
    <w:p w:rsidR="001B7A16" w:rsidRDefault="001B7A16" w:rsidP="001B7A16">
      <w:pPr>
        <w:pStyle w:val="NormalnyWeb"/>
        <w:shd w:val="clear" w:color="auto" w:fill="FFFFFF"/>
        <w:spacing w:before="0" w:after="0" w:line="360" w:lineRule="auto"/>
        <w:jc w:val="center"/>
      </w:pPr>
      <w:r w:rsidRPr="00764911">
        <w:rPr>
          <w:noProof/>
          <w:lang w:eastAsia="pl-PL"/>
        </w:rPr>
        <w:drawing>
          <wp:inline distT="0" distB="0" distL="0" distR="0">
            <wp:extent cx="5776595" cy="2667000"/>
            <wp:effectExtent l="19050" t="0" r="0" b="0"/>
            <wp:docPr id="701436360" name="Wykres 7014363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B7A16" w:rsidRDefault="001B7A16" w:rsidP="00745360">
      <w:pPr>
        <w:pStyle w:val="NormalnyWeb"/>
        <w:shd w:val="clear" w:color="auto" w:fill="FFFFFF"/>
        <w:spacing w:before="0" w:after="0" w:line="360" w:lineRule="auto"/>
        <w:jc w:val="both"/>
      </w:pPr>
    </w:p>
    <w:p w:rsidR="001B7A16" w:rsidRDefault="001B7A16" w:rsidP="00745360">
      <w:pPr>
        <w:pStyle w:val="NormalnyWeb"/>
        <w:shd w:val="clear" w:color="auto" w:fill="FFFFFF"/>
        <w:spacing w:before="0" w:after="0" w:line="360" w:lineRule="auto"/>
        <w:jc w:val="both"/>
      </w:pPr>
      <w:r>
        <w:tab/>
        <w:t xml:space="preserve">Na pytanie powyższe odpowiadali respondenci, którzy wcześniej zdeklarowali, że </w:t>
      </w:r>
      <w:r w:rsidR="00BA1E50">
        <w:t xml:space="preserve">kiedykolwiek spożywali alkohol. </w:t>
      </w:r>
      <w:r w:rsidR="009D57EE">
        <w:t>20</w:t>
      </w:r>
      <w:r w:rsidR="00BA1E50">
        <w:t xml:space="preserve">,0% badanej młodzieży spożywanie alkoholu rozpoczęło w wieku poniżej 8 lat. </w:t>
      </w:r>
      <w:r w:rsidR="009D57EE">
        <w:t>26,7</w:t>
      </w:r>
      <w:r w:rsidR="00BA1E50">
        <w:t xml:space="preserve">% picie rozpoczęło w wieku 8 – 10 lat, w wieku 11 – 14 lat – </w:t>
      </w:r>
      <w:r w:rsidR="002B2CE9">
        <w:t>53,3</w:t>
      </w:r>
      <w:r w:rsidR="00BA1E50">
        <w:t>%</w:t>
      </w:r>
      <w:r w:rsidR="002B2CE9">
        <w:t>.</w:t>
      </w:r>
    </w:p>
    <w:p w:rsidR="00BA1E50" w:rsidRDefault="00BA1E50" w:rsidP="00745360">
      <w:pPr>
        <w:pStyle w:val="NormalnyWeb"/>
        <w:shd w:val="clear" w:color="auto" w:fill="FFFFFF"/>
        <w:spacing w:before="0" w:after="0" w:line="360" w:lineRule="auto"/>
        <w:jc w:val="both"/>
      </w:pPr>
    </w:p>
    <w:p w:rsidR="00BA1E50" w:rsidRDefault="00BA1E50" w:rsidP="00BA1E50">
      <w:pPr>
        <w:pStyle w:val="NormalnyWeb"/>
        <w:shd w:val="clear" w:color="auto" w:fill="FFFFFF"/>
        <w:spacing w:before="0" w:after="0" w:line="360" w:lineRule="auto"/>
        <w:ind w:firstLine="708"/>
        <w:jc w:val="both"/>
      </w:pPr>
      <w:r w:rsidRPr="00A929BC">
        <w:t xml:space="preserve">Ważną informacją jest również to z kim uczniowie szkół Gminy </w:t>
      </w:r>
      <w:r w:rsidR="007D4919">
        <w:t>Bielsk</w:t>
      </w:r>
      <w:r w:rsidRPr="00A929BC">
        <w:t xml:space="preserve"> po raz pierwszy pili alkohol</w:t>
      </w:r>
      <w:r>
        <w:t xml:space="preserve"> i o to też zapytaliśmy w kolejnym pytaniu. Na pytanie to odpowiadali uczniowie, którzy zadeklarowali, że kiedykolwiek spożywali alkohol.</w:t>
      </w:r>
    </w:p>
    <w:p w:rsidR="00D969B2" w:rsidRDefault="007D4919" w:rsidP="00BA1E50">
      <w:pPr>
        <w:pStyle w:val="NormalnyWeb"/>
        <w:shd w:val="clear" w:color="auto" w:fill="FFFFFF"/>
        <w:spacing w:before="0" w:after="0" w:line="360" w:lineRule="auto"/>
        <w:ind w:firstLine="708"/>
        <w:jc w:val="both"/>
      </w:pPr>
      <w:r>
        <w:rPr>
          <w:b/>
          <w:bCs/>
        </w:rPr>
        <w:t>33,3</w:t>
      </w:r>
      <w:r w:rsidRPr="00D969B2">
        <w:rPr>
          <w:b/>
          <w:bCs/>
        </w:rPr>
        <w:t>% wskazało na rodziców</w:t>
      </w:r>
      <w:r>
        <w:rPr>
          <w:b/>
          <w:bCs/>
        </w:rPr>
        <w:t xml:space="preserve">. </w:t>
      </w:r>
      <w:r w:rsidRPr="007D4919">
        <w:t>13,3%</w:t>
      </w:r>
      <w:r w:rsidR="00D969B2">
        <w:t>badanej młodzieży wskazało, że po raz pierwszy po alkohol sięgnęło z rówieśnikami</w:t>
      </w:r>
      <w:r>
        <w:t xml:space="preserve">, z rodzeństwem </w:t>
      </w:r>
      <w:r w:rsidR="0017746E">
        <w:t>oraz</w:t>
      </w:r>
      <w:r w:rsidR="00D969B2">
        <w:t xml:space="preserve"> z innym dorosłym członkiem rodziny</w:t>
      </w:r>
      <w:r w:rsidR="0017746E">
        <w:t>.</w:t>
      </w:r>
      <w:r w:rsidR="00C83F05">
        <w:t xml:space="preserve"> Na inne osoby, z którymi po raz pierwszy młodzież piła alkohol wskazało 26,7% respondentów, którzy wcześniej zadeklarowali, że spożywali alkohol.</w:t>
      </w:r>
    </w:p>
    <w:p w:rsidR="00BA1E50" w:rsidRPr="00A929BC" w:rsidRDefault="00BA1E50" w:rsidP="00BA1E50">
      <w:pPr>
        <w:pStyle w:val="NormalnyWeb"/>
        <w:shd w:val="clear" w:color="auto" w:fill="FFFFFF"/>
        <w:spacing w:before="0" w:after="0" w:line="360" w:lineRule="auto"/>
        <w:ind w:firstLine="708"/>
        <w:jc w:val="both"/>
      </w:pPr>
    </w:p>
    <w:p w:rsidR="00987C04" w:rsidRDefault="00BA1E50" w:rsidP="003D6682">
      <w:pPr>
        <w:pStyle w:val="NormalnyWeb"/>
        <w:shd w:val="clear" w:color="auto" w:fill="FFFFFF"/>
        <w:spacing w:before="0" w:after="0" w:line="360" w:lineRule="auto"/>
        <w:jc w:val="center"/>
      </w:pPr>
      <w:r w:rsidRPr="00175BEC">
        <w:rPr>
          <w:noProof/>
          <w:lang w:eastAsia="pl-PL"/>
        </w:rPr>
        <w:lastRenderedPageBreak/>
        <w:drawing>
          <wp:inline distT="0" distB="0" distL="0" distR="0">
            <wp:extent cx="5783283" cy="3880485"/>
            <wp:effectExtent l="0" t="0" r="0" b="0"/>
            <wp:docPr id="1068080906" name="Wykres 106808090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D6682" w:rsidRDefault="003D6682" w:rsidP="00D969B2">
      <w:pPr>
        <w:pStyle w:val="NormalnyWeb"/>
        <w:shd w:val="clear" w:color="auto" w:fill="FFFFFF"/>
        <w:spacing w:before="0" w:after="0" w:line="360" w:lineRule="auto"/>
        <w:ind w:firstLine="708"/>
        <w:jc w:val="both"/>
      </w:pPr>
    </w:p>
    <w:p w:rsidR="00541563" w:rsidRPr="00BD4AEA" w:rsidRDefault="00541563" w:rsidP="00D969B2">
      <w:pPr>
        <w:pStyle w:val="NormalnyWeb"/>
        <w:shd w:val="clear" w:color="auto" w:fill="FFFFFF"/>
        <w:spacing w:before="0" w:after="0" w:line="360" w:lineRule="auto"/>
        <w:ind w:firstLine="708"/>
        <w:jc w:val="both"/>
      </w:pPr>
      <w:r w:rsidRPr="00BD4AEA">
        <w:t xml:space="preserve">Aby sprecyzować informacje dotyczące sięgania przez młodzież po </w:t>
      </w:r>
      <w:r w:rsidR="00745360" w:rsidRPr="00BD4AEA">
        <w:t xml:space="preserve">alkohol zapytaliśmy uczniów </w:t>
      </w:r>
      <w:r w:rsidR="00887126" w:rsidRPr="00BD4AEA">
        <w:t>jak często zdarzało im się pić alkohol.</w:t>
      </w:r>
      <w:r w:rsidR="00D969B2">
        <w:t xml:space="preserve"> W tym przypadku również na pytanie odpowiadała młodzież, która wcześniej zadeklarowała, że kiedykolwiek piła alkohol.</w:t>
      </w:r>
    </w:p>
    <w:p w:rsidR="00270DA2" w:rsidRPr="00BD4AEA" w:rsidRDefault="00270DA2" w:rsidP="00745360">
      <w:pPr>
        <w:pStyle w:val="NormalnyWeb"/>
        <w:shd w:val="clear" w:color="auto" w:fill="FFFFFF"/>
        <w:spacing w:before="0" w:after="0" w:line="360" w:lineRule="auto"/>
        <w:jc w:val="both"/>
      </w:pPr>
    </w:p>
    <w:p w:rsidR="00705758" w:rsidRDefault="00D969B2" w:rsidP="009D5A8B">
      <w:pPr>
        <w:pStyle w:val="NormalnyWeb"/>
        <w:shd w:val="clear" w:color="auto" w:fill="FFFFFF"/>
        <w:spacing w:before="0" w:after="0" w:line="360" w:lineRule="auto"/>
        <w:ind w:firstLine="708"/>
        <w:jc w:val="both"/>
        <w:rPr>
          <w:b/>
          <w:bCs/>
        </w:rPr>
      </w:pPr>
      <w:r>
        <w:t xml:space="preserve">Najwięcej bo </w:t>
      </w:r>
      <w:r w:rsidR="00C83F05">
        <w:t>60,0</w:t>
      </w:r>
      <w:r>
        <w:t xml:space="preserve">% respondentów wskazało, że alkohol zdarza im się pić kilka razy w roku, </w:t>
      </w:r>
      <w:r w:rsidR="00C83F05">
        <w:t>20,0</w:t>
      </w:r>
      <w:r>
        <w:t xml:space="preserve">% </w:t>
      </w:r>
      <w:r w:rsidR="00C83F05">
        <w:t xml:space="preserve">badanych uczniów po alkohol sięga kilka razy w miesiącu, 13,3% - raz w tygodniu, a </w:t>
      </w:r>
      <w:r w:rsidR="00C83F05" w:rsidRPr="00C83F05">
        <w:rPr>
          <w:b/>
          <w:bCs/>
        </w:rPr>
        <w:t>6,7% - 6 razy w tygodniu lub codziennie.</w:t>
      </w:r>
    </w:p>
    <w:p w:rsidR="00C83F05" w:rsidRPr="00705758" w:rsidRDefault="00C83F05" w:rsidP="009D5A8B">
      <w:pPr>
        <w:pStyle w:val="NormalnyWeb"/>
        <w:shd w:val="clear" w:color="auto" w:fill="FFFFFF"/>
        <w:spacing w:before="0" w:after="0" w:line="360" w:lineRule="auto"/>
        <w:ind w:firstLine="708"/>
        <w:jc w:val="both"/>
      </w:pPr>
    </w:p>
    <w:p w:rsidR="006A3D10" w:rsidRPr="00705758" w:rsidRDefault="00BD4AEA" w:rsidP="00DA200C">
      <w:pPr>
        <w:pStyle w:val="NormalnyWeb"/>
        <w:shd w:val="clear" w:color="auto" w:fill="FFFFFF"/>
        <w:spacing w:before="0" w:after="0" w:line="360" w:lineRule="auto"/>
        <w:jc w:val="center"/>
      </w:pPr>
      <w:r w:rsidRPr="00A03ABC">
        <w:rPr>
          <w:noProof/>
          <w:color w:val="FF0000"/>
          <w:lang w:eastAsia="pl-PL"/>
        </w:rPr>
        <w:lastRenderedPageBreak/>
        <w:drawing>
          <wp:inline distT="0" distB="0" distL="0" distR="0">
            <wp:extent cx="5671820" cy="2990850"/>
            <wp:effectExtent l="19050" t="0" r="5080" b="0"/>
            <wp:docPr id="1812447345" name="Wykres 18124473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61E3B" w:rsidRPr="00705758" w:rsidRDefault="00561E3B" w:rsidP="00745360">
      <w:pPr>
        <w:pStyle w:val="NormalnyWeb"/>
        <w:shd w:val="clear" w:color="auto" w:fill="FFFFFF"/>
        <w:spacing w:before="0" w:after="0" w:line="360" w:lineRule="auto"/>
        <w:jc w:val="both"/>
      </w:pPr>
    </w:p>
    <w:p w:rsidR="00A41536" w:rsidRPr="00705758" w:rsidRDefault="009560A1" w:rsidP="00A41536">
      <w:pPr>
        <w:pStyle w:val="Default"/>
        <w:spacing w:line="360" w:lineRule="auto"/>
        <w:ind w:firstLine="708"/>
        <w:jc w:val="both"/>
        <w:rPr>
          <w:color w:val="auto"/>
        </w:rPr>
      </w:pPr>
      <w:r w:rsidRPr="00705758">
        <w:rPr>
          <w:color w:val="auto"/>
        </w:rPr>
        <w:t xml:space="preserve">Warto przy tym pamiętać, że dla dzieci poniżej 15 roku życia, </w:t>
      </w:r>
      <w:r w:rsidR="00127645" w:rsidRPr="00705758">
        <w:rPr>
          <w:color w:val="auto"/>
        </w:rPr>
        <w:t>a takie brały udział w</w:t>
      </w:r>
      <w:r w:rsidR="00C83F05">
        <w:rPr>
          <w:color w:val="auto"/>
        </w:rPr>
        <w:t> </w:t>
      </w:r>
      <w:r w:rsidR="00127645" w:rsidRPr="00705758">
        <w:rPr>
          <w:color w:val="auto"/>
        </w:rPr>
        <w:t xml:space="preserve">badaniu, </w:t>
      </w:r>
      <w:r w:rsidRPr="00705758">
        <w:rPr>
          <w:color w:val="auto"/>
        </w:rPr>
        <w:t xml:space="preserve">nawet niewielka ilość alkoholu, niegroźna dla dorosłych, jest niebezpieczna, dlatego, że zaburza ich procesy rozwojowe. Dotyczy to nie tylko rozwoju biologicznego, ale też emocjonalnego, intelektualnego i społecznego. </w:t>
      </w:r>
    </w:p>
    <w:p w:rsidR="00A41536" w:rsidRDefault="00A41536" w:rsidP="00A41536">
      <w:pPr>
        <w:pStyle w:val="Default"/>
        <w:spacing w:line="360" w:lineRule="auto"/>
        <w:ind w:firstLine="708"/>
        <w:jc w:val="both"/>
        <w:rPr>
          <w:color w:val="auto"/>
        </w:rPr>
      </w:pPr>
      <w:r w:rsidRPr="00705758">
        <w:rPr>
          <w:color w:val="auto"/>
        </w:rPr>
        <w:t>Jest to zatem problem nad którym warto się zastanowić i</w:t>
      </w:r>
      <w:r w:rsidR="00A20414">
        <w:rPr>
          <w:color w:val="auto"/>
        </w:rPr>
        <w:t xml:space="preserve"> </w:t>
      </w:r>
      <w:r w:rsidRPr="00705758">
        <w:rPr>
          <w:color w:val="auto"/>
        </w:rPr>
        <w:t>podjąć działania edukacyjno-profilaktyczne w tym zakresie.</w:t>
      </w:r>
    </w:p>
    <w:p w:rsidR="00705758" w:rsidRDefault="00705758" w:rsidP="00A41536">
      <w:pPr>
        <w:pStyle w:val="Default"/>
        <w:spacing w:line="360" w:lineRule="auto"/>
        <w:ind w:firstLine="708"/>
        <w:jc w:val="both"/>
        <w:rPr>
          <w:color w:val="auto"/>
        </w:rPr>
      </w:pPr>
    </w:p>
    <w:p w:rsidR="00705758" w:rsidRDefault="00705758" w:rsidP="00705758">
      <w:pPr>
        <w:spacing w:line="360" w:lineRule="auto"/>
        <w:ind w:firstLine="708"/>
        <w:jc w:val="both"/>
      </w:pPr>
      <w:r w:rsidRPr="00705758">
        <w:t>Zapytaliśmy także młodych respondentów o to, kiedy ostatnio pili alkohol i jaki alkohol spożywali.</w:t>
      </w:r>
      <w:r w:rsidR="0058501B">
        <w:t xml:space="preserve"> Na pytanie to również odpowiadała młodzież, która wcześniej zadeklarowała, że kiedykolwiek spożywała alkohol.</w:t>
      </w:r>
    </w:p>
    <w:p w:rsidR="0058501B" w:rsidRPr="00705758" w:rsidRDefault="0058501B" w:rsidP="00705758">
      <w:pPr>
        <w:spacing w:line="360" w:lineRule="auto"/>
        <w:ind w:firstLine="708"/>
        <w:jc w:val="both"/>
      </w:pPr>
    </w:p>
    <w:p w:rsidR="00705758" w:rsidRPr="00705758" w:rsidRDefault="00705758" w:rsidP="00705758">
      <w:pPr>
        <w:spacing w:line="360" w:lineRule="auto"/>
        <w:ind w:firstLine="708"/>
        <w:jc w:val="both"/>
      </w:pPr>
      <w:r w:rsidRPr="00705758">
        <w:t>Zgodnie z europejskim standardem, doświadczenia związane z używaniem alkoholu w ciągu 30 dni przed badaniem są wskaźnikiem bieżącego używania. Odpowiedzi udzielali uczniowie, którzy wcześniej zadeklarowali picie alkoholu.</w:t>
      </w:r>
    </w:p>
    <w:p w:rsidR="00705758" w:rsidRPr="00705758" w:rsidRDefault="00705758" w:rsidP="00705758">
      <w:pPr>
        <w:spacing w:line="360" w:lineRule="auto"/>
        <w:jc w:val="both"/>
      </w:pPr>
    </w:p>
    <w:p w:rsidR="00705758" w:rsidRPr="00705758" w:rsidRDefault="00705758" w:rsidP="00A41536">
      <w:pPr>
        <w:pStyle w:val="Default"/>
        <w:spacing w:line="360" w:lineRule="auto"/>
        <w:ind w:firstLine="708"/>
        <w:jc w:val="both"/>
        <w:rPr>
          <w:color w:val="auto"/>
        </w:rPr>
      </w:pPr>
    </w:p>
    <w:p w:rsidR="009560A1" w:rsidRPr="00705758" w:rsidRDefault="005847CA" w:rsidP="0095230A">
      <w:pPr>
        <w:pStyle w:val="Default"/>
        <w:spacing w:line="360" w:lineRule="auto"/>
        <w:jc w:val="center"/>
        <w:rPr>
          <w:color w:val="auto"/>
        </w:rPr>
      </w:pPr>
      <w:r w:rsidRPr="00DB0F70">
        <w:rPr>
          <w:noProof/>
          <w:color w:val="FF0000"/>
          <w:lang w:eastAsia="pl-PL"/>
        </w:rPr>
        <w:lastRenderedPageBreak/>
        <w:drawing>
          <wp:inline distT="0" distB="0" distL="0" distR="0">
            <wp:extent cx="5824220" cy="3609975"/>
            <wp:effectExtent l="19050" t="0" r="5080" b="0"/>
            <wp:docPr id="528" name="Wykres 5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5230A" w:rsidRDefault="0095230A" w:rsidP="00967228">
      <w:pPr>
        <w:pStyle w:val="NormalnyWeb"/>
        <w:shd w:val="clear" w:color="auto" w:fill="FFFFFF"/>
        <w:spacing w:before="0" w:after="0" w:line="360" w:lineRule="auto"/>
        <w:ind w:firstLine="708"/>
        <w:jc w:val="both"/>
      </w:pPr>
    </w:p>
    <w:p w:rsidR="005847CA" w:rsidRPr="00705758" w:rsidRDefault="000250C9" w:rsidP="00967228">
      <w:pPr>
        <w:pStyle w:val="NormalnyWeb"/>
        <w:shd w:val="clear" w:color="auto" w:fill="FFFFFF"/>
        <w:spacing w:before="0" w:after="0" w:line="360" w:lineRule="auto"/>
        <w:ind w:firstLine="708"/>
        <w:jc w:val="both"/>
      </w:pPr>
      <w:r w:rsidRPr="00705758">
        <w:t xml:space="preserve">Najpopularniejszym napojem alkoholowym wśród młodych ludzi z </w:t>
      </w:r>
      <w:r w:rsidR="0058501B">
        <w:t xml:space="preserve">Gminy </w:t>
      </w:r>
      <w:r w:rsidR="00C83F05">
        <w:t xml:space="preserve">Bielsk </w:t>
      </w:r>
      <w:r w:rsidRPr="00705758">
        <w:t>jest piwo</w:t>
      </w:r>
      <w:r w:rsidR="00C83F05">
        <w:t xml:space="preserve"> i wódka</w:t>
      </w:r>
      <w:r w:rsidR="00705758" w:rsidRPr="00705758">
        <w:t>.</w:t>
      </w:r>
      <w:r w:rsidR="00A20414">
        <w:t xml:space="preserve"> </w:t>
      </w:r>
      <w:r w:rsidRPr="00705758">
        <w:t>Po ten rodzaj alkoholu sięg</w:t>
      </w:r>
      <w:r w:rsidR="005847CA" w:rsidRPr="00705758">
        <w:t>nęło w ciągu ostatnich 30 dni przed badaniem</w:t>
      </w:r>
      <w:r w:rsidR="00705758" w:rsidRPr="00705758">
        <w:t>–</w:t>
      </w:r>
      <w:r w:rsidR="00C83F05">
        <w:t>40,0</w:t>
      </w:r>
      <w:r w:rsidR="0058501B">
        <w:t>% badanych.</w:t>
      </w:r>
      <w:r w:rsidR="00705758" w:rsidRPr="00705758">
        <w:t xml:space="preserve"> O winie wspomina </w:t>
      </w:r>
      <w:r w:rsidR="00C83F05">
        <w:t>6,7</w:t>
      </w:r>
      <w:r w:rsidR="00C25528">
        <w:t>,</w:t>
      </w:r>
      <w:r w:rsidR="00705758" w:rsidRPr="00705758">
        <w:t>% ankietowanych</w:t>
      </w:r>
      <w:r w:rsidR="0058501B">
        <w:t>.</w:t>
      </w:r>
    </w:p>
    <w:p w:rsidR="00967228" w:rsidRPr="00705758" w:rsidRDefault="00967228" w:rsidP="005E228D">
      <w:pPr>
        <w:pStyle w:val="NormalnyWeb"/>
        <w:shd w:val="clear" w:color="auto" w:fill="FFFFFF"/>
        <w:spacing w:before="0" w:after="0" w:line="360" w:lineRule="auto"/>
        <w:jc w:val="both"/>
      </w:pPr>
    </w:p>
    <w:p w:rsidR="0058501B" w:rsidRDefault="00705758" w:rsidP="0058501B">
      <w:pPr>
        <w:pStyle w:val="NormalnyWeb"/>
        <w:shd w:val="clear" w:color="auto" w:fill="FFFFFF"/>
        <w:spacing w:before="0" w:after="0" w:line="360" w:lineRule="auto"/>
        <w:ind w:firstLine="708"/>
        <w:jc w:val="both"/>
      </w:pPr>
      <w:r w:rsidRPr="00705758">
        <w:t>Trochę i</w:t>
      </w:r>
      <w:r w:rsidR="005847CA" w:rsidRPr="00705758">
        <w:t xml:space="preserve">naczej przedstawia się sytuacja w przypadku spożywania alkoholu przez młodzież </w:t>
      </w:r>
      <w:r w:rsidRPr="00705758">
        <w:t xml:space="preserve">ze </w:t>
      </w:r>
      <w:r w:rsidR="00C25528">
        <w:t xml:space="preserve">szkół </w:t>
      </w:r>
      <w:r w:rsidR="0058501B">
        <w:t xml:space="preserve">Gminy </w:t>
      </w:r>
      <w:r w:rsidR="00C83F05">
        <w:t>Bielsk</w:t>
      </w:r>
      <w:r w:rsidR="00A20414">
        <w:t xml:space="preserve"> </w:t>
      </w:r>
      <w:r w:rsidR="005847CA" w:rsidRPr="00705758">
        <w:t>w</w:t>
      </w:r>
      <w:r w:rsidR="00F5335C" w:rsidRPr="00705758">
        <w:t> </w:t>
      </w:r>
      <w:r w:rsidR="005847CA" w:rsidRPr="00705758">
        <w:t>okresie ostatnich 12 miesięcy. W tym to okresie</w:t>
      </w:r>
      <w:r w:rsidR="00C83F05">
        <w:t>73,3</w:t>
      </w:r>
      <w:r w:rsidR="005D32D6" w:rsidRPr="00705758">
        <w:t xml:space="preserve">% uczniów spożywało piwo, </w:t>
      </w:r>
      <w:r w:rsidR="00C83F05">
        <w:t>53,3</w:t>
      </w:r>
      <w:r w:rsidR="0058501B">
        <w:t xml:space="preserve">% spożywało </w:t>
      </w:r>
      <w:r w:rsidR="00C83F05">
        <w:t>wódkę</w:t>
      </w:r>
      <w:r w:rsidR="0058501B">
        <w:t xml:space="preserve">, a </w:t>
      </w:r>
      <w:r w:rsidR="00C83F05">
        <w:t>20,0</w:t>
      </w:r>
      <w:r w:rsidR="0058501B">
        <w:t xml:space="preserve">% uczniów spożywało </w:t>
      </w:r>
      <w:r w:rsidR="00C83F05">
        <w:t>wino</w:t>
      </w:r>
      <w:r w:rsidR="0058501B">
        <w:t xml:space="preserve">. </w:t>
      </w:r>
    </w:p>
    <w:p w:rsidR="00C25528" w:rsidRPr="00705758" w:rsidRDefault="00C25528" w:rsidP="0058501B">
      <w:pPr>
        <w:pStyle w:val="NormalnyWeb"/>
        <w:shd w:val="clear" w:color="auto" w:fill="FFFFFF"/>
        <w:spacing w:before="0" w:after="0" w:line="360" w:lineRule="auto"/>
        <w:jc w:val="both"/>
      </w:pPr>
    </w:p>
    <w:p w:rsidR="00C25528" w:rsidRPr="002203B4" w:rsidRDefault="00C25528" w:rsidP="002203B4">
      <w:pPr>
        <w:pStyle w:val="NormalnyWeb"/>
        <w:shd w:val="clear" w:color="auto" w:fill="FFFFFF"/>
        <w:spacing w:before="0" w:after="0" w:line="360" w:lineRule="auto"/>
        <w:jc w:val="center"/>
      </w:pPr>
      <w:r w:rsidRPr="00DB0F70">
        <w:rPr>
          <w:noProof/>
          <w:color w:val="FF0000"/>
          <w:lang w:eastAsia="pl-PL"/>
        </w:rPr>
        <w:drawing>
          <wp:inline distT="0" distB="0" distL="0" distR="0">
            <wp:extent cx="5795645" cy="3019425"/>
            <wp:effectExtent l="19050" t="0" r="0" b="0"/>
            <wp:docPr id="2091745894" name="Wykres 209174589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8501B" w:rsidRDefault="0058501B" w:rsidP="0058501B">
      <w:pPr>
        <w:spacing w:line="360" w:lineRule="auto"/>
        <w:ind w:firstLine="708"/>
        <w:jc w:val="both"/>
        <w:rPr>
          <w:bCs/>
          <w:shd w:val="clear" w:color="auto" w:fill="FFFFFF"/>
        </w:rPr>
      </w:pPr>
      <w:r>
        <w:rPr>
          <w:bCs/>
          <w:shd w:val="clear" w:color="auto" w:fill="FFFFFF"/>
        </w:rPr>
        <w:lastRenderedPageBreak/>
        <w:t xml:space="preserve">Kolejne pytanie dotyczące problematyki spożywania alkoholu przez uczniów szkół Gminy </w:t>
      </w:r>
      <w:r w:rsidR="00572B79">
        <w:rPr>
          <w:bCs/>
          <w:shd w:val="clear" w:color="auto" w:fill="FFFFFF"/>
        </w:rPr>
        <w:t>Bielsk</w:t>
      </w:r>
      <w:r>
        <w:rPr>
          <w:bCs/>
          <w:shd w:val="clear" w:color="auto" w:fill="FFFFFF"/>
        </w:rPr>
        <w:t xml:space="preserve"> dotyczyło możliwości zakupienia alkoholu. </w:t>
      </w:r>
    </w:p>
    <w:p w:rsidR="003F5B02" w:rsidRDefault="00572B79" w:rsidP="0058501B">
      <w:pPr>
        <w:spacing w:line="360" w:lineRule="auto"/>
        <w:ind w:firstLine="708"/>
        <w:jc w:val="both"/>
        <w:rPr>
          <w:bCs/>
          <w:shd w:val="clear" w:color="auto" w:fill="FFFFFF"/>
        </w:rPr>
      </w:pPr>
      <w:r>
        <w:rPr>
          <w:bCs/>
          <w:shd w:val="clear" w:color="auto" w:fill="FFFFFF"/>
        </w:rPr>
        <w:t>4,3</w:t>
      </w:r>
      <w:r w:rsidR="0058501B">
        <w:rPr>
          <w:bCs/>
          <w:shd w:val="clear" w:color="auto" w:fill="FFFFFF"/>
        </w:rPr>
        <w:t xml:space="preserve">% badanej młodzieży zadeklarowało, że kiedykolwiek zakupiło samodzielnie alkohol </w:t>
      </w:r>
      <w:r>
        <w:rPr>
          <w:bCs/>
          <w:shd w:val="clear" w:color="auto" w:fill="FFFFFF"/>
        </w:rPr>
        <w:t>95,7</w:t>
      </w:r>
      <w:r w:rsidR="0058501B">
        <w:rPr>
          <w:bCs/>
          <w:shd w:val="clear" w:color="auto" w:fill="FFFFFF"/>
        </w:rPr>
        <w:t>% badanej młodzieży wskazuje, że nie zdarzyło im się kupić samodzielnie alkohol.</w:t>
      </w:r>
    </w:p>
    <w:p w:rsidR="003F5B02" w:rsidRDefault="003F5B02" w:rsidP="00C25528">
      <w:pPr>
        <w:spacing w:line="360" w:lineRule="auto"/>
        <w:jc w:val="center"/>
        <w:rPr>
          <w:bCs/>
          <w:shd w:val="clear" w:color="auto" w:fill="FFFFFF"/>
        </w:rPr>
      </w:pPr>
    </w:p>
    <w:p w:rsidR="003F5B02" w:rsidRDefault="0058501B" w:rsidP="0058501B">
      <w:pPr>
        <w:spacing w:line="360" w:lineRule="auto"/>
        <w:jc w:val="center"/>
        <w:rPr>
          <w:bCs/>
          <w:shd w:val="clear" w:color="auto" w:fill="FFFFFF"/>
        </w:rPr>
      </w:pPr>
      <w:r w:rsidRPr="00304705">
        <w:rPr>
          <w:noProof/>
          <w:lang w:eastAsia="pl-PL"/>
        </w:rPr>
        <w:drawing>
          <wp:inline distT="0" distB="0" distL="0" distR="0">
            <wp:extent cx="5805170" cy="2352675"/>
            <wp:effectExtent l="19050" t="0" r="5080" b="0"/>
            <wp:docPr id="1685203738" name="Wykres 16852037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55830" w:rsidRDefault="00055830" w:rsidP="00784A6C">
      <w:pPr>
        <w:spacing w:line="360" w:lineRule="auto"/>
        <w:jc w:val="both"/>
        <w:rPr>
          <w:bCs/>
          <w:shd w:val="clear" w:color="auto" w:fill="FFFFFF"/>
        </w:rPr>
      </w:pPr>
    </w:p>
    <w:p w:rsidR="00784A6C" w:rsidRDefault="00784A6C" w:rsidP="00784A6C">
      <w:pPr>
        <w:spacing w:line="360" w:lineRule="auto"/>
        <w:ind w:firstLine="708"/>
        <w:jc w:val="both"/>
        <w:rPr>
          <w:bCs/>
          <w:shd w:val="clear" w:color="auto" w:fill="FFFFFF"/>
        </w:rPr>
      </w:pPr>
      <w:r>
        <w:rPr>
          <w:bCs/>
          <w:shd w:val="clear" w:color="auto" w:fill="FFFFFF"/>
        </w:rPr>
        <w:t>Młodzież odpowiedziała nam również na pytanie dotyczące możliwości zakupu różnego rodzaju alkoholi przez osoby, które nie mają ukończonego 18 roku życia.</w:t>
      </w:r>
    </w:p>
    <w:p w:rsidR="0092655B" w:rsidRDefault="00784A6C" w:rsidP="00784A6C">
      <w:pPr>
        <w:pStyle w:val="NormalnyWeb"/>
        <w:shd w:val="clear" w:color="auto" w:fill="FFFFFF"/>
        <w:spacing w:before="0" w:after="0" w:line="360" w:lineRule="auto"/>
        <w:jc w:val="both"/>
      </w:pPr>
      <w:r>
        <w:tab/>
      </w:r>
      <w:r w:rsidR="00572B79">
        <w:t>26,5</w:t>
      </w:r>
      <w:r>
        <w:t xml:space="preserve">% badanych wskazuje, że można zakupić na terenie Gminy </w:t>
      </w:r>
      <w:r w:rsidR="00572B79">
        <w:t>Bielsk</w:t>
      </w:r>
      <w:r>
        <w:t xml:space="preserve"> piwo nie mając ukończone 18 lat, </w:t>
      </w:r>
      <w:r w:rsidR="00572B79">
        <w:t>16,2</w:t>
      </w:r>
      <w:r>
        <w:t xml:space="preserve">% wskazuje na </w:t>
      </w:r>
      <w:r w:rsidR="00572B79">
        <w:t>wódkę</w:t>
      </w:r>
      <w:r>
        <w:t>, a 1</w:t>
      </w:r>
      <w:r w:rsidR="00572B79">
        <w:t>4</w:t>
      </w:r>
      <w:r>
        <w:t xml:space="preserve">,5% mówi o </w:t>
      </w:r>
      <w:r w:rsidR="00572B79">
        <w:t>winie</w:t>
      </w:r>
      <w:r>
        <w:t>.</w:t>
      </w:r>
    </w:p>
    <w:p w:rsidR="002203B4" w:rsidRDefault="002203B4" w:rsidP="00784A6C">
      <w:pPr>
        <w:pStyle w:val="NormalnyWeb"/>
        <w:shd w:val="clear" w:color="auto" w:fill="FFFFFF"/>
        <w:spacing w:before="0" w:after="0" w:line="360" w:lineRule="auto"/>
        <w:jc w:val="both"/>
      </w:pPr>
    </w:p>
    <w:p w:rsidR="00905522" w:rsidRDefault="001873E7" w:rsidP="00784A6C">
      <w:pPr>
        <w:pStyle w:val="NormalnyWeb"/>
        <w:shd w:val="clear" w:color="auto" w:fill="FFFFFF"/>
        <w:spacing w:before="0" w:after="0" w:line="360" w:lineRule="auto"/>
        <w:jc w:val="both"/>
      </w:pPr>
      <w:r w:rsidRPr="00304705">
        <w:rPr>
          <w:noProof/>
          <w:lang w:eastAsia="pl-PL"/>
        </w:rPr>
        <w:drawing>
          <wp:inline distT="0" distB="0" distL="0" distR="0">
            <wp:extent cx="5762625" cy="3514725"/>
            <wp:effectExtent l="19050" t="0" r="0" b="0"/>
            <wp:docPr id="3" name="Wykres 15751113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05522" w:rsidRPr="00116C2D" w:rsidRDefault="00905522" w:rsidP="00905522">
      <w:pPr>
        <w:spacing w:line="360" w:lineRule="auto"/>
        <w:ind w:firstLine="709"/>
        <w:jc w:val="both"/>
        <w:rPr>
          <w:shd w:val="clear" w:color="auto" w:fill="FFFFFF"/>
        </w:rPr>
      </w:pPr>
      <w:r w:rsidRPr="00116C2D">
        <w:lastRenderedPageBreak/>
        <w:t xml:space="preserve">W Polsce od lat istnieją liczne ograniczenia w zakresie sprzedaży różnych kategorii produktów osobom niepełnoletnim. Głównie dotyczą one handlu detalicznego napojów alkoholowych oraz wyrobów tytoniowych. </w:t>
      </w:r>
    </w:p>
    <w:p w:rsidR="00905522" w:rsidRPr="00116C2D" w:rsidRDefault="00905522" w:rsidP="00905522">
      <w:pPr>
        <w:spacing w:line="360" w:lineRule="auto"/>
        <w:ind w:firstLine="709"/>
        <w:jc w:val="both"/>
      </w:pPr>
      <w:r w:rsidRPr="00116C2D">
        <w:t>Przepisy szczegółowo określają przypadki komu i kiedy sprzedawca może odmówić sprzedaży wspomnianych produktów.</w:t>
      </w:r>
    </w:p>
    <w:p w:rsidR="00905522" w:rsidRPr="00116C2D" w:rsidRDefault="00905522" w:rsidP="00905522">
      <w:pPr>
        <w:suppressAutoHyphens w:val="0"/>
        <w:spacing w:line="360" w:lineRule="auto"/>
        <w:ind w:firstLine="360"/>
        <w:jc w:val="both"/>
        <w:rPr>
          <w:kern w:val="0"/>
          <w:lang w:eastAsia="pl-PL"/>
        </w:rPr>
      </w:pPr>
      <w:r w:rsidRPr="00116C2D">
        <w:rPr>
          <w:kern w:val="0"/>
          <w:lang w:eastAsia="pl-PL"/>
        </w:rPr>
        <w:t>Jeśli chodzi o napoje alkoholowe, to ustawa z dnia 26 października 1982 r. o wychowaniu w trzeźwości i przeciwdziałaniu alkoholizmowi wskazuje, że zabrania się sprzedaży i podawania napojów alkoholowych:</w:t>
      </w:r>
    </w:p>
    <w:p w:rsidR="00905522" w:rsidRPr="00116C2D" w:rsidRDefault="00905522" w:rsidP="007727F9">
      <w:pPr>
        <w:numPr>
          <w:ilvl w:val="0"/>
          <w:numId w:val="10"/>
        </w:numPr>
        <w:suppressAutoHyphens w:val="0"/>
        <w:spacing w:line="360" w:lineRule="auto"/>
        <w:jc w:val="both"/>
        <w:rPr>
          <w:kern w:val="0"/>
          <w:lang w:eastAsia="pl-PL"/>
        </w:rPr>
      </w:pPr>
      <w:r w:rsidRPr="00116C2D">
        <w:rPr>
          <w:kern w:val="0"/>
          <w:lang w:eastAsia="pl-PL"/>
        </w:rPr>
        <w:t>osobom, których zachowanie wskazuje, że znajdują się w stanie nietrzeźwości,</w:t>
      </w:r>
    </w:p>
    <w:p w:rsidR="00905522" w:rsidRPr="00116C2D" w:rsidRDefault="00905522" w:rsidP="007727F9">
      <w:pPr>
        <w:numPr>
          <w:ilvl w:val="0"/>
          <w:numId w:val="10"/>
        </w:numPr>
        <w:suppressAutoHyphens w:val="0"/>
        <w:spacing w:line="360" w:lineRule="auto"/>
        <w:jc w:val="both"/>
        <w:rPr>
          <w:kern w:val="0"/>
          <w:lang w:eastAsia="pl-PL"/>
        </w:rPr>
      </w:pPr>
      <w:r w:rsidRPr="00116C2D">
        <w:rPr>
          <w:kern w:val="0"/>
          <w:lang w:eastAsia="pl-PL"/>
        </w:rPr>
        <w:t>osobom do lat 18,</w:t>
      </w:r>
    </w:p>
    <w:p w:rsidR="00905522" w:rsidRPr="00116C2D" w:rsidRDefault="00905522" w:rsidP="007727F9">
      <w:pPr>
        <w:numPr>
          <w:ilvl w:val="0"/>
          <w:numId w:val="10"/>
        </w:numPr>
        <w:suppressAutoHyphens w:val="0"/>
        <w:spacing w:line="360" w:lineRule="auto"/>
        <w:jc w:val="both"/>
        <w:rPr>
          <w:kern w:val="0"/>
          <w:lang w:eastAsia="pl-PL"/>
        </w:rPr>
      </w:pPr>
      <w:r w:rsidRPr="00116C2D">
        <w:rPr>
          <w:kern w:val="0"/>
          <w:lang w:eastAsia="pl-PL"/>
        </w:rPr>
        <w:t>na kredyt lub pod zastaw.</w:t>
      </w:r>
    </w:p>
    <w:p w:rsidR="00905522" w:rsidRPr="00116C2D" w:rsidRDefault="00905522" w:rsidP="00905522">
      <w:pPr>
        <w:suppressAutoHyphens w:val="0"/>
        <w:spacing w:line="360" w:lineRule="auto"/>
        <w:ind w:firstLine="708"/>
        <w:jc w:val="both"/>
        <w:rPr>
          <w:kern w:val="0"/>
          <w:lang w:eastAsia="pl-PL"/>
        </w:rPr>
      </w:pPr>
      <w:r w:rsidRPr="00116C2D">
        <w:rPr>
          <w:kern w:val="0"/>
          <w:lang w:eastAsia="pl-PL"/>
        </w:rPr>
        <w:t>Warto dodać, że do napojów alkoholowych objętych tymi ograniczeniami należą produkty przeznaczone do spożycia, które zawierają alkohol etylowy pochodzenia rolniczego w stężeniu przekraczającym 0,5% objętościowych alkoholu. Zatem np. piwa bezalkoholowe (do 0,5% obj.) formalnie nie podlegają pod te zakazy sprzedaży.</w:t>
      </w:r>
    </w:p>
    <w:p w:rsidR="00F03A94" w:rsidRDefault="00F03A94" w:rsidP="001873E7">
      <w:pPr>
        <w:spacing w:line="360" w:lineRule="auto"/>
      </w:pPr>
    </w:p>
    <w:p w:rsidR="003D6682" w:rsidRDefault="003D6682" w:rsidP="00784A6C">
      <w:pPr>
        <w:spacing w:line="360" w:lineRule="auto"/>
        <w:jc w:val="center"/>
      </w:pPr>
    </w:p>
    <w:p w:rsidR="00F03A94" w:rsidRDefault="00784A6C" w:rsidP="00784A6C">
      <w:pPr>
        <w:pStyle w:val="NormalnyWeb"/>
        <w:shd w:val="clear" w:color="auto" w:fill="FFFFFF"/>
        <w:spacing w:before="0" w:after="0" w:line="360" w:lineRule="auto"/>
        <w:jc w:val="both"/>
      </w:pPr>
      <w:r>
        <w:tab/>
        <w:t xml:space="preserve">Poprosiliśmy również uczniów szkół Gminy </w:t>
      </w:r>
      <w:r w:rsidR="00572B79">
        <w:t>Bielsk</w:t>
      </w:r>
      <w:r>
        <w:t xml:space="preserve">, o to aby wskazali nam miejsca, gdzie ten alkohol można zakupić. </w:t>
      </w:r>
      <w:r w:rsidR="00572B79">
        <w:t>71,8</w:t>
      </w:r>
      <w:r w:rsidR="00745031">
        <w:t xml:space="preserve">% badanych mówi, że nie zna takich miejsc. </w:t>
      </w:r>
      <w:r w:rsidR="00572B79">
        <w:t>13,7</w:t>
      </w:r>
      <w:r w:rsidR="00745031">
        <w:t xml:space="preserve">% respondentów wskazuje na </w:t>
      </w:r>
      <w:r w:rsidR="00572B79">
        <w:t>ulicę i park</w:t>
      </w:r>
      <w:r w:rsidR="00A20414">
        <w:t xml:space="preserve"> </w:t>
      </w:r>
      <w:r w:rsidR="00572B79">
        <w:t xml:space="preserve">oraz 8,5% na </w:t>
      </w:r>
      <w:r w:rsidR="00745031">
        <w:t xml:space="preserve">dyskotekę i pub. </w:t>
      </w:r>
      <w:r w:rsidR="00572B79">
        <w:t>10,3</w:t>
      </w:r>
      <w:r w:rsidR="00745031">
        <w:t>% mówi o innych miejscach.</w:t>
      </w:r>
    </w:p>
    <w:p w:rsidR="00F03A94" w:rsidRDefault="00F03A94" w:rsidP="0092655B">
      <w:pPr>
        <w:pStyle w:val="NormalnyWeb"/>
        <w:shd w:val="clear" w:color="auto" w:fill="FFFFFF"/>
        <w:spacing w:before="0" w:after="0" w:line="360" w:lineRule="auto"/>
        <w:jc w:val="center"/>
      </w:pPr>
    </w:p>
    <w:p w:rsidR="00745031" w:rsidRDefault="00784A6C" w:rsidP="002203B4">
      <w:pPr>
        <w:spacing w:line="360" w:lineRule="auto"/>
        <w:jc w:val="both"/>
        <w:rPr>
          <w:bCs/>
          <w:shd w:val="clear" w:color="auto" w:fill="FFFFFF"/>
        </w:rPr>
      </w:pPr>
      <w:r w:rsidRPr="00304705">
        <w:rPr>
          <w:noProof/>
          <w:lang w:eastAsia="pl-PL"/>
        </w:rPr>
        <w:drawing>
          <wp:inline distT="0" distB="0" distL="0" distR="0">
            <wp:extent cx="5776595" cy="2895600"/>
            <wp:effectExtent l="19050" t="0" r="0" b="0"/>
            <wp:docPr id="1596667955" name="Wykres 15966679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72B79" w:rsidRPr="003C789C" w:rsidRDefault="00572B79" w:rsidP="003D6682">
      <w:pPr>
        <w:spacing w:line="360" w:lineRule="auto"/>
        <w:ind w:firstLine="708"/>
        <w:jc w:val="both"/>
        <w:rPr>
          <w:bCs/>
          <w:shd w:val="clear" w:color="auto" w:fill="FFFFFF"/>
        </w:rPr>
      </w:pPr>
    </w:p>
    <w:p w:rsidR="00951852" w:rsidRPr="005D5917" w:rsidRDefault="00951852" w:rsidP="00951852">
      <w:pPr>
        <w:spacing w:line="360" w:lineRule="auto"/>
        <w:ind w:right="52" w:firstLine="708"/>
        <w:rPr>
          <w:b/>
          <w:sz w:val="28"/>
          <w:szCs w:val="28"/>
        </w:rPr>
      </w:pPr>
      <w:r w:rsidRPr="005D5917">
        <w:rPr>
          <w:b/>
          <w:sz w:val="28"/>
          <w:szCs w:val="28"/>
        </w:rPr>
        <w:lastRenderedPageBreak/>
        <w:t>3.5.3. Młodzi Polacy i narkotyki</w:t>
      </w:r>
    </w:p>
    <w:p w:rsidR="00984C7B" w:rsidRPr="005D5917" w:rsidRDefault="00984C7B" w:rsidP="00951852">
      <w:pPr>
        <w:pStyle w:val="Default"/>
        <w:spacing w:line="360" w:lineRule="auto"/>
        <w:ind w:right="52"/>
        <w:jc w:val="both"/>
        <w:rPr>
          <w:color w:val="auto"/>
        </w:rPr>
      </w:pPr>
    </w:p>
    <w:p w:rsidR="00984C7B" w:rsidRPr="005D5917" w:rsidRDefault="00984C7B" w:rsidP="00984C7B">
      <w:pPr>
        <w:pStyle w:val="Default"/>
        <w:spacing w:line="360" w:lineRule="auto"/>
        <w:ind w:right="52" w:firstLine="708"/>
        <w:jc w:val="both"/>
        <w:rPr>
          <w:color w:val="auto"/>
        </w:rPr>
      </w:pPr>
      <w:r w:rsidRPr="005D5917">
        <w:rPr>
          <w:color w:val="auto"/>
        </w:rPr>
        <w:t>Działanie narkotyków na młody organizm różni się od ich wpływu na człowieka dorosłego – jest zdecydowanie silniejsze. Wynika to z mniejszej masy ciała, niedojrzałości organizmu, a szczególnie układu nerwowego. Narkotyki zmieniają sposób, w jaki odbierane są bodźce zewnętrzne, zmieniają odczuwanie bólu oraz pogarszają zdolność kontroli i oceny swoich zachowań. Skutki tych zmian mogą być zarówno bezpośrednie, takie jak wypadki, narażenie na niechciany kontakt seksualny, uszkodzenia ośrodkowego układu nerwowego, jak i odroczone w czasie, jakimi są straty społeczne czy uzależnienie. Bardzo dużo zależy od rodzaju narkotyku, jego dawki, częstotliwości i sposobu używania oraz odpowiedzi organizmu. Oznacza to, że skutki brania narkotyków bywają naprawdę trudne do przewidzenia.</w:t>
      </w:r>
    </w:p>
    <w:p w:rsidR="00951852" w:rsidRPr="005D5917" w:rsidRDefault="00951852" w:rsidP="00984C7B">
      <w:pPr>
        <w:pStyle w:val="Default"/>
        <w:spacing w:line="360" w:lineRule="auto"/>
        <w:ind w:right="52" w:firstLine="708"/>
        <w:jc w:val="both"/>
        <w:rPr>
          <w:color w:val="auto"/>
        </w:rPr>
      </w:pPr>
      <w:r w:rsidRPr="005D5917">
        <w:rPr>
          <w:color w:val="auto"/>
        </w:rPr>
        <w:t xml:space="preserve">Badania przeprowadzone na terenie Polski wskazują, że problem narkotykowy dotyczy coraz większej liczby młodych osób. Zgodnie z wynikami badań ESPAD z 2019 roku do szerokiej grupy innych niż alkohol i tytoń substancji psychoaktywnych należą takie substancje legalne jak leki przeciwbólowe i nasenne czy substancje wziewne oraz szeroka gama substancji nielegalnych. Pod pojęciem substancji nielegalnych rozumiemy tu substancje, których produkcja i handel są czynami zabronionymi przez prawo. W języku publicystyki substancje te często nazywane są narkotykami. </w:t>
      </w:r>
    </w:p>
    <w:p w:rsidR="004A50CB" w:rsidRPr="005D5917" w:rsidRDefault="00951852" w:rsidP="0063048E">
      <w:pPr>
        <w:spacing w:line="360" w:lineRule="auto"/>
        <w:ind w:right="52" w:firstLine="708"/>
        <w:jc w:val="both"/>
      </w:pPr>
      <w:r w:rsidRPr="005D5917">
        <w:t>Dane pokazują, że wśród uczniów klas gimnazjalnych na pierwszym miejscu pod względem rozpowszechnienia eksperymentowania znajdują się marihuana i haszysz (2</w:t>
      </w:r>
      <w:r w:rsidR="00B51975" w:rsidRPr="005D5917">
        <w:t>4</w:t>
      </w:r>
      <w:r w:rsidRPr="005D5917">
        <w:t>,</w:t>
      </w:r>
      <w:r w:rsidR="00B51975" w:rsidRPr="005D5917">
        <w:t>1</w:t>
      </w:r>
      <w:r w:rsidRPr="005D5917">
        <w:t xml:space="preserve">%). </w:t>
      </w:r>
    </w:p>
    <w:p w:rsidR="004A50CB" w:rsidRPr="005D5917" w:rsidRDefault="00951852" w:rsidP="00DF07EF">
      <w:pPr>
        <w:spacing w:line="360" w:lineRule="auto"/>
        <w:ind w:right="52" w:firstLine="708"/>
        <w:jc w:val="both"/>
      </w:pPr>
      <w:r w:rsidRPr="005D5917">
        <w:t xml:space="preserve">Wśród uczniów klas starszych - ponadgimnazjalnych na pierwszym miejscu również znajdują się </w:t>
      </w:r>
      <w:r w:rsidR="00DF07EF" w:rsidRPr="005D5917">
        <w:t xml:space="preserve">również </w:t>
      </w:r>
      <w:r w:rsidRPr="005D5917">
        <w:t>marihuana i haszysz (</w:t>
      </w:r>
      <w:r w:rsidR="00B51975" w:rsidRPr="005D5917">
        <w:t>46,3</w:t>
      </w:r>
      <w:r w:rsidRPr="005D5917">
        <w:t>%).</w:t>
      </w:r>
    </w:p>
    <w:p w:rsidR="005D5917" w:rsidRPr="005D5917" w:rsidRDefault="005D5917" w:rsidP="00DF07EF">
      <w:pPr>
        <w:spacing w:line="360" w:lineRule="auto"/>
        <w:ind w:right="52" w:firstLine="708"/>
        <w:jc w:val="both"/>
      </w:pPr>
    </w:p>
    <w:p w:rsidR="00951852" w:rsidRDefault="00951852" w:rsidP="004541D9">
      <w:pPr>
        <w:pStyle w:val="NormalnyWeb"/>
        <w:shd w:val="clear" w:color="auto" w:fill="FFFFFF"/>
        <w:spacing w:before="0" w:after="0" w:line="360" w:lineRule="auto"/>
        <w:jc w:val="center"/>
      </w:pPr>
      <w:r w:rsidRPr="005D5917">
        <w:rPr>
          <w:noProof/>
          <w:lang w:eastAsia="pl-PL"/>
        </w:rPr>
        <w:drawing>
          <wp:inline distT="0" distB="0" distL="0" distR="0">
            <wp:extent cx="5757545" cy="2352675"/>
            <wp:effectExtent l="19050" t="0" r="14605" b="0"/>
            <wp:docPr id="87" name="Obiek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D6682" w:rsidRPr="005D5917" w:rsidRDefault="003D6682" w:rsidP="004541D9">
      <w:pPr>
        <w:pStyle w:val="NormalnyWeb"/>
        <w:shd w:val="clear" w:color="auto" w:fill="FFFFFF"/>
        <w:spacing w:before="0" w:after="0" w:line="360" w:lineRule="auto"/>
        <w:jc w:val="center"/>
      </w:pPr>
    </w:p>
    <w:p w:rsidR="00951852" w:rsidRPr="005D5917" w:rsidRDefault="00951852" w:rsidP="00B51975">
      <w:pPr>
        <w:pStyle w:val="Default"/>
        <w:spacing w:line="360" w:lineRule="auto"/>
        <w:ind w:right="52" w:firstLine="708"/>
        <w:jc w:val="both"/>
        <w:rPr>
          <w:color w:val="auto"/>
        </w:rPr>
      </w:pPr>
      <w:r w:rsidRPr="005D5917">
        <w:rPr>
          <w:color w:val="auto"/>
        </w:rPr>
        <w:lastRenderedPageBreak/>
        <w:t xml:space="preserve">Rozpowszechnienie podejmowania prób z substancjami psychoaktywnymi innymi niż alkohol i tytoń zależne jest od płci. Związek między używaniem substancji a płcią występuje na obu poziomach nauczania – gimnazja i szkoły ponadgimnazjalne. Chłopcy częściej deklarują próby używania praktycznie wszystkich substancji poza lekami uspokajającymi i nasennymi. Eksperymentowanie z lekami uspokajającymi i nasennymi znacząco bardziej rozpowszechnione jest wśród dziewcząt. Jednak próby łączenia alkoholu z tabletkami spotyka się tak samo często wśród dziewcząt, jak wśród chłopców. </w:t>
      </w:r>
    </w:p>
    <w:p w:rsidR="00951852" w:rsidRPr="005D5917" w:rsidRDefault="00951852" w:rsidP="00951852">
      <w:pPr>
        <w:pStyle w:val="Default"/>
        <w:spacing w:line="360" w:lineRule="auto"/>
        <w:ind w:right="52" w:firstLine="708"/>
        <w:jc w:val="both"/>
        <w:rPr>
          <w:color w:val="auto"/>
        </w:rPr>
      </w:pPr>
      <w:r w:rsidRPr="005D5917">
        <w:rPr>
          <w:color w:val="auto"/>
        </w:rPr>
        <w:t xml:space="preserve">Wyniki badań ESPAD pokazały nam kilka interesujących zmian na scenie narkotykowej kraju. Przede wszystkim odnotowuje się niewielki spadek odsetka uczniów, którzy deklarowali używanie przetworów konopi (marihuany lub haszyszu). W 2019 roku odnotować jednak trzeba wyraźny wzrost dostępności przetworów konopi, podczas gdy dostępność narkotyków syntetycznych pozostaje w trendzie spadkowym, przynajmniej jeśli za wskaźnik przyjmiemy deklarację bardzo łatwego dostępu. </w:t>
      </w:r>
    </w:p>
    <w:p w:rsidR="00951852" w:rsidRPr="005D5917" w:rsidRDefault="00951852" w:rsidP="0063048E">
      <w:pPr>
        <w:pStyle w:val="Default"/>
        <w:spacing w:line="360" w:lineRule="auto"/>
        <w:ind w:right="52" w:firstLine="708"/>
        <w:jc w:val="both"/>
        <w:rPr>
          <w:color w:val="auto"/>
        </w:rPr>
      </w:pPr>
      <w:r w:rsidRPr="005D5917">
        <w:rPr>
          <w:color w:val="auto"/>
        </w:rPr>
        <w:t xml:space="preserve">W 2019 roku w badaniach ESPAD po raz kolejny zapytano młodzież o używanie „dopalaczy”. Rozszerzono także ankietę o dodatkowe pytania na ich temat w celu zgłębienia ich niechlubnego fenomenu. Można stwierdzić analizując wyniki aktualnych badań i wyniki z lat poprzednich, że odsetek uczniów sięgających po „dopalacze” uległ zmniejszeniu. Podczas, gdy w 2015 roku do używania „dopalaczy” kiedykolwiek w życiu przyznawało się 10,3% uczniów gimnazjum i 12,6% uczniów szkoły ponadgimnazjalnej, tak w roku 2019było to kolejno 5,2% oraz 5,3%. Używanie „dopalaczy” jest bardziej rozpowszechnione wśród chłopców niż wśród dziewcząt.  </w:t>
      </w:r>
    </w:p>
    <w:p w:rsidR="00951852" w:rsidRPr="005D5917" w:rsidRDefault="00951852" w:rsidP="00951852">
      <w:pPr>
        <w:pStyle w:val="Default"/>
        <w:spacing w:line="360" w:lineRule="auto"/>
        <w:ind w:right="52"/>
        <w:jc w:val="both"/>
        <w:rPr>
          <w:color w:val="auto"/>
        </w:rPr>
      </w:pPr>
    </w:p>
    <w:p w:rsidR="00951852" w:rsidRPr="005D5917" w:rsidRDefault="00951852" w:rsidP="00951852">
      <w:pPr>
        <w:spacing w:line="360" w:lineRule="auto"/>
        <w:ind w:right="-426" w:firstLine="708"/>
        <w:jc w:val="both"/>
        <w:rPr>
          <w:b/>
          <w:sz w:val="28"/>
          <w:szCs w:val="28"/>
        </w:rPr>
      </w:pPr>
      <w:r w:rsidRPr="005D5917">
        <w:rPr>
          <w:b/>
          <w:sz w:val="28"/>
          <w:szCs w:val="28"/>
        </w:rPr>
        <w:t>3.5.4 Młodzież a narkotyki</w:t>
      </w:r>
    </w:p>
    <w:p w:rsidR="00951852" w:rsidRPr="005D5917" w:rsidRDefault="00951852" w:rsidP="00951852">
      <w:pPr>
        <w:spacing w:line="360" w:lineRule="auto"/>
        <w:ind w:right="-426" w:firstLine="708"/>
        <w:jc w:val="both"/>
      </w:pPr>
    </w:p>
    <w:p w:rsidR="00951852" w:rsidRPr="005D5917" w:rsidRDefault="00951852" w:rsidP="00951852">
      <w:pPr>
        <w:pStyle w:val="Default"/>
        <w:spacing w:line="360" w:lineRule="auto"/>
        <w:ind w:firstLine="708"/>
        <w:jc w:val="both"/>
        <w:rPr>
          <w:color w:val="auto"/>
        </w:rPr>
      </w:pPr>
      <w:r w:rsidRPr="005D5917">
        <w:rPr>
          <w:color w:val="auto"/>
        </w:rPr>
        <w:t>Mimo iż temat tzw. dopalaczy w ostatnim czasie nieco ucichł, nie oznacza to, że problem zażywania narkotyków i innych substancji psychoaktywnych przez młodych ludzi zniknął. Na podstawie obserwacji można jedynie stwierdzić, że zmienia się „popularność” poszczególnych substancji. A młodzież niestety nadal w narkotykach szuka rozrywki, zapomnienia, ucieczki od problemów. Niezależnie od motywacji, jak również od środków, jakie młodzi ludzie przyjmują, narkotyki stanowią ciągle śmiertelne zagrożenie.</w:t>
      </w:r>
    </w:p>
    <w:p w:rsidR="00951852" w:rsidRPr="005D5917" w:rsidRDefault="00951852" w:rsidP="00951852">
      <w:pPr>
        <w:spacing w:line="360" w:lineRule="auto"/>
        <w:jc w:val="both"/>
      </w:pPr>
    </w:p>
    <w:p w:rsidR="007D606E" w:rsidRDefault="00951852" w:rsidP="00DE304F">
      <w:pPr>
        <w:spacing w:line="360" w:lineRule="auto"/>
        <w:ind w:firstLine="708"/>
        <w:jc w:val="both"/>
        <w:rPr>
          <w:rStyle w:val="Pogrubienie"/>
          <w:b w:val="0"/>
          <w:bCs w:val="0"/>
          <w:shd w:val="clear" w:color="auto" w:fill="FFFFFF"/>
        </w:rPr>
      </w:pPr>
      <w:r w:rsidRPr="005D5917">
        <w:rPr>
          <w:rStyle w:val="Uwydatnienie"/>
          <w:b/>
          <w:bCs/>
          <w:shd w:val="clear" w:color="auto" w:fill="FFFFFF"/>
        </w:rPr>
        <w:t>Moje dziecko na pewno by tego nie zrobiło</w:t>
      </w:r>
      <w:r w:rsidRPr="005D5917">
        <w:rPr>
          <w:rStyle w:val="Pogrubienie"/>
          <w:shd w:val="clear" w:color="auto" w:fill="FFFFFF"/>
        </w:rPr>
        <w:t xml:space="preserve">— </w:t>
      </w:r>
      <w:r w:rsidRPr="005D5917">
        <w:rPr>
          <w:rStyle w:val="Pogrubienie"/>
          <w:b w:val="0"/>
          <w:bCs w:val="0"/>
          <w:shd w:val="clear" w:color="auto" w:fill="FFFFFF"/>
        </w:rPr>
        <w:t xml:space="preserve">tak myśli większość rodziców przekonanych o tym, że problem uzależnienia od środków zmieniających świadomość nie dotyczy ich rodziny. Tymczasem po narkotyki i dopalacze sięgają również dobrzy uczniowie, z którymi nie było do tej pory problemów wychowawczych. Dlaczego to robią? Na jakie </w:t>
      </w:r>
      <w:r w:rsidRPr="005D5917">
        <w:rPr>
          <w:rStyle w:val="Pogrubienie"/>
          <w:b w:val="0"/>
          <w:bCs w:val="0"/>
          <w:shd w:val="clear" w:color="auto" w:fill="FFFFFF"/>
        </w:rPr>
        <w:lastRenderedPageBreak/>
        <w:t>elementy życia dziecka zwrócić uwagę, by móc zapobiec temu, by dziecko rozpoczęło przygodę ze środkami psychoaktywnymi?</w:t>
      </w:r>
    </w:p>
    <w:p w:rsidR="00D710C5" w:rsidRPr="005D5917" w:rsidRDefault="00D710C5" w:rsidP="00DE304F">
      <w:pPr>
        <w:spacing w:line="360" w:lineRule="auto"/>
        <w:ind w:firstLine="708"/>
        <w:jc w:val="both"/>
        <w:rPr>
          <w:shd w:val="clear" w:color="auto" w:fill="FFFFFF"/>
        </w:rPr>
      </w:pPr>
    </w:p>
    <w:p w:rsidR="00E211BD" w:rsidRDefault="00E211BD" w:rsidP="00E211BD">
      <w:pPr>
        <w:pStyle w:val="NormalnyWeb"/>
        <w:shd w:val="clear" w:color="auto" w:fill="FFFFFF"/>
        <w:spacing w:before="0" w:after="0" w:line="360" w:lineRule="auto"/>
        <w:ind w:firstLine="708"/>
        <w:jc w:val="both"/>
      </w:pPr>
      <w:r>
        <w:t xml:space="preserve">Zapytaliśmy uczniów szkół Gminy </w:t>
      </w:r>
      <w:r w:rsidR="00FD53F4">
        <w:t>Bielsk</w:t>
      </w:r>
      <w:r>
        <w:t>, czy uważają, że sporadyczne zażywanie narkotyków i dopalaczy jest bezpieczne?</w:t>
      </w:r>
    </w:p>
    <w:p w:rsidR="00E211BD" w:rsidRDefault="00E211BD" w:rsidP="00E211BD">
      <w:pPr>
        <w:pStyle w:val="NormalnyWeb"/>
        <w:shd w:val="clear" w:color="auto" w:fill="FFFFFF"/>
        <w:spacing w:before="0" w:after="0" w:line="360" w:lineRule="auto"/>
        <w:ind w:firstLine="708"/>
        <w:jc w:val="both"/>
      </w:pPr>
      <w:r>
        <w:t xml:space="preserve">Twierdząco odpowiedziało na to pytanie </w:t>
      </w:r>
      <w:r w:rsidR="00FD53F4">
        <w:t>4,3</w:t>
      </w:r>
      <w:r>
        <w:t>% badanej młodzieży</w:t>
      </w:r>
      <w:r w:rsidR="00BF52A8">
        <w:t xml:space="preserve">, </w:t>
      </w:r>
      <w:r w:rsidR="00FD53F4">
        <w:t>84,6</w:t>
      </w:r>
      <w:r>
        <w:t xml:space="preserve">% uważa, że </w:t>
      </w:r>
      <w:r w:rsidR="00BF52A8">
        <w:t xml:space="preserve">sporadyczne zażywanie narkotyków i dopalaczy nie jest bezpieczne, a </w:t>
      </w:r>
      <w:r w:rsidR="00FD53F4">
        <w:t>11,1</w:t>
      </w:r>
      <w:r w:rsidR="00BF52A8">
        <w:t>% uważa, że trudno powiedzieć</w:t>
      </w:r>
      <w:r w:rsidR="00703F2E">
        <w:t>.</w:t>
      </w:r>
    </w:p>
    <w:p w:rsidR="00E211BD" w:rsidRDefault="00E211BD" w:rsidP="00E211BD">
      <w:pPr>
        <w:pStyle w:val="NormalnyWeb"/>
        <w:shd w:val="clear" w:color="auto" w:fill="FFFFFF"/>
        <w:spacing w:before="0" w:after="0" w:line="360" w:lineRule="auto"/>
        <w:jc w:val="both"/>
      </w:pPr>
    </w:p>
    <w:p w:rsidR="00E211BD" w:rsidRDefault="00E211BD" w:rsidP="00E211BD">
      <w:pPr>
        <w:pStyle w:val="NormalnyWeb"/>
        <w:shd w:val="clear" w:color="auto" w:fill="FFFFFF"/>
        <w:spacing w:before="0" w:after="0" w:line="360" w:lineRule="auto"/>
        <w:jc w:val="center"/>
      </w:pPr>
      <w:r w:rsidRPr="009530E9">
        <w:rPr>
          <w:noProof/>
          <w:lang w:eastAsia="pl-PL"/>
        </w:rPr>
        <w:drawing>
          <wp:inline distT="0" distB="0" distL="0" distR="0">
            <wp:extent cx="5738495" cy="2905125"/>
            <wp:effectExtent l="19050" t="0" r="14605" b="0"/>
            <wp:docPr id="888303425" name="Wykres 8883034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211BD" w:rsidRDefault="00E211BD" w:rsidP="00E211BD">
      <w:pPr>
        <w:pStyle w:val="NormalnyWeb"/>
        <w:shd w:val="clear" w:color="auto" w:fill="FFFFFF"/>
        <w:spacing w:before="0" w:after="0" w:line="360" w:lineRule="auto"/>
        <w:ind w:firstLine="708"/>
        <w:jc w:val="both"/>
      </w:pPr>
    </w:p>
    <w:p w:rsidR="00E211BD" w:rsidRDefault="00E211BD" w:rsidP="00E211BD">
      <w:pPr>
        <w:spacing w:line="360" w:lineRule="auto"/>
        <w:ind w:firstLine="708"/>
        <w:jc w:val="both"/>
        <w:rPr>
          <w:bCs/>
          <w:shd w:val="clear" w:color="auto" w:fill="FFFFFF"/>
        </w:rPr>
      </w:pPr>
      <w:r w:rsidRPr="009B6494">
        <w:rPr>
          <w:bCs/>
          <w:shd w:val="clear" w:color="auto" w:fill="FFFFFF"/>
        </w:rPr>
        <w:t xml:space="preserve">Zapytaliśmy </w:t>
      </w:r>
      <w:r w:rsidR="00BF52A8">
        <w:rPr>
          <w:bCs/>
          <w:shd w:val="clear" w:color="auto" w:fill="FFFFFF"/>
        </w:rPr>
        <w:t xml:space="preserve">również </w:t>
      </w:r>
      <w:r w:rsidRPr="009B6494">
        <w:rPr>
          <w:bCs/>
          <w:shd w:val="clear" w:color="auto" w:fill="FFFFFF"/>
        </w:rPr>
        <w:t xml:space="preserve">uczniów szkół </w:t>
      </w:r>
      <w:r>
        <w:rPr>
          <w:bCs/>
          <w:shd w:val="clear" w:color="auto" w:fill="FFFFFF"/>
        </w:rPr>
        <w:t xml:space="preserve">Gminy </w:t>
      </w:r>
      <w:r w:rsidR="00FD53F4">
        <w:rPr>
          <w:bCs/>
          <w:shd w:val="clear" w:color="auto" w:fill="FFFFFF"/>
        </w:rPr>
        <w:t>Bielsk</w:t>
      </w:r>
      <w:r w:rsidRPr="009B6494">
        <w:rPr>
          <w:bCs/>
          <w:shd w:val="clear" w:color="auto" w:fill="FFFFFF"/>
        </w:rPr>
        <w:t xml:space="preserve"> o ich opinię na temat powodów sięgania przez młodzież po </w:t>
      </w:r>
      <w:r w:rsidR="00BF52A8">
        <w:rPr>
          <w:bCs/>
          <w:shd w:val="clear" w:color="auto" w:fill="FFFFFF"/>
        </w:rPr>
        <w:t>narkotyki czy też dopalacze.</w:t>
      </w:r>
    </w:p>
    <w:p w:rsidR="00E211BD" w:rsidRDefault="00E211BD" w:rsidP="00E211BD">
      <w:pPr>
        <w:spacing w:line="360" w:lineRule="auto"/>
        <w:ind w:firstLine="708"/>
        <w:jc w:val="both"/>
        <w:rPr>
          <w:bCs/>
          <w:shd w:val="clear" w:color="auto" w:fill="FFFFFF"/>
        </w:rPr>
      </w:pPr>
    </w:p>
    <w:p w:rsidR="00E211BD" w:rsidRDefault="00E211BD" w:rsidP="00703F2E">
      <w:pPr>
        <w:pStyle w:val="NormalnyWeb"/>
        <w:shd w:val="clear" w:color="auto" w:fill="FFFFFF"/>
        <w:spacing w:before="0" w:after="0" w:line="360" w:lineRule="auto"/>
        <w:jc w:val="center"/>
      </w:pPr>
      <w:r w:rsidRPr="00DB0F70">
        <w:rPr>
          <w:noProof/>
          <w:color w:val="FF0000"/>
          <w:lang w:eastAsia="pl-PL"/>
        </w:rPr>
        <w:lastRenderedPageBreak/>
        <w:drawing>
          <wp:inline distT="0" distB="0" distL="0" distR="0">
            <wp:extent cx="5776595" cy="3810000"/>
            <wp:effectExtent l="19050" t="0" r="0" b="0"/>
            <wp:docPr id="753168483" name="Wykres 75316848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D6682" w:rsidRDefault="003D6682" w:rsidP="00703F2E">
      <w:pPr>
        <w:pStyle w:val="NormalnyWeb"/>
        <w:shd w:val="clear" w:color="auto" w:fill="FFFFFF"/>
        <w:spacing w:before="0" w:after="0" w:line="360" w:lineRule="auto"/>
        <w:jc w:val="center"/>
      </w:pPr>
    </w:p>
    <w:p w:rsidR="00BF52A8" w:rsidRDefault="00FD53F4" w:rsidP="00E211BD">
      <w:pPr>
        <w:pStyle w:val="NormalnyWeb"/>
        <w:shd w:val="clear" w:color="auto" w:fill="FFFFFF"/>
        <w:spacing w:before="0" w:after="0" w:line="360" w:lineRule="auto"/>
        <w:ind w:firstLine="708"/>
        <w:jc w:val="both"/>
      </w:pPr>
      <w:r>
        <w:t>53,8</w:t>
      </w:r>
      <w:r w:rsidR="00E211BD">
        <w:t xml:space="preserve">% badanej młodzieży uważa, że ich rówieśnicy sięgają po </w:t>
      </w:r>
      <w:r w:rsidR="00BF52A8">
        <w:t>narkotyki i dopalacze</w:t>
      </w:r>
      <w:r w:rsidR="00E211BD">
        <w:t xml:space="preserve"> aby dopasować się do kolegów, </w:t>
      </w:r>
      <w:r>
        <w:t>46,2</w:t>
      </w:r>
      <w:r w:rsidR="00BF52A8">
        <w:t xml:space="preserve">% </w:t>
      </w:r>
      <w:r w:rsidR="003D6682">
        <w:t>twierdzi, że</w:t>
      </w:r>
      <w:r w:rsidR="00BF52A8">
        <w:t xml:space="preserve"> młodzież zażywa narkotyki i dopalacze aby zapomnieć o kłopotach w domu lub szkole, </w:t>
      </w:r>
      <w:r>
        <w:t>29,1</w:t>
      </w:r>
      <w:r w:rsidR="00BF52A8">
        <w:t>% wskazuje na dobrą zabawę,</w:t>
      </w:r>
      <w:r>
        <w:t>23,9</w:t>
      </w:r>
      <w:r w:rsidR="00BF52A8">
        <w:t xml:space="preserve">% uważa, że po narkotyki i dopalacze młodzież sięga aby poczuć się dorosłym, </w:t>
      </w:r>
      <w:r w:rsidR="002F4F46">
        <w:t>10,3</w:t>
      </w:r>
      <w:r w:rsidR="00BF52A8">
        <w:t>% uważa, że narkotyki i dopalacze pomagają w pokonaniu nieśmiałości.</w:t>
      </w:r>
      <w:r w:rsidR="002F4F46">
        <w:t>6,8</w:t>
      </w:r>
      <w:r w:rsidR="00BF52A8">
        <w:t>% uważa, że ich rówieśnicy biorą z braku zajęć w wolnym czasie.</w:t>
      </w:r>
    </w:p>
    <w:p w:rsidR="00E211BD" w:rsidRDefault="00E211BD" w:rsidP="002923A0">
      <w:pPr>
        <w:spacing w:line="360" w:lineRule="auto"/>
        <w:ind w:firstLine="708"/>
        <w:jc w:val="both"/>
      </w:pPr>
    </w:p>
    <w:p w:rsidR="00BF52A8" w:rsidRDefault="00FA1BA4" w:rsidP="00BF52A8">
      <w:pPr>
        <w:spacing w:line="360" w:lineRule="auto"/>
        <w:ind w:firstLine="708"/>
        <w:jc w:val="both"/>
      </w:pPr>
      <w:r w:rsidRPr="005753F1">
        <w:t xml:space="preserve">Kolejnym, istotnym pytaniem jakie zadaliśmy uczniom szkół </w:t>
      </w:r>
      <w:r w:rsidR="00BF52A8">
        <w:t xml:space="preserve">Gminy </w:t>
      </w:r>
      <w:r w:rsidR="002F4F46">
        <w:t>Bielsk</w:t>
      </w:r>
      <w:r w:rsidRPr="005753F1">
        <w:t xml:space="preserve">, dotyczyło ich osobiście. Zapytaliśmy, czy zażywali kiedykolwiek </w:t>
      </w:r>
      <w:r w:rsidR="00896FF8">
        <w:t xml:space="preserve">jakieś narkotyki czy też dopalacze. </w:t>
      </w:r>
    </w:p>
    <w:p w:rsidR="00896FF8" w:rsidRDefault="002F4F46" w:rsidP="00BF52A8">
      <w:pPr>
        <w:spacing w:line="360" w:lineRule="auto"/>
        <w:ind w:firstLine="708"/>
        <w:jc w:val="both"/>
      </w:pPr>
      <w:r>
        <w:rPr>
          <w:b/>
          <w:bCs/>
        </w:rPr>
        <w:t>2,6</w:t>
      </w:r>
      <w:r w:rsidR="00896FF8" w:rsidRPr="003D6682">
        <w:rPr>
          <w:b/>
          <w:bCs/>
        </w:rPr>
        <w:t>% odpowiedziało na to pytanie twierdząco</w:t>
      </w:r>
      <w:r w:rsidR="00896FF8">
        <w:t xml:space="preserve">, </w:t>
      </w:r>
      <w:r>
        <w:t>97,4</w:t>
      </w:r>
      <w:r w:rsidR="00896FF8">
        <w:t>% narkotyków i dopalaczy nigdy nie zażywało.</w:t>
      </w:r>
    </w:p>
    <w:p w:rsidR="003D6682" w:rsidRDefault="003D6682" w:rsidP="00BF52A8">
      <w:pPr>
        <w:spacing w:line="360" w:lineRule="auto"/>
        <w:ind w:firstLine="708"/>
        <w:jc w:val="both"/>
      </w:pPr>
    </w:p>
    <w:p w:rsidR="00D710C5" w:rsidRDefault="00896FF8" w:rsidP="005204FE">
      <w:pPr>
        <w:spacing w:line="360" w:lineRule="auto"/>
        <w:jc w:val="center"/>
      </w:pPr>
      <w:r w:rsidRPr="009530E9">
        <w:rPr>
          <w:noProof/>
          <w:lang w:eastAsia="pl-PL"/>
        </w:rPr>
        <w:lastRenderedPageBreak/>
        <w:drawing>
          <wp:inline distT="0" distB="0" distL="0" distR="0">
            <wp:extent cx="5738495" cy="2905125"/>
            <wp:effectExtent l="19050" t="0" r="14605" b="0"/>
            <wp:docPr id="1894347220" name="Wykres 18943472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96FF8" w:rsidRDefault="00896FF8" w:rsidP="002923A0">
      <w:pPr>
        <w:spacing w:line="360" w:lineRule="auto"/>
        <w:ind w:firstLine="708"/>
        <w:jc w:val="both"/>
      </w:pPr>
    </w:p>
    <w:p w:rsidR="00896FF8" w:rsidRDefault="00896FF8" w:rsidP="00167273">
      <w:pPr>
        <w:spacing w:line="360" w:lineRule="auto"/>
        <w:jc w:val="center"/>
      </w:pPr>
      <w:r w:rsidRPr="009530E9">
        <w:rPr>
          <w:noProof/>
          <w:lang w:eastAsia="pl-PL"/>
        </w:rPr>
        <w:drawing>
          <wp:inline distT="0" distB="0" distL="0" distR="0">
            <wp:extent cx="5738495" cy="2905125"/>
            <wp:effectExtent l="19050" t="0" r="14605" b="0"/>
            <wp:docPr id="1114456322" name="Wykres 11144563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96FF8" w:rsidRDefault="00896FF8" w:rsidP="00896FF8">
      <w:pPr>
        <w:spacing w:line="360" w:lineRule="auto"/>
        <w:jc w:val="both"/>
      </w:pPr>
      <w:r>
        <w:tab/>
        <w:t xml:space="preserve">Młodzież, która zadeklarowała, że kiedykolwiek zażywała narkotyki, odpowiedziała również na pytanie, kiedy to ostatnio robiła. </w:t>
      </w:r>
      <w:r w:rsidR="002F4F46">
        <w:t>33,3</w:t>
      </w:r>
      <w:r>
        <w:t xml:space="preserve">% badanych zażywała narkotyki i dopalacze w ciągu ostatnich 30 dni przed badaniem, a </w:t>
      </w:r>
      <w:r w:rsidR="002F4F46">
        <w:t>66,7</w:t>
      </w:r>
      <w:r>
        <w:t xml:space="preserve">% w ciągu ostatnich 12 miesięcy przed badaniem. </w:t>
      </w:r>
    </w:p>
    <w:p w:rsidR="00896FF8" w:rsidRDefault="002F4F46" w:rsidP="00703F2E">
      <w:pPr>
        <w:spacing w:line="360" w:lineRule="auto"/>
        <w:ind w:firstLine="708"/>
        <w:jc w:val="both"/>
      </w:pPr>
      <w:r>
        <w:t>66,7</w:t>
      </w:r>
      <w:r w:rsidR="00896FF8">
        <w:t>% badanej młodzieży, która zadeklarowała, że kiedykolwiek zażywała narkotyki wskazała na marihuanę</w:t>
      </w:r>
      <w:r>
        <w:t xml:space="preserve"> i grzyby halucynogenne</w:t>
      </w:r>
      <w:r w:rsidR="00896FF8">
        <w:t xml:space="preserve">, a </w:t>
      </w:r>
      <w:r>
        <w:t>33,3</w:t>
      </w:r>
      <w:r w:rsidR="00896FF8">
        <w:t>%</w:t>
      </w:r>
      <w:r w:rsidR="00B86BBA">
        <w:t xml:space="preserve"> na LSD, heroinę, dopalacze, ecstasy, amfetaminę, kokainę i inne.</w:t>
      </w:r>
    </w:p>
    <w:p w:rsidR="002F4F46" w:rsidRPr="00226C7A" w:rsidRDefault="002F4F46" w:rsidP="00703F2E">
      <w:pPr>
        <w:spacing w:line="360" w:lineRule="auto"/>
        <w:ind w:firstLine="708"/>
        <w:jc w:val="both"/>
      </w:pPr>
    </w:p>
    <w:p w:rsidR="00FA1BA4" w:rsidRDefault="00152835" w:rsidP="00DB6C42">
      <w:pPr>
        <w:pStyle w:val="NormalnyWeb"/>
        <w:shd w:val="clear" w:color="auto" w:fill="FFFFFF"/>
        <w:spacing w:before="0" w:after="0" w:line="360" w:lineRule="auto"/>
        <w:jc w:val="center"/>
      </w:pPr>
      <w:r w:rsidRPr="00DB0F70">
        <w:rPr>
          <w:noProof/>
          <w:color w:val="FF0000"/>
          <w:lang w:eastAsia="pl-PL"/>
        </w:rPr>
        <w:lastRenderedPageBreak/>
        <w:drawing>
          <wp:inline distT="0" distB="0" distL="0" distR="0">
            <wp:extent cx="5770880" cy="4690753"/>
            <wp:effectExtent l="0" t="0" r="0" b="0"/>
            <wp:docPr id="534" name="Wykres 5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D0983" w:rsidRPr="00C866C3" w:rsidRDefault="004D0983" w:rsidP="00703F2E">
      <w:pPr>
        <w:pStyle w:val="NormalnyWeb"/>
        <w:shd w:val="clear" w:color="auto" w:fill="FFFFFF"/>
        <w:spacing w:before="0" w:after="0" w:line="360" w:lineRule="auto"/>
      </w:pPr>
    </w:p>
    <w:p w:rsidR="00B42EF2" w:rsidRPr="00C866C3" w:rsidRDefault="00B42EF2" w:rsidP="00B42EF2">
      <w:pPr>
        <w:spacing w:line="360" w:lineRule="auto"/>
        <w:ind w:firstLine="709"/>
        <w:jc w:val="both"/>
      </w:pPr>
      <w:r w:rsidRPr="00C866C3">
        <w:t>Powszechnie uważa się, że skuteczna profilaktyka jest optymalnym sposobem hamowania rozwoju lub ograniczania skali zjawisk uznanych za dolegliwe społecznie. Głównie z tego względu jest znacznie bardziej opłacalna niż kosztowne działania zaradcze konieczne w sytuacji, gdy wzrasta skala niepożądanych zjawisk. Zgodnie z takim rozumieniem profilaktyka używania substancji psychoaktywnych to zmniejszanie ryzyka ich używania oraz związanych z tym problemów, poprzez opóźnienie lub przeciwdziałanie inicjacji, niedopuszczanie do poszerzania się kręgu osób - szczególnie ludzi młodych, eksperymentujących z legalnymi i nielegalnymi substancjami.</w:t>
      </w:r>
    </w:p>
    <w:p w:rsidR="00B42EF2" w:rsidRPr="00C866C3" w:rsidRDefault="00B42EF2" w:rsidP="00B42EF2">
      <w:pPr>
        <w:pStyle w:val="NormalnyWeb"/>
        <w:shd w:val="clear" w:color="auto" w:fill="FFFFFF"/>
        <w:spacing w:before="0" w:after="0" w:line="360" w:lineRule="auto"/>
        <w:jc w:val="both"/>
      </w:pPr>
    </w:p>
    <w:p w:rsidR="00E924D2" w:rsidRPr="00C866C3" w:rsidRDefault="00E924D2" w:rsidP="00E924D2">
      <w:pPr>
        <w:pStyle w:val="Default"/>
        <w:spacing w:line="360" w:lineRule="auto"/>
        <w:rPr>
          <w:b/>
          <w:color w:val="auto"/>
          <w:sz w:val="28"/>
          <w:szCs w:val="28"/>
        </w:rPr>
      </w:pPr>
      <w:r w:rsidRPr="00C866C3">
        <w:rPr>
          <w:b/>
          <w:color w:val="auto"/>
          <w:sz w:val="28"/>
          <w:szCs w:val="28"/>
        </w:rPr>
        <w:t>3.5.5 Młodzież a uzależnienia behawioralne</w:t>
      </w:r>
    </w:p>
    <w:p w:rsidR="00E924D2" w:rsidRPr="00C866C3" w:rsidRDefault="00E924D2" w:rsidP="00E924D2">
      <w:pPr>
        <w:pStyle w:val="Default"/>
        <w:spacing w:line="360" w:lineRule="auto"/>
        <w:jc w:val="center"/>
        <w:rPr>
          <w:b/>
          <w:color w:val="auto"/>
        </w:rPr>
      </w:pPr>
    </w:p>
    <w:p w:rsidR="00E924D2" w:rsidRPr="00C866C3" w:rsidRDefault="00E924D2" w:rsidP="00E924D2">
      <w:pPr>
        <w:pStyle w:val="Nagwek2"/>
        <w:shd w:val="clear" w:color="auto" w:fill="FFFFFF"/>
        <w:spacing w:before="0" w:beforeAutospacing="0" w:after="0" w:afterAutospacing="0" w:line="360" w:lineRule="auto"/>
        <w:ind w:firstLine="708"/>
        <w:jc w:val="both"/>
        <w:textAlignment w:val="baseline"/>
        <w:rPr>
          <w:b w:val="0"/>
          <w:bCs w:val="0"/>
          <w:sz w:val="24"/>
          <w:szCs w:val="24"/>
          <w:shd w:val="clear" w:color="auto" w:fill="FFFFFF"/>
        </w:rPr>
      </w:pPr>
      <w:r w:rsidRPr="00C866C3">
        <w:rPr>
          <w:b w:val="0"/>
          <w:bCs w:val="0"/>
          <w:sz w:val="24"/>
          <w:szCs w:val="24"/>
          <w:shd w:val="clear" w:color="auto" w:fill="FFFFFF"/>
        </w:rPr>
        <w:t xml:space="preserve">Do grupy uzależnień behawioralnych zaliczają się rozbudowane i różnorodne objawy związane z częstym i powtarzalnym wykonywaniem tych samych czynności lub całych grup czynności. Najczęściej ich powtarzanie wywołuje pozytywne odczucia u osób z uzależnieniami behawioralnymi, takie jak przyjemność, euforia, zaspokojenie czy ulga. </w:t>
      </w:r>
    </w:p>
    <w:p w:rsidR="00E924D2" w:rsidRPr="00C866C3" w:rsidRDefault="00E924D2" w:rsidP="00E924D2">
      <w:pPr>
        <w:pStyle w:val="Nagwek2"/>
        <w:shd w:val="clear" w:color="auto" w:fill="FFFFFF"/>
        <w:spacing w:before="0" w:beforeAutospacing="0" w:after="0" w:afterAutospacing="0" w:line="360" w:lineRule="auto"/>
        <w:ind w:firstLine="708"/>
        <w:jc w:val="both"/>
        <w:textAlignment w:val="baseline"/>
        <w:rPr>
          <w:sz w:val="24"/>
          <w:szCs w:val="24"/>
        </w:rPr>
      </w:pPr>
      <w:r w:rsidRPr="00C866C3">
        <w:rPr>
          <w:b w:val="0"/>
          <w:bCs w:val="0"/>
          <w:sz w:val="24"/>
          <w:szCs w:val="24"/>
          <w:shd w:val="clear" w:color="auto" w:fill="FFFFFF"/>
        </w:rPr>
        <w:lastRenderedPageBreak/>
        <w:t>W</w:t>
      </w:r>
      <w:r w:rsidR="00A20414">
        <w:rPr>
          <w:b w:val="0"/>
          <w:bCs w:val="0"/>
          <w:sz w:val="24"/>
          <w:szCs w:val="24"/>
          <w:shd w:val="clear" w:color="auto" w:fill="FFFFFF"/>
        </w:rPr>
        <w:t xml:space="preserve"> </w:t>
      </w:r>
      <w:r w:rsidRPr="00C866C3">
        <w:rPr>
          <w:b w:val="0"/>
          <w:bCs w:val="0"/>
          <w:sz w:val="24"/>
          <w:szCs w:val="24"/>
          <w:shd w:val="clear" w:color="auto" w:fill="FFFFFF"/>
        </w:rPr>
        <w:t>obecnie stosowanej klasyfikacji chorób, uzależnienia behawioralne zaliczane są do zaburzeń nawyków i popędów.</w:t>
      </w:r>
    </w:p>
    <w:p w:rsidR="00E924D2" w:rsidRPr="00C866C3" w:rsidRDefault="00E924D2" w:rsidP="00E924D2">
      <w:pPr>
        <w:shd w:val="clear" w:color="auto" w:fill="FFFFFF"/>
        <w:spacing w:line="360" w:lineRule="auto"/>
        <w:ind w:firstLine="708"/>
        <w:jc w:val="both"/>
        <w:textAlignment w:val="baseline"/>
        <w:rPr>
          <w:lang w:eastAsia="pl-PL"/>
        </w:rPr>
      </w:pPr>
      <w:r w:rsidRPr="00C866C3">
        <w:rPr>
          <w:lang w:eastAsia="pl-PL"/>
        </w:rPr>
        <w:t>Zestaw zachowań i czynności, których notoryczne powtarzanie może przerodzić się w uzależnienie behawioralne, rozrasta się od momentu wyodrębnienia tej grupy zaburzeń. Do najczęstszych uzależnień od wykonywanych czynności zaliczają się uzależnienia od: Internetu, hazardu, gier komputerowych, jedzenia, pracy, zakupów, telefonu komórkowego, telewizora, seksu, opalania, zdrowego jedzenia i stylu życia, praktyk religijnych, troski o sylwetkę, odchudzania, ćwiczeń fizycznych, makijażu i troski o wygląd, zabiegów medycznych i kosmetycznych.</w:t>
      </w:r>
    </w:p>
    <w:p w:rsidR="00E924D2" w:rsidRPr="00C866C3" w:rsidRDefault="00E924D2" w:rsidP="00E924D2">
      <w:pPr>
        <w:shd w:val="clear" w:color="auto" w:fill="FFFFFF"/>
        <w:spacing w:line="360" w:lineRule="auto"/>
        <w:ind w:firstLine="708"/>
        <w:jc w:val="both"/>
        <w:textAlignment w:val="baseline"/>
        <w:rPr>
          <w:lang w:eastAsia="pl-PL"/>
        </w:rPr>
      </w:pPr>
      <w:r w:rsidRPr="00C866C3">
        <w:rPr>
          <w:lang w:eastAsia="pl-PL"/>
        </w:rPr>
        <w:t>Notoryczne powtarzanie tych zachowań można uznać za uzależnienia behawioralne. Specyficzną cechą jest fakt, że osoby dotknięte uzależnieniami behawioralnymi nie są w stanie opanować potrzeby ich powtarzania. Są to więc zachowania natrętne, niekiedy o podłożu nerwicowym, zaburzające prawidłowe funkcjonowanie organizmu człowieka, często oddziałują destrukcyjnie. Często mechanizmem powodującym powstanie uzależnień behawioralnych jest potrzeba nagrody, czyli osiągnięcia przyjemności. Jej zaspokojenie możewiązać się z różnymi zachowaniami, których wykonanie przynosi poczucie spełnienia i redukuje wewnętrzne napięcie. Z tego powodu, uzależnienia behawioralne można rozpatrywać jako rodzaj uzależnień psychicznych.</w:t>
      </w:r>
    </w:p>
    <w:p w:rsidR="0030407A" w:rsidRPr="00C866C3" w:rsidRDefault="00E924D2" w:rsidP="00903D7B">
      <w:pPr>
        <w:shd w:val="clear" w:color="auto" w:fill="FFFFFF"/>
        <w:spacing w:line="360" w:lineRule="auto"/>
        <w:ind w:firstLine="708"/>
        <w:jc w:val="both"/>
        <w:textAlignment w:val="baseline"/>
        <w:rPr>
          <w:lang w:eastAsia="pl-PL"/>
        </w:rPr>
      </w:pPr>
      <w:r w:rsidRPr="00C866C3">
        <w:rPr>
          <w:lang w:eastAsia="pl-PL"/>
        </w:rPr>
        <w:t>Uzależnienia behawioralne charakteryzują się następującymi cechami: silna potrzeba powtarzalnego wykonywania określonych czynności, niemożność zrezygnowania z podjęcia danej czynności, pojawienie się objawów typowych dla syndromu odstawienia, w sytuacjach, gdy wykonywanie danej czynności nie może zostać zrealizowane, rezygnacja z innych źródeł sprawiających satysfakcję (np. udziału w życiu towarzyskim, rodzinnym), wzrastająca tolerancja na doznawanie przyjemności, intensywność wykonywania określonej, zaburzonej czynności wzrasta z czasem, ogólny nastrój i samopoczucie zależy od możliwości wykonywania danej czynności, uciążliwe nawroty w przypadku prób zaprzestania wykonywania danej czynności.</w:t>
      </w:r>
    </w:p>
    <w:p w:rsidR="00E924D2" w:rsidRPr="00C866C3" w:rsidRDefault="00E924D2" w:rsidP="0030407A">
      <w:pPr>
        <w:shd w:val="clear" w:color="auto" w:fill="FFFFFF"/>
        <w:spacing w:line="360" w:lineRule="auto"/>
        <w:ind w:firstLine="708"/>
        <w:jc w:val="both"/>
        <w:textAlignment w:val="baseline"/>
        <w:rPr>
          <w:lang w:eastAsia="pl-PL"/>
        </w:rPr>
      </w:pPr>
      <w:r w:rsidRPr="00C866C3">
        <w:t xml:space="preserve">Należy zwrócić uwagę, że osoby dotknięte uzależnieniami behawioralnymi wykazują identycznie objawy, co osoby uzależnione od przyjmowania substancji chemicznych. W obu przypadkach występuje nadmierna potrzeba zaspokojenia określonej potrzeby, połączona z utratą kontroli nad nią i podporządkowaniu jej swojego codziennego życia. Mimo tych podobieństw wiele z uzależnień behawioralnych jest społecznie akceptowanych lub uznawanych za normę. Sytuacja ta dotyczy przede wszystkim pracoholizmu czy uzależnienia od diety i odchudzania, które w niektórych grupach społecznych są obowiązującymi normami. </w:t>
      </w:r>
    </w:p>
    <w:p w:rsidR="00E924D2" w:rsidRPr="00C866C3" w:rsidRDefault="00E924D2" w:rsidP="00E924D2">
      <w:pPr>
        <w:pStyle w:val="paragraph"/>
        <w:shd w:val="clear" w:color="auto" w:fill="FFFFFF"/>
        <w:spacing w:before="0" w:beforeAutospacing="0" w:after="0" w:afterAutospacing="0" w:line="360" w:lineRule="auto"/>
        <w:ind w:firstLine="708"/>
        <w:jc w:val="both"/>
        <w:textAlignment w:val="baseline"/>
      </w:pPr>
      <w:r w:rsidRPr="00C866C3">
        <w:lastRenderedPageBreak/>
        <w:t>Dzieci również mogą cierpieć z powodu uzależnień behawioralnych. Najczęściej dotyczą one potrzeby</w:t>
      </w:r>
      <w:r w:rsidR="00A20414">
        <w:t xml:space="preserve"> </w:t>
      </w:r>
      <w:r w:rsidRPr="00C866C3">
        <w:rPr>
          <w:bdr w:val="none" w:sz="0" w:space="0" w:color="auto" w:frame="1"/>
        </w:rPr>
        <w:t>korzystania z telefonu komórkowego</w:t>
      </w:r>
      <w:r w:rsidRPr="00C866C3">
        <w:t>, ćwiczeń fizycznych, dostępu do Internetu lub telewizora, grania w gry komputerowe.</w:t>
      </w:r>
    </w:p>
    <w:p w:rsidR="00E924D2" w:rsidRPr="00C866C3" w:rsidRDefault="00E924D2" w:rsidP="00560C6F">
      <w:pPr>
        <w:pStyle w:val="paragraph"/>
        <w:shd w:val="clear" w:color="auto" w:fill="FFFFFF"/>
        <w:spacing w:before="0" w:beforeAutospacing="0" w:after="0" w:afterAutospacing="0" w:line="360" w:lineRule="auto"/>
        <w:ind w:firstLine="708"/>
        <w:jc w:val="both"/>
        <w:textAlignment w:val="baseline"/>
      </w:pPr>
      <w:r w:rsidRPr="00C866C3">
        <w:t>W przypadku dzieci częstym objawem i potencjalną przyczyną wystąpienia uzależnień behawioralnych jest osłabiona, niewystarczająca więź z rodzicami lub pozostałymi członkami rodziny. Również inne zaburzenia występujące w trakcie procesu wychowawczego mogą przekładać się na uzależnienie od wykonywania określonej czynności. Ocenia się, że dzieci, które wychowywały się w atmosferze przemocy fizycznej lub były pozbawione więzi z rodzicami, mają większą tendencję do uzależnień behawioralnych.</w:t>
      </w:r>
    </w:p>
    <w:p w:rsidR="00560C6F" w:rsidRPr="00C866C3" w:rsidRDefault="00560C6F" w:rsidP="00560C6F">
      <w:pPr>
        <w:pStyle w:val="paragraph"/>
        <w:shd w:val="clear" w:color="auto" w:fill="FFFFFF"/>
        <w:spacing w:before="0" w:beforeAutospacing="0" w:after="0" w:afterAutospacing="0" w:line="360" w:lineRule="auto"/>
        <w:ind w:firstLine="708"/>
        <w:jc w:val="both"/>
        <w:textAlignment w:val="baseline"/>
      </w:pPr>
    </w:p>
    <w:p w:rsidR="00E924D2" w:rsidRPr="00C866C3" w:rsidRDefault="00E924D2" w:rsidP="00560C6F">
      <w:pPr>
        <w:shd w:val="clear" w:color="auto" w:fill="FFFFFF"/>
        <w:spacing w:line="360" w:lineRule="auto"/>
        <w:jc w:val="both"/>
        <w:textAlignment w:val="baseline"/>
        <w:rPr>
          <w:lang w:eastAsia="pl-PL"/>
        </w:rPr>
      </w:pPr>
      <w:r w:rsidRPr="00C866C3">
        <w:rPr>
          <w:lang w:eastAsia="pl-PL"/>
        </w:rPr>
        <w:tab/>
        <w:t xml:space="preserve">Badając problem uzależnień behawioralnych wśród dzieci i młodzieży </w:t>
      </w:r>
      <w:r w:rsidR="00B86BBA">
        <w:rPr>
          <w:lang w:eastAsia="pl-PL"/>
        </w:rPr>
        <w:t xml:space="preserve">Gminy </w:t>
      </w:r>
      <w:r w:rsidR="002F4F46">
        <w:rPr>
          <w:lang w:eastAsia="pl-PL"/>
        </w:rPr>
        <w:t>Bielsk</w:t>
      </w:r>
      <w:r w:rsidRPr="00C866C3">
        <w:rPr>
          <w:lang w:eastAsia="pl-PL"/>
        </w:rPr>
        <w:t xml:space="preserve"> zapytaliśmy ankietowanych o sposoby spędzania czasu wolnego.</w:t>
      </w:r>
    </w:p>
    <w:p w:rsidR="00560C6F" w:rsidRPr="00C866C3" w:rsidRDefault="00560C6F" w:rsidP="00560C6F">
      <w:pPr>
        <w:shd w:val="clear" w:color="auto" w:fill="FFFFFF"/>
        <w:spacing w:line="360" w:lineRule="auto"/>
        <w:jc w:val="both"/>
        <w:textAlignment w:val="baseline"/>
        <w:rPr>
          <w:lang w:eastAsia="pl-PL"/>
        </w:rPr>
      </w:pPr>
    </w:p>
    <w:p w:rsidR="00560C6F" w:rsidRPr="00C866C3" w:rsidRDefault="00560C6F" w:rsidP="00560C6F">
      <w:pPr>
        <w:shd w:val="clear" w:color="auto" w:fill="FFFFFF"/>
        <w:spacing w:line="360" w:lineRule="auto"/>
        <w:jc w:val="both"/>
        <w:textAlignment w:val="baseline"/>
        <w:rPr>
          <w:lang w:eastAsia="pl-PL"/>
        </w:rPr>
      </w:pPr>
      <w:r w:rsidRPr="00C866C3">
        <w:rPr>
          <w:lang w:eastAsia="pl-PL"/>
        </w:rPr>
        <w:tab/>
        <w:t>Każdy lubi mieć czas wolny, ale obecnie bardzo trudno wygospodarować sobie choćby jedną wolną chwilę. Rzucając się w wir obowiązków bagatelizujemy swoje potrzeby i stawiamy na obowiązki.</w:t>
      </w:r>
    </w:p>
    <w:p w:rsidR="00560C6F" w:rsidRPr="00C866C3" w:rsidRDefault="00EE0CE3" w:rsidP="00560C6F">
      <w:pPr>
        <w:shd w:val="clear" w:color="auto" w:fill="FFFFFF"/>
        <w:spacing w:line="360" w:lineRule="auto"/>
        <w:ind w:firstLine="708"/>
        <w:jc w:val="both"/>
        <w:textAlignment w:val="baseline"/>
        <w:rPr>
          <w:rFonts w:ascii="Poppins" w:hAnsi="Poppins" w:cs="Poppins"/>
          <w:shd w:val="clear" w:color="auto" w:fill="F8FAFC"/>
        </w:rPr>
      </w:pPr>
      <w:r w:rsidRPr="00C866C3">
        <w:rPr>
          <w:lang w:eastAsia="pl-PL"/>
        </w:rPr>
        <w:t>Czas wolny – to czas, który zostaje do rozdysponowania po wykonaniu czynności obowiązkowych takich jak praca, nauka, czynności fizjologiczne czy inne obowiązkowe czynności pozazawodowe.</w:t>
      </w:r>
    </w:p>
    <w:p w:rsidR="00F11B7E" w:rsidRPr="00C866C3" w:rsidRDefault="00F11B7E" w:rsidP="00C3612C">
      <w:pPr>
        <w:spacing w:line="360" w:lineRule="auto"/>
        <w:jc w:val="both"/>
      </w:pPr>
    </w:p>
    <w:p w:rsidR="002F4F46" w:rsidRDefault="00AA791D" w:rsidP="00560C6F">
      <w:pPr>
        <w:spacing w:line="360" w:lineRule="auto"/>
        <w:ind w:firstLine="708"/>
        <w:jc w:val="both"/>
      </w:pPr>
      <w:r w:rsidRPr="00AA791D">
        <w:t xml:space="preserve">Wśród uczniów szkół </w:t>
      </w:r>
      <w:r w:rsidR="00B86BBA">
        <w:t xml:space="preserve">Gminy </w:t>
      </w:r>
      <w:r w:rsidR="002F4F46">
        <w:t>Bielsk56,4</w:t>
      </w:r>
      <w:r w:rsidR="006D3635">
        <w:t xml:space="preserve">% badanych czas wolny spędza spotykając się z przyjaciółmi, </w:t>
      </w:r>
      <w:r w:rsidR="002F4F46">
        <w:t>43,6</w:t>
      </w:r>
      <w:r w:rsidR="006D3635">
        <w:t>% spędzając czas z rodziną</w:t>
      </w:r>
      <w:r w:rsidR="002F4F46">
        <w:t xml:space="preserve"> oraz korzystając z telefonu komórkowego.</w:t>
      </w:r>
    </w:p>
    <w:p w:rsidR="006D3635" w:rsidRDefault="002F4F46" w:rsidP="002F4F46">
      <w:pPr>
        <w:spacing w:line="360" w:lineRule="auto"/>
        <w:jc w:val="both"/>
      </w:pPr>
      <w:r>
        <w:t>35</w:t>
      </w:r>
      <w:r w:rsidR="00167273">
        <w:t>,</w:t>
      </w:r>
      <w:r>
        <w:t>9% wskazuje na granie w gry na komputerze lub konsoli, a 32,5% respondentów czas wolny spędza surfując po Internecie. 30,8</w:t>
      </w:r>
      <w:r w:rsidR="006D3635">
        <w:t xml:space="preserve">% </w:t>
      </w:r>
      <w:r>
        <w:t xml:space="preserve">ankietowanych </w:t>
      </w:r>
      <w:r w:rsidR="006D3635">
        <w:t>uprawia sport</w:t>
      </w:r>
      <w:r>
        <w:t xml:space="preserve"> i 16,2</w:t>
      </w:r>
      <w:r w:rsidR="006D3635">
        <w:t xml:space="preserve">% robiąc zakupy. </w:t>
      </w:r>
      <w:r>
        <w:t>11,1</w:t>
      </w:r>
      <w:r w:rsidR="006D3635">
        <w:t>% mówi o innych formach spędzania czasu wolnego.</w:t>
      </w:r>
    </w:p>
    <w:p w:rsidR="00AA791D" w:rsidRDefault="00AA791D" w:rsidP="00560C6F">
      <w:pPr>
        <w:spacing w:line="360" w:lineRule="auto"/>
        <w:ind w:firstLine="708"/>
        <w:jc w:val="both"/>
      </w:pPr>
    </w:p>
    <w:p w:rsidR="00EC6F5F" w:rsidRPr="00C866C3" w:rsidRDefault="00EC6F5F" w:rsidP="00DA200C">
      <w:pPr>
        <w:pStyle w:val="NormalnyWeb"/>
        <w:shd w:val="clear" w:color="auto" w:fill="FFFFFF"/>
        <w:spacing w:before="0" w:after="0" w:line="360" w:lineRule="auto"/>
        <w:jc w:val="center"/>
      </w:pPr>
      <w:r w:rsidRPr="00DB0F70">
        <w:rPr>
          <w:noProof/>
          <w:color w:val="FF0000"/>
          <w:lang w:eastAsia="pl-PL"/>
        </w:rPr>
        <w:lastRenderedPageBreak/>
        <w:drawing>
          <wp:inline distT="0" distB="0" distL="0" distR="0">
            <wp:extent cx="5553075" cy="5047013"/>
            <wp:effectExtent l="0" t="0" r="0" b="0"/>
            <wp:docPr id="27" name="Wykres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4454E" w:rsidRPr="00F14138" w:rsidRDefault="00A4454E" w:rsidP="00A4454E">
      <w:pPr>
        <w:spacing w:line="360" w:lineRule="auto"/>
        <w:jc w:val="both"/>
      </w:pPr>
    </w:p>
    <w:p w:rsidR="00A4454E" w:rsidRPr="00F14138" w:rsidRDefault="00A4454E" w:rsidP="00A4454E">
      <w:pPr>
        <w:spacing w:line="360" w:lineRule="auto"/>
        <w:ind w:firstLine="708"/>
        <w:jc w:val="both"/>
      </w:pPr>
      <w:r w:rsidRPr="00F14138">
        <w:t xml:space="preserve">Zapytaliśmy uczniów szkół </w:t>
      </w:r>
      <w:r w:rsidR="006D3635">
        <w:t xml:space="preserve">Gminy </w:t>
      </w:r>
      <w:r w:rsidR="002F4F46">
        <w:t>Bielsk</w:t>
      </w:r>
      <w:r w:rsidRPr="00F14138">
        <w:t>, od której z</w:t>
      </w:r>
      <w:r w:rsidR="00A20414">
        <w:t xml:space="preserve"> </w:t>
      </w:r>
      <w:r w:rsidRPr="00F14138">
        <w:t>niżej wymienionych rzeczy</w:t>
      </w:r>
      <w:r w:rsidR="006D3635">
        <w:t xml:space="preserve"> czy też czynności</w:t>
      </w:r>
      <w:r w:rsidRPr="00F14138">
        <w:t xml:space="preserve">, według nich można się </w:t>
      </w:r>
      <w:r w:rsidR="00F11B7E" w:rsidRPr="00F14138">
        <w:t>uzależnić</w:t>
      </w:r>
      <w:r w:rsidR="006D3635">
        <w:t>.</w:t>
      </w:r>
    </w:p>
    <w:p w:rsidR="004769D3" w:rsidRPr="004769D3" w:rsidRDefault="006D3635" w:rsidP="004769D3">
      <w:pPr>
        <w:spacing w:line="360" w:lineRule="auto"/>
        <w:jc w:val="both"/>
      </w:pPr>
      <w:r>
        <w:tab/>
      </w:r>
      <w:r w:rsidR="002F4F46">
        <w:t>79,5</w:t>
      </w:r>
      <w:r>
        <w:t xml:space="preserve">% badanych wskazuje na telefon komórkowy, </w:t>
      </w:r>
      <w:r w:rsidR="002F4F46">
        <w:t>71,8</w:t>
      </w:r>
      <w:r>
        <w:t xml:space="preserve">% na </w:t>
      </w:r>
      <w:r w:rsidR="002F4F46">
        <w:t xml:space="preserve">hazard i 57,3%naInternet. </w:t>
      </w:r>
      <w:r>
        <w:t>Kolejno młodzież mówi, że uzależnić się można od zakupów (</w:t>
      </w:r>
      <w:r w:rsidR="002F4F46">
        <w:t>29,9</w:t>
      </w:r>
      <w:r>
        <w:t>%</w:t>
      </w:r>
      <w:r w:rsidR="00F847A6">
        <w:t>)</w:t>
      </w:r>
      <w:r>
        <w:t>, pracy (19,</w:t>
      </w:r>
      <w:r w:rsidR="002F4F46">
        <w:t>7</w:t>
      </w:r>
      <w:r>
        <w:t>%) i</w:t>
      </w:r>
      <w:r w:rsidR="00F847A6">
        <w:t> </w:t>
      </w:r>
      <w:r>
        <w:t>sportu (</w:t>
      </w:r>
      <w:r w:rsidR="002F4F46">
        <w:t>13,7</w:t>
      </w:r>
      <w:r>
        <w:t xml:space="preserve">%). Na inne rzeczy czy też czynności wskazuje </w:t>
      </w:r>
      <w:r w:rsidR="002F4F46">
        <w:t>10,3</w:t>
      </w:r>
      <w:r>
        <w:t>% respondentów.</w:t>
      </w:r>
    </w:p>
    <w:p w:rsidR="0012466F" w:rsidRPr="004769D3" w:rsidRDefault="00451669" w:rsidP="00DA200C">
      <w:pPr>
        <w:pStyle w:val="NormalnyWeb"/>
        <w:shd w:val="clear" w:color="auto" w:fill="FFFFFF"/>
        <w:spacing w:before="0" w:after="0" w:line="360" w:lineRule="auto"/>
        <w:jc w:val="center"/>
      </w:pPr>
      <w:r w:rsidRPr="00DB0F70">
        <w:rPr>
          <w:noProof/>
          <w:color w:val="FF0000"/>
          <w:lang w:eastAsia="pl-PL"/>
        </w:rPr>
        <w:lastRenderedPageBreak/>
        <w:drawing>
          <wp:inline distT="0" distB="0" distL="0" distR="0">
            <wp:extent cx="5719445" cy="4581525"/>
            <wp:effectExtent l="19050" t="0" r="14605" b="0"/>
            <wp:docPr id="28" name="Wykres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769D3" w:rsidRDefault="004769D3" w:rsidP="004769D3">
      <w:pPr>
        <w:spacing w:line="360" w:lineRule="auto"/>
        <w:ind w:firstLine="708"/>
        <w:jc w:val="both"/>
      </w:pPr>
    </w:p>
    <w:p w:rsidR="006D3635" w:rsidRDefault="006D3635" w:rsidP="006D3635">
      <w:pPr>
        <w:spacing w:line="360" w:lineRule="auto"/>
        <w:ind w:firstLine="708"/>
        <w:jc w:val="both"/>
      </w:pPr>
      <w:r>
        <w:t>Spytaliśmy również jak często wykonują niżej wymienione czynności.</w:t>
      </w:r>
    </w:p>
    <w:p w:rsidR="00BF5340" w:rsidRDefault="00BF5340" w:rsidP="006D3635">
      <w:pPr>
        <w:spacing w:line="360" w:lineRule="auto"/>
        <w:ind w:firstLine="708"/>
        <w:jc w:val="both"/>
      </w:pPr>
    </w:p>
    <w:p w:rsidR="004C7E0C" w:rsidRDefault="004C7E0C" w:rsidP="004C7E0C">
      <w:pPr>
        <w:spacing w:line="360" w:lineRule="auto"/>
        <w:ind w:firstLine="708"/>
        <w:jc w:val="both"/>
      </w:pPr>
      <w:r>
        <w:t xml:space="preserve">35,0% ogląda filmy, słucha muzyki w Internecie (You Tube, Spotify, itp.).34,2% szuka czegoś w telefonie komórkowym i korzysta z Internetu.29,9% badanej młodzieży gra w gry komputerowe codziennie, 1 – 2 godziny i 28,2% szuka czegoś w Internecie, 26,5% gra w gry online, </w:t>
      </w:r>
    </w:p>
    <w:p w:rsidR="000E6A1E" w:rsidRDefault="000E6A1E" w:rsidP="004C7E0C">
      <w:pPr>
        <w:spacing w:line="360" w:lineRule="auto"/>
        <w:jc w:val="both"/>
      </w:pPr>
    </w:p>
    <w:p w:rsidR="00125207" w:rsidRDefault="004C7E0C" w:rsidP="006D3635">
      <w:pPr>
        <w:spacing w:line="360" w:lineRule="auto"/>
        <w:ind w:firstLine="708"/>
        <w:jc w:val="both"/>
      </w:pPr>
      <w:r>
        <w:t>20,5</w:t>
      </w:r>
      <w:r w:rsidR="00125207">
        <w:t xml:space="preserve">% mniej niż godzinę rozmawia z kimś online (czaty, Messenger, Skype) i </w:t>
      </w:r>
      <w:r>
        <w:t>25,6</w:t>
      </w:r>
      <w:r w:rsidR="00BF5340">
        <w:t xml:space="preserve">% pisze SMS-y i </w:t>
      </w:r>
      <w:r>
        <w:t>25,6</w:t>
      </w:r>
      <w:r w:rsidR="00BF5340">
        <w:t xml:space="preserve">% rozmawia z kimś przez telefon komórkowy, </w:t>
      </w:r>
      <w:r>
        <w:t>16,2</w:t>
      </w:r>
      <w:r w:rsidR="00BF5340">
        <w:t>% korzysta z portali społecznościowych</w:t>
      </w:r>
      <w:r w:rsidR="00125207">
        <w:t xml:space="preserve">. </w:t>
      </w:r>
      <w:r>
        <w:t>41,9</w:t>
      </w:r>
      <w:r w:rsidR="00125207">
        <w:t>% respondentów, raz lub kilka razy w tygodniu chodzi na zakupy.</w:t>
      </w:r>
    </w:p>
    <w:p w:rsidR="00BF5340" w:rsidRDefault="00BF5340" w:rsidP="004769D3">
      <w:pPr>
        <w:spacing w:line="360" w:lineRule="auto"/>
        <w:ind w:firstLine="708"/>
        <w:jc w:val="both"/>
      </w:pPr>
    </w:p>
    <w:p w:rsidR="006D3635" w:rsidRDefault="00BF5340" w:rsidP="004769D3">
      <w:pPr>
        <w:spacing w:line="360" w:lineRule="auto"/>
        <w:ind w:firstLine="708"/>
        <w:jc w:val="both"/>
      </w:pPr>
      <w:r>
        <w:t xml:space="preserve">Raz lub kilka razy w miesiącu </w:t>
      </w:r>
      <w:r w:rsidR="004C7E0C">
        <w:t>18,8</w:t>
      </w:r>
      <w:r>
        <w:t xml:space="preserve">% gra w gry hazardowe online i kupuje nowe ubrania, </w:t>
      </w:r>
      <w:r w:rsidR="004C7E0C">
        <w:t>50,4</w:t>
      </w:r>
      <w:r>
        <w:t xml:space="preserve">% chodzi do galerii handlowych, </w:t>
      </w:r>
      <w:r w:rsidR="004C7E0C">
        <w:t>10</w:t>
      </w:r>
      <w:r>
        <w:t>,3% gra w gry na automatach w których można wygrać pieniądze, 14,</w:t>
      </w:r>
      <w:r w:rsidR="004C7E0C">
        <w:t>5</w:t>
      </w:r>
      <w:r>
        <w:t>% gra w Lotto (w tym zdrapki), 3,</w:t>
      </w:r>
      <w:r w:rsidR="004C7E0C">
        <w:t>4</w:t>
      </w:r>
      <w:r>
        <w:t>% gra w SMS-owe gry i loterie</w:t>
      </w:r>
      <w:r w:rsidR="000E6A1E">
        <w:t>.</w:t>
      </w:r>
    </w:p>
    <w:p w:rsidR="006D3635" w:rsidRDefault="006D3635" w:rsidP="008968E1">
      <w:pPr>
        <w:spacing w:line="360" w:lineRule="auto"/>
        <w:jc w:val="both"/>
      </w:pPr>
      <w:r>
        <w:rPr>
          <w:noProof/>
          <w:lang w:eastAsia="pl-PL"/>
        </w:rPr>
        <w:lastRenderedPageBreak/>
        <w:drawing>
          <wp:inline distT="0" distB="0" distL="0" distR="0">
            <wp:extent cx="5719445" cy="8810625"/>
            <wp:effectExtent l="19050" t="0" r="0" b="0"/>
            <wp:docPr id="113894027" name="Wykres 1138940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6D3635" w:rsidRDefault="008968E1" w:rsidP="008968E1">
      <w:pPr>
        <w:spacing w:line="360" w:lineRule="auto"/>
        <w:jc w:val="both"/>
      </w:pPr>
      <w:r>
        <w:rPr>
          <w:noProof/>
          <w:lang w:eastAsia="pl-PL"/>
        </w:rPr>
        <w:lastRenderedPageBreak/>
        <w:drawing>
          <wp:inline distT="0" distB="0" distL="0" distR="0">
            <wp:extent cx="5745708" cy="8810625"/>
            <wp:effectExtent l="0" t="0" r="0" b="0"/>
            <wp:docPr id="405278280" name="Wykres 4052782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6D3635" w:rsidRDefault="003C19AB" w:rsidP="00E11A8D">
      <w:pPr>
        <w:spacing w:line="360" w:lineRule="auto"/>
        <w:jc w:val="center"/>
      </w:pPr>
      <w:r>
        <w:rPr>
          <w:noProof/>
          <w:lang w:eastAsia="pl-PL"/>
        </w:rPr>
        <w:lastRenderedPageBreak/>
        <w:drawing>
          <wp:inline distT="0" distB="0" distL="0" distR="0">
            <wp:extent cx="5772150" cy="6610350"/>
            <wp:effectExtent l="0" t="0" r="0" b="0"/>
            <wp:docPr id="248989348" name="Wykres 2489893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65967" w:rsidRPr="00540B05" w:rsidRDefault="00365967" w:rsidP="00365967">
      <w:pPr>
        <w:spacing w:line="360" w:lineRule="auto"/>
        <w:ind w:firstLine="708"/>
        <w:jc w:val="both"/>
        <w:rPr>
          <w:color w:val="000000"/>
        </w:rPr>
      </w:pPr>
      <w:r w:rsidRPr="00540B05">
        <w:rPr>
          <w:color w:val="000000"/>
        </w:rPr>
        <w:t>Trudno wyobrazić sobie dzisiejsze funkcjonowanie zarówno młodzieży, jak i dorosłych bez dostępu do Internetu. Bardzo często jest tak, że realne życie przenosi się w świat wirtualny – mamy więcej znajomych na portalach społecznościowych niż w rzeczywistości spotykamy. Ryzyko działa także w drugą stronę zwłaszcza, jeśli chodzi o dzieci. Są one przekonane, że mają takie same umiejętności jak ich awatary w przeróżnych grach komputerowych. Niejednokrotnie dochodzi do tragedii, bo gracz nie jest w stanie rozróżnić prawdziwego zagrożenia od wirtualnego, a tym samych atakuje prawdziwych ludzi w swoim otoczeniu, zazwyczaj najbliższych.</w:t>
      </w:r>
    </w:p>
    <w:p w:rsidR="00365967" w:rsidRDefault="00365967" w:rsidP="00365967">
      <w:pPr>
        <w:spacing w:line="360" w:lineRule="auto"/>
        <w:ind w:firstLine="708"/>
        <w:jc w:val="both"/>
      </w:pPr>
      <w:r>
        <w:lastRenderedPageBreak/>
        <w:t>Wyniki wskazują na to, że głównym problemem dotyczącym dzieci i młodzieży może być uzależnienie od Internetu ogólnie postrzeganego i w tym kierunku winny być prowadzone działania edukacyjno – profilaktyczne.</w:t>
      </w:r>
    </w:p>
    <w:p w:rsidR="006D3635" w:rsidRDefault="006D3635" w:rsidP="004769D3">
      <w:pPr>
        <w:spacing w:line="360" w:lineRule="auto"/>
        <w:ind w:firstLine="708"/>
        <w:jc w:val="both"/>
      </w:pPr>
    </w:p>
    <w:p w:rsidR="00365967" w:rsidRDefault="00365967" w:rsidP="00365967">
      <w:pPr>
        <w:spacing w:line="360" w:lineRule="auto"/>
        <w:ind w:firstLine="708"/>
        <w:jc w:val="both"/>
      </w:pPr>
      <w:r w:rsidRPr="0061064E">
        <w:t xml:space="preserve">Uczniowie również odpowiedzieli na pytanie, </w:t>
      </w:r>
      <w:r>
        <w:t>jak</w:t>
      </w:r>
      <w:r w:rsidRPr="0061064E">
        <w:t xml:space="preserve"> często korzystają z </w:t>
      </w:r>
      <w:r>
        <w:t>niżej</w:t>
      </w:r>
      <w:r w:rsidRPr="0061064E">
        <w:t xml:space="preserve"> wymienionych portali społecznościowych. </w:t>
      </w:r>
    </w:p>
    <w:p w:rsidR="00365967" w:rsidRDefault="00365967" w:rsidP="00365967">
      <w:pPr>
        <w:spacing w:line="360" w:lineRule="auto"/>
        <w:ind w:firstLine="708"/>
        <w:jc w:val="both"/>
      </w:pPr>
    </w:p>
    <w:p w:rsidR="00365967" w:rsidRPr="001E0BDB" w:rsidRDefault="00365967" w:rsidP="00365967">
      <w:pPr>
        <w:spacing w:line="360" w:lineRule="auto"/>
        <w:ind w:firstLine="708"/>
        <w:jc w:val="both"/>
      </w:pPr>
      <w:r>
        <w:t xml:space="preserve">Młodzież korzysta z Facebooka </w:t>
      </w:r>
      <w:r w:rsidR="004C7E0C">
        <w:t>codziennie</w:t>
      </w:r>
      <w:r>
        <w:t xml:space="preserve"> (</w:t>
      </w:r>
      <w:r w:rsidR="004C7E0C">
        <w:t>29,9</w:t>
      </w:r>
      <w:r>
        <w:t xml:space="preserve">%), </w:t>
      </w:r>
      <w:r w:rsidR="004C7E0C">
        <w:t>raz w tygodniu lub rzadziej i</w:t>
      </w:r>
      <w:r w:rsidR="00167273">
        <w:t> </w:t>
      </w:r>
      <w:r w:rsidR="004C7E0C">
        <w:t xml:space="preserve">kilka razy w tygodniu </w:t>
      </w:r>
      <w:r>
        <w:t>z Twittera (</w:t>
      </w:r>
      <w:r w:rsidR="004C7E0C">
        <w:t>13,7</w:t>
      </w:r>
      <w:r>
        <w:t xml:space="preserve">%), </w:t>
      </w:r>
      <w:r w:rsidR="004C7E0C">
        <w:t>codziennie</w:t>
      </w:r>
      <w:r w:rsidR="00E11A8D">
        <w:t xml:space="preserve"> </w:t>
      </w:r>
      <w:r>
        <w:t>z Instagrama</w:t>
      </w:r>
      <w:r w:rsidR="00A20414">
        <w:t xml:space="preserve"> </w:t>
      </w:r>
      <w:r>
        <w:t>(</w:t>
      </w:r>
      <w:r w:rsidR="004C7E0C">
        <w:t>34,2</w:t>
      </w:r>
      <w:r>
        <w:t>%), z Snapchata (</w:t>
      </w:r>
      <w:r w:rsidR="004C7E0C">
        <w:t>47,0</w:t>
      </w:r>
      <w:r>
        <w:t>%) i Tik Toka (</w:t>
      </w:r>
      <w:r w:rsidR="004C7E0C">
        <w:t>63,2</w:t>
      </w:r>
      <w:r>
        <w:t>%)</w:t>
      </w:r>
    </w:p>
    <w:p w:rsidR="00365967" w:rsidRDefault="00365967" w:rsidP="00365967">
      <w:pPr>
        <w:spacing w:line="360" w:lineRule="auto"/>
        <w:ind w:firstLine="708"/>
        <w:jc w:val="both"/>
      </w:pPr>
    </w:p>
    <w:p w:rsidR="00365967" w:rsidRDefault="00365967" w:rsidP="00365967">
      <w:pPr>
        <w:spacing w:line="360" w:lineRule="auto"/>
        <w:jc w:val="center"/>
      </w:pPr>
      <w:r w:rsidRPr="007F1886">
        <w:rPr>
          <w:noProof/>
          <w:lang w:eastAsia="pl-PL"/>
        </w:rPr>
        <w:lastRenderedPageBreak/>
        <w:drawing>
          <wp:inline distT="0" distB="0" distL="0" distR="0">
            <wp:extent cx="5719445" cy="6515100"/>
            <wp:effectExtent l="19050" t="0" r="0" b="0"/>
            <wp:docPr id="30" name="Wykres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7A197D" w:rsidRDefault="007A197D" w:rsidP="00B779E5">
      <w:pPr>
        <w:spacing w:line="360" w:lineRule="auto"/>
        <w:jc w:val="both"/>
      </w:pPr>
    </w:p>
    <w:p w:rsidR="007A197D" w:rsidRDefault="007A197D" w:rsidP="007A197D">
      <w:pPr>
        <w:spacing w:line="360" w:lineRule="auto"/>
        <w:ind w:firstLine="708"/>
        <w:jc w:val="both"/>
      </w:pPr>
      <w:r w:rsidRPr="00FA1EBC">
        <w:t>W wielu przypadkach media społecznościowe mogą być bardzo pożyteczne dla młodzieży. Jednak z wielu badań i obserwacji wiadomo, że nadmierna konsumpcja soc</w:t>
      </w:r>
      <w:r w:rsidR="00365967">
        <w:t>i</w:t>
      </w:r>
      <w:r w:rsidRPr="00FA1EBC">
        <w:t xml:space="preserve">al mediów wiąże się u </w:t>
      </w:r>
      <w:r w:rsidR="00B779E5">
        <w:t>sporej ilości</w:t>
      </w:r>
      <w:r w:rsidRPr="00FA1EBC">
        <w:t xml:space="preserve"> młodych osób z obniżeniem samooceny, narażeniem na ataki cyberprzemocy i</w:t>
      </w:r>
      <w:r>
        <w:t> </w:t>
      </w:r>
      <w:r w:rsidRPr="00FA1EBC">
        <w:t>innymi negatywnymi skutkami.</w:t>
      </w:r>
    </w:p>
    <w:p w:rsidR="00253F05" w:rsidRPr="008C2DFD" w:rsidRDefault="007A197D" w:rsidP="00365967">
      <w:pPr>
        <w:spacing w:line="360" w:lineRule="auto"/>
        <w:ind w:firstLine="708"/>
        <w:jc w:val="both"/>
      </w:pPr>
      <w:r w:rsidRPr="007A197D">
        <w:t xml:space="preserve">Z obserwacji młodych ludzi wiemy, że media społecznościowe są dla nich ważne i jak pokazały cytowane dane spędzają w nich wiele czasu. </w:t>
      </w:r>
    </w:p>
    <w:p w:rsidR="00BE23A8" w:rsidRPr="008C2DFD" w:rsidRDefault="001E7D59" w:rsidP="001E7D59">
      <w:pPr>
        <w:pStyle w:val="NormalnyWeb"/>
        <w:shd w:val="clear" w:color="auto" w:fill="FFFFFF"/>
        <w:spacing w:before="0" w:after="0" w:line="360" w:lineRule="auto"/>
        <w:ind w:firstLine="708"/>
        <w:jc w:val="both"/>
      </w:pPr>
      <w:r w:rsidRPr="008C2DFD">
        <w:rPr>
          <w:b/>
          <w:bCs/>
        </w:rPr>
        <w:t>Nomophobia</w:t>
      </w:r>
      <w:r w:rsidR="00E11A8D">
        <w:rPr>
          <w:b/>
          <w:bCs/>
        </w:rPr>
        <w:t xml:space="preserve"> </w:t>
      </w:r>
      <w:r w:rsidRPr="008C2DFD">
        <w:t>to proponowana nazwa fobii związanej z brakiem dostępu do telefonu komórkowego. Została ona uznana za objaw lub syndrom problematycznego korzystania z mediów cyfrowych w zdrowiu psychicznym.</w:t>
      </w:r>
      <w:r w:rsidR="00A20414">
        <w:t xml:space="preserve"> </w:t>
      </w:r>
      <w:r w:rsidRPr="008C2DFD">
        <w:t xml:space="preserve">Nazwa określa dyskomfort psychiczny lub </w:t>
      </w:r>
      <w:r w:rsidRPr="008C2DFD">
        <w:lastRenderedPageBreak/>
        <w:t xml:space="preserve">zaburzenie lękowe polegające na strachu przed utratą kontaktu ze smartfonem i możliwością skorzystania z sieci. </w:t>
      </w:r>
    </w:p>
    <w:p w:rsidR="001E7D59" w:rsidRDefault="001E7D59" w:rsidP="001E7D59">
      <w:pPr>
        <w:pStyle w:val="NormalnyWeb"/>
        <w:shd w:val="clear" w:color="auto" w:fill="FFFFFF"/>
        <w:spacing w:before="0" w:after="0" w:line="360" w:lineRule="auto"/>
        <w:ind w:firstLine="708"/>
        <w:jc w:val="both"/>
      </w:pPr>
      <w:r w:rsidRPr="008C2DFD">
        <w:t>Termin pojawił się po raz pierwszy podczas badania z 2008 r., które przeprowadziła poczta w Wielkiej Brytanii, sprawdzając lęki osób korzystających z telefonów komórkowych. Badanie wykazało, że prawie 53% użytkowników telefonów komórkowych w</w:t>
      </w:r>
      <w:r w:rsidR="00A20414">
        <w:t xml:space="preserve"> </w:t>
      </w:r>
      <w:r w:rsidRPr="008C2DFD">
        <w:t>Wielkiej Brytanii jest zaniepokojonych, gdy zgubi lub straci telefon, wyczerpie im się bateria lub gdy nie mają zasięgu.</w:t>
      </w:r>
    </w:p>
    <w:p w:rsidR="00365967" w:rsidRDefault="00365967" w:rsidP="00365967">
      <w:pPr>
        <w:pStyle w:val="NormalnyWeb"/>
        <w:shd w:val="clear" w:color="auto" w:fill="FFFFFF"/>
        <w:spacing w:before="0" w:after="0" w:line="360" w:lineRule="auto"/>
        <w:ind w:firstLine="708"/>
        <w:jc w:val="both"/>
      </w:pPr>
    </w:p>
    <w:p w:rsidR="00A75D15" w:rsidRDefault="00A75D15" w:rsidP="00365967">
      <w:pPr>
        <w:pStyle w:val="NormalnyWeb"/>
        <w:shd w:val="clear" w:color="auto" w:fill="FFFFFF"/>
        <w:spacing w:before="0" w:after="0" w:line="360" w:lineRule="auto"/>
        <w:ind w:firstLine="708"/>
        <w:jc w:val="both"/>
      </w:pPr>
      <w:r>
        <w:t xml:space="preserve">Zapytaliśmy uczniów szkół Gminy </w:t>
      </w:r>
      <w:r w:rsidR="00173218">
        <w:t>Bielsk</w:t>
      </w:r>
      <w:r>
        <w:t xml:space="preserve">, biorących udział w badaniu czy kiedykolwiek zdarzyło im się zaniedbać obowiązki/znajomych/rodzinę, bo stracili poczucie czasu przebywając w sieci bądź korzystając z telefonu komórkowego. </w:t>
      </w:r>
    </w:p>
    <w:p w:rsidR="00A75D15" w:rsidRDefault="00A75D15" w:rsidP="00365967">
      <w:pPr>
        <w:pStyle w:val="NormalnyWeb"/>
        <w:shd w:val="clear" w:color="auto" w:fill="FFFFFF"/>
        <w:spacing w:before="0" w:after="0" w:line="360" w:lineRule="auto"/>
        <w:ind w:firstLine="708"/>
        <w:jc w:val="both"/>
      </w:pPr>
      <w:r>
        <w:t xml:space="preserve">Nigdy nie zdarzyło się to </w:t>
      </w:r>
      <w:r w:rsidR="00173218">
        <w:t>39,3</w:t>
      </w:r>
      <w:r>
        <w:t xml:space="preserve">% badanych, rzadko zdarza się to </w:t>
      </w:r>
      <w:r w:rsidR="00173218">
        <w:t>47,9</w:t>
      </w:r>
      <w:r>
        <w:t xml:space="preserve">% respondentom i często zaniedbuje obowiązki lub bliskich </w:t>
      </w:r>
      <w:r w:rsidR="00173218">
        <w:t>12,8</w:t>
      </w:r>
      <w:r>
        <w:t>% ankietowanym.</w:t>
      </w:r>
    </w:p>
    <w:p w:rsidR="00365967" w:rsidRDefault="00365967" w:rsidP="00A75D15">
      <w:pPr>
        <w:pStyle w:val="NormalnyWeb"/>
        <w:shd w:val="clear" w:color="auto" w:fill="FFFFFF"/>
        <w:spacing w:before="0" w:after="0" w:line="360" w:lineRule="auto"/>
        <w:jc w:val="both"/>
      </w:pPr>
    </w:p>
    <w:p w:rsidR="00A75D15" w:rsidRDefault="00A75D15" w:rsidP="00A75D15">
      <w:pPr>
        <w:pStyle w:val="NormalnyWeb"/>
        <w:shd w:val="clear" w:color="auto" w:fill="FFFFFF"/>
        <w:spacing w:before="0" w:after="0" w:line="360" w:lineRule="auto"/>
        <w:jc w:val="center"/>
      </w:pPr>
      <w:r w:rsidRPr="005B7A2F">
        <w:rPr>
          <w:noProof/>
          <w:color w:val="FF0000"/>
          <w:lang w:eastAsia="pl-PL"/>
        </w:rPr>
        <w:drawing>
          <wp:inline distT="0" distB="0" distL="0" distR="0">
            <wp:extent cx="5735320" cy="3431969"/>
            <wp:effectExtent l="0" t="0" r="0" b="0"/>
            <wp:docPr id="832896585" name="Wykres 83289658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A75D15" w:rsidRDefault="00A75D15" w:rsidP="00365967">
      <w:pPr>
        <w:pStyle w:val="NormalnyWeb"/>
        <w:shd w:val="clear" w:color="auto" w:fill="FFFFFF"/>
        <w:spacing w:before="0" w:after="0" w:line="360" w:lineRule="auto"/>
        <w:ind w:firstLine="708"/>
        <w:jc w:val="both"/>
      </w:pPr>
    </w:p>
    <w:p w:rsidR="00A75D15" w:rsidRDefault="00A75D15" w:rsidP="00365967">
      <w:pPr>
        <w:pStyle w:val="NormalnyWeb"/>
        <w:shd w:val="clear" w:color="auto" w:fill="FFFFFF"/>
        <w:spacing w:before="0" w:after="0" w:line="360" w:lineRule="auto"/>
        <w:ind w:firstLine="708"/>
        <w:jc w:val="both"/>
      </w:pPr>
    </w:p>
    <w:p w:rsidR="00A75D15" w:rsidRDefault="00A75D15" w:rsidP="00365967">
      <w:pPr>
        <w:pStyle w:val="NormalnyWeb"/>
        <w:shd w:val="clear" w:color="auto" w:fill="FFFFFF"/>
        <w:spacing w:before="0" w:after="0" w:line="360" w:lineRule="auto"/>
        <w:ind w:firstLine="708"/>
        <w:jc w:val="both"/>
      </w:pPr>
    </w:p>
    <w:p w:rsidR="00E11A8D" w:rsidRDefault="00E11A8D" w:rsidP="00365967">
      <w:pPr>
        <w:pStyle w:val="NormalnyWeb"/>
        <w:shd w:val="clear" w:color="auto" w:fill="FFFFFF"/>
        <w:spacing w:before="0" w:after="0" w:line="360" w:lineRule="auto"/>
        <w:ind w:firstLine="708"/>
        <w:jc w:val="both"/>
      </w:pPr>
    </w:p>
    <w:p w:rsidR="00E11A8D" w:rsidRDefault="00E11A8D" w:rsidP="00365967">
      <w:pPr>
        <w:pStyle w:val="NormalnyWeb"/>
        <w:shd w:val="clear" w:color="auto" w:fill="FFFFFF"/>
        <w:spacing w:before="0" w:after="0" w:line="360" w:lineRule="auto"/>
        <w:ind w:firstLine="708"/>
        <w:jc w:val="both"/>
      </w:pPr>
    </w:p>
    <w:p w:rsidR="00E11A8D" w:rsidRDefault="00E11A8D" w:rsidP="00365967">
      <w:pPr>
        <w:pStyle w:val="NormalnyWeb"/>
        <w:shd w:val="clear" w:color="auto" w:fill="FFFFFF"/>
        <w:spacing w:before="0" w:after="0" w:line="360" w:lineRule="auto"/>
        <w:ind w:firstLine="708"/>
        <w:jc w:val="both"/>
      </w:pPr>
    </w:p>
    <w:p w:rsidR="00A75D15" w:rsidRPr="008C2DFD" w:rsidRDefault="00A75D15" w:rsidP="00A75D15">
      <w:pPr>
        <w:pStyle w:val="NormalnyWeb"/>
        <w:shd w:val="clear" w:color="auto" w:fill="FFFFFF"/>
        <w:spacing w:before="0" w:after="0" w:line="360" w:lineRule="auto"/>
        <w:ind w:firstLine="708"/>
        <w:jc w:val="both"/>
      </w:pPr>
      <w:r w:rsidRPr="008C2DFD">
        <w:lastRenderedPageBreak/>
        <w:t xml:space="preserve">Uczniów szkół </w:t>
      </w:r>
      <w:r>
        <w:t xml:space="preserve">Gminy </w:t>
      </w:r>
      <w:r w:rsidR="00173218">
        <w:t>Bielsk</w:t>
      </w:r>
      <w:r w:rsidRPr="008C2DFD">
        <w:t xml:space="preserve"> zapytaliśmy czy zawsze mają telefon komórkowy przy sobie. Na to pytanie twierdząco odpowiedziało </w:t>
      </w:r>
      <w:r w:rsidR="00173218">
        <w:t>72,6</w:t>
      </w:r>
      <w:r>
        <w:t>%</w:t>
      </w:r>
      <w:r w:rsidRPr="008C2DFD">
        <w:t xml:space="preserve"> badanych. </w:t>
      </w:r>
    </w:p>
    <w:p w:rsidR="00A75D15" w:rsidRDefault="00A75D15" w:rsidP="00365967">
      <w:pPr>
        <w:pStyle w:val="NormalnyWeb"/>
        <w:shd w:val="clear" w:color="auto" w:fill="FFFFFF"/>
        <w:spacing w:before="0" w:after="0" w:line="360" w:lineRule="auto"/>
        <w:ind w:firstLine="708"/>
        <w:jc w:val="both"/>
      </w:pPr>
    </w:p>
    <w:p w:rsidR="00A75D15" w:rsidRDefault="00A75D15" w:rsidP="00A75D15">
      <w:pPr>
        <w:pStyle w:val="NormalnyWeb"/>
        <w:shd w:val="clear" w:color="auto" w:fill="FFFFFF"/>
        <w:spacing w:before="0" w:after="0" w:line="360" w:lineRule="auto"/>
        <w:jc w:val="center"/>
      </w:pPr>
      <w:r w:rsidRPr="00DB0F70">
        <w:rPr>
          <w:noProof/>
          <w:color w:val="FF0000"/>
          <w:lang w:eastAsia="pl-PL"/>
        </w:rPr>
        <w:drawing>
          <wp:inline distT="0" distB="0" distL="0" distR="0">
            <wp:extent cx="5919470" cy="2943225"/>
            <wp:effectExtent l="19050" t="0" r="5080" b="0"/>
            <wp:docPr id="33" name="Wykres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A75D15" w:rsidRDefault="00A75D15" w:rsidP="00365967">
      <w:pPr>
        <w:pStyle w:val="NormalnyWeb"/>
        <w:shd w:val="clear" w:color="auto" w:fill="FFFFFF"/>
        <w:spacing w:before="0" w:after="0" w:line="360" w:lineRule="auto"/>
        <w:ind w:firstLine="708"/>
        <w:jc w:val="both"/>
      </w:pPr>
    </w:p>
    <w:p w:rsidR="00365967" w:rsidRDefault="00365967" w:rsidP="00365967">
      <w:pPr>
        <w:pStyle w:val="NormalnyWeb"/>
        <w:shd w:val="clear" w:color="auto" w:fill="FFFFFF"/>
        <w:spacing w:before="0" w:after="0" w:line="360" w:lineRule="auto"/>
        <w:ind w:firstLine="708"/>
        <w:jc w:val="both"/>
      </w:pPr>
      <w:r>
        <w:t xml:space="preserve">Zapytaliśmy również uczniów o to, w jakim celu korzystają z telefonu komórkowego. </w:t>
      </w:r>
    </w:p>
    <w:p w:rsidR="00365967" w:rsidRDefault="00365967" w:rsidP="00365967">
      <w:pPr>
        <w:pStyle w:val="NormalnyWeb"/>
        <w:shd w:val="clear" w:color="auto" w:fill="FFFFFF"/>
        <w:spacing w:before="0" w:after="0" w:line="360" w:lineRule="auto"/>
        <w:ind w:firstLine="708"/>
        <w:jc w:val="both"/>
      </w:pPr>
    </w:p>
    <w:p w:rsidR="00365967" w:rsidRPr="008C2DFD" w:rsidRDefault="00365967" w:rsidP="00A75D15">
      <w:pPr>
        <w:pStyle w:val="NormalnyWeb"/>
        <w:shd w:val="clear" w:color="auto" w:fill="FFFFFF"/>
        <w:spacing w:before="0" w:after="0" w:line="360" w:lineRule="auto"/>
        <w:jc w:val="center"/>
      </w:pPr>
      <w:r w:rsidRPr="005B7A2F">
        <w:rPr>
          <w:noProof/>
          <w:color w:val="FF0000"/>
          <w:lang w:eastAsia="pl-PL"/>
        </w:rPr>
        <w:drawing>
          <wp:inline distT="0" distB="0" distL="0" distR="0">
            <wp:extent cx="5633720" cy="3305175"/>
            <wp:effectExtent l="19050" t="0" r="5080" b="0"/>
            <wp:docPr id="1303042718" name="Wykres 13030427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75D15" w:rsidRDefault="00A75D15" w:rsidP="00B779E5">
      <w:pPr>
        <w:pStyle w:val="NormalnyWeb"/>
        <w:shd w:val="clear" w:color="auto" w:fill="FFFFFF"/>
        <w:spacing w:before="0" w:after="0" w:line="360" w:lineRule="auto"/>
        <w:jc w:val="both"/>
      </w:pPr>
    </w:p>
    <w:p w:rsidR="00A75D15" w:rsidRDefault="00173218" w:rsidP="00FB08F0">
      <w:pPr>
        <w:pStyle w:val="NormalnyWeb"/>
        <w:shd w:val="clear" w:color="auto" w:fill="FFFFFF"/>
        <w:spacing w:before="0" w:after="0" w:line="360" w:lineRule="auto"/>
        <w:ind w:firstLine="708"/>
        <w:jc w:val="both"/>
      </w:pPr>
      <w:r>
        <w:t>74,1</w:t>
      </w:r>
      <w:r w:rsidR="00A75D15">
        <w:t xml:space="preserve">% badanych uczniów z telefonu komórkowego korzysta aby kontaktować się z przyjaciółmi, </w:t>
      </w:r>
      <w:r w:rsidR="00BD6A24">
        <w:t>68,</w:t>
      </w:r>
      <w:r>
        <w:t>1</w:t>
      </w:r>
      <w:r w:rsidR="00BD6A24">
        <w:t xml:space="preserve">% aby kontaktować się z rodzicami. </w:t>
      </w:r>
      <w:r>
        <w:t>43,1% surfuje w Internecie,</w:t>
      </w:r>
      <w:r w:rsidR="00A20414">
        <w:t xml:space="preserve"> </w:t>
      </w:r>
      <w:r>
        <w:t>a 31,9</w:t>
      </w:r>
      <w:r w:rsidR="00BD6A24">
        <w:t xml:space="preserve">% </w:t>
      </w:r>
      <w:r w:rsidR="00BD6A24">
        <w:lastRenderedPageBreak/>
        <w:t>gra w gry na telefonie komórkowym</w:t>
      </w:r>
      <w:r>
        <w:t>.28,4</w:t>
      </w:r>
      <w:r w:rsidR="00BD6A24">
        <w:t xml:space="preserve">% telefon komórkowy używa w celach edukacyjnych, a  </w:t>
      </w:r>
      <w:r>
        <w:t>6,9</w:t>
      </w:r>
      <w:r w:rsidR="00BD6A24">
        <w:t>% do innych celów.</w:t>
      </w:r>
    </w:p>
    <w:p w:rsidR="00B779E5" w:rsidRDefault="00B779E5" w:rsidP="00FB08F0">
      <w:pPr>
        <w:pStyle w:val="NormalnyWeb"/>
        <w:shd w:val="clear" w:color="auto" w:fill="FFFFFF"/>
        <w:spacing w:before="0" w:after="0" w:line="360" w:lineRule="auto"/>
        <w:ind w:firstLine="708"/>
        <w:jc w:val="both"/>
      </w:pPr>
    </w:p>
    <w:p w:rsidR="004D0983" w:rsidRDefault="00F16048" w:rsidP="00FB08F0">
      <w:pPr>
        <w:pStyle w:val="NormalnyWeb"/>
        <w:shd w:val="clear" w:color="auto" w:fill="FFFFFF"/>
        <w:spacing w:before="0" w:after="0" w:line="360" w:lineRule="auto"/>
        <w:ind w:firstLine="708"/>
        <w:jc w:val="both"/>
      </w:pPr>
      <w:r w:rsidRPr="00DB2101">
        <w:t xml:space="preserve">Ankietowani zostali zapytani, czy gdy zapomną zabrać ze sobą telefon czują, że czegoś im brakuje, są niespokojni. </w:t>
      </w:r>
      <w:r w:rsidR="00173218">
        <w:t>38,5</w:t>
      </w:r>
      <w:r w:rsidR="00BD6A24">
        <w:t>%</w:t>
      </w:r>
      <w:r w:rsidR="00A20414">
        <w:t xml:space="preserve"> </w:t>
      </w:r>
      <w:r w:rsidRPr="00DB2101">
        <w:t xml:space="preserve">badanych odpowiedziało twierdząco na to pytanie. </w:t>
      </w:r>
    </w:p>
    <w:p w:rsidR="00DB2101" w:rsidRPr="00DB2101" w:rsidRDefault="00DB2101" w:rsidP="00FB08F0">
      <w:pPr>
        <w:pStyle w:val="NormalnyWeb"/>
        <w:shd w:val="clear" w:color="auto" w:fill="FFFFFF"/>
        <w:spacing w:before="0" w:after="0" w:line="360" w:lineRule="auto"/>
        <w:ind w:firstLine="708"/>
        <w:jc w:val="both"/>
      </w:pPr>
    </w:p>
    <w:p w:rsidR="0048020E" w:rsidRDefault="00F16048" w:rsidP="00BD6A24">
      <w:pPr>
        <w:spacing w:line="360" w:lineRule="auto"/>
        <w:jc w:val="center"/>
      </w:pPr>
      <w:r w:rsidRPr="00DB0F70">
        <w:rPr>
          <w:noProof/>
          <w:color w:val="FF0000"/>
          <w:lang w:eastAsia="pl-PL"/>
        </w:rPr>
        <w:drawing>
          <wp:inline distT="0" distB="0" distL="0" distR="0">
            <wp:extent cx="5748020" cy="3228975"/>
            <wp:effectExtent l="19050" t="0" r="5080" b="0"/>
            <wp:docPr id="540" name="Wykres 5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087D22" w:rsidRDefault="00087D22" w:rsidP="00087D22">
      <w:pPr>
        <w:pStyle w:val="NormalnyWeb"/>
        <w:shd w:val="clear" w:color="auto" w:fill="FFFFFF"/>
        <w:spacing w:before="0" w:after="0" w:line="360" w:lineRule="auto"/>
        <w:ind w:firstLine="708"/>
        <w:jc w:val="both"/>
      </w:pPr>
    </w:p>
    <w:p w:rsidR="00E11A8D" w:rsidRDefault="00E11A8D" w:rsidP="00087D22">
      <w:pPr>
        <w:pStyle w:val="NormalnyWeb"/>
        <w:shd w:val="clear" w:color="auto" w:fill="FFFFFF"/>
        <w:spacing w:before="0" w:after="0" w:line="360" w:lineRule="auto"/>
        <w:ind w:firstLine="708"/>
        <w:jc w:val="both"/>
      </w:pPr>
    </w:p>
    <w:p w:rsidR="00E11A8D" w:rsidRDefault="00E11A8D" w:rsidP="00087D22">
      <w:pPr>
        <w:pStyle w:val="NormalnyWeb"/>
        <w:shd w:val="clear" w:color="auto" w:fill="FFFFFF"/>
        <w:spacing w:before="0" w:after="0" w:line="360" w:lineRule="auto"/>
        <w:ind w:firstLine="708"/>
        <w:jc w:val="both"/>
      </w:pPr>
    </w:p>
    <w:p w:rsidR="00E11A8D" w:rsidRDefault="00E11A8D" w:rsidP="00087D22">
      <w:pPr>
        <w:pStyle w:val="NormalnyWeb"/>
        <w:shd w:val="clear" w:color="auto" w:fill="FFFFFF"/>
        <w:spacing w:before="0" w:after="0" w:line="360" w:lineRule="auto"/>
        <w:ind w:firstLine="708"/>
        <w:jc w:val="both"/>
      </w:pPr>
    </w:p>
    <w:p w:rsidR="00E11A8D" w:rsidRDefault="00E11A8D" w:rsidP="00087D22">
      <w:pPr>
        <w:pStyle w:val="NormalnyWeb"/>
        <w:shd w:val="clear" w:color="auto" w:fill="FFFFFF"/>
        <w:spacing w:before="0" w:after="0" w:line="360" w:lineRule="auto"/>
        <w:ind w:firstLine="708"/>
        <w:jc w:val="both"/>
      </w:pPr>
    </w:p>
    <w:p w:rsidR="00E11A8D" w:rsidRDefault="00E11A8D" w:rsidP="00087D22">
      <w:pPr>
        <w:pStyle w:val="NormalnyWeb"/>
        <w:shd w:val="clear" w:color="auto" w:fill="FFFFFF"/>
        <w:spacing w:before="0" w:after="0" w:line="360" w:lineRule="auto"/>
        <w:ind w:firstLine="708"/>
        <w:jc w:val="both"/>
      </w:pPr>
    </w:p>
    <w:p w:rsidR="00E11A8D" w:rsidRDefault="00E11A8D" w:rsidP="00087D22">
      <w:pPr>
        <w:pStyle w:val="NormalnyWeb"/>
        <w:shd w:val="clear" w:color="auto" w:fill="FFFFFF"/>
        <w:spacing w:before="0" w:after="0" w:line="360" w:lineRule="auto"/>
        <w:ind w:firstLine="708"/>
        <w:jc w:val="both"/>
      </w:pPr>
    </w:p>
    <w:p w:rsidR="00E11A8D" w:rsidRDefault="00E11A8D" w:rsidP="00087D22">
      <w:pPr>
        <w:pStyle w:val="NormalnyWeb"/>
        <w:shd w:val="clear" w:color="auto" w:fill="FFFFFF"/>
        <w:spacing w:before="0" w:after="0" w:line="360" w:lineRule="auto"/>
        <w:ind w:firstLine="708"/>
        <w:jc w:val="both"/>
      </w:pPr>
    </w:p>
    <w:p w:rsidR="00E11A8D" w:rsidRDefault="00E11A8D" w:rsidP="00087D22">
      <w:pPr>
        <w:pStyle w:val="NormalnyWeb"/>
        <w:shd w:val="clear" w:color="auto" w:fill="FFFFFF"/>
        <w:spacing w:before="0" w:after="0" w:line="360" w:lineRule="auto"/>
        <w:ind w:firstLine="708"/>
        <w:jc w:val="both"/>
      </w:pPr>
    </w:p>
    <w:p w:rsidR="00E11A8D" w:rsidRDefault="00E11A8D" w:rsidP="00087D22">
      <w:pPr>
        <w:pStyle w:val="NormalnyWeb"/>
        <w:shd w:val="clear" w:color="auto" w:fill="FFFFFF"/>
        <w:spacing w:before="0" w:after="0" w:line="360" w:lineRule="auto"/>
        <w:ind w:firstLine="708"/>
        <w:jc w:val="both"/>
      </w:pPr>
    </w:p>
    <w:p w:rsidR="00E11A8D" w:rsidRDefault="00E11A8D" w:rsidP="00087D22">
      <w:pPr>
        <w:pStyle w:val="NormalnyWeb"/>
        <w:shd w:val="clear" w:color="auto" w:fill="FFFFFF"/>
        <w:spacing w:before="0" w:after="0" w:line="360" w:lineRule="auto"/>
        <w:ind w:firstLine="708"/>
        <w:jc w:val="both"/>
      </w:pPr>
    </w:p>
    <w:p w:rsidR="00E11A8D" w:rsidRDefault="00E11A8D" w:rsidP="00087D22">
      <w:pPr>
        <w:pStyle w:val="NormalnyWeb"/>
        <w:shd w:val="clear" w:color="auto" w:fill="FFFFFF"/>
        <w:spacing w:before="0" w:after="0" w:line="360" w:lineRule="auto"/>
        <w:ind w:firstLine="708"/>
        <w:jc w:val="both"/>
      </w:pPr>
    </w:p>
    <w:p w:rsidR="00E11A8D" w:rsidRDefault="00E11A8D" w:rsidP="00087D22">
      <w:pPr>
        <w:pStyle w:val="NormalnyWeb"/>
        <w:shd w:val="clear" w:color="auto" w:fill="FFFFFF"/>
        <w:spacing w:before="0" w:after="0" w:line="360" w:lineRule="auto"/>
        <w:ind w:firstLine="708"/>
        <w:jc w:val="both"/>
      </w:pPr>
    </w:p>
    <w:p w:rsidR="00E11A8D" w:rsidRDefault="00E11A8D" w:rsidP="00087D22">
      <w:pPr>
        <w:pStyle w:val="NormalnyWeb"/>
        <w:shd w:val="clear" w:color="auto" w:fill="FFFFFF"/>
        <w:spacing w:before="0" w:after="0" w:line="360" w:lineRule="auto"/>
        <w:ind w:firstLine="708"/>
        <w:jc w:val="both"/>
      </w:pPr>
    </w:p>
    <w:p w:rsidR="00E11A8D" w:rsidRDefault="00E11A8D" w:rsidP="00087D22">
      <w:pPr>
        <w:pStyle w:val="NormalnyWeb"/>
        <w:shd w:val="clear" w:color="auto" w:fill="FFFFFF"/>
        <w:spacing w:before="0" w:after="0" w:line="360" w:lineRule="auto"/>
        <w:ind w:firstLine="708"/>
        <w:jc w:val="both"/>
      </w:pPr>
    </w:p>
    <w:p w:rsidR="00B3346A" w:rsidRPr="00F0242A" w:rsidRDefault="00B3346A" w:rsidP="007727F9">
      <w:pPr>
        <w:pStyle w:val="Default"/>
        <w:numPr>
          <w:ilvl w:val="0"/>
          <w:numId w:val="8"/>
        </w:numPr>
        <w:spacing w:line="360" w:lineRule="auto"/>
        <w:jc w:val="both"/>
        <w:rPr>
          <w:b/>
          <w:color w:val="auto"/>
          <w:sz w:val="28"/>
          <w:szCs w:val="28"/>
        </w:rPr>
      </w:pPr>
      <w:r w:rsidRPr="00F0242A">
        <w:rPr>
          <w:b/>
          <w:bCs/>
          <w:color w:val="auto"/>
          <w:sz w:val="28"/>
          <w:szCs w:val="28"/>
        </w:rPr>
        <w:lastRenderedPageBreak/>
        <w:t>Lokalne zagrożenia społeczne</w:t>
      </w:r>
      <w:r w:rsidRPr="00F0242A">
        <w:rPr>
          <w:b/>
          <w:color w:val="auto"/>
          <w:sz w:val="28"/>
          <w:szCs w:val="28"/>
        </w:rPr>
        <w:t xml:space="preserve"> w grupie dorosłych mieszkańców </w:t>
      </w:r>
      <w:r w:rsidR="000E6A1E">
        <w:rPr>
          <w:b/>
          <w:color w:val="auto"/>
          <w:sz w:val="28"/>
          <w:szCs w:val="28"/>
        </w:rPr>
        <w:t xml:space="preserve">Gminy </w:t>
      </w:r>
      <w:r w:rsidR="00173218">
        <w:rPr>
          <w:b/>
          <w:color w:val="auto"/>
          <w:sz w:val="28"/>
          <w:szCs w:val="28"/>
        </w:rPr>
        <w:t>Bielsk</w:t>
      </w:r>
    </w:p>
    <w:p w:rsidR="00B3346A" w:rsidRPr="00F0242A" w:rsidRDefault="00B3346A" w:rsidP="00B3346A">
      <w:pPr>
        <w:spacing w:line="360" w:lineRule="auto"/>
        <w:jc w:val="center"/>
      </w:pPr>
    </w:p>
    <w:p w:rsidR="00B3346A" w:rsidRPr="00F0242A" w:rsidRDefault="00B3346A" w:rsidP="00B3346A">
      <w:pPr>
        <w:pStyle w:val="Default"/>
        <w:spacing w:line="360" w:lineRule="auto"/>
        <w:ind w:firstLine="708"/>
        <w:jc w:val="both"/>
        <w:rPr>
          <w:b/>
          <w:color w:val="auto"/>
          <w:sz w:val="28"/>
          <w:szCs w:val="28"/>
        </w:rPr>
      </w:pPr>
      <w:r w:rsidRPr="00F0242A">
        <w:rPr>
          <w:b/>
          <w:color w:val="auto"/>
          <w:sz w:val="28"/>
          <w:szCs w:val="28"/>
        </w:rPr>
        <w:t>4.1 Badana populacja</w:t>
      </w:r>
    </w:p>
    <w:p w:rsidR="00B3346A" w:rsidRPr="00494D32" w:rsidRDefault="00B3346A" w:rsidP="00B3346A">
      <w:pPr>
        <w:pStyle w:val="Default"/>
        <w:spacing w:line="360" w:lineRule="auto"/>
        <w:jc w:val="both"/>
        <w:rPr>
          <w:b/>
          <w:color w:val="auto"/>
        </w:rPr>
      </w:pPr>
    </w:p>
    <w:p w:rsidR="00B3346A" w:rsidRDefault="00B3346A" w:rsidP="00B3346A">
      <w:pPr>
        <w:pStyle w:val="Default"/>
        <w:spacing w:line="360" w:lineRule="auto"/>
        <w:jc w:val="both"/>
        <w:rPr>
          <w:color w:val="auto"/>
        </w:rPr>
      </w:pPr>
      <w:r w:rsidRPr="00494D32">
        <w:rPr>
          <w:color w:val="auto"/>
        </w:rPr>
        <w:tab/>
        <w:t xml:space="preserve">Badaniem objęta została grupa </w:t>
      </w:r>
      <w:r w:rsidR="00241419" w:rsidRPr="00494D32">
        <w:rPr>
          <w:color w:val="auto"/>
        </w:rPr>
        <w:t>1</w:t>
      </w:r>
      <w:r w:rsidR="00CB49EF">
        <w:rPr>
          <w:color w:val="auto"/>
        </w:rPr>
        <w:t>1</w:t>
      </w:r>
      <w:r w:rsidR="00323E81">
        <w:rPr>
          <w:color w:val="auto"/>
        </w:rPr>
        <w:t>1</w:t>
      </w:r>
      <w:r w:rsidRPr="00494D32">
        <w:rPr>
          <w:color w:val="auto"/>
        </w:rPr>
        <w:t xml:space="preserve"> dorosłych mieszkańców </w:t>
      </w:r>
      <w:r w:rsidR="00CB49EF">
        <w:rPr>
          <w:color w:val="auto"/>
        </w:rPr>
        <w:t xml:space="preserve">Gminy </w:t>
      </w:r>
      <w:r w:rsidR="00323E81">
        <w:rPr>
          <w:color w:val="auto"/>
        </w:rPr>
        <w:t>Bielsk</w:t>
      </w:r>
      <w:r w:rsidRPr="00494D32">
        <w:rPr>
          <w:color w:val="auto"/>
        </w:rPr>
        <w:t>, z</w:t>
      </w:r>
      <w:r w:rsidR="00236134" w:rsidRPr="00494D32">
        <w:rPr>
          <w:color w:val="auto"/>
        </w:rPr>
        <w:t> </w:t>
      </w:r>
      <w:r w:rsidRPr="00494D32">
        <w:rPr>
          <w:color w:val="auto"/>
        </w:rPr>
        <w:t xml:space="preserve">czego </w:t>
      </w:r>
      <w:r w:rsidR="00323E81">
        <w:rPr>
          <w:color w:val="auto"/>
        </w:rPr>
        <w:t>80,2</w:t>
      </w:r>
      <w:r w:rsidRPr="00494D32">
        <w:rPr>
          <w:color w:val="auto"/>
        </w:rPr>
        <w:t xml:space="preserve">% stanowiły kobiety, natomiast pozostałe </w:t>
      </w:r>
      <w:r w:rsidR="00323E81">
        <w:rPr>
          <w:color w:val="auto"/>
        </w:rPr>
        <w:t>19,8</w:t>
      </w:r>
      <w:r w:rsidRPr="00494D32">
        <w:rPr>
          <w:color w:val="auto"/>
        </w:rPr>
        <w:t>% stanowili mężczyźni.</w:t>
      </w:r>
    </w:p>
    <w:p w:rsidR="00D65763" w:rsidRPr="00494D32" w:rsidRDefault="00D65763" w:rsidP="00B3346A">
      <w:pPr>
        <w:pStyle w:val="Default"/>
        <w:spacing w:line="360" w:lineRule="auto"/>
        <w:jc w:val="both"/>
        <w:rPr>
          <w:color w:val="auto"/>
        </w:rPr>
      </w:pPr>
    </w:p>
    <w:p w:rsidR="00B3346A" w:rsidRPr="00E11A8D" w:rsidRDefault="000C1E62" w:rsidP="00E11A8D">
      <w:pPr>
        <w:pStyle w:val="NormalnyWeb"/>
        <w:shd w:val="clear" w:color="auto" w:fill="FFFFFF"/>
        <w:spacing w:before="0" w:after="0" w:line="360" w:lineRule="auto"/>
        <w:jc w:val="center"/>
      </w:pPr>
      <w:r w:rsidRPr="00494D32">
        <w:rPr>
          <w:noProof/>
          <w:lang w:eastAsia="pl-PL"/>
        </w:rPr>
        <w:drawing>
          <wp:inline distT="0" distB="0" distL="0" distR="0">
            <wp:extent cx="5023485" cy="3138170"/>
            <wp:effectExtent l="19050" t="0" r="5715" b="0"/>
            <wp:docPr id="384472121" name="Wykres 3844721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E60FB4" w:rsidRDefault="00E60FB4" w:rsidP="00434543">
      <w:pPr>
        <w:pStyle w:val="NormalnyWeb"/>
        <w:shd w:val="clear" w:color="auto" w:fill="FFFFFF"/>
        <w:spacing w:before="0" w:after="0" w:line="360" w:lineRule="auto"/>
        <w:jc w:val="center"/>
      </w:pPr>
      <w:r w:rsidRPr="00020329">
        <w:rPr>
          <w:noProof/>
          <w:color w:val="FF0000"/>
          <w:lang w:eastAsia="pl-PL"/>
        </w:rPr>
        <w:drawing>
          <wp:inline distT="0" distB="0" distL="0" distR="0">
            <wp:extent cx="5547995" cy="3433445"/>
            <wp:effectExtent l="19050" t="0" r="0" b="0"/>
            <wp:docPr id="38" name="Wykres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D65763" w:rsidRDefault="00D65763" w:rsidP="00434543">
      <w:pPr>
        <w:pStyle w:val="NormalnyWeb"/>
        <w:shd w:val="clear" w:color="auto" w:fill="FFFFFF"/>
        <w:spacing w:before="0" w:after="0" w:line="360" w:lineRule="auto"/>
        <w:jc w:val="center"/>
      </w:pPr>
    </w:p>
    <w:p w:rsidR="00D65763" w:rsidRPr="00494D32" w:rsidRDefault="00D65763" w:rsidP="00D65763">
      <w:pPr>
        <w:pStyle w:val="NormalnyWeb"/>
        <w:shd w:val="clear" w:color="auto" w:fill="FFFFFF"/>
        <w:spacing w:before="0" w:after="0" w:line="360" w:lineRule="auto"/>
      </w:pPr>
    </w:p>
    <w:p w:rsidR="00B3346A" w:rsidRPr="00E11A8D" w:rsidRDefault="00B3346A" w:rsidP="00E11A8D">
      <w:pPr>
        <w:pStyle w:val="Default"/>
        <w:spacing w:line="360" w:lineRule="auto"/>
        <w:ind w:firstLine="708"/>
        <w:jc w:val="both"/>
        <w:rPr>
          <w:b/>
          <w:color w:val="auto"/>
          <w:sz w:val="28"/>
          <w:szCs w:val="28"/>
        </w:rPr>
      </w:pPr>
      <w:r w:rsidRPr="00494D32">
        <w:rPr>
          <w:b/>
          <w:color w:val="auto"/>
          <w:sz w:val="28"/>
          <w:szCs w:val="28"/>
        </w:rPr>
        <w:t>4.2 Miejsce i termin badań</w:t>
      </w:r>
    </w:p>
    <w:p w:rsidR="00CB49EF" w:rsidRPr="00494D32" w:rsidRDefault="00B3346A" w:rsidP="006C16C3">
      <w:pPr>
        <w:spacing w:line="360" w:lineRule="auto"/>
        <w:ind w:left="113" w:right="113"/>
        <w:jc w:val="both"/>
        <w:rPr>
          <w:b/>
        </w:rPr>
      </w:pPr>
      <w:r w:rsidRPr="00494D32">
        <w:tab/>
        <w:t xml:space="preserve">Badanie przeprowadzone zostało w </w:t>
      </w:r>
      <w:r w:rsidR="00CB49EF">
        <w:t>IV</w:t>
      </w:r>
      <w:r w:rsidR="00F710D9" w:rsidRPr="00494D32">
        <w:t xml:space="preserve"> kwartale</w:t>
      </w:r>
      <w:r w:rsidRPr="00494D32">
        <w:t xml:space="preserve"> 202</w:t>
      </w:r>
      <w:r w:rsidR="00434543" w:rsidRPr="00494D32">
        <w:t>3</w:t>
      </w:r>
      <w:r w:rsidRPr="00494D32">
        <w:t xml:space="preserve"> roku na terenie </w:t>
      </w:r>
      <w:r w:rsidR="00CB49EF">
        <w:t xml:space="preserve">Gminy </w:t>
      </w:r>
      <w:r w:rsidR="006C16C3">
        <w:t>Bielsk</w:t>
      </w:r>
      <w:r w:rsidR="00CB49EF">
        <w:t>.</w:t>
      </w:r>
    </w:p>
    <w:p w:rsidR="00E11A8D" w:rsidRDefault="00E11A8D" w:rsidP="00E11A8D">
      <w:pPr>
        <w:pStyle w:val="Default"/>
        <w:spacing w:line="360" w:lineRule="auto"/>
        <w:jc w:val="both"/>
        <w:rPr>
          <w:b/>
          <w:color w:val="auto"/>
          <w:sz w:val="28"/>
          <w:szCs w:val="28"/>
        </w:rPr>
      </w:pPr>
    </w:p>
    <w:p w:rsidR="00B3346A" w:rsidRPr="00494D32" w:rsidRDefault="00B3346A" w:rsidP="00B3346A">
      <w:pPr>
        <w:pStyle w:val="Default"/>
        <w:spacing w:line="360" w:lineRule="auto"/>
        <w:ind w:firstLine="708"/>
        <w:jc w:val="both"/>
        <w:rPr>
          <w:color w:val="auto"/>
        </w:rPr>
      </w:pPr>
      <w:r w:rsidRPr="00494D32">
        <w:rPr>
          <w:b/>
          <w:color w:val="auto"/>
          <w:sz w:val="28"/>
          <w:szCs w:val="28"/>
        </w:rPr>
        <w:t>4.3 Rezultaty badań</w:t>
      </w:r>
    </w:p>
    <w:p w:rsidR="00B3346A" w:rsidRPr="00494D32" w:rsidRDefault="00B3346A" w:rsidP="00B3346A">
      <w:pPr>
        <w:pStyle w:val="Default"/>
        <w:spacing w:line="360" w:lineRule="auto"/>
        <w:ind w:left="708"/>
        <w:jc w:val="both"/>
        <w:rPr>
          <w:b/>
          <w:color w:val="auto"/>
        </w:rPr>
      </w:pPr>
    </w:p>
    <w:p w:rsidR="00B3346A" w:rsidRPr="00494D32" w:rsidRDefault="00B3346A" w:rsidP="00E11A8D">
      <w:pPr>
        <w:pStyle w:val="Default"/>
        <w:spacing w:line="360" w:lineRule="auto"/>
        <w:ind w:left="708" w:firstLine="708"/>
        <w:jc w:val="both"/>
        <w:rPr>
          <w:b/>
          <w:color w:val="auto"/>
          <w:sz w:val="28"/>
          <w:szCs w:val="28"/>
        </w:rPr>
      </w:pPr>
      <w:r w:rsidRPr="00494D32">
        <w:rPr>
          <w:b/>
          <w:color w:val="auto"/>
          <w:sz w:val="28"/>
          <w:szCs w:val="28"/>
        </w:rPr>
        <w:t xml:space="preserve">4.3.1 Najważniejsze problemy społeczne w opinii dorosłych mieszkańców </w:t>
      </w:r>
      <w:r w:rsidR="00CB49EF">
        <w:rPr>
          <w:b/>
          <w:color w:val="auto"/>
          <w:sz w:val="28"/>
          <w:szCs w:val="28"/>
        </w:rPr>
        <w:t xml:space="preserve">Gminy </w:t>
      </w:r>
      <w:r w:rsidR="006C16C3">
        <w:rPr>
          <w:b/>
          <w:color w:val="auto"/>
          <w:sz w:val="28"/>
          <w:szCs w:val="28"/>
        </w:rPr>
        <w:t>Bielsk</w:t>
      </w:r>
    </w:p>
    <w:p w:rsidR="00425442" w:rsidRPr="00CE4C46" w:rsidRDefault="00425442" w:rsidP="00B3346A">
      <w:pPr>
        <w:pStyle w:val="Default"/>
        <w:spacing w:line="360" w:lineRule="auto"/>
        <w:ind w:left="708" w:firstLine="708"/>
        <w:jc w:val="both"/>
        <w:rPr>
          <w:b/>
          <w:color w:val="auto"/>
        </w:rPr>
      </w:pPr>
    </w:p>
    <w:p w:rsidR="00EE3F06" w:rsidRPr="00F36369" w:rsidRDefault="00EE3F06" w:rsidP="00EE3F06">
      <w:pPr>
        <w:pStyle w:val="NormalnyWeb"/>
        <w:shd w:val="clear" w:color="auto" w:fill="FFFFFF"/>
        <w:spacing w:before="0" w:after="0" w:line="360" w:lineRule="auto"/>
        <w:ind w:firstLine="708"/>
        <w:jc w:val="both"/>
        <w:rPr>
          <w:color w:val="000000"/>
          <w:kern w:val="0"/>
          <w:lang w:eastAsia="pl-PL"/>
        </w:rPr>
      </w:pPr>
      <w:bookmarkStart w:id="0" w:name="_Hlk118077441"/>
      <w:r w:rsidRPr="00F36369">
        <w:rPr>
          <w:b/>
          <w:bCs/>
          <w:color w:val="000000"/>
        </w:rPr>
        <w:t>Problem społeczny</w:t>
      </w:r>
      <w:r w:rsidRPr="00F36369">
        <w:rPr>
          <w:color w:val="000000"/>
        </w:rPr>
        <w:t> jest to zjawisko, które dla większej lub znaczącej części pewnej zbiorowości stanowi fakt uciążliwy oraz wymagający przeciwdziałania. (M. Pacholski, A.</w:t>
      </w:r>
      <w:r>
        <w:rPr>
          <w:color w:val="000000"/>
        </w:rPr>
        <w:t> </w:t>
      </w:r>
      <w:r w:rsidRPr="00F36369">
        <w:rPr>
          <w:color w:val="000000"/>
        </w:rPr>
        <w:t>Słaboń 2010, s.149)</w:t>
      </w:r>
    </w:p>
    <w:p w:rsidR="00EE3F06" w:rsidRPr="00F36369" w:rsidRDefault="00EE3F06" w:rsidP="00EE3F06">
      <w:pPr>
        <w:pStyle w:val="NormalnyWeb"/>
        <w:shd w:val="clear" w:color="auto" w:fill="FFFFFF"/>
        <w:spacing w:before="0" w:after="0" w:line="360" w:lineRule="auto"/>
        <w:jc w:val="both"/>
        <w:rPr>
          <w:color w:val="000000"/>
        </w:rPr>
      </w:pPr>
      <w:r w:rsidRPr="00F36369">
        <w:rPr>
          <w:color w:val="000000"/>
        </w:rPr>
        <w:t>Problem społeczny możemy rozpatrywać w dwóch znaczeniach:</w:t>
      </w:r>
    </w:p>
    <w:p w:rsidR="00EE3F06" w:rsidRPr="00F36369" w:rsidRDefault="00EE3F06" w:rsidP="007727F9">
      <w:pPr>
        <w:numPr>
          <w:ilvl w:val="0"/>
          <w:numId w:val="12"/>
        </w:numPr>
        <w:shd w:val="clear" w:color="auto" w:fill="FFFFFF"/>
        <w:suppressAutoHyphens w:val="0"/>
        <w:spacing w:line="360" w:lineRule="auto"/>
        <w:ind w:left="1104"/>
        <w:jc w:val="both"/>
        <w:rPr>
          <w:color w:val="000000"/>
        </w:rPr>
      </w:pPr>
      <w:r w:rsidRPr="00F36369">
        <w:rPr>
          <w:color w:val="000000"/>
        </w:rPr>
        <w:t>znaczenie szerokie – stosuje się go, gdy chcemy opisać zjawiska, które są lub mogą w przyszłości stanowić przedmiot zainteresowania socjologii lub innych nauk społecznych;</w:t>
      </w:r>
    </w:p>
    <w:p w:rsidR="00EE3F06" w:rsidRDefault="00EE3F06" w:rsidP="007727F9">
      <w:pPr>
        <w:numPr>
          <w:ilvl w:val="0"/>
          <w:numId w:val="12"/>
        </w:numPr>
        <w:shd w:val="clear" w:color="auto" w:fill="FFFFFF"/>
        <w:suppressAutoHyphens w:val="0"/>
        <w:spacing w:line="360" w:lineRule="auto"/>
        <w:ind w:left="1104"/>
        <w:jc w:val="both"/>
        <w:rPr>
          <w:color w:val="000000"/>
        </w:rPr>
      </w:pPr>
      <w:r w:rsidRPr="00F36369">
        <w:rPr>
          <w:color w:val="000000"/>
        </w:rPr>
        <w:t>znaczenie węższe – czyli problemy, które powstały w wyniku zjawisk, jakie są nie tylko przedmiotem refleksji uczonych, ale i przedmiotem ogólnego zainteresowania ludzi danego </w:t>
      </w:r>
      <w:r w:rsidRPr="004C6D1D">
        <w:rPr>
          <w:color w:val="000000"/>
        </w:rPr>
        <w:t>społeczeństwa</w:t>
      </w:r>
      <w:r w:rsidRPr="00F36369">
        <w:rPr>
          <w:color w:val="000000"/>
        </w:rPr>
        <w:t>; są to problemy niezgodne z </w:t>
      </w:r>
      <w:r w:rsidRPr="004C6D1D">
        <w:rPr>
          <w:color w:val="000000"/>
        </w:rPr>
        <w:t>normami</w:t>
      </w:r>
      <w:r w:rsidRPr="00F36369">
        <w:rPr>
          <w:color w:val="000000"/>
        </w:rPr>
        <w:t> przyjętymi przez ogół oraz takie, których pokonanie możliwe jest wspólnymi siłami. (J. Sztumski 2010, s. 47)</w:t>
      </w:r>
    </w:p>
    <w:p w:rsidR="00EE3F06" w:rsidRDefault="00EE3F06" w:rsidP="00BE23A8">
      <w:pPr>
        <w:pStyle w:val="Default"/>
        <w:spacing w:line="360" w:lineRule="auto"/>
        <w:ind w:firstLine="709"/>
        <w:jc w:val="both"/>
        <w:rPr>
          <w:color w:val="auto"/>
        </w:rPr>
      </w:pPr>
    </w:p>
    <w:p w:rsidR="00EE3F06" w:rsidRDefault="00EE3F06" w:rsidP="00EE3F06">
      <w:pPr>
        <w:shd w:val="clear" w:color="auto" w:fill="FFFFFF"/>
        <w:suppressAutoHyphens w:val="0"/>
        <w:spacing w:line="360" w:lineRule="auto"/>
        <w:ind w:firstLine="708"/>
        <w:jc w:val="both"/>
        <w:rPr>
          <w:color w:val="000000"/>
        </w:rPr>
      </w:pPr>
      <w:r>
        <w:rPr>
          <w:color w:val="000000"/>
        </w:rPr>
        <w:t xml:space="preserve">Aby sprawdzić z jakimi problemami społecznymi przychodzi się mierzyć mieszkańcom </w:t>
      </w:r>
      <w:r w:rsidR="00CB49EF">
        <w:rPr>
          <w:color w:val="000000"/>
        </w:rPr>
        <w:t xml:space="preserve">Gminy </w:t>
      </w:r>
      <w:r w:rsidR="00F01955">
        <w:rPr>
          <w:color w:val="000000"/>
        </w:rPr>
        <w:t>Bielsk</w:t>
      </w:r>
      <w:r>
        <w:rPr>
          <w:color w:val="000000"/>
        </w:rPr>
        <w:t xml:space="preserve"> spytaliśmy ich o to jakie problemy uważają za najważniejsze.</w:t>
      </w:r>
    </w:p>
    <w:p w:rsidR="00014919" w:rsidRPr="00CE4C46" w:rsidRDefault="00425442" w:rsidP="00611DFE">
      <w:pPr>
        <w:pStyle w:val="Default"/>
        <w:spacing w:line="360" w:lineRule="auto"/>
        <w:ind w:firstLine="709"/>
        <w:jc w:val="both"/>
        <w:rPr>
          <w:b/>
          <w:bCs/>
          <w:color w:val="auto"/>
        </w:rPr>
      </w:pPr>
      <w:r w:rsidRPr="00CE4C46">
        <w:rPr>
          <w:color w:val="auto"/>
        </w:rPr>
        <w:t xml:space="preserve">Według mieszkańców </w:t>
      </w:r>
      <w:r w:rsidR="00CB49EF">
        <w:rPr>
          <w:color w:val="auto"/>
        </w:rPr>
        <w:t xml:space="preserve">Gminy </w:t>
      </w:r>
      <w:r w:rsidR="006C16C3">
        <w:rPr>
          <w:color w:val="auto"/>
        </w:rPr>
        <w:t xml:space="preserve">Bielsk </w:t>
      </w:r>
      <w:r w:rsidR="00A22BE4" w:rsidRPr="00CE4C46">
        <w:rPr>
          <w:color w:val="auto"/>
        </w:rPr>
        <w:t>bardzo</w:t>
      </w:r>
      <w:r w:rsidR="00A20414">
        <w:rPr>
          <w:color w:val="auto"/>
        </w:rPr>
        <w:t xml:space="preserve"> </w:t>
      </w:r>
      <w:r w:rsidR="00014919" w:rsidRPr="00CE4C46">
        <w:rPr>
          <w:color w:val="auto"/>
        </w:rPr>
        <w:t>ważnymi</w:t>
      </w:r>
      <w:r w:rsidR="00A20414">
        <w:rPr>
          <w:color w:val="auto"/>
        </w:rPr>
        <w:t xml:space="preserve"> </w:t>
      </w:r>
      <w:r w:rsidR="00014919" w:rsidRPr="00CE4C46">
        <w:rPr>
          <w:color w:val="auto"/>
        </w:rPr>
        <w:t>problemami społecznymi są:</w:t>
      </w:r>
      <w:r w:rsidR="00A20414">
        <w:rPr>
          <w:color w:val="auto"/>
        </w:rPr>
        <w:t xml:space="preserve"> </w:t>
      </w:r>
      <w:r w:rsidR="00EE3F06">
        <w:rPr>
          <w:b/>
          <w:bCs/>
          <w:color w:val="auto"/>
        </w:rPr>
        <w:t>picie alkoholu przez młodzież</w:t>
      </w:r>
      <w:r w:rsidR="00EE3F06" w:rsidRPr="00CE4C46">
        <w:rPr>
          <w:b/>
          <w:bCs/>
          <w:color w:val="auto"/>
        </w:rPr>
        <w:t xml:space="preserve"> – </w:t>
      </w:r>
      <w:r w:rsidR="006C16C3">
        <w:rPr>
          <w:b/>
          <w:bCs/>
          <w:color w:val="auto"/>
        </w:rPr>
        <w:t>71,2</w:t>
      </w:r>
      <w:r w:rsidR="00EE3F06" w:rsidRPr="00CE4C46">
        <w:rPr>
          <w:b/>
          <w:bCs/>
          <w:color w:val="auto"/>
        </w:rPr>
        <w:t>%</w:t>
      </w:r>
      <w:r w:rsidR="00EE3F06">
        <w:rPr>
          <w:b/>
          <w:bCs/>
          <w:color w:val="auto"/>
        </w:rPr>
        <w:t xml:space="preserve">, przemoc </w:t>
      </w:r>
      <w:r w:rsidR="00E00406">
        <w:rPr>
          <w:b/>
          <w:bCs/>
          <w:color w:val="auto"/>
        </w:rPr>
        <w:t>w rodzinie</w:t>
      </w:r>
      <w:r w:rsidR="00014919" w:rsidRPr="00CE4C46">
        <w:rPr>
          <w:b/>
          <w:bCs/>
          <w:color w:val="auto"/>
        </w:rPr>
        <w:t xml:space="preserve">– </w:t>
      </w:r>
      <w:r w:rsidR="006C16C3">
        <w:rPr>
          <w:b/>
          <w:bCs/>
          <w:color w:val="auto"/>
        </w:rPr>
        <w:t>64,0</w:t>
      </w:r>
      <w:r w:rsidR="00014919" w:rsidRPr="00CE4C46">
        <w:rPr>
          <w:b/>
          <w:bCs/>
          <w:color w:val="auto"/>
        </w:rPr>
        <w:t>%</w:t>
      </w:r>
      <w:r w:rsidR="006C16C3">
        <w:rPr>
          <w:b/>
          <w:bCs/>
          <w:color w:val="auto"/>
        </w:rPr>
        <w:t xml:space="preserve"> oraz przemoc i agresja na ulicy – 63,1%.</w:t>
      </w:r>
    </w:p>
    <w:bookmarkEnd w:id="0"/>
    <w:p w:rsidR="00A22BE4" w:rsidRPr="00CE4C46" w:rsidRDefault="00FA13AA" w:rsidP="00BE23A8">
      <w:pPr>
        <w:pStyle w:val="Default"/>
        <w:spacing w:line="360" w:lineRule="auto"/>
        <w:ind w:firstLine="709"/>
        <w:jc w:val="both"/>
        <w:rPr>
          <w:color w:val="auto"/>
        </w:rPr>
      </w:pPr>
      <w:r w:rsidRPr="00CE4C46">
        <w:rPr>
          <w:color w:val="auto"/>
        </w:rPr>
        <w:t xml:space="preserve">Kolejno mieszkańcy  wskazali: </w:t>
      </w:r>
      <w:r w:rsidR="006C16C3">
        <w:rPr>
          <w:color w:val="auto"/>
        </w:rPr>
        <w:t xml:space="preserve">alkoholizm – 60,4%, </w:t>
      </w:r>
      <w:r w:rsidR="00E00406">
        <w:rPr>
          <w:color w:val="auto"/>
        </w:rPr>
        <w:t xml:space="preserve">narkomania i dopalacze – </w:t>
      </w:r>
      <w:r w:rsidR="006C16C3">
        <w:rPr>
          <w:color w:val="auto"/>
        </w:rPr>
        <w:t>59,5</w:t>
      </w:r>
      <w:r w:rsidR="00E00406">
        <w:rPr>
          <w:color w:val="auto"/>
        </w:rPr>
        <w:t>% i </w:t>
      </w:r>
      <w:r w:rsidR="006C16C3">
        <w:rPr>
          <w:color w:val="auto"/>
        </w:rPr>
        <w:t>bezrobocie</w:t>
      </w:r>
      <w:r w:rsidR="00E00406">
        <w:rPr>
          <w:color w:val="auto"/>
        </w:rPr>
        <w:t xml:space="preserve"> – </w:t>
      </w:r>
      <w:r w:rsidR="006C16C3">
        <w:rPr>
          <w:color w:val="auto"/>
        </w:rPr>
        <w:t>52,3</w:t>
      </w:r>
      <w:r w:rsidR="00E11A8D">
        <w:rPr>
          <w:color w:val="auto"/>
        </w:rPr>
        <w:t>%.</w:t>
      </w:r>
    </w:p>
    <w:p w:rsidR="00C9501E" w:rsidRPr="00CE4C46" w:rsidRDefault="00FA13AA" w:rsidP="00E00406">
      <w:pPr>
        <w:pStyle w:val="Default"/>
        <w:spacing w:line="360" w:lineRule="auto"/>
        <w:ind w:firstLine="709"/>
        <w:jc w:val="both"/>
        <w:rPr>
          <w:color w:val="auto"/>
        </w:rPr>
      </w:pPr>
      <w:r w:rsidRPr="00CE4C46">
        <w:rPr>
          <w:color w:val="auto"/>
        </w:rPr>
        <w:t>Bardzo w</w:t>
      </w:r>
      <w:r w:rsidR="00C9501E" w:rsidRPr="00CE4C46">
        <w:rPr>
          <w:color w:val="auto"/>
        </w:rPr>
        <w:t xml:space="preserve">ażnym problemem dla mieszkańców </w:t>
      </w:r>
      <w:r w:rsidR="00E00406">
        <w:rPr>
          <w:color w:val="auto"/>
        </w:rPr>
        <w:t xml:space="preserve">Gminy </w:t>
      </w:r>
      <w:r w:rsidR="006C16C3">
        <w:rPr>
          <w:color w:val="auto"/>
        </w:rPr>
        <w:t>Bielsk</w:t>
      </w:r>
      <w:r w:rsidR="00C9501E" w:rsidRPr="00CE4C46">
        <w:rPr>
          <w:color w:val="auto"/>
        </w:rPr>
        <w:t xml:space="preserve"> jest </w:t>
      </w:r>
      <w:r w:rsidRPr="00CE4C46">
        <w:rPr>
          <w:color w:val="auto"/>
        </w:rPr>
        <w:t xml:space="preserve">również </w:t>
      </w:r>
      <w:r w:rsidR="00E00406">
        <w:rPr>
          <w:color w:val="auto"/>
        </w:rPr>
        <w:t xml:space="preserve">zły stan zdrowia społeczeństwa – </w:t>
      </w:r>
      <w:r w:rsidR="006C16C3">
        <w:rPr>
          <w:color w:val="auto"/>
        </w:rPr>
        <w:t>51,4</w:t>
      </w:r>
      <w:r w:rsidR="00E00406">
        <w:rPr>
          <w:color w:val="auto"/>
        </w:rPr>
        <w:t xml:space="preserve">%, </w:t>
      </w:r>
      <w:r w:rsidR="006C16C3">
        <w:rPr>
          <w:color w:val="auto"/>
        </w:rPr>
        <w:t xml:space="preserve">spadek stopy życiowej – 47,7%, </w:t>
      </w:r>
      <w:r w:rsidR="00345713">
        <w:rPr>
          <w:color w:val="auto"/>
        </w:rPr>
        <w:t xml:space="preserve">przestępczość – </w:t>
      </w:r>
      <w:r w:rsidR="006C16C3">
        <w:rPr>
          <w:color w:val="auto"/>
        </w:rPr>
        <w:t>45,0</w:t>
      </w:r>
      <w:r w:rsidR="00345713">
        <w:rPr>
          <w:color w:val="auto"/>
        </w:rPr>
        <w:t>%</w:t>
      </w:r>
      <w:r w:rsidR="00E00406">
        <w:rPr>
          <w:color w:val="auto"/>
        </w:rPr>
        <w:t xml:space="preserve">, </w:t>
      </w:r>
      <w:r w:rsidR="006C16C3">
        <w:rPr>
          <w:color w:val="auto"/>
        </w:rPr>
        <w:t>sytuacja mieszkaniowa – 38,7%</w:t>
      </w:r>
      <w:r w:rsidR="00A20414">
        <w:rPr>
          <w:color w:val="auto"/>
        </w:rPr>
        <w:t xml:space="preserve"> </w:t>
      </w:r>
      <w:r w:rsidR="006C16C3" w:rsidRPr="00CE4C46">
        <w:rPr>
          <w:color w:val="auto"/>
        </w:rPr>
        <w:t xml:space="preserve">oraz </w:t>
      </w:r>
      <w:r w:rsidR="00E00406">
        <w:rPr>
          <w:color w:val="auto"/>
        </w:rPr>
        <w:t xml:space="preserve">kryzys moralny – </w:t>
      </w:r>
      <w:r w:rsidR="006C16C3">
        <w:rPr>
          <w:color w:val="auto"/>
        </w:rPr>
        <w:t>36,9</w:t>
      </w:r>
      <w:r w:rsidR="00E00406">
        <w:rPr>
          <w:color w:val="auto"/>
        </w:rPr>
        <w:t>%</w:t>
      </w:r>
      <w:r w:rsidR="006C16C3">
        <w:rPr>
          <w:color w:val="auto"/>
        </w:rPr>
        <w:t>.</w:t>
      </w:r>
    </w:p>
    <w:p w:rsidR="00793FEF" w:rsidRPr="00E11A8D" w:rsidRDefault="00BE23A8" w:rsidP="00E11A8D">
      <w:pPr>
        <w:pStyle w:val="Default"/>
        <w:spacing w:line="360" w:lineRule="auto"/>
        <w:ind w:firstLine="709"/>
        <w:jc w:val="both"/>
        <w:rPr>
          <w:color w:val="auto"/>
        </w:rPr>
      </w:pPr>
      <w:r w:rsidRPr="00CE4C46">
        <w:rPr>
          <w:color w:val="auto"/>
        </w:rPr>
        <w:t xml:space="preserve">Kierunek działań podejmowanych przez władze </w:t>
      </w:r>
      <w:r w:rsidR="001873E7">
        <w:rPr>
          <w:color w:val="auto"/>
        </w:rPr>
        <w:t>gminy</w:t>
      </w:r>
      <w:r w:rsidRPr="00CE4C46">
        <w:rPr>
          <w:color w:val="auto"/>
        </w:rPr>
        <w:t xml:space="preserve"> wskazują pierwsze </w:t>
      </w:r>
      <w:r w:rsidR="00914834" w:rsidRPr="00CE4C46">
        <w:rPr>
          <w:color w:val="auto"/>
        </w:rPr>
        <w:t xml:space="preserve">trzy </w:t>
      </w:r>
      <w:r w:rsidRPr="00CE4C46">
        <w:rPr>
          <w:color w:val="auto"/>
        </w:rPr>
        <w:t xml:space="preserve">pozycje, jednak warto patrzeć na problemy lokalne w szerszej perspektywie. </w:t>
      </w:r>
    </w:p>
    <w:p w:rsidR="004541D9" w:rsidRPr="004541D9" w:rsidRDefault="00A22BE4" w:rsidP="00611DFE">
      <w:pPr>
        <w:pStyle w:val="Default"/>
        <w:spacing w:line="360" w:lineRule="auto"/>
        <w:ind w:firstLine="709"/>
        <w:jc w:val="both"/>
        <w:rPr>
          <w:b/>
          <w:bCs/>
          <w:color w:val="auto"/>
        </w:rPr>
      </w:pPr>
      <w:r w:rsidRPr="00CE4C46">
        <w:rPr>
          <w:b/>
          <w:bCs/>
          <w:color w:val="auto"/>
        </w:rPr>
        <w:lastRenderedPageBreak/>
        <w:t xml:space="preserve">Dla </w:t>
      </w:r>
      <w:r w:rsidR="00E00406">
        <w:rPr>
          <w:b/>
          <w:bCs/>
          <w:color w:val="auto"/>
        </w:rPr>
        <w:t xml:space="preserve">Gminy </w:t>
      </w:r>
      <w:r w:rsidR="006C16C3">
        <w:rPr>
          <w:b/>
          <w:bCs/>
          <w:color w:val="auto"/>
        </w:rPr>
        <w:t>Bielsk</w:t>
      </w:r>
      <w:r w:rsidRPr="00CE4C46">
        <w:rPr>
          <w:b/>
          <w:bCs/>
          <w:color w:val="auto"/>
        </w:rPr>
        <w:t xml:space="preserve"> będą to: </w:t>
      </w:r>
      <w:r w:rsidR="002E0B6F">
        <w:rPr>
          <w:b/>
          <w:bCs/>
          <w:color w:val="auto"/>
        </w:rPr>
        <w:t>picie alkoholu przez młodzież</w:t>
      </w:r>
      <w:r w:rsidR="00EE3F06">
        <w:rPr>
          <w:b/>
          <w:bCs/>
          <w:color w:val="auto"/>
        </w:rPr>
        <w:t>,</w:t>
      </w:r>
      <w:r w:rsidR="00A20414">
        <w:rPr>
          <w:b/>
          <w:bCs/>
          <w:color w:val="auto"/>
        </w:rPr>
        <w:t xml:space="preserve"> </w:t>
      </w:r>
      <w:r w:rsidR="00EE3F06">
        <w:rPr>
          <w:b/>
          <w:bCs/>
          <w:color w:val="auto"/>
        </w:rPr>
        <w:t xml:space="preserve">przemoc </w:t>
      </w:r>
      <w:r w:rsidR="00E00406">
        <w:rPr>
          <w:b/>
          <w:bCs/>
          <w:color w:val="auto"/>
        </w:rPr>
        <w:t>w rodzinie</w:t>
      </w:r>
      <w:r w:rsidR="006C16C3">
        <w:rPr>
          <w:b/>
          <w:bCs/>
          <w:color w:val="auto"/>
        </w:rPr>
        <w:t xml:space="preserve"> oraz przemoc i agresja na ulicy</w:t>
      </w:r>
      <w:r w:rsidR="00CE4C46" w:rsidRPr="00CE4C46">
        <w:rPr>
          <w:b/>
          <w:bCs/>
          <w:color w:val="auto"/>
        </w:rPr>
        <w:t>.</w:t>
      </w:r>
    </w:p>
    <w:p w:rsidR="00F07C28" w:rsidRPr="0091731F" w:rsidRDefault="00DD6EE5" w:rsidP="0091731F">
      <w:pPr>
        <w:pStyle w:val="NormalnyWeb"/>
        <w:shd w:val="clear" w:color="auto" w:fill="FFFFFF"/>
        <w:spacing w:before="0" w:after="0" w:line="360" w:lineRule="auto"/>
        <w:jc w:val="center"/>
      </w:pPr>
      <w:r w:rsidRPr="00DB0F70">
        <w:rPr>
          <w:noProof/>
          <w:color w:val="FF0000"/>
          <w:lang w:eastAsia="pl-PL"/>
        </w:rPr>
        <w:drawing>
          <wp:inline distT="0" distB="0" distL="0" distR="0">
            <wp:extent cx="5640705" cy="8439150"/>
            <wp:effectExtent l="0" t="0" r="0" b="0"/>
            <wp:docPr id="39" name="Wykres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F07C28" w:rsidRPr="00345713" w:rsidRDefault="00F07C28" w:rsidP="00F07C28">
      <w:pPr>
        <w:pStyle w:val="Default"/>
        <w:spacing w:line="360" w:lineRule="auto"/>
        <w:ind w:firstLine="708"/>
        <w:jc w:val="both"/>
        <w:rPr>
          <w:b/>
          <w:color w:val="auto"/>
          <w:sz w:val="28"/>
          <w:szCs w:val="28"/>
        </w:rPr>
      </w:pPr>
      <w:r w:rsidRPr="00345713">
        <w:rPr>
          <w:b/>
          <w:color w:val="auto"/>
          <w:sz w:val="28"/>
          <w:szCs w:val="28"/>
        </w:rPr>
        <w:lastRenderedPageBreak/>
        <w:t>4.3.2 Spożywanie alkoholu oraz związane z nim inne problemy społeczne</w:t>
      </w:r>
    </w:p>
    <w:p w:rsidR="00F07C28" w:rsidRPr="00345713" w:rsidRDefault="00F07C28" w:rsidP="00F07C28">
      <w:pPr>
        <w:pStyle w:val="Default"/>
        <w:spacing w:line="360" w:lineRule="auto"/>
        <w:ind w:firstLine="540"/>
        <w:jc w:val="both"/>
        <w:rPr>
          <w:color w:val="auto"/>
        </w:rPr>
      </w:pPr>
    </w:p>
    <w:p w:rsidR="00F07C28" w:rsidRPr="00345713" w:rsidRDefault="00F07C28" w:rsidP="00F07C28">
      <w:pPr>
        <w:pStyle w:val="Tekstpodstawowy"/>
        <w:spacing w:line="360" w:lineRule="auto"/>
        <w:ind w:firstLine="540"/>
        <w:rPr>
          <w:rFonts w:ascii="Times New Roman" w:hAnsi="Times New Roman" w:cs="Times New Roman"/>
          <w:b w:val="0"/>
          <w:sz w:val="24"/>
          <w:szCs w:val="24"/>
        </w:rPr>
      </w:pPr>
      <w:r w:rsidRPr="00345713">
        <w:rPr>
          <w:rFonts w:ascii="Times New Roman" w:hAnsi="Times New Roman" w:cs="Times New Roman"/>
          <w:b w:val="0"/>
          <w:sz w:val="24"/>
          <w:szCs w:val="24"/>
        </w:rPr>
        <w:t>Przyjęło się sądzić, że Polacy piją alkohol często, w</w:t>
      </w:r>
      <w:r w:rsidR="00A20414">
        <w:rPr>
          <w:rFonts w:ascii="Times New Roman" w:hAnsi="Times New Roman" w:cs="Times New Roman"/>
          <w:b w:val="0"/>
          <w:sz w:val="24"/>
          <w:szCs w:val="24"/>
        </w:rPr>
        <w:t xml:space="preserve"> </w:t>
      </w:r>
      <w:r w:rsidRPr="00345713">
        <w:rPr>
          <w:rFonts w:ascii="Times New Roman" w:hAnsi="Times New Roman" w:cs="Times New Roman"/>
          <w:b w:val="0"/>
          <w:sz w:val="24"/>
          <w:szCs w:val="24"/>
        </w:rPr>
        <w:t>dużych ilościach. Należałoby więc wnioskować, że istnieje społeczne przyzwolenie, norma, która nie potępia częstego spożywania alkoholu, lecz przeciwnie – czyni je społecznie akceptowalnym wzorem postępowania</w:t>
      </w:r>
      <w:r w:rsidRPr="00345713">
        <w:rPr>
          <w:rFonts w:ascii="Times New Roman" w:hAnsi="Times New Roman" w:cs="Times New Roman"/>
          <w:sz w:val="24"/>
          <w:szCs w:val="24"/>
        </w:rPr>
        <w:t xml:space="preserve">. </w:t>
      </w:r>
      <w:r w:rsidRPr="00345713">
        <w:rPr>
          <w:rFonts w:ascii="Times New Roman" w:hAnsi="Times New Roman" w:cs="Times New Roman"/>
          <w:b w:val="0"/>
          <w:sz w:val="24"/>
          <w:szCs w:val="24"/>
        </w:rPr>
        <w:t>Ponad połowa Polaków (56%) deklaruje, że pije alkohol okazjonalnie, mniej niż co dziesiąty badany spożywa go często (8%), a co trzeci unika okazji do picia alkoholu lub w ogóle nie bierze go do ust (33%). W stosunku do badania z 2010 roku nieznacznie zmniejszył się odsetek deklarujących częste picie (z 11% do 8%), a nieco więcej ubyło całkowitych abstynentów (z 22% do 16%). Wzrósł więc udział osób spożywających alkohol czasami, z dobrej okazji, ale nie często (z 50% do 56%).</w:t>
      </w:r>
    </w:p>
    <w:p w:rsidR="00F07C28" w:rsidRPr="00345713" w:rsidRDefault="00F07C28" w:rsidP="00F07C28">
      <w:pPr>
        <w:pStyle w:val="Tekstpodstawowy"/>
        <w:spacing w:line="360" w:lineRule="auto"/>
        <w:ind w:firstLine="540"/>
        <w:rPr>
          <w:rFonts w:ascii="Times New Roman" w:hAnsi="Times New Roman" w:cs="Times New Roman"/>
          <w:b w:val="0"/>
          <w:sz w:val="24"/>
          <w:szCs w:val="24"/>
        </w:rPr>
      </w:pPr>
    </w:p>
    <w:p w:rsidR="005C6511" w:rsidRPr="00345713" w:rsidRDefault="00F07C28" w:rsidP="00F07C28">
      <w:pPr>
        <w:pStyle w:val="Tekstpodstawowy"/>
        <w:spacing w:line="360" w:lineRule="auto"/>
        <w:ind w:firstLine="540"/>
        <w:rPr>
          <w:rFonts w:ascii="Times New Roman" w:hAnsi="Times New Roman" w:cs="Times New Roman"/>
          <w:b w:val="0"/>
          <w:sz w:val="24"/>
          <w:szCs w:val="24"/>
        </w:rPr>
      </w:pPr>
      <w:r w:rsidRPr="00345713">
        <w:rPr>
          <w:rFonts w:ascii="Times New Roman" w:hAnsi="Times New Roman" w:cs="Times New Roman"/>
          <w:b w:val="0"/>
          <w:sz w:val="24"/>
          <w:szCs w:val="24"/>
        </w:rPr>
        <w:t xml:space="preserve">Obecnie Polacy najczęściej piją piwo (25% przynajmniej raz w tygodniu), następnie wino (29% raz w miesiącu lub częściej), a w trzeciej kolejności – wódkę (24% co najmniej raz w miesiącu). W zdecydowanej większości ankietowani spożywają alkohol w domu. Dużo mniej robi to w pubie, barze (9%) lub w restauracji (8%), której popularność znacząco wzrosła w porównaniu z 2010 rokiem. Głównie w restauracji alkohol spożywają badani o najwyższych dochodach na osobę w gospodarstwie domowym, przedstawiciele średniego personelu, techników oraz kadry kierowniczej i specjalistów z wyższym wykształceniem. </w:t>
      </w:r>
    </w:p>
    <w:p w:rsidR="00F07C28" w:rsidRPr="00345713" w:rsidRDefault="00F07C28" w:rsidP="005C6511">
      <w:pPr>
        <w:pStyle w:val="Tekstpodstawowy"/>
        <w:spacing w:line="360" w:lineRule="auto"/>
        <w:ind w:firstLine="540"/>
        <w:rPr>
          <w:rFonts w:ascii="Times New Roman" w:hAnsi="Times New Roman" w:cs="Times New Roman"/>
          <w:b w:val="0"/>
          <w:bCs/>
          <w:sz w:val="24"/>
          <w:szCs w:val="24"/>
        </w:rPr>
      </w:pPr>
      <w:r w:rsidRPr="00345713">
        <w:rPr>
          <w:rFonts w:ascii="Times New Roman" w:hAnsi="Times New Roman" w:cs="Times New Roman"/>
          <w:b w:val="0"/>
          <w:sz w:val="24"/>
          <w:szCs w:val="24"/>
        </w:rPr>
        <w:t>Wciągu ostatnich 9 lat praktycznie nie zmieniło się to, z kim Polacy spożywają alkohol. Stosunkowo najczęściej ze znajomymi piją go uczniowie i studenci, najmłodsi badani oraz osoby w wieku 35–44 lata, a częściej z rodziną niż ze znajomymi alkohol spożywają rolnicy, osoby powyżej 65 roku życia i emeryci.</w:t>
      </w:r>
    </w:p>
    <w:p w:rsidR="00F07C28" w:rsidRPr="00345713" w:rsidRDefault="00F07C28" w:rsidP="005C6511">
      <w:pPr>
        <w:spacing w:line="360" w:lineRule="auto"/>
      </w:pPr>
    </w:p>
    <w:p w:rsidR="00E16598" w:rsidRDefault="00E16598" w:rsidP="00084926">
      <w:pPr>
        <w:pStyle w:val="Default"/>
        <w:spacing w:line="360" w:lineRule="auto"/>
        <w:ind w:firstLine="709"/>
        <w:jc w:val="both"/>
        <w:rPr>
          <w:color w:val="auto"/>
        </w:rPr>
      </w:pPr>
      <w:r>
        <w:rPr>
          <w:color w:val="auto"/>
        </w:rPr>
        <w:t xml:space="preserve">Rozpoczynając badania dotyczące problematyki uzależnień od substancji psychoaktywnych zapytaliśmy mieszkańców </w:t>
      </w:r>
      <w:r w:rsidR="00E00406">
        <w:rPr>
          <w:color w:val="auto"/>
        </w:rPr>
        <w:t xml:space="preserve">Gminy </w:t>
      </w:r>
      <w:r w:rsidR="00240E82">
        <w:rPr>
          <w:color w:val="auto"/>
        </w:rPr>
        <w:t>Bielsk</w:t>
      </w:r>
      <w:r>
        <w:rPr>
          <w:color w:val="auto"/>
        </w:rPr>
        <w:t xml:space="preserve"> czym według nich jest alkoholizm.</w:t>
      </w:r>
    </w:p>
    <w:p w:rsidR="00E16598" w:rsidRDefault="00E16598" w:rsidP="00F42645">
      <w:pPr>
        <w:pStyle w:val="Default"/>
        <w:spacing w:line="360" w:lineRule="auto"/>
        <w:jc w:val="center"/>
        <w:rPr>
          <w:color w:val="auto"/>
        </w:rPr>
      </w:pPr>
      <w:r w:rsidRPr="004420F9">
        <w:rPr>
          <w:noProof/>
          <w:lang w:eastAsia="pl-PL"/>
        </w:rPr>
        <w:lastRenderedPageBreak/>
        <w:drawing>
          <wp:inline distT="0" distB="0" distL="0" distR="0">
            <wp:extent cx="5767070" cy="2962275"/>
            <wp:effectExtent l="19050" t="0" r="5080" b="0"/>
            <wp:docPr id="1066754405" name="Wykres 106675440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E16598" w:rsidRDefault="00E16598" w:rsidP="00084926">
      <w:pPr>
        <w:pStyle w:val="Default"/>
        <w:spacing w:line="360" w:lineRule="auto"/>
        <w:ind w:firstLine="709"/>
        <w:jc w:val="both"/>
        <w:rPr>
          <w:color w:val="auto"/>
        </w:rPr>
      </w:pPr>
    </w:p>
    <w:p w:rsidR="00240E82" w:rsidRDefault="00E16598" w:rsidP="00F42645">
      <w:pPr>
        <w:pStyle w:val="Default"/>
        <w:spacing w:line="360" w:lineRule="auto"/>
        <w:ind w:firstLine="709"/>
        <w:jc w:val="both"/>
        <w:rPr>
          <w:color w:val="auto"/>
        </w:rPr>
      </w:pPr>
      <w:r>
        <w:rPr>
          <w:color w:val="auto"/>
        </w:rPr>
        <w:t xml:space="preserve">Według </w:t>
      </w:r>
      <w:r w:rsidR="00240E82">
        <w:rPr>
          <w:color w:val="auto"/>
        </w:rPr>
        <w:t>46,8</w:t>
      </w:r>
      <w:r>
        <w:rPr>
          <w:color w:val="auto"/>
        </w:rPr>
        <w:t xml:space="preserve">% badanych alkoholizm to utrata kontroli nad własnym życiem. </w:t>
      </w:r>
      <w:r w:rsidR="00240E82">
        <w:rPr>
          <w:color w:val="auto"/>
        </w:rPr>
        <w:t>37,8</w:t>
      </w:r>
      <w:r>
        <w:rPr>
          <w:color w:val="auto"/>
        </w:rPr>
        <w:t xml:space="preserve">% uważa, że to choroba, którą można powstrzymać, </w:t>
      </w:r>
      <w:r w:rsidR="00240E82">
        <w:rPr>
          <w:color w:val="auto"/>
        </w:rPr>
        <w:t>10,8% wskazuje, że to choroba nieuleczalna, 2</w:t>
      </w:r>
      <w:r w:rsidR="00F42645">
        <w:rPr>
          <w:color w:val="auto"/>
        </w:rPr>
        <w:t xml:space="preserve">,7% respondentów mówi o </w:t>
      </w:r>
      <w:r w:rsidR="00240E82">
        <w:rPr>
          <w:color w:val="auto"/>
        </w:rPr>
        <w:t>sposobie na życie, a 1,8% o</w:t>
      </w:r>
      <w:r w:rsidR="00A20414">
        <w:rPr>
          <w:color w:val="auto"/>
        </w:rPr>
        <w:t xml:space="preserve"> </w:t>
      </w:r>
      <w:r w:rsidR="00240E82">
        <w:rPr>
          <w:color w:val="auto"/>
        </w:rPr>
        <w:t>problemie z silną wolą.</w:t>
      </w:r>
    </w:p>
    <w:p w:rsidR="00E16598" w:rsidRDefault="00E16598" w:rsidP="00F42645">
      <w:pPr>
        <w:pStyle w:val="Default"/>
        <w:spacing w:line="360" w:lineRule="auto"/>
        <w:jc w:val="both"/>
        <w:rPr>
          <w:color w:val="auto"/>
        </w:rPr>
      </w:pPr>
    </w:p>
    <w:p w:rsidR="00084926" w:rsidRPr="004420F9" w:rsidRDefault="00084926" w:rsidP="00084926">
      <w:pPr>
        <w:pStyle w:val="Default"/>
        <w:spacing w:line="360" w:lineRule="auto"/>
        <w:ind w:firstLine="709"/>
        <w:jc w:val="both"/>
        <w:rPr>
          <w:color w:val="auto"/>
        </w:rPr>
      </w:pPr>
      <w:r w:rsidRPr="004420F9">
        <w:rPr>
          <w:color w:val="auto"/>
        </w:rPr>
        <w:t>Kolejne pytania dotyczyły, bezpośrednio respondentów, a mianowicie częstotliwości alkoholu przez nich spożywanego.</w:t>
      </w:r>
    </w:p>
    <w:p w:rsidR="005C6511" w:rsidRPr="004420F9" w:rsidRDefault="005C6511" w:rsidP="00DA200C">
      <w:pPr>
        <w:pStyle w:val="NormalnyWeb"/>
        <w:shd w:val="clear" w:color="auto" w:fill="FFFFFF"/>
        <w:spacing w:before="0" w:after="0" w:line="360" w:lineRule="auto"/>
        <w:jc w:val="center"/>
      </w:pPr>
    </w:p>
    <w:p w:rsidR="004420F9" w:rsidRPr="004420F9" w:rsidRDefault="008C226F" w:rsidP="0091731F">
      <w:pPr>
        <w:pStyle w:val="NormalnyWeb"/>
        <w:shd w:val="clear" w:color="auto" w:fill="FFFFFF"/>
        <w:spacing w:before="0" w:after="0" w:line="360" w:lineRule="auto"/>
        <w:jc w:val="center"/>
      </w:pPr>
      <w:r w:rsidRPr="004420F9">
        <w:rPr>
          <w:noProof/>
          <w:lang w:eastAsia="pl-PL"/>
        </w:rPr>
        <w:drawing>
          <wp:inline distT="0" distB="0" distL="0" distR="0">
            <wp:extent cx="5690870" cy="2962275"/>
            <wp:effectExtent l="19050" t="0" r="5080" b="0"/>
            <wp:docPr id="41" name="Wykres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F42645" w:rsidRDefault="00F42645" w:rsidP="00084926">
      <w:pPr>
        <w:pStyle w:val="Default"/>
        <w:spacing w:line="360" w:lineRule="auto"/>
        <w:ind w:firstLine="708"/>
        <w:jc w:val="both"/>
        <w:rPr>
          <w:b/>
          <w:bCs/>
          <w:color w:val="auto"/>
        </w:rPr>
      </w:pPr>
    </w:p>
    <w:p w:rsidR="00084926" w:rsidRDefault="00084926" w:rsidP="00084926">
      <w:pPr>
        <w:pStyle w:val="Default"/>
        <w:spacing w:line="360" w:lineRule="auto"/>
        <w:ind w:firstLine="708"/>
        <w:jc w:val="both"/>
        <w:rPr>
          <w:color w:val="auto"/>
        </w:rPr>
      </w:pPr>
      <w:r w:rsidRPr="004420F9">
        <w:rPr>
          <w:b/>
          <w:bCs/>
          <w:color w:val="auto"/>
        </w:rPr>
        <w:t xml:space="preserve">Abstynencję deklaruje – </w:t>
      </w:r>
      <w:r w:rsidR="00240E82">
        <w:rPr>
          <w:b/>
          <w:bCs/>
          <w:color w:val="auto"/>
        </w:rPr>
        <w:t>35,1</w:t>
      </w:r>
      <w:r w:rsidRPr="004420F9">
        <w:rPr>
          <w:b/>
          <w:bCs/>
          <w:color w:val="auto"/>
        </w:rPr>
        <w:t>% ankietowanych</w:t>
      </w:r>
      <w:r w:rsidRPr="004420F9">
        <w:rPr>
          <w:color w:val="auto"/>
        </w:rPr>
        <w:t xml:space="preserve">. </w:t>
      </w:r>
      <w:r w:rsidR="00F42645">
        <w:rPr>
          <w:color w:val="auto"/>
        </w:rPr>
        <w:t>Prawie c</w:t>
      </w:r>
      <w:r w:rsidR="00E16598">
        <w:rPr>
          <w:color w:val="auto"/>
        </w:rPr>
        <w:t>odziennie</w:t>
      </w:r>
      <w:r w:rsidRPr="004420F9">
        <w:rPr>
          <w:color w:val="auto"/>
        </w:rPr>
        <w:t xml:space="preserve"> alkohol spożywa </w:t>
      </w:r>
      <w:r w:rsidR="00F42645">
        <w:rPr>
          <w:color w:val="auto"/>
        </w:rPr>
        <w:t>0,</w:t>
      </w:r>
      <w:r w:rsidR="00240E82">
        <w:rPr>
          <w:color w:val="auto"/>
        </w:rPr>
        <w:t>9</w:t>
      </w:r>
      <w:r w:rsidRPr="004420F9">
        <w:rPr>
          <w:color w:val="auto"/>
        </w:rPr>
        <w:t xml:space="preserve">% badanych. </w:t>
      </w:r>
      <w:r w:rsidR="00F42645">
        <w:rPr>
          <w:color w:val="auto"/>
        </w:rPr>
        <w:t>Okazjonalnie po alkohol sięga 4</w:t>
      </w:r>
      <w:r w:rsidR="00240E82">
        <w:rPr>
          <w:color w:val="auto"/>
        </w:rPr>
        <w:t>5</w:t>
      </w:r>
      <w:r w:rsidR="00F42645">
        <w:rPr>
          <w:color w:val="auto"/>
        </w:rPr>
        <w:t xml:space="preserve">,0% respondentów, </w:t>
      </w:r>
      <w:r w:rsidR="00B779E5">
        <w:rPr>
          <w:color w:val="auto"/>
        </w:rPr>
        <w:t xml:space="preserve">średnio raz </w:t>
      </w:r>
      <w:r w:rsidR="00B779E5">
        <w:rPr>
          <w:color w:val="auto"/>
        </w:rPr>
        <w:lastRenderedPageBreak/>
        <w:t xml:space="preserve">w miesiącu alkohol pije </w:t>
      </w:r>
      <w:r w:rsidR="00240E82">
        <w:rPr>
          <w:color w:val="auto"/>
        </w:rPr>
        <w:t>4,5</w:t>
      </w:r>
      <w:r w:rsidR="00356CEA">
        <w:rPr>
          <w:color w:val="auto"/>
        </w:rPr>
        <w:t>%</w:t>
      </w:r>
      <w:r w:rsidR="00B779E5">
        <w:rPr>
          <w:color w:val="auto"/>
        </w:rPr>
        <w:t xml:space="preserve"> ankietowanych mieszkańców Gminy </w:t>
      </w:r>
      <w:r w:rsidR="00240E82">
        <w:rPr>
          <w:color w:val="auto"/>
        </w:rPr>
        <w:t>Bielsk,</w:t>
      </w:r>
      <w:r w:rsidR="00A20414">
        <w:rPr>
          <w:color w:val="auto"/>
        </w:rPr>
        <w:t xml:space="preserve"> </w:t>
      </w:r>
      <w:r w:rsidR="00F42645">
        <w:rPr>
          <w:color w:val="auto"/>
        </w:rPr>
        <w:t xml:space="preserve">kilka razy w miesiącu – </w:t>
      </w:r>
      <w:r w:rsidR="00240E82">
        <w:rPr>
          <w:color w:val="auto"/>
        </w:rPr>
        <w:t>12,6</w:t>
      </w:r>
      <w:r w:rsidR="00F42645">
        <w:rPr>
          <w:color w:val="auto"/>
        </w:rPr>
        <w:t>% badanych</w:t>
      </w:r>
      <w:r w:rsidR="00240E82">
        <w:rPr>
          <w:color w:val="auto"/>
        </w:rPr>
        <w:t xml:space="preserve"> i więcej niż raz w tygodniu – 1,8% badanych.</w:t>
      </w:r>
      <w:r w:rsidR="00F42645">
        <w:rPr>
          <w:color w:val="auto"/>
        </w:rPr>
        <w:t>.</w:t>
      </w:r>
    </w:p>
    <w:p w:rsidR="004420F9" w:rsidRDefault="004420F9" w:rsidP="00084926">
      <w:pPr>
        <w:pStyle w:val="Default"/>
        <w:spacing w:line="360" w:lineRule="auto"/>
        <w:ind w:firstLine="708"/>
        <w:jc w:val="both"/>
        <w:rPr>
          <w:color w:val="auto"/>
        </w:rPr>
      </w:pPr>
    </w:p>
    <w:p w:rsidR="004420F9" w:rsidRPr="004420F9" w:rsidRDefault="004420F9" w:rsidP="00084926">
      <w:pPr>
        <w:pStyle w:val="Default"/>
        <w:spacing w:line="360" w:lineRule="auto"/>
        <w:ind w:firstLine="708"/>
        <w:jc w:val="both"/>
        <w:rPr>
          <w:color w:val="auto"/>
        </w:rPr>
      </w:pPr>
      <w:r w:rsidRPr="004420F9">
        <w:rPr>
          <w:color w:val="auto"/>
        </w:rPr>
        <w:t xml:space="preserve">Alkohol po jaki najczęściej sięgają mieszkańcy </w:t>
      </w:r>
      <w:r w:rsidR="00ED735C">
        <w:rPr>
          <w:color w:val="auto"/>
        </w:rPr>
        <w:t xml:space="preserve">Gminy </w:t>
      </w:r>
      <w:r w:rsidR="00D71BFB">
        <w:rPr>
          <w:color w:val="auto"/>
        </w:rPr>
        <w:t>Bielsk</w:t>
      </w:r>
      <w:r w:rsidRPr="004420F9">
        <w:rPr>
          <w:color w:val="auto"/>
        </w:rPr>
        <w:t xml:space="preserve"> to </w:t>
      </w:r>
      <w:r w:rsidR="004E6C38">
        <w:rPr>
          <w:color w:val="auto"/>
        </w:rPr>
        <w:t>wino</w:t>
      </w:r>
      <w:r>
        <w:rPr>
          <w:color w:val="auto"/>
        </w:rPr>
        <w:t xml:space="preserve"> – </w:t>
      </w:r>
      <w:r w:rsidR="00D71BFB">
        <w:rPr>
          <w:color w:val="auto"/>
        </w:rPr>
        <w:t>28,8</w:t>
      </w:r>
      <w:r>
        <w:rPr>
          <w:color w:val="auto"/>
        </w:rPr>
        <w:t xml:space="preserve">%, </w:t>
      </w:r>
      <w:r w:rsidR="00D71BFB">
        <w:rPr>
          <w:color w:val="auto"/>
        </w:rPr>
        <w:t xml:space="preserve">wódkę </w:t>
      </w:r>
      <w:r>
        <w:rPr>
          <w:color w:val="auto"/>
        </w:rPr>
        <w:t xml:space="preserve">– </w:t>
      </w:r>
      <w:r w:rsidR="00D71BFB">
        <w:rPr>
          <w:color w:val="auto"/>
        </w:rPr>
        <w:t>20,8</w:t>
      </w:r>
      <w:r>
        <w:rPr>
          <w:color w:val="auto"/>
        </w:rPr>
        <w:t xml:space="preserve">% oraz </w:t>
      </w:r>
      <w:r w:rsidR="00D71BFB">
        <w:rPr>
          <w:color w:val="auto"/>
        </w:rPr>
        <w:t>piwo16,2</w:t>
      </w:r>
      <w:r>
        <w:rPr>
          <w:color w:val="auto"/>
        </w:rPr>
        <w:t xml:space="preserve">%. Po </w:t>
      </w:r>
      <w:r w:rsidR="004E6C38">
        <w:rPr>
          <w:color w:val="auto"/>
        </w:rPr>
        <w:t xml:space="preserve">alkohole słodkie </w:t>
      </w:r>
      <w:r>
        <w:rPr>
          <w:color w:val="auto"/>
        </w:rPr>
        <w:t xml:space="preserve">sięga </w:t>
      </w:r>
      <w:r w:rsidR="00D71BFB">
        <w:rPr>
          <w:color w:val="auto"/>
        </w:rPr>
        <w:t>1</w:t>
      </w:r>
      <w:r w:rsidR="00ED735C">
        <w:rPr>
          <w:color w:val="auto"/>
        </w:rPr>
        <w:t>,8</w:t>
      </w:r>
      <w:r>
        <w:rPr>
          <w:color w:val="auto"/>
        </w:rPr>
        <w:t>% respondentów</w:t>
      </w:r>
      <w:r w:rsidR="00B779E5">
        <w:rPr>
          <w:color w:val="auto"/>
        </w:rPr>
        <w:t>.</w:t>
      </w:r>
    </w:p>
    <w:p w:rsidR="004420F9" w:rsidRPr="004420F9" w:rsidRDefault="004420F9" w:rsidP="00084926">
      <w:pPr>
        <w:pStyle w:val="Default"/>
        <w:spacing w:line="360" w:lineRule="auto"/>
        <w:ind w:firstLine="708"/>
        <w:jc w:val="both"/>
        <w:rPr>
          <w:b/>
          <w:bCs/>
          <w:color w:val="auto"/>
        </w:rPr>
      </w:pPr>
    </w:p>
    <w:p w:rsidR="00084926" w:rsidRDefault="004420F9" w:rsidP="004420F9">
      <w:pPr>
        <w:pStyle w:val="NormalnyWeb"/>
        <w:shd w:val="clear" w:color="auto" w:fill="FFFFFF"/>
        <w:spacing w:before="0" w:after="0" w:line="360" w:lineRule="auto"/>
        <w:jc w:val="center"/>
      </w:pPr>
      <w:r w:rsidRPr="00DB0F70">
        <w:rPr>
          <w:noProof/>
          <w:color w:val="FF0000"/>
          <w:lang w:eastAsia="pl-PL"/>
        </w:rPr>
        <w:drawing>
          <wp:inline distT="0" distB="0" distL="0" distR="0">
            <wp:extent cx="5833745" cy="2581275"/>
            <wp:effectExtent l="19050" t="0" r="14605" b="0"/>
            <wp:docPr id="2131185341" name="Wykres 21311853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91731F" w:rsidRPr="004420F9" w:rsidRDefault="0091731F" w:rsidP="004420F9">
      <w:pPr>
        <w:pStyle w:val="NormalnyWeb"/>
        <w:shd w:val="clear" w:color="auto" w:fill="FFFFFF"/>
        <w:spacing w:before="0" w:after="0" w:line="360" w:lineRule="auto"/>
        <w:jc w:val="center"/>
      </w:pPr>
    </w:p>
    <w:p w:rsidR="002D5989" w:rsidRPr="002520C4" w:rsidRDefault="002D5989" w:rsidP="00DA200C">
      <w:pPr>
        <w:pStyle w:val="NormalnyWeb"/>
        <w:shd w:val="clear" w:color="auto" w:fill="FFFFFF"/>
        <w:spacing w:before="0" w:after="0" w:line="360" w:lineRule="auto"/>
        <w:jc w:val="center"/>
      </w:pPr>
      <w:r w:rsidRPr="00DB0F70">
        <w:rPr>
          <w:noProof/>
          <w:color w:val="FF0000"/>
          <w:lang w:eastAsia="pl-PL"/>
        </w:rPr>
        <w:drawing>
          <wp:inline distT="0" distB="0" distL="0" distR="0">
            <wp:extent cx="5852795" cy="3295650"/>
            <wp:effectExtent l="19050" t="0" r="0" b="0"/>
            <wp:docPr id="43" name="Wykres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DB5DD2" w:rsidRPr="002520C4" w:rsidRDefault="00DB5DD2" w:rsidP="00DA200C">
      <w:pPr>
        <w:pStyle w:val="NormalnyWeb"/>
        <w:shd w:val="clear" w:color="auto" w:fill="FFFFFF"/>
        <w:spacing w:before="0" w:after="0" w:line="360" w:lineRule="auto"/>
        <w:jc w:val="center"/>
      </w:pPr>
    </w:p>
    <w:p w:rsidR="00FE30FF" w:rsidRDefault="00D80AD6" w:rsidP="00FB08F0">
      <w:pPr>
        <w:pStyle w:val="NormalnyWeb"/>
        <w:shd w:val="clear" w:color="auto" w:fill="FFFFFF"/>
        <w:spacing w:before="0" w:after="0" w:line="360" w:lineRule="auto"/>
        <w:ind w:firstLine="708"/>
        <w:jc w:val="both"/>
      </w:pPr>
      <w:r w:rsidRPr="002520C4">
        <w:t>Średnio, w ciągu dnia, gdy respondenci sięgają</w:t>
      </w:r>
      <w:r w:rsidR="00481801" w:rsidRPr="002520C4">
        <w:t>c</w:t>
      </w:r>
      <w:r w:rsidRPr="002520C4">
        <w:t xml:space="preserve"> po alkohol wypijają 1 -2 porcje – </w:t>
      </w:r>
      <w:r w:rsidR="00D71BFB">
        <w:t>52,9</w:t>
      </w:r>
      <w:r w:rsidRPr="002520C4">
        <w:t xml:space="preserve">%, 3 – 4 porcje wypija </w:t>
      </w:r>
      <w:r w:rsidR="00D71BFB">
        <w:t>23,5</w:t>
      </w:r>
      <w:r w:rsidRPr="002520C4">
        <w:t xml:space="preserve">% badanych, 5 – 7 porcji </w:t>
      </w:r>
      <w:r w:rsidR="00D71BFB">
        <w:t xml:space="preserve">wypija 16,2% badanych </w:t>
      </w:r>
      <w:r w:rsidR="00564F22" w:rsidRPr="002520C4">
        <w:t xml:space="preserve">oraz </w:t>
      </w:r>
      <w:r w:rsidR="00D71BFB">
        <w:t>8</w:t>
      </w:r>
      <w:r w:rsidR="00564F22" w:rsidRPr="002520C4">
        <w:t xml:space="preserve"> – </w:t>
      </w:r>
      <w:r w:rsidR="00B46261">
        <w:t>1</w:t>
      </w:r>
      <w:r w:rsidR="00D71BFB">
        <w:t xml:space="preserve">0 </w:t>
      </w:r>
      <w:r w:rsidR="00564F22" w:rsidRPr="002520C4">
        <w:t xml:space="preserve">porcji </w:t>
      </w:r>
      <w:r w:rsidRPr="002520C4">
        <w:t>alkoholu w</w:t>
      </w:r>
      <w:r w:rsidR="00C23BE7" w:rsidRPr="002520C4">
        <w:t> </w:t>
      </w:r>
      <w:r w:rsidRPr="002520C4">
        <w:t>ciągu dnia</w:t>
      </w:r>
      <w:r w:rsidR="000A2CD5" w:rsidRPr="002520C4">
        <w:t xml:space="preserve"> wypija </w:t>
      </w:r>
      <w:r w:rsidR="00B46261" w:rsidRPr="002520C4">
        <w:t xml:space="preserve">– </w:t>
      </w:r>
      <w:r w:rsidR="00D71BFB">
        <w:t>2,9</w:t>
      </w:r>
      <w:r w:rsidR="00B46261" w:rsidRPr="002520C4">
        <w:t xml:space="preserve">% </w:t>
      </w:r>
      <w:r w:rsidR="000A2CD5" w:rsidRPr="002520C4">
        <w:t>badanych</w:t>
      </w:r>
      <w:r w:rsidR="00564F22" w:rsidRPr="002520C4">
        <w:t>.</w:t>
      </w:r>
      <w:r w:rsidR="00D71BFB">
        <w:t>4,4% mieszkańców Gminy Bielsk biorących udział w badaniu sięgając po alkohol wypija 11 – 13 porcji.</w:t>
      </w:r>
      <w:r w:rsidR="00FE30FF">
        <w:t xml:space="preserve"> </w:t>
      </w:r>
    </w:p>
    <w:p w:rsidR="002D5989" w:rsidRPr="002520C4" w:rsidRDefault="00FE30FF" w:rsidP="00FE30FF">
      <w:pPr>
        <w:pStyle w:val="NormalnyWeb"/>
        <w:shd w:val="clear" w:color="auto" w:fill="FFFFFF"/>
        <w:spacing w:before="0" w:after="0" w:line="360" w:lineRule="auto"/>
        <w:jc w:val="both"/>
      </w:pPr>
      <w:r w:rsidRPr="00FE30FF">
        <w:rPr>
          <w:shd w:val="clear" w:color="auto" w:fill="FFFFFF"/>
        </w:rPr>
        <w:lastRenderedPageBreak/>
        <w:t>Porcja standardowa alkoholu (tzn. 10g czystego, 100% alkoholu) zawarta jest w ok. 250ml piwa o mocy 5%, w ok. 100ml wina o mocy 12% oraz w ok. 30ml wódki o mocy 40%.</w:t>
      </w:r>
    </w:p>
    <w:p w:rsidR="00D80AD6" w:rsidRPr="002520C4" w:rsidRDefault="00D80AD6" w:rsidP="00D80AD6">
      <w:pPr>
        <w:pStyle w:val="NormalnyWeb"/>
        <w:shd w:val="clear" w:color="auto" w:fill="FFFFFF"/>
        <w:spacing w:before="0" w:after="0" w:line="360" w:lineRule="auto"/>
        <w:jc w:val="both"/>
      </w:pPr>
    </w:p>
    <w:p w:rsidR="00D80AD6" w:rsidRPr="002520C4" w:rsidRDefault="00D80AD6" w:rsidP="00D80AD6">
      <w:pPr>
        <w:spacing w:line="360" w:lineRule="auto"/>
        <w:ind w:firstLine="708"/>
        <w:jc w:val="both"/>
      </w:pPr>
      <w:r w:rsidRPr="002520C4">
        <w:t>Zapytaliśmy respondentów o ich poglądy na temat przyczyn sięgania przez ludzi po alkohol.</w:t>
      </w:r>
    </w:p>
    <w:p w:rsidR="00014C0F" w:rsidRDefault="00D80AD6" w:rsidP="00FB08F0">
      <w:pPr>
        <w:spacing w:line="360" w:lineRule="auto"/>
        <w:ind w:firstLine="708"/>
        <w:jc w:val="both"/>
      </w:pPr>
      <w:r w:rsidRPr="002520C4">
        <w:t xml:space="preserve">Badani uważają, że ludzie sięgają po alkohol przede wszystkim </w:t>
      </w:r>
      <w:r w:rsidR="00346ACC" w:rsidRPr="002520C4">
        <w:t xml:space="preserve">dla towarzystwa – </w:t>
      </w:r>
      <w:r w:rsidR="00014C0F">
        <w:t>64,3</w:t>
      </w:r>
      <w:r w:rsidR="00346ACC" w:rsidRPr="002520C4">
        <w:t>%</w:t>
      </w:r>
      <w:r w:rsidR="00935691" w:rsidRPr="002520C4">
        <w:t>.</w:t>
      </w:r>
      <w:r w:rsidR="00014C0F">
        <w:t xml:space="preserve">18,6% </w:t>
      </w:r>
      <w:r w:rsidR="00014C0F" w:rsidRPr="002520C4">
        <w:t>chce lepiej się bawić</w:t>
      </w:r>
      <w:r w:rsidR="00014C0F">
        <w:t xml:space="preserve"> i 17,1</w:t>
      </w:r>
      <w:r w:rsidR="00014C0F" w:rsidRPr="002520C4">
        <w:t>% sięga po alkohol bez konkretnego powodu</w:t>
      </w:r>
      <w:r w:rsidR="00014C0F">
        <w:t xml:space="preserve">. </w:t>
      </w:r>
    </w:p>
    <w:p w:rsidR="00014C0F" w:rsidRDefault="00935691" w:rsidP="00FB08F0">
      <w:pPr>
        <w:spacing w:line="360" w:lineRule="auto"/>
        <w:ind w:firstLine="708"/>
        <w:jc w:val="both"/>
      </w:pPr>
      <w:r w:rsidRPr="002520C4">
        <w:t>L</w:t>
      </w:r>
      <w:r w:rsidR="00481801" w:rsidRPr="002520C4">
        <w:t>ubi jego smak</w:t>
      </w:r>
      <w:r w:rsidRPr="002520C4">
        <w:t xml:space="preserve"> –</w:t>
      </w:r>
      <w:r w:rsidR="00014C0F">
        <w:t>12,9</w:t>
      </w:r>
      <w:r w:rsidRPr="002520C4">
        <w:t>% ankietowanych</w:t>
      </w:r>
      <w:r w:rsidR="00B46261">
        <w:t>.</w:t>
      </w:r>
      <w:r w:rsidR="00014C0F">
        <w:t xml:space="preserve">8,6% by </w:t>
      </w:r>
      <w:r w:rsidR="00014C0F" w:rsidRPr="002520C4">
        <w:t>złagodzić stres</w:t>
      </w:r>
      <w:r w:rsidR="00014C0F">
        <w:t>. 5,7</w:t>
      </w:r>
      <w:r w:rsidR="002520C4" w:rsidRPr="002520C4">
        <w:t xml:space="preserve">% sięga po alkohol </w:t>
      </w:r>
      <w:r w:rsidR="00014C0F" w:rsidRPr="002520C4">
        <w:t>chce zapomnieć o problemach</w:t>
      </w:r>
      <w:r w:rsidR="00A20414">
        <w:t xml:space="preserve"> </w:t>
      </w:r>
      <w:r w:rsidR="00014C0F">
        <w:t xml:space="preserve">i </w:t>
      </w:r>
      <w:r w:rsidR="00014C0F" w:rsidRPr="002520C4">
        <w:t>wskazuje na inne powody</w:t>
      </w:r>
      <w:r w:rsidR="00014C0F">
        <w:t xml:space="preserve"> nie wymienione w pytaniu. 4,3% sięga po alkohol pod wpływem znajomych, a 1,4% aby złagodzić objawy kaca.</w:t>
      </w:r>
    </w:p>
    <w:p w:rsidR="002D5989" w:rsidRPr="002520C4" w:rsidRDefault="002D5989" w:rsidP="00DA200C">
      <w:pPr>
        <w:pStyle w:val="NormalnyWeb"/>
        <w:shd w:val="clear" w:color="auto" w:fill="FFFFFF"/>
        <w:spacing w:before="0" w:after="0" w:line="360" w:lineRule="auto"/>
        <w:jc w:val="center"/>
      </w:pPr>
      <w:r w:rsidRPr="00DB0F70">
        <w:rPr>
          <w:noProof/>
          <w:color w:val="FF0000"/>
          <w:lang w:eastAsia="pl-PL"/>
        </w:rPr>
        <w:drawing>
          <wp:inline distT="0" distB="0" distL="0" distR="0">
            <wp:extent cx="5783283" cy="4500245"/>
            <wp:effectExtent l="0" t="0" r="0" b="0"/>
            <wp:docPr id="44" name="Wykres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07334D" w:rsidRPr="002520C4" w:rsidRDefault="0007334D" w:rsidP="00DA200C">
      <w:pPr>
        <w:pStyle w:val="NormalnyWeb"/>
        <w:shd w:val="clear" w:color="auto" w:fill="FFFFFF"/>
        <w:spacing w:before="0" w:after="0" w:line="360" w:lineRule="auto"/>
        <w:jc w:val="center"/>
      </w:pPr>
    </w:p>
    <w:p w:rsidR="002A5AAE" w:rsidRPr="002520C4" w:rsidRDefault="002A5AAE" w:rsidP="002A5AAE">
      <w:pPr>
        <w:spacing w:line="360" w:lineRule="auto"/>
        <w:ind w:firstLine="708"/>
        <w:jc w:val="both"/>
      </w:pPr>
      <w:r w:rsidRPr="002520C4">
        <w:t>Dorośli respondenci zapytani zostali także o to, czy zauważyli zmiany w obyczajowości spożywania alkoholu w swoim środowisku, na przestrzeni ostatnich 10 lat.</w:t>
      </w:r>
    </w:p>
    <w:p w:rsidR="002855DD" w:rsidRPr="002520C4" w:rsidRDefault="002855DD" w:rsidP="00DA200C">
      <w:pPr>
        <w:pStyle w:val="NormalnyWeb"/>
        <w:shd w:val="clear" w:color="auto" w:fill="FFFFFF"/>
        <w:spacing w:before="0" w:after="0" w:line="360" w:lineRule="auto"/>
        <w:jc w:val="center"/>
      </w:pPr>
    </w:p>
    <w:p w:rsidR="002855DD" w:rsidRPr="00DE4C7F" w:rsidRDefault="002855DD" w:rsidP="00DA200C">
      <w:pPr>
        <w:pStyle w:val="NormalnyWeb"/>
        <w:shd w:val="clear" w:color="auto" w:fill="FFFFFF"/>
        <w:spacing w:before="0" w:after="0" w:line="360" w:lineRule="auto"/>
        <w:jc w:val="center"/>
      </w:pPr>
      <w:r w:rsidRPr="00DB0F70">
        <w:rPr>
          <w:noProof/>
          <w:color w:val="FF0000"/>
          <w:lang w:eastAsia="pl-PL"/>
        </w:rPr>
        <w:lastRenderedPageBreak/>
        <w:drawing>
          <wp:inline distT="0" distB="0" distL="0" distR="0">
            <wp:extent cx="5690870" cy="2981325"/>
            <wp:effectExtent l="19050" t="0" r="5080" b="0"/>
            <wp:docPr id="45" name="Wykres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2A5AAE" w:rsidRPr="00DE4C7F" w:rsidRDefault="002A5AAE" w:rsidP="002A5AAE">
      <w:pPr>
        <w:pStyle w:val="NormalnyWeb"/>
        <w:shd w:val="clear" w:color="auto" w:fill="FFFFFF"/>
        <w:spacing w:before="0" w:after="0" w:line="360" w:lineRule="auto"/>
        <w:jc w:val="both"/>
      </w:pPr>
    </w:p>
    <w:p w:rsidR="002A5AAE" w:rsidRPr="00DE4C7F" w:rsidRDefault="00014C0F" w:rsidP="002A5AAE">
      <w:pPr>
        <w:spacing w:line="360" w:lineRule="auto"/>
        <w:ind w:firstLine="708"/>
        <w:jc w:val="both"/>
      </w:pPr>
      <w:r>
        <w:t>47,7</w:t>
      </w:r>
      <w:r w:rsidR="002A5AAE" w:rsidRPr="00DE4C7F">
        <w:t xml:space="preserve">% badanych uważa, że w ciągu ostatnich 10 lat nie widzi zmian spożycie alkoholu na terenie </w:t>
      </w:r>
      <w:r w:rsidR="00B46261">
        <w:t xml:space="preserve">Gminy </w:t>
      </w:r>
      <w:r>
        <w:t>Bielsk</w:t>
      </w:r>
      <w:r w:rsidR="002A5AAE" w:rsidRPr="00DE4C7F">
        <w:t xml:space="preserve">. </w:t>
      </w:r>
      <w:r>
        <w:rPr>
          <w:b/>
          <w:bCs/>
        </w:rPr>
        <w:t>44,1</w:t>
      </w:r>
      <w:r w:rsidR="002A5AAE" w:rsidRPr="00DE4C7F">
        <w:rPr>
          <w:b/>
          <w:bCs/>
        </w:rPr>
        <w:t>% uważa, że wzrosło</w:t>
      </w:r>
      <w:r w:rsidR="002A5AAE" w:rsidRPr="00DE4C7F">
        <w:t xml:space="preserve">, a </w:t>
      </w:r>
      <w:r w:rsidR="00B46261">
        <w:t>8,</w:t>
      </w:r>
      <w:r>
        <w:t>1</w:t>
      </w:r>
      <w:r w:rsidR="002A5AAE" w:rsidRPr="00DE4C7F">
        <w:t>% respondentów uważa, że zmalało.</w:t>
      </w:r>
    </w:p>
    <w:p w:rsidR="00332BDE" w:rsidRPr="00B779E5" w:rsidRDefault="00332BDE" w:rsidP="002A5AAE">
      <w:pPr>
        <w:spacing w:line="360" w:lineRule="auto"/>
        <w:ind w:firstLine="708"/>
        <w:jc w:val="both"/>
        <w:rPr>
          <w:b/>
          <w:bCs/>
        </w:rPr>
      </w:pPr>
    </w:p>
    <w:p w:rsidR="002A5AAE" w:rsidRPr="00DE4C7F" w:rsidRDefault="002A5AAE" w:rsidP="002A5AAE">
      <w:pPr>
        <w:spacing w:line="360" w:lineRule="auto"/>
        <w:ind w:firstLine="708"/>
        <w:jc w:val="both"/>
        <w:rPr>
          <w:b/>
          <w:bCs/>
          <w:sz w:val="28"/>
          <w:szCs w:val="28"/>
        </w:rPr>
      </w:pPr>
      <w:r w:rsidRPr="00DE4C7F">
        <w:rPr>
          <w:b/>
          <w:bCs/>
          <w:sz w:val="28"/>
          <w:szCs w:val="28"/>
        </w:rPr>
        <w:t>4.3.3 Narkotyki w środowisku lokalnym</w:t>
      </w:r>
    </w:p>
    <w:p w:rsidR="002A5AAE" w:rsidRPr="00DE4C7F" w:rsidRDefault="002A5AAE" w:rsidP="002A5AAE">
      <w:pPr>
        <w:spacing w:line="360" w:lineRule="auto"/>
        <w:ind w:firstLine="708"/>
        <w:jc w:val="both"/>
        <w:rPr>
          <w:b/>
          <w:bCs/>
        </w:rPr>
      </w:pPr>
    </w:p>
    <w:p w:rsidR="002A5AAE" w:rsidRPr="00DE4C7F" w:rsidRDefault="002A5AAE" w:rsidP="002A5AAE">
      <w:pPr>
        <w:spacing w:line="360" w:lineRule="auto"/>
        <w:ind w:firstLine="708"/>
        <w:jc w:val="both"/>
      </w:pPr>
      <w:r w:rsidRPr="00DE4C7F">
        <w:t xml:space="preserve">Na problemy związane z narkotykami należy patrzeć szeroko, widzieć je w kontekście problemów powodowanych przez używanie innych substancji psychoaktywnych. </w:t>
      </w:r>
    </w:p>
    <w:p w:rsidR="002A5AAE" w:rsidRPr="00DE4C7F" w:rsidRDefault="002A5AAE" w:rsidP="002A5AAE">
      <w:pPr>
        <w:spacing w:line="360" w:lineRule="auto"/>
        <w:ind w:firstLine="708"/>
        <w:jc w:val="both"/>
      </w:pPr>
      <w:r w:rsidRPr="00DE4C7F">
        <w:t>Zgodnie ze</w:t>
      </w:r>
      <w:r w:rsidR="00A20414">
        <w:t xml:space="preserve"> </w:t>
      </w:r>
      <w:r w:rsidRPr="00DE4C7F">
        <w:t xml:space="preserve">stanowiskiem Światowej Organizacji Zdrowia wszelkie substancje psychoaktywne niezależnie od tego, czy legalne, czy nielegalne są groźne, patrząc na rzecz z perspektywy zdrowia publicznego. </w:t>
      </w:r>
    </w:p>
    <w:p w:rsidR="002A5AAE" w:rsidRPr="00DE4C7F" w:rsidRDefault="002A5AAE" w:rsidP="00FB08F0">
      <w:pPr>
        <w:spacing w:line="360" w:lineRule="auto"/>
        <w:ind w:firstLine="708"/>
        <w:jc w:val="both"/>
      </w:pPr>
      <w:r w:rsidRPr="00DE4C7F">
        <w:t xml:space="preserve">Współwystępowaniu używania różnych substancji legalnych i nielegalnych towarzyszy interakcja problemów z tym związanych. Nadmierne picie i narkotyki, jeżeli występują jednocześnie, wywołują w sumie więcej poważnych problemów. Często problem nadużywania substancji psychoaktywnych łączy się ze zjawiskiem przemocy czy przestępczości. Może prowadzić do bezrobocia i pogorszenia sytuacji materialnej. </w:t>
      </w:r>
    </w:p>
    <w:p w:rsidR="002A5AAE" w:rsidRPr="00DE4C7F" w:rsidRDefault="002A5AAE" w:rsidP="002A5AAE">
      <w:pPr>
        <w:spacing w:line="360" w:lineRule="auto"/>
        <w:jc w:val="both"/>
      </w:pPr>
    </w:p>
    <w:p w:rsidR="002A5AAE" w:rsidRPr="00DE4C7F" w:rsidRDefault="002A5AAE" w:rsidP="0091731F">
      <w:pPr>
        <w:spacing w:line="360" w:lineRule="auto"/>
        <w:ind w:firstLine="708"/>
        <w:jc w:val="both"/>
      </w:pPr>
      <w:r w:rsidRPr="00DE4C7F">
        <w:t xml:space="preserve">Obserwuje się też interakcyjny wpływ innych czynników, np. stylu życia, czy warunków życiowych. Osoby, które dotknął już problem alkoholowy lub stały się regularnymi użytkownikami narkotyków, doświadczają poważnych szkód zdrowotnych, podlegają też procesowi społecznej degradacji. </w:t>
      </w:r>
    </w:p>
    <w:p w:rsidR="002A5AAE" w:rsidRDefault="002A5AAE" w:rsidP="002A5AAE">
      <w:pPr>
        <w:spacing w:line="360" w:lineRule="auto"/>
        <w:ind w:firstLine="708"/>
        <w:jc w:val="both"/>
      </w:pPr>
      <w:r w:rsidRPr="00595D05">
        <w:lastRenderedPageBreak/>
        <w:t xml:space="preserve">Dorośli mieszkańcy </w:t>
      </w:r>
      <w:r w:rsidR="00AD5241">
        <w:t xml:space="preserve">Gminy </w:t>
      </w:r>
      <w:r w:rsidR="00203EBF">
        <w:t>Bielsk</w:t>
      </w:r>
      <w:r w:rsidRPr="00595D05">
        <w:t xml:space="preserve"> zostali poproszeni o</w:t>
      </w:r>
      <w:r w:rsidR="00D37D3F" w:rsidRPr="00595D05">
        <w:t> </w:t>
      </w:r>
      <w:r w:rsidRPr="00595D05">
        <w:t xml:space="preserve">udzielenie odpowiedzi na pytania związane z problemem narkotyków. Niestety nie traci on na aktualności i ciągle, także według naszych respondentów, jest poważnym problemem. Na początku tejże tematyki, poprosiliśmy respondentów, by </w:t>
      </w:r>
      <w:r w:rsidR="0032343E" w:rsidRPr="00595D05">
        <w:t xml:space="preserve">odpowiedzieli na pytanie – </w:t>
      </w:r>
      <w:r w:rsidR="00595D05" w:rsidRPr="00595D05">
        <w:t xml:space="preserve">czy uważają, że zażywanie narkotyków czy też dopalaczy jest szkodliwe dla zdrowia. </w:t>
      </w:r>
    </w:p>
    <w:p w:rsidR="00595D05" w:rsidRPr="00595D05" w:rsidRDefault="00203EBF" w:rsidP="002A5AAE">
      <w:pPr>
        <w:spacing w:line="360" w:lineRule="auto"/>
        <w:ind w:firstLine="708"/>
        <w:jc w:val="both"/>
      </w:pPr>
      <w:r>
        <w:t>92,8</w:t>
      </w:r>
      <w:r w:rsidR="00595D05">
        <w:t xml:space="preserve">% badanych uważa, że zdecydowanie </w:t>
      </w:r>
      <w:r w:rsidR="00AD5241">
        <w:t>nie jest</w:t>
      </w:r>
      <w:r w:rsidR="00E91B4C">
        <w:t xml:space="preserve"> zażywanie</w:t>
      </w:r>
      <w:r w:rsidR="00595D05">
        <w:t xml:space="preserve"> narkotyk</w:t>
      </w:r>
      <w:r w:rsidR="00E91B4C">
        <w:t>ów i dopalaczy</w:t>
      </w:r>
      <w:r w:rsidR="00A20414">
        <w:t xml:space="preserve"> </w:t>
      </w:r>
      <w:r w:rsidR="00AD5241">
        <w:t xml:space="preserve">bezpieczne. Zdecydowanie tak </w:t>
      </w:r>
      <w:r w:rsidR="00595D05">
        <w:t xml:space="preserve">odpowiedziało </w:t>
      </w:r>
      <w:r w:rsidR="00931100">
        <w:t>–</w:t>
      </w:r>
      <w:r w:rsidR="00A20414">
        <w:t xml:space="preserve"> </w:t>
      </w:r>
      <w:r>
        <w:t>2,7</w:t>
      </w:r>
      <w:r w:rsidR="00595D05">
        <w:t xml:space="preserve">% ankietowanych. </w:t>
      </w:r>
      <w:r>
        <w:t>1,8</w:t>
      </w:r>
      <w:r w:rsidR="00595D05">
        <w:t xml:space="preserve">% uważa, że </w:t>
      </w:r>
      <w:r w:rsidR="00AD5241">
        <w:t>raczej</w:t>
      </w:r>
      <w:r w:rsidR="000D6FD7">
        <w:t xml:space="preserve"> nie jest </w:t>
      </w:r>
      <w:r w:rsidR="00AD5241">
        <w:t>bezpieczne</w:t>
      </w:r>
      <w:r w:rsidR="00A20414">
        <w:t xml:space="preserve"> </w:t>
      </w:r>
      <w:r w:rsidR="00E91B4C">
        <w:t xml:space="preserve">zażywanie </w:t>
      </w:r>
      <w:r w:rsidR="00595D05">
        <w:t>narkotyk</w:t>
      </w:r>
      <w:r w:rsidR="00E91B4C">
        <w:t>ów</w:t>
      </w:r>
      <w:r w:rsidR="00595D05">
        <w:t xml:space="preserve"> czy też dopalacz</w:t>
      </w:r>
      <w:r w:rsidR="00E91B4C">
        <w:t>y</w:t>
      </w:r>
      <w:r w:rsidR="000D6FD7">
        <w:t>.</w:t>
      </w:r>
      <w:r w:rsidR="00A20414">
        <w:t xml:space="preserve"> </w:t>
      </w:r>
      <w:r>
        <w:t>2,7</w:t>
      </w:r>
      <w:r w:rsidR="00AD5241">
        <w:t>% twierdzi, że trudno powiedzieć.</w:t>
      </w:r>
    </w:p>
    <w:p w:rsidR="002A5AAE" w:rsidRPr="00595D05" w:rsidRDefault="002A5AAE" w:rsidP="002A5AAE">
      <w:pPr>
        <w:pStyle w:val="NormalnyWeb"/>
        <w:shd w:val="clear" w:color="auto" w:fill="FFFFFF"/>
        <w:spacing w:before="0" w:after="0" w:line="360" w:lineRule="auto"/>
        <w:jc w:val="both"/>
      </w:pPr>
    </w:p>
    <w:p w:rsidR="006E3893" w:rsidRPr="00E91B4C" w:rsidRDefault="00595D05" w:rsidP="00DA200C">
      <w:pPr>
        <w:pStyle w:val="NormalnyWeb"/>
        <w:shd w:val="clear" w:color="auto" w:fill="FFFFFF"/>
        <w:spacing w:before="0" w:after="0" w:line="360" w:lineRule="auto"/>
        <w:jc w:val="center"/>
      </w:pPr>
      <w:r w:rsidRPr="00DB0F70">
        <w:rPr>
          <w:noProof/>
          <w:color w:val="FF0000"/>
          <w:lang w:eastAsia="pl-PL"/>
        </w:rPr>
        <w:drawing>
          <wp:inline distT="0" distB="0" distL="0" distR="0">
            <wp:extent cx="5814695" cy="2971800"/>
            <wp:effectExtent l="19050" t="0" r="0" b="0"/>
            <wp:docPr id="1401076109" name="Wykres 1401076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B779E5" w:rsidRDefault="00B779E5" w:rsidP="00B779E5">
      <w:pPr>
        <w:spacing w:line="360" w:lineRule="auto"/>
        <w:ind w:firstLine="708"/>
        <w:jc w:val="both"/>
      </w:pPr>
    </w:p>
    <w:p w:rsidR="00B779E5" w:rsidRPr="00E91B4C" w:rsidRDefault="00B779E5" w:rsidP="00B779E5">
      <w:pPr>
        <w:spacing w:line="360" w:lineRule="auto"/>
        <w:ind w:firstLine="708"/>
        <w:jc w:val="both"/>
      </w:pPr>
      <w:r w:rsidRPr="00E91B4C">
        <w:t>Zapytaliśmy ankietowanych również czy zdarzyło im się kiedykolwiek użyć narkotyku czy też innego środka odurzającego</w:t>
      </w:r>
      <w:r>
        <w:t xml:space="preserve">. </w:t>
      </w:r>
      <w:r w:rsidR="00203EBF">
        <w:rPr>
          <w:b/>
          <w:bCs/>
        </w:rPr>
        <w:t>9,9</w:t>
      </w:r>
      <w:r w:rsidRPr="000D6FD7">
        <w:rPr>
          <w:b/>
          <w:bCs/>
        </w:rPr>
        <w:t>%</w:t>
      </w:r>
      <w:r w:rsidRPr="00E91B4C">
        <w:rPr>
          <w:b/>
          <w:bCs/>
        </w:rPr>
        <w:t xml:space="preserve"> badanych wskazało, że zdarzyło im się użyć narkotyku lub innego środka odurzającego</w:t>
      </w:r>
      <w:r w:rsidRPr="00E91B4C">
        <w:t xml:space="preserve">, a </w:t>
      </w:r>
      <w:r w:rsidR="00203EBF">
        <w:t>90,1</w:t>
      </w:r>
      <w:r w:rsidRPr="00E91B4C">
        <w:t xml:space="preserve">% nie używało żadnych substancji psychoaktywnych. </w:t>
      </w:r>
    </w:p>
    <w:p w:rsidR="008E4EAA" w:rsidRPr="00E91B4C" w:rsidRDefault="008E4EAA" w:rsidP="008E4EAA">
      <w:pPr>
        <w:pStyle w:val="NormalnyWeb"/>
        <w:shd w:val="clear" w:color="auto" w:fill="FFFFFF"/>
        <w:spacing w:before="0" w:after="0" w:line="360" w:lineRule="auto"/>
        <w:jc w:val="both"/>
      </w:pPr>
    </w:p>
    <w:p w:rsidR="00B85A89" w:rsidRPr="00E91B4C" w:rsidRDefault="00B85A89" w:rsidP="00DA200C">
      <w:pPr>
        <w:pStyle w:val="NormalnyWeb"/>
        <w:shd w:val="clear" w:color="auto" w:fill="FFFFFF"/>
        <w:spacing w:before="0" w:after="0" w:line="360" w:lineRule="auto"/>
        <w:jc w:val="center"/>
      </w:pPr>
      <w:r w:rsidRPr="00E91B4C">
        <w:rPr>
          <w:noProof/>
          <w:lang w:eastAsia="pl-PL"/>
        </w:rPr>
        <w:lastRenderedPageBreak/>
        <w:drawing>
          <wp:inline distT="0" distB="0" distL="0" distR="0">
            <wp:extent cx="5786120" cy="3162300"/>
            <wp:effectExtent l="19050" t="0" r="5080" b="0"/>
            <wp:docPr id="48" name="Wykres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5D209D" w:rsidRPr="00E91B4C" w:rsidRDefault="005D209D" w:rsidP="005D209D">
      <w:pPr>
        <w:spacing w:line="360" w:lineRule="auto"/>
        <w:ind w:firstLine="708"/>
        <w:jc w:val="both"/>
      </w:pPr>
    </w:p>
    <w:p w:rsidR="0091731F" w:rsidRDefault="005D209D" w:rsidP="000F32C7">
      <w:pPr>
        <w:spacing w:line="360" w:lineRule="auto"/>
        <w:ind w:firstLine="708"/>
        <w:jc w:val="both"/>
      </w:pPr>
      <w:r w:rsidRPr="00E91B4C">
        <w:t xml:space="preserve">Osoby, które potwierdziły, że używały narkotyków poproszono również o wskazanie rodzaju substancji psychoaktywnej, której użyli. </w:t>
      </w:r>
      <w:r w:rsidR="00737B54" w:rsidRPr="00E91B4C">
        <w:t xml:space="preserve">Na </w:t>
      </w:r>
      <w:r w:rsidR="0032343E" w:rsidRPr="00E91B4C">
        <w:t>marihuanę i haszysz</w:t>
      </w:r>
      <w:r w:rsidR="00737B54" w:rsidRPr="00E91B4C">
        <w:t xml:space="preserve"> wskazało </w:t>
      </w:r>
      <w:r w:rsidR="007D6B7A">
        <w:t>81,8</w:t>
      </w:r>
      <w:r w:rsidR="00737B54" w:rsidRPr="00E91B4C">
        <w:t>% ankietowanych</w:t>
      </w:r>
      <w:r w:rsidR="00E91B4C" w:rsidRPr="00E91B4C">
        <w:t>.</w:t>
      </w:r>
      <w:r w:rsidR="00031B88">
        <w:t xml:space="preserve"> </w:t>
      </w:r>
      <w:r w:rsidR="007D6B7A">
        <w:t>27,3% mówi o kokainie, 18,2% o amfetaminie i heroinie. 9,1% wymienia GHB, ekstazy, polską heroinę, LSD i inne halucynogeny, klej i rozpuszczalnik, sterydy anaboliczne, grzyby halucynogenne, alkohol z tabletkami i środki nasenne.</w:t>
      </w:r>
    </w:p>
    <w:p w:rsidR="00B779E5" w:rsidRPr="00E91B4C" w:rsidRDefault="00B779E5" w:rsidP="000F32C7">
      <w:pPr>
        <w:spacing w:line="360" w:lineRule="auto"/>
        <w:ind w:firstLine="708"/>
        <w:jc w:val="both"/>
      </w:pPr>
    </w:p>
    <w:p w:rsidR="00994542" w:rsidRPr="00E91B4C" w:rsidRDefault="00171EEE" w:rsidP="00B779E5">
      <w:pPr>
        <w:pStyle w:val="NormalnyWeb"/>
        <w:shd w:val="clear" w:color="auto" w:fill="FFFFFF"/>
        <w:spacing w:before="0" w:after="0" w:line="360" w:lineRule="auto"/>
        <w:jc w:val="center"/>
      </w:pPr>
      <w:r w:rsidRPr="00DB0F70">
        <w:rPr>
          <w:noProof/>
          <w:color w:val="FF0000"/>
          <w:lang w:eastAsia="pl-PL"/>
        </w:rPr>
        <w:drawing>
          <wp:inline distT="0" distB="0" distL="0" distR="0">
            <wp:extent cx="5640458" cy="3455719"/>
            <wp:effectExtent l="0" t="0" r="0" b="0"/>
            <wp:docPr id="49" name="Wykres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1E6404" w:rsidRDefault="001E6404" w:rsidP="00FB08F0">
      <w:pPr>
        <w:pStyle w:val="NormalnyWeb"/>
        <w:shd w:val="clear" w:color="auto" w:fill="FFFFFF"/>
        <w:spacing w:before="0" w:after="0" w:line="360" w:lineRule="auto"/>
        <w:ind w:firstLine="708"/>
        <w:jc w:val="both"/>
      </w:pPr>
      <w:r w:rsidRPr="00E91B4C">
        <w:lastRenderedPageBreak/>
        <w:t xml:space="preserve">Osoby, które deklarują, że zażywają narkotyki, zapytaliśmy o częstotliwość ich przyjmowania. </w:t>
      </w:r>
      <w:r w:rsidR="007D6B7A">
        <w:t>12,5</w:t>
      </w:r>
      <w:r w:rsidR="000D6FD7">
        <w:t xml:space="preserve">% badanych narkotyki zażywa </w:t>
      </w:r>
      <w:r w:rsidR="007D6B7A">
        <w:t>codziennie i raz w miesiącu. 75,0% rzadziej niż raz w miesiącu.</w:t>
      </w:r>
    </w:p>
    <w:p w:rsidR="00697CF3" w:rsidRPr="00E91B4C" w:rsidRDefault="00697CF3" w:rsidP="00FB08F0">
      <w:pPr>
        <w:pStyle w:val="NormalnyWeb"/>
        <w:shd w:val="clear" w:color="auto" w:fill="FFFFFF"/>
        <w:spacing w:before="0" w:after="0" w:line="360" w:lineRule="auto"/>
        <w:ind w:firstLine="708"/>
        <w:jc w:val="both"/>
        <w:rPr>
          <w:b/>
          <w:bCs/>
        </w:rPr>
      </w:pPr>
    </w:p>
    <w:p w:rsidR="001E6404" w:rsidRPr="00E91B4C" w:rsidRDefault="00994542" w:rsidP="00A669DF">
      <w:pPr>
        <w:pStyle w:val="NormalnyWeb"/>
        <w:shd w:val="clear" w:color="auto" w:fill="FFFFFF"/>
        <w:spacing w:before="0" w:after="0" w:line="360" w:lineRule="auto"/>
        <w:jc w:val="center"/>
      </w:pPr>
      <w:r w:rsidRPr="00DB0F70">
        <w:rPr>
          <w:noProof/>
          <w:color w:val="FF0000"/>
          <w:lang w:eastAsia="pl-PL"/>
        </w:rPr>
        <w:drawing>
          <wp:inline distT="0" distB="0" distL="0" distR="0">
            <wp:extent cx="5719445" cy="2971800"/>
            <wp:effectExtent l="19050" t="0" r="0" b="0"/>
            <wp:docPr id="50" name="Wykres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1A3AF0" w:rsidRDefault="001A3AF0" w:rsidP="00DA200C">
      <w:pPr>
        <w:pStyle w:val="NormalnyWeb"/>
        <w:shd w:val="clear" w:color="auto" w:fill="FFFFFF"/>
        <w:spacing w:before="0" w:after="0" w:line="360" w:lineRule="auto"/>
        <w:jc w:val="center"/>
      </w:pPr>
    </w:p>
    <w:p w:rsidR="00B00E39" w:rsidRDefault="00B00E39" w:rsidP="00B00E39">
      <w:pPr>
        <w:pStyle w:val="NormalnyWeb"/>
        <w:shd w:val="clear" w:color="auto" w:fill="FFFFFF"/>
        <w:spacing w:before="0" w:after="0" w:line="360" w:lineRule="auto"/>
        <w:ind w:firstLine="708"/>
        <w:jc w:val="both"/>
      </w:pPr>
      <w:r>
        <w:t xml:space="preserve">Zapytaliśmy również mieszkańców </w:t>
      </w:r>
      <w:r w:rsidR="00697CF3">
        <w:t xml:space="preserve">Gminy </w:t>
      </w:r>
      <w:r w:rsidR="007D6B7A">
        <w:t>Bielsk</w:t>
      </w:r>
      <w:r>
        <w:t xml:space="preserve">, jak sądzą, z jakich przyczyn dorośli sięgają po narkotyki. Badani wskazują na </w:t>
      </w:r>
      <w:r w:rsidR="007D6B7A">
        <w:t xml:space="preserve">zabawę i relaks – 46,6%, problemy w pracy czy też w domu – 41,7% i na ciekawość – 40,8%. Wspominają również o presja otoczenia, znajomych – 36,9% oraz nudzie – 11,7%. Na inne powody wskazuje </w:t>
      </w:r>
      <w:r>
        <w:t xml:space="preserve">– </w:t>
      </w:r>
      <w:r w:rsidR="007D6B7A">
        <w:t>1,0</w:t>
      </w:r>
      <w:r>
        <w:t>% badanych.</w:t>
      </w:r>
    </w:p>
    <w:p w:rsidR="00B00E39" w:rsidRDefault="00B00E39" w:rsidP="00B00E39">
      <w:pPr>
        <w:pStyle w:val="NormalnyWeb"/>
        <w:shd w:val="clear" w:color="auto" w:fill="FFFFFF"/>
        <w:spacing w:before="0" w:after="0" w:line="360" w:lineRule="auto"/>
        <w:ind w:firstLine="708"/>
        <w:jc w:val="both"/>
      </w:pPr>
    </w:p>
    <w:p w:rsidR="00B00E39" w:rsidRDefault="00B00E39" w:rsidP="00B779E5">
      <w:pPr>
        <w:pStyle w:val="NormalnyWeb"/>
        <w:shd w:val="clear" w:color="auto" w:fill="FFFFFF"/>
        <w:spacing w:before="0" w:after="0" w:line="360" w:lineRule="auto"/>
        <w:jc w:val="center"/>
      </w:pPr>
      <w:r w:rsidRPr="00DB0F70">
        <w:rPr>
          <w:noProof/>
          <w:color w:val="FF0000"/>
          <w:lang w:eastAsia="pl-PL"/>
        </w:rPr>
        <w:lastRenderedPageBreak/>
        <w:drawing>
          <wp:inline distT="0" distB="0" distL="0" distR="0">
            <wp:extent cx="6229350" cy="3681095"/>
            <wp:effectExtent l="19050" t="0" r="0" b="0"/>
            <wp:docPr id="1742699234" name="Wykres 17426992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7D6B7A" w:rsidRDefault="007D6B7A" w:rsidP="00B779E5">
      <w:pPr>
        <w:pStyle w:val="NormalnyWeb"/>
        <w:shd w:val="clear" w:color="auto" w:fill="FFFFFF"/>
        <w:spacing w:before="0" w:after="0" w:line="360" w:lineRule="auto"/>
        <w:jc w:val="center"/>
      </w:pPr>
    </w:p>
    <w:p w:rsidR="00B00E39" w:rsidRPr="000E798B" w:rsidRDefault="00B00E39" w:rsidP="00B00E39">
      <w:pPr>
        <w:spacing w:line="360" w:lineRule="auto"/>
        <w:ind w:firstLine="708"/>
        <w:jc w:val="both"/>
      </w:pPr>
      <w:r w:rsidRPr="000E798B">
        <w:t xml:space="preserve">Dorośli mieszkańcy wypowiedzieli się również na temat dostępności narkotyków/dopalaczy na terenie </w:t>
      </w:r>
      <w:r w:rsidR="004D1713">
        <w:t xml:space="preserve">Gminy </w:t>
      </w:r>
      <w:r w:rsidR="007D6B7A">
        <w:t>Bielsk</w:t>
      </w:r>
      <w:r w:rsidRPr="000E798B">
        <w:t xml:space="preserve">. </w:t>
      </w:r>
      <w:r w:rsidR="007D6B7A">
        <w:t>5</w:t>
      </w:r>
      <w:r w:rsidR="004D1713">
        <w:t>5,0</w:t>
      </w:r>
      <w:r w:rsidRPr="000E798B">
        <w:t xml:space="preserve">% badanych nie wie czy narkotyki/dopalacze są dostępne na terenie </w:t>
      </w:r>
      <w:r w:rsidR="004D1713">
        <w:t>Gminy</w:t>
      </w:r>
      <w:r>
        <w:t>,</w:t>
      </w:r>
      <w:r w:rsidR="00031B88">
        <w:t xml:space="preserve"> </w:t>
      </w:r>
      <w:r w:rsidR="007D6B7A">
        <w:t>39,6</w:t>
      </w:r>
      <w:r w:rsidRPr="000E798B">
        <w:t>% uważa, że narkotyki są powszechne więc łatwo je nabyć</w:t>
      </w:r>
      <w:r>
        <w:t xml:space="preserve">, </w:t>
      </w:r>
      <w:r w:rsidRPr="000E798B">
        <w:t xml:space="preserve">a </w:t>
      </w:r>
      <w:r w:rsidR="007D6B7A">
        <w:t>5,4</w:t>
      </w:r>
      <w:r w:rsidRPr="000E798B">
        <w:t>% twierdzi, że trudno nabyć narkotyk</w:t>
      </w:r>
      <w:r>
        <w:t>i.</w:t>
      </w:r>
    </w:p>
    <w:p w:rsidR="00B00E39" w:rsidRPr="000E798B" w:rsidRDefault="00B00E39" w:rsidP="00B00E39">
      <w:pPr>
        <w:spacing w:line="360" w:lineRule="auto"/>
        <w:jc w:val="both"/>
      </w:pPr>
    </w:p>
    <w:p w:rsidR="00BB27F3" w:rsidRDefault="00B00E39" w:rsidP="00B00E39">
      <w:pPr>
        <w:pStyle w:val="NormalnyWeb"/>
        <w:shd w:val="clear" w:color="auto" w:fill="FFFFFF"/>
        <w:spacing w:before="0" w:after="0" w:line="360" w:lineRule="auto"/>
        <w:jc w:val="both"/>
      </w:pPr>
      <w:r w:rsidRPr="000E798B">
        <w:rPr>
          <w:noProof/>
          <w:lang w:eastAsia="pl-PL"/>
        </w:rPr>
        <w:drawing>
          <wp:inline distT="0" distB="0" distL="0" distR="0">
            <wp:extent cx="5593277" cy="3277235"/>
            <wp:effectExtent l="0" t="0" r="0" b="0"/>
            <wp:docPr id="52" name="Wykres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B00E39" w:rsidRPr="0091731F" w:rsidRDefault="00B00E39" w:rsidP="00B00E39">
      <w:pPr>
        <w:pStyle w:val="NormalnyWeb"/>
        <w:shd w:val="clear" w:color="auto" w:fill="FFFFFF"/>
        <w:spacing w:before="0" w:after="0" w:line="360" w:lineRule="auto"/>
        <w:ind w:firstLine="708"/>
        <w:jc w:val="both"/>
      </w:pPr>
    </w:p>
    <w:p w:rsidR="008F0835" w:rsidRPr="00E91B4C" w:rsidRDefault="008F0835" w:rsidP="008F0835">
      <w:pPr>
        <w:spacing w:line="360" w:lineRule="auto"/>
        <w:ind w:firstLine="708"/>
        <w:jc w:val="both"/>
        <w:rPr>
          <w:sz w:val="28"/>
          <w:szCs w:val="28"/>
        </w:rPr>
      </w:pPr>
      <w:r w:rsidRPr="00E91B4C">
        <w:rPr>
          <w:b/>
          <w:bCs/>
          <w:sz w:val="28"/>
          <w:szCs w:val="28"/>
        </w:rPr>
        <w:lastRenderedPageBreak/>
        <w:t xml:space="preserve">4.3.4 Uzależnienia behawioralne wśród dorosłych mieszkańców </w:t>
      </w:r>
      <w:r w:rsidR="004D1713">
        <w:rPr>
          <w:b/>
          <w:bCs/>
          <w:sz w:val="28"/>
          <w:szCs w:val="28"/>
        </w:rPr>
        <w:t xml:space="preserve">Gminy </w:t>
      </w:r>
      <w:r w:rsidR="007D6B7A">
        <w:rPr>
          <w:b/>
          <w:bCs/>
          <w:sz w:val="28"/>
          <w:szCs w:val="28"/>
        </w:rPr>
        <w:t>Bielsk</w:t>
      </w:r>
    </w:p>
    <w:p w:rsidR="008F0835" w:rsidRPr="00E91B4C" w:rsidRDefault="008F0835" w:rsidP="008F0835">
      <w:pPr>
        <w:spacing w:line="360" w:lineRule="auto"/>
        <w:jc w:val="both"/>
        <w:rPr>
          <w:shd w:val="clear" w:color="auto" w:fill="FFFFFF"/>
        </w:rPr>
      </w:pPr>
    </w:p>
    <w:p w:rsidR="008F0835" w:rsidRPr="00E91B4C" w:rsidRDefault="008F0835" w:rsidP="008F0835">
      <w:pPr>
        <w:spacing w:line="360" w:lineRule="auto"/>
        <w:ind w:firstLine="708"/>
        <w:jc w:val="both"/>
        <w:rPr>
          <w:shd w:val="clear" w:color="auto" w:fill="FFFFFF"/>
        </w:rPr>
      </w:pPr>
      <w:r w:rsidRPr="00E91B4C">
        <w:rPr>
          <w:shd w:val="clear" w:color="auto" w:fill="FFFFFF"/>
        </w:rPr>
        <w:t xml:space="preserve">Uzależnienia behawioralne to specyficzny rodzaj nałogu, który nie jest związany z zażywaniem substancji psychoaktywnych czy spożywaniem określonych pokarmów. </w:t>
      </w:r>
    </w:p>
    <w:p w:rsidR="00E76A9A" w:rsidRPr="00E91B4C" w:rsidRDefault="00E76A9A" w:rsidP="008F0835">
      <w:pPr>
        <w:spacing w:line="360" w:lineRule="auto"/>
        <w:ind w:firstLine="708"/>
        <w:jc w:val="both"/>
        <w:rPr>
          <w:shd w:val="clear" w:color="auto" w:fill="FFFFFF"/>
        </w:rPr>
      </w:pPr>
    </w:p>
    <w:p w:rsidR="008F0835" w:rsidRPr="00E91B4C" w:rsidRDefault="008F0835" w:rsidP="008F0835">
      <w:pPr>
        <w:spacing w:line="360" w:lineRule="auto"/>
        <w:ind w:firstLine="708"/>
        <w:jc w:val="both"/>
        <w:rPr>
          <w:shd w:val="clear" w:color="auto" w:fill="FFFFFF"/>
        </w:rPr>
      </w:pPr>
      <w:r w:rsidRPr="00E91B4C">
        <w:rPr>
          <w:shd w:val="clear" w:color="auto" w:fill="FFFFFF"/>
        </w:rPr>
        <w:t>W obecnych czasach przybierają one na sile i dotyczą coraz większej liczby osób. Uzależnienie od konkretnych zachowań, a nie substancji, może skutecznie utrudnić codzienne funkcjonowanie. Czynności wynikające z</w:t>
      </w:r>
      <w:r w:rsidR="00031B88">
        <w:rPr>
          <w:shd w:val="clear" w:color="auto" w:fill="FFFFFF"/>
        </w:rPr>
        <w:t xml:space="preserve"> </w:t>
      </w:r>
      <w:r w:rsidRPr="00E91B4C">
        <w:rPr>
          <w:rStyle w:val="Pogrubienie"/>
          <w:shd w:val="clear" w:color="auto" w:fill="FFFFFF"/>
        </w:rPr>
        <w:t>uzależnień behawioralnych</w:t>
      </w:r>
      <w:r w:rsidR="00031B88">
        <w:rPr>
          <w:rStyle w:val="Pogrubienie"/>
          <w:shd w:val="clear" w:color="auto" w:fill="FFFFFF"/>
        </w:rPr>
        <w:t xml:space="preserve"> </w:t>
      </w:r>
      <w:r w:rsidRPr="00E91B4C">
        <w:rPr>
          <w:shd w:val="clear" w:color="auto" w:fill="FFFFFF"/>
        </w:rPr>
        <w:t xml:space="preserve">wykonywane są kompulsywnie, a uzależniony nie jest w stanie samodzielnie zapanować nad potrzebą ich zrealizowania. </w:t>
      </w:r>
    </w:p>
    <w:p w:rsidR="008F0835" w:rsidRPr="00E91B4C" w:rsidRDefault="008F0835" w:rsidP="008F0835">
      <w:pPr>
        <w:spacing w:line="360" w:lineRule="auto"/>
        <w:ind w:firstLine="708"/>
        <w:jc w:val="both"/>
        <w:rPr>
          <w:shd w:val="clear" w:color="auto" w:fill="FFFFFF"/>
        </w:rPr>
      </w:pPr>
      <w:r w:rsidRPr="00E91B4C">
        <w:rPr>
          <w:shd w:val="clear" w:color="auto" w:fill="FFFFFF"/>
        </w:rPr>
        <w:t>Określone zachowania przynoszą uzależnionemu ulgę i sprawiają, że pozornie czuje się on zaspokojony i szczęśliwy. Na czas wykonywania danej czynności znika złe samopoczucie, napięcie nerwowe, a pojawia się przyjemność.</w:t>
      </w:r>
    </w:p>
    <w:p w:rsidR="008F0835" w:rsidRPr="00E91B4C" w:rsidRDefault="008F0835" w:rsidP="008F0835">
      <w:pPr>
        <w:pStyle w:val="NormalnyWeb"/>
        <w:shd w:val="clear" w:color="auto" w:fill="FFFFFF"/>
        <w:spacing w:before="0" w:after="0" w:line="360" w:lineRule="auto"/>
        <w:ind w:firstLine="708"/>
        <w:jc w:val="both"/>
      </w:pPr>
      <w:r w:rsidRPr="00E91B4C">
        <w:rPr>
          <w:shd w:val="clear" w:color="auto" w:fill="FFFFFF"/>
        </w:rPr>
        <w:t>Specyficznym rodzajem nałogu behawioralnego jest</w:t>
      </w:r>
      <w:r w:rsidR="00E11A8D">
        <w:rPr>
          <w:shd w:val="clear" w:color="auto" w:fill="FFFFFF"/>
        </w:rPr>
        <w:t xml:space="preserve"> </w:t>
      </w:r>
      <w:r w:rsidRPr="00E91B4C">
        <w:rPr>
          <w:rStyle w:val="Pogrubienie"/>
          <w:shd w:val="clear" w:color="auto" w:fill="FFFFFF"/>
        </w:rPr>
        <w:t>alkoreksja</w:t>
      </w:r>
      <w:r w:rsidRPr="00E91B4C">
        <w:rPr>
          <w:shd w:val="clear" w:color="auto" w:fill="FFFFFF"/>
        </w:rPr>
        <w:t>. Osoba dotknięta tym uzależnienie rezygnuje z jedzenie na rzecz alkoholu, ponieważ ma on mniejszą kaloryczność i dzięki temu (wg uzależnionego) może pomóc w walce o szczupłą sylwetkę.</w:t>
      </w:r>
    </w:p>
    <w:p w:rsidR="008F0835" w:rsidRPr="00E91B4C" w:rsidRDefault="008F0835" w:rsidP="008F0835">
      <w:pPr>
        <w:pStyle w:val="NormalnyWeb"/>
        <w:shd w:val="clear" w:color="auto" w:fill="FFFFFF"/>
        <w:spacing w:before="0" w:after="0" w:line="360" w:lineRule="auto"/>
        <w:ind w:firstLine="708"/>
        <w:jc w:val="both"/>
      </w:pPr>
      <w:r w:rsidRPr="00E91B4C">
        <w:t>Uzależnienia związane z wykonywaniem danej czynności lub realizowaniem danych zachowań może mieć takie same przyczyny, co klasyczne nałogi. Mogą to być</w:t>
      </w:r>
      <w:r w:rsidR="00031B88">
        <w:t xml:space="preserve"> </w:t>
      </w:r>
      <w:r w:rsidRPr="00E91B4C">
        <w:t>czynniki społeczne, kulturowe, rodzinne, a także genetyczne (uzależnienia behawioralne mogą być dziedziczone) lub neurobiologiczne.</w:t>
      </w:r>
    </w:p>
    <w:p w:rsidR="008F0835" w:rsidRPr="00E91B4C" w:rsidRDefault="008F0835" w:rsidP="008F0835">
      <w:pPr>
        <w:shd w:val="clear" w:color="auto" w:fill="FFFFFF"/>
        <w:spacing w:line="360" w:lineRule="auto"/>
        <w:jc w:val="both"/>
        <w:rPr>
          <w:lang w:eastAsia="pl-PL"/>
        </w:rPr>
      </w:pPr>
    </w:p>
    <w:p w:rsidR="008F0835" w:rsidRPr="00E91B4C" w:rsidRDefault="008F0835" w:rsidP="008F0835">
      <w:pPr>
        <w:shd w:val="clear" w:color="auto" w:fill="FFFFFF"/>
        <w:spacing w:line="360" w:lineRule="auto"/>
        <w:ind w:firstLine="708"/>
        <w:jc w:val="both"/>
        <w:rPr>
          <w:lang w:eastAsia="pl-PL"/>
        </w:rPr>
      </w:pPr>
      <w:r w:rsidRPr="00E91B4C">
        <w:rPr>
          <w:lang w:eastAsia="pl-PL"/>
        </w:rPr>
        <w:t>Bardzo często uzależnienie behawioralne jest ucieczką przed problemami codziennymi, np.:</w:t>
      </w:r>
    </w:p>
    <w:p w:rsidR="008F0835" w:rsidRPr="00E91B4C" w:rsidRDefault="008F0835" w:rsidP="007727F9">
      <w:pPr>
        <w:numPr>
          <w:ilvl w:val="0"/>
          <w:numId w:val="5"/>
        </w:numPr>
        <w:shd w:val="clear" w:color="auto" w:fill="FFFFFF"/>
        <w:suppressAutoHyphens w:val="0"/>
        <w:spacing w:line="360" w:lineRule="auto"/>
        <w:jc w:val="both"/>
        <w:rPr>
          <w:lang w:eastAsia="pl-PL"/>
        </w:rPr>
      </w:pPr>
      <w:r w:rsidRPr="00E91B4C">
        <w:rPr>
          <w:lang w:eastAsia="pl-PL"/>
        </w:rPr>
        <w:t>dorastaniem w dysfunkcyjnej rodzinie,</w:t>
      </w:r>
    </w:p>
    <w:p w:rsidR="008F0835" w:rsidRPr="00E91B4C" w:rsidRDefault="008F0835" w:rsidP="007727F9">
      <w:pPr>
        <w:numPr>
          <w:ilvl w:val="0"/>
          <w:numId w:val="5"/>
        </w:numPr>
        <w:shd w:val="clear" w:color="auto" w:fill="FFFFFF"/>
        <w:suppressAutoHyphens w:val="0"/>
        <w:spacing w:line="360" w:lineRule="auto"/>
        <w:jc w:val="both"/>
        <w:rPr>
          <w:lang w:eastAsia="pl-PL"/>
        </w:rPr>
      </w:pPr>
      <w:r w:rsidRPr="00E91B4C">
        <w:rPr>
          <w:lang w:eastAsia="pl-PL"/>
        </w:rPr>
        <w:t>wypaleniem zawodowym,</w:t>
      </w:r>
    </w:p>
    <w:p w:rsidR="008F0835" w:rsidRPr="00E91B4C" w:rsidRDefault="008F0835" w:rsidP="007727F9">
      <w:pPr>
        <w:numPr>
          <w:ilvl w:val="0"/>
          <w:numId w:val="5"/>
        </w:numPr>
        <w:shd w:val="clear" w:color="auto" w:fill="FFFFFF"/>
        <w:suppressAutoHyphens w:val="0"/>
        <w:spacing w:line="360" w:lineRule="auto"/>
        <w:jc w:val="both"/>
        <w:rPr>
          <w:lang w:eastAsia="pl-PL"/>
        </w:rPr>
      </w:pPr>
      <w:r w:rsidRPr="00E91B4C">
        <w:rPr>
          <w:lang w:eastAsia="pl-PL"/>
        </w:rPr>
        <w:t>doświadczaniem przemocy fizycznej bądź psychicznej,</w:t>
      </w:r>
    </w:p>
    <w:p w:rsidR="008F0835" w:rsidRPr="00E91B4C" w:rsidRDefault="008F0835" w:rsidP="007727F9">
      <w:pPr>
        <w:pStyle w:val="NormalnyWeb"/>
        <w:numPr>
          <w:ilvl w:val="0"/>
          <w:numId w:val="5"/>
        </w:numPr>
        <w:shd w:val="clear" w:color="auto" w:fill="FFFFFF"/>
        <w:suppressAutoHyphens w:val="0"/>
        <w:spacing w:before="0" w:after="0" w:line="360" w:lineRule="auto"/>
        <w:jc w:val="both"/>
        <w:rPr>
          <w:shd w:val="clear" w:color="auto" w:fill="FFFFFF"/>
        </w:rPr>
      </w:pPr>
      <w:r w:rsidRPr="00E91B4C">
        <w:t>stresem związanym z brakiem społecznej akceptacji.</w:t>
      </w:r>
    </w:p>
    <w:p w:rsidR="008F0835" w:rsidRPr="00E91B4C" w:rsidRDefault="008F0835" w:rsidP="00E91B4C">
      <w:pPr>
        <w:pStyle w:val="NormalnyWeb"/>
        <w:shd w:val="clear" w:color="auto" w:fill="FFFFFF"/>
        <w:spacing w:before="0" w:after="0" w:line="360" w:lineRule="auto"/>
        <w:ind w:firstLine="426"/>
        <w:jc w:val="both"/>
      </w:pPr>
      <w:r w:rsidRPr="00E91B4C">
        <w:rPr>
          <w:shd w:val="clear" w:color="auto" w:fill="FFFFFF"/>
        </w:rPr>
        <w:t>Mechanizm ucieczki jest bardzo często rozpoznawaną przyczyną wystąpienia uzależnień behawioralnych. Uzależnienie może pojawić się także jako konsekwencja nadmiernej chęci bycia akceptowanym przez społeczność i strach przed "odstawaniem od grupy". Najczęściej taką przyczynę uzależnień rozpoznaje się u osób młodych, choć oczywiście może pojawiać się także u dorosłych.</w:t>
      </w:r>
    </w:p>
    <w:p w:rsidR="008F0835" w:rsidRPr="00E91B4C" w:rsidRDefault="008F0835" w:rsidP="008F0835">
      <w:pPr>
        <w:pStyle w:val="NormalnyWeb"/>
        <w:shd w:val="clear" w:color="auto" w:fill="FFFFFF"/>
        <w:spacing w:before="0" w:after="0" w:line="360" w:lineRule="auto"/>
        <w:ind w:firstLine="426"/>
        <w:jc w:val="both"/>
      </w:pPr>
      <w:r w:rsidRPr="00E91B4C">
        <w:lastRenderedPageBreak/>
        <w:t>Proces uzależnienia w przypadku czynności i zachowań jest bardzo podobny, jak w przypadku substancji psychoaktywnych. Na skutek</w:t>
      </w:r>
      <w:r w:rsidR="00031B88">
        <w:t xml:space="preserve"> </w:t>
      </w:r>
      <w:r w:rsidRPr="00E91B4C">
        <w:t>kompulsywnego wykonywania konkretnych czynności</w:t>
      </w:r>
      <w:r w:rsidR="00031B88">
        <w:t xml:space="preserve"> </w:t>
      </w:r>
      <w:r w:rsidRPr="00E91B4C">
        <w:t>dochodzi do zaburzenia równowagi między dwoma układami neuroprzekaźnikowymi:</w:t>
      </w:r>
    </w:p>
    <w:p w:rsidR="00E76A9A" w:rsidRPr="00E91B4C" w:rsidRDefault="008F0835" w:rsidP="007727F9">
      <w:pPr>
        <w:pStyle w:val="Akapitzlist"/>
        <w:numPr>
          <w:ilvl w:val="0"/>
          <w:numId w:val="6"/>
        </w:numPr>
        <w:shd w:val="clear" w:color="auto" w:fill="FFFFFF"/>
        <w:spacing w:after="0" w:line="360" w:lineRule="auto"/>
        <w:ind w:left="851" w:hanging="425"/>
        <w:jc w:val="both"/>
        <w:rPr>
          <w:rFonts w:ascii="Times New Roman" w:eastAsia="Times New Roman" w:hAnsi="Times New Roman"/>
          <w:sz w:val="24"/>
          <w:szCs w:val="24"/>
          <w:lang w:eastAsia="pl-PL"/>
        </w:rPr>
      </w:pPr>
      <w:r w:rsidRPr="00E91B4C">
        <w:rPr>
          <w:rFonts w:ascii="Times New Roman" w:eastAsia="Times New Roman" w:hAnsi="Times New Roman"/>
          <w:sz w:val="24"/>
          <w:szCs w:val="24"/>
          <w:lang w:eastAsia="pl-PL"/>
        </w:rPr>
        <w:t>układem nagrody, który jest regulowany przez układ dopaminergiczny,</w:t>
      </w:r>
    </w:p>
    <w:p w:rsidR="008F0835" w:rsidRPr="00E91B4C" w:rsidRDefault="008F0835" w:rsidP="007727F9">
      <w:pPr>
        <w:pStyle w:val="Akapitzlist"/>
        <w:numPr>
          <w:ilvl w:val="0"/>
          <w:numId w:val="6"/>
        </w:numPr>
        <w:shd w:val="clear" w:color="auto" w:fill="FFFFFF"/>
        <w:spacing w:after="0" w:line="360" w:lineRule="auto"/>
        <w:ind w:left="851" w:hanging="425"/>
        <w:jc w:val="both"/>
        <w:rPr>
          <w:rFonts w:ascii="Times New Roman" w:eastAsia="Times New Roman" w:hAnsi="Times New Roman"/>
          <w:sz w:val="24"/>
          <w:szCs w:val="24"/>
          <w:lang w:eastAsia="pl-PL"/>
        </w:rPr>
      </w:pPr>
      <w:r w:rsidRPr="00E91B4C">
        <w:rPr>
          <w:rFonts w:ascii="Times New Roman" w:eastAsia="Times New Roman" w:hAnsi="Times New Roman"/>
          <w:sz w:val="24"/>
          <w:szCs w:val="24"/>
          <w:lang w:eastAsia="pl-PL"/>
        </w:rPr>
        <w:t>układem kary, który stymuluje układ serotoninergiczny.</w:t>
      </w:r>
    </w:p>
    <w:p w:rsidR="008F0835" w:rsidRPr="00E91B4C" w:rsidRDefault="008F0835" w:rsidP="008F0835">
      <w:pPr>
        <w:shd w:val="clear" w:color="auto" w:fill="FFFFFF"/>
        <w:spacing w:line="360" w:lineRule="auto"/>
        <w:ind w:firstLine="426"/>
        <w:jc w:val="both"/>
        <w:rPr>
          <w:lang w:eastAsia="pl-PL"/>
        </w:rPr>
      </w:pPr>
      <w:r w:rsidRPr="00E91B4C">
        <w:rPr>
          <w:lang w:eastAsia="pl-PL"/>
        </w:rPr>
        <w:t>W normalnych warunkach obydwa układy aktywizują się w równy sposób. Jeśli dochodzi do uzależnienia,</w:t>
      </w:r>
      <w:r w:rsidR="00031B88">
        <w:rPr>
          <w:lang w:eastAsia="pl-PL"/>
        </w:rPr>
        <w:t xml:space="preserve"> </w:t>
      </w:r>
      <w:r w:rsidRPr="00E91B4C">
        <w:rPr>
          <w:lang w:eastAsia="pl-PL"/>
        </w:rPr>
        <w:t>układ nagrody</w:t>
      </w:r>
      <w:r w:rsidR="00031B88">
        <w:rPr>
          <w:lang w:eastAsia="pl-PL"/>
        </w:rPr>
        <w:t xml:space="preserve"> </w:t>
      </w:r>
      <w:r w:rsidRPr="00E91B4C">
        <w:rPr>
          <w:lang w:eastAsia="pl-PL"/>
        </w:rPr>
        <w:t>zaczyna dominować nad układem kary (jego aktywność znacznie spada). Wykonana czynność jest więc rozpoznawana jako nagroda, gratyfikacja.</w:t>
      </w:r>
    </w:p>
    <w:p w:rsidR="008F0835" w:rsidRPr="00E91B4C" w:rsidRDefault="008F0835" w:rsidP="008F0835">
      <w:pPr>
        <w:pStyle w:val="NormalnyWeb"/>
        <w:shd w:val="clear" w:color="auto" w:fill="FFFFFF"/>
        <w:spacing w:before="0" w:after="0" w:line="360" w:lineRule="auto"/>
        <w:ind w:firstLine="426"/>
        <w:jc w:val="both"/>
      </w:pPr>
      <w:r w:rsidRPr="00E91B4C">
        <w:t>Uzależnienia behawioralne objawiają się w taki sam sposób, jak klasyczne nałogi - uzależnienie od alkoholu</w:t>
      </w:r>
      <w:r w:rsidR="00031B88">
        <w:t xml:space="preserve"> </w:t>
      </w:r>
      <w:r w:rsidRPr="00E91B4C">
        <w:t>czy narkotyków. Osoba dotknięta zaburzeniem odczuwa bardzo silną potrzebę wykonania danej czynności, w przeciwnym razie jest nerwowa, rozdrażniona, może nawet odczuwać niepokój czy lęk.</w:t>
      </w:r>
    </w:p>
    <w:p w:rsidR="008F0835" w:rsidRPr="00E91B4C" w:rsidRDefault="008F0835" w:rsidP="008F0835">
      <w:pPr>
        <w:pStyle w:val="NormalnyWeb"/>
        <w:shd w:val="clear" w:color="auto" w:fill="FFFFFF"/>
        <w:spacing w:before="0" w:after="0" w:line="360" w:lineRule="auto"/>
        <w:ind w:firstLine="426"/>
        <w:jc w:val="both"/>
      </w:pPr>
      <w:r w:rsidRPr="00E91B4C">
        <w:t>Przedmiot uzależnienia behawioralnego sprawia, że osoba zaczyna stopniowo zaniedbywać codzienne czynności, relacje z bliskimi czy obowiązki domowo-zawodowe. Ponadto może odczuwać tzw.</w:t>
      </w:r>
      <w:r w:rsidR="00031B88">
        <w:t xml:space="preserve"> </w:t>
      </w:r>
      <w:r w:rsidRPr="00E91B4C">
        <w:rPr>
          <w:rStyle w:val="Pogrubienie"/>
          <w:rFonts w:eastAsia="Calibri"/>
        </w:rPr>
        <w:t>objawy odstawienne</w:t>
      </w:r>
      <w:r w:rsidRPr="00E91B4C">
        <w:t>, kiedy przez długi czas nie będzie mogła zrealizować swojej nałogowej potrzeby. Nawet jeśli przedmiot uzależnienia wywołuje szkodliwe zachowania i jest przyczyną wyraźnych zaniedbań ze strony osoby, a sam uzależniony zdaje sobie z tego sprawę, nie jest w stanie przerwać danej czynności, dopóki nie odczuje pełnej przyjemności.</w:t>
      </w:r>
    </w:p>
    <w:p w:rsidR="008F0835" w:rsidRPr="00E91B4C" w:rsidRDefault="008F0835" w:rsidP="008F0835">
      <w:pPr>
        <w:pStyle w:val="NormalnyWeb"/>
        <w:shd w:val="clear" w:color="auto" w:fill="FFFFFF"/>
        <w:spacing w:before="0" w:after="0" w:line="360" w:lineRule="auto"/>
        <w:ind w:firstLine="426"/>
        <w:jc w:val="both"/>
      </w:pPr>
      <w:r w:rsidRPr="00E91B4C">
        <w:rPr>
          <w:shd w:val="clear" w:color="auto" w:fill="FFFFFF"/>
        </w:rPr>
        <w:t xml:space="preserve">Uzależnienia behawioralne są chorobą i stopniowo wyniszcza życie osoby uzależnionej. Czynnik uzależniający może całkowicie uniemożliwić codzienne funkcjonowanie </w:t>
      </w:r>
      <w:r w:rsidR="00E91B4C" w:rsidRPr="00E91B4C">
        <w:rPr>
          <w:shd w:val="clear" w:color="auto" w:fill="FFFFFF"/>
        </w:rPr>
        <w:t xml:space="preserve">i </w:t>
      </w:r>
      <w:r w:rsidRPr="00E91B4C">
        <w:rPr>
          <w:shd w:val="clear" w:color="auto" w:fill="FFFFFF"/>
        </w:rPr>
        <w:t>zrujnować</w:t>
      </w:r>
      <w:r w:rsidR="00E11A8D">
        <w:rPr>
          <w:shd w:val="clear" w:color="auto" w:fill="FFFFFF"/>
        </w:rPr>
        <w:t xml:space="preserve"> </w:t>
      </w:r>
      <w:r w:rsidRPr="00E91B4C">
        <w:rPr>
          <w:rStyle w:val="Pogrubienie"/>
          <w:shd w:val="clear" w:color="auto" w:fill="FFFFFF"/>
        </w:rPr>
        <w:t>życie rodzinne i towarzyskie</w:t>
      </w:r>
      <w:r w:rsidRPr="00E91B4C">
        <w:rPr>
          <w:shd w:val="clear" w:color="auto" w:fill="FFFFFF"/>
        </w:rPr>
        <w:t>. Dlatego konieczna jest</w:t>
      </w:r>
      <w:r w:rsidR="00031B88">
        <w:rPr>
          <w:shd w:val="clear" w:color="auto" w:fill="FFFFFF"/>
        </w:rPr>
        <w:t xml:space="preserve"> </w:t>
      </w:r>
      <w:r w:rsidRPr="00E91B4C">
        <w:rPr>
          <w:shd w:val="clear" w:color="auto" w:fill="FFFFFF"/>
        </w:rPr>
        <w:t>psychoterapia, która pomoże uzależnionemu zwalczyć silne pragnienie wykonywania danej czynności i wygrać z</w:t>
      </w:r>
      <w:r w:rsidR="00E76A9A" w:rsidRPr="00E91B4C">
        <w:rPr>
          <w:shd w:val="clear" w:color="auto" w:fill="FFFFFF"/>
        </w:rPr>
        <w:t> </w:t>
      </w:r>
      <w:r w:rsidRPr="00E91B4C">
        <w:rPr>
          <w:shd w:val="clear" w:color="auto" w:fill="FFFFFF"/>
        </w:rPr>
        <w:t>nałogiem.</w:t>
      </w:r>
    </w:p>
    <w:p w:rsidR="008F0835" w:rsidRPr="00E91B4C" w:rsidRDefault="008F0835" w:rsidP="008F0835">
      <w:pPr>
        <w:pStyle w:val="NormalnyWeb"/>
        <w:shd w:val="clear" w:color="auto" w:fill="FFFFFF"/>
        <w:spacing w:before="0" w:after="0" w:line="360" w:lineRule="auto"/>
        <w:ind w:firstLine="426"/>
        <w:jc w:val="both"/>
      </w:pPr>
      <w:r w:rsidRPr="00E91B4C">
        <w:t>Na</w:t>
      </w:r>
      <w:r w:rsidR="00031B88">
        <w:t xml:space="preserve"> </w:t>
      </w:r>
      <w:r w:rsidRPr="00E91B4C">
        <w:t>terapię uzależnień</w:t>
      </w:r>
      <w:r w:rsidR="00031B88">
        <w:t xml:space="preserve"> </w:t>
      </w:r>
      <w:r w:rsidRPr="00E91B4C">
        <w:t>osoba zgłasza się świadoma tego, że jej życie wymyka się powoli spod kontroli przez uzależniający czynnik.</w:t>
      </w:r>
      <w:r w:rsidR="00E11A8D">
        <w:t xml:space="preserve"> </w:t>
      </w:r>
      <w:r w:rsidRPr="00E91B4C">
        <w:rPr>
          <w:rStyle w:val="Pogrubienie"/>
          <w:rFonts w:eastAsia="Calibri"/>
        </w:rPr>
        <w:t>Pełny powrót do zdrowia</w:t>
      </w:r>
      <w:r w:rsidR="00031B88">
        <w:rPr>
          <w:rStyle w:val="Pogrubienie"/>
          <w:rFonts w:eastAsia="Calibri"/>
        </w:rPr>
        <w:t xml:space="preserve"> </w:t>
      </w:r>
      <w:r w:rsidRPr="00E91B4C">
        <w:t>jest możliwy tylko wtedy, kiedy osoba wykazuje bardzo duże zaangażowanie i chęć zmiany nawyków.</w:t>
      </w:r>
    </w:p>
    <w:p w:rsidR="008F0835" w:rsidRPr="00E91B4C" w:rsidRDefault="008F0835" w:rsidP="008F0835">
      <w:pPr>
        <w:pStyle w:val="NormalnyWeb"/>
        <w:shd w:val="clear" w:color="auto" w:fill="FFFFFF"/>
        <w:spacing w:before="0" w:after="0" w:line="360" w:lineRule="auto"/>
        <w:ind w:firstLine="426"/>
        <w:jc w:val="both"/>
      </w:pPr>
      <w:r w:rsidRPr="00E91B4C">
        <w:t xml:space="preserve">Celem terapii jest zatrzymanie określonych zachowań i nauka radzenia sobie z codziennością bez sięgania po szkodliwe nałogi. </w:t>
      </w:r>
      <w:r w:rsidRPr="00E91B4C">
        <w:rPr>
          <w:shd w:val="clear" w:color="auto" w:fill="FFFFFF"/>
        </w:rPr>
        <w:t xml:space="preserve">Terapia uzależnień behawioralnych może trwać kilka miesięcy lub lat - zależy to od indywidualnych uwarunkowań każdego uzależnionego. </w:t>
      </w:r>
    </w:p>
    <w:p w:rsidR="008F0835" w:rsidRPr="00E91B4C" w:rsidRDefault="008F0835" w:rsidP="008F0835">
      <w:pPr>
        <w:pStyle w:val="NormalnyWeb"/>
        <w:shd w:val="clear" w:color="auto" w:fill="FFFFFF"/>
        <w:spacing w:before="0" w:after="0" w:line="360" w:lineRule="auto"/>
        <w:jc w:val="both"/>
      </w:pPr>
    </w:p>
    <w:p w:rsidR="00E76A9A" w:rsidRPr="00D313BE" w:rsidRDefault="00E76A9A" w:rsidP="00FB08F0">
      <w:pPr>
        <w:pStyle w:val="NormalnyWeb"/>
        <w:shd w:val="clear" w:color="auto" w:fill="FFFFFF"/>
        <w:spacing w:before="0" w:after="0" w:line="360" w:lineRule="auto"/>
        <w:ind w:firstLine="426"/>
        <w:jc w:val="both"/>
      </w:pPr>
      <w:r w:rsidRPr="00D313BE">
        <w:t xml:space="preserve">Dorosłych mieszkańców </w:t>
      </w:r>
      <w:r w:rsidR="004D1713">
        <w:t xml:space="preserve">Gminy </w:t>
      </w:r>
      <w:r w:rsidR="00D6694B">
        <w:t>Bielsk</w:t>
      </w:r>
      <w:r w:rsidRPr="00D313BE">
        <w:t xml:space="preserve"> zapytaliśmy w jaki sposób najczęściej spędzają czas wolny.</w:t>
      </w:r>
    </w:p>
    <w:p w:rsidR="00DD7097" w:rsidRDefault="00DD7097" w:rsidP="00DD7097">
      <w:pPr>
        <w:pStyle w:val="NormalnyWeb"/>
        <w:shd w:val="clear" w:color="auto" w:fill="FFFFFF"/>
        <w:spacing w:before="0" w:after="0" w:line="360" w:lineRule="auto"/>
        <w:ind w:firstLine="708"/>
        <w:jc w:val="both"/>
      </w:pPr>
    </w:p>
    <w:p w:rsidR="00DD7097" w:rsidRPr="00D313BE" w:rsidRDefault="00EE2CCA" w:rsidP="00DD7097">
      <w:pPr>
        <w:pStyle w:val="NormalnyWeb"/>
        <w:shd w:val="clear" w:color="auto" w:fill="FFFFFF"/>
        <w:spacing w:before="0" w:after="0" w:line="360" w:lineRule="auto"/>
        <w:ind w:firstLine="708"/>
        <w:jc w:val="both"/>
      </w:pPr>
      <w:r>
        <w:lastRenderedPageBreak/>
        <w:t>47,7</w:t>
      </w:r>
      <w:r w:rsidR="00DD7097" w:rsidRPr="00D313BE">
        <w:t xml:space="preserve">% badanych wskazuje na </w:t>
      </w:r>
      <w:r w:rsidR="00DD7097">
        <w:t>spotkania z rodziną i przyjaciółmi</w:t>
      </w:r>
      <w:r>
        <w:t>. N</w:t>
      </w:r>
      <w:r w:rsidRPr="00D313BE">
        <w:t xml:space="preserve">a </w:t>
      </w:r>
      <w:r>
        <w:t>kolejnym</w:t>
      </w:r>
      <w:r w:rsidRPr="00D313BE">
        <w:t xml:space="preserve"> miejscu plasuje się oglądanie TV – </w:t>
      </w:r>
      <w:r>
        <w:t>35,1</w:t>
      </w:r>
      <w:r w:rsidRPr="00D313BE">
        <w:t>%</w:t>
      </w:r>
      <w:r>
        <w:t>.33,3</w:t>
      </w:r>
      <w:r w:rsidR="00DD7097">
        <w:t xml:space="preserve">% </w:t>
      </w:r>
      <w:r>
        <w:t>wskazuje na</w:t>
      </w:r>
      <w:r w:rsidR="00DD7097">
        <w:t xml:space="preserve"> rodzinne (wycieczki, spacery) i zabaw</w:t>
      </w:r>
      <w:r>
        <w:t>ę</w:t>
      </w:r>
      <w:r w:rsidR="00DD7097">
        <w:t xml:space="preserve"> z dziećmi </w:t>
      </w:r>
      <w:r w:rsidR="00DD7097" w:rsidRPr="00D313BE">
        <w:t xml:space="preserve">– </w:t>
      </w:r>
      <w:r>
        <w:t>31,5</w:t>
      </w:r>
      <w:r w:rsidR="00DD7097" w:rsidRPr="00D313BE">
        <w:t>%.</w:t>
      </w:r>
    </w:p>
    <w:p w:rsidR="00DD7097" w:rsidRPr="00D313BE" w:rsidRDefault="00DD7097" w:rsidP="00DD7097">
      <w:pPr>
        <w:pStyle w:val="NormalnyWeb"/>
        <w:shd w:val="clear" w:color="auto" w:fill="FFFFFF"/>
        <w:spacing w:before="0" w:after="0" w:line="360" w:lineRule="auto"/>
        <w:ind w:firstLine="708"/>
        <w:jc w:val="both"/>
      </w:pPr>
      <w:r w:rsidRPr="00D313BE">
        <w:t xml:space="preserve">Kolejno respondenci wskazują na </w:t>
      </w:r>
      <w:r w:rsidR="00EE2CCA">
        <w:t xml:space="preserve">surfowanie w Internecie (29,7%), </w:t>
      </w:r>
      <w:r>
        <w:t>robienie zakupów (</w:t>
      </w:r>
      <w:r w:rsidR="00EE2CCA">
        <w:t>24,3</w:t>
      </w:r>
      <w:r>
        <w:t xml:space="preserve">%), </w:t>
      </w:r>
      <w:r w:rsidR="00EE2CCA">
        <w:t>wychodzenie do kina, teatru (18,0%) i uprawianie sportu (15,3%).</w:t>
      </w:r>
      <w:r w:rsidR="00E11A8D">
        <w:t xml:space="preserve"> </w:t>
      </w:r>
      <w:r w:rsidR="00EE2CCA">
        <w:t>12,6</w:t>
      </w:r>
      <w:r>
        <w:t xml:space="preserve">% spędza czas w social mediach, a </w:t>
      </w:r>
      <w:r w:rsidR="00EE2CCA">
        <w:t>6,3</w:t>
      </w:r>
      <w:r>
        <w:t>% gra w gry na komputerze</w:t>
      </w:r>
      <w:r w:rsidR="00EE2CCA">
        <w:t xml:space="preserve"> i 0,9% gra w gry na </w:t>
      </w:r>
      <w:r w:rsidR="00D22399">
        <w:t>pieniądze</w:t>
      </w:r>
      <w:r>
        <w:t>.</w:t>
      </w:r>
      <w:r w:rsidR="00E11A8D">
        <w:t xml:space="preserve"> </w:t>
      </w:r>
      <w:r w:rsidR="00EE2CCA">
        <w:t>15,3</w:t>
      </w:r>
      <w:r>
        <w:t xml:space="preserve">% </w:t>
      </w:r>
      <w:r w:rsidRPr="00D313BE">
        <w:t>mówi o</w:t>
      </w:r>
      <w:r>
        <w:t> </w:t>
      </w:r>
      <w:r w:rsidRPr="00D313BE">
        <w:t>braku czasu wolnego z</w:t>
      </w:r>
      <w:r>
        <w:t> </w:t>
      </w:r>
      <w:r w:rsidRPr="00D313BE">
        <w:t>uwagi na fakt, że dużo pracuje.</w:t>
      </w:r>
    </w:p>
    <w:p w:rsidR="00296A19" w:rsidRPr="00D313BE" w:rsidRDefault="00296A19" w:rsidP="008F0835">
      <w:pPr>
        <w:pStyle w:val="NormalnyWeb"/>
        <w:shd w:val="clear" w:color="auto" w:fill="FFFFFF"/>
        <w:spacing w:before="0" w:after="0" w:line="360" w:lineRule="auto"/>
        <w:jc w:val="both"/>
      </w:pPr>
    </w:p>
    <w:p w:rsidR="00E76A9A" w:rsidRPr="00D313BE" w:rsidRDefault="00693480" w:rsidP="0053468A">
      <w:pPr>
        <w:pStyle w:val="NormalnyWeb"/>
        <w:shd w:val="clear" w:color="auto" w:fill="FFFFFF"/>
        <w:spacing w:before="0" w:after="0" w:line="360" w:lineRule="auto"/>
        <w:jc w:val="center"/>
      </w:pPr>
      <w:r w:rsidRPr="00DB0F70">
        <w:rPr>
          <w:noProof/>
          <w:color w:val="FF0000"/>
          <w:lang w:eastAsia="pl-PL"/>
        </w:rPr>
        <w:drawing>
          <wp:inline distT="0" distB="0" distL="0" distR="0">
            <wp:extent cx="5640779" cy="4654550"/>
            <wp:effectExtent l="0" t="0" r="0" b="0"/>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DC4A6C" w:rsidRDefault="00DC4A6C" w:rsidP="00B779E5">
      <w:pPr>
        <w:spacing w:line="360" w:lineRule="auto"/>
        <w:jc w:val="both"/>
      </w:pPr>
    </w:p>
    <w:p w:rsidR="00030D97" w:rsidRPr="00DC4A6C" w:rsidRDefault="0053468A" w:rsidP="00DC4A6C">
      <w:pPr>
        <w:spacing w:line="360" w:lineRule="auto"/>
        <w:ind w:firstLine="708"/>
        <w:jc w:val="both"/>
      </w:pPr>
      <w:r w:rsidRPr="00DC4A6C">
        <w:t>Zapytaliśmy ankietowanych o czynności od których według nich można się uzależnić.</w:t>
      </w:r>
    </w:p>
    <w:p w:rsidR="00DC4A6C" w:rsidRPr="00DC4A6C" w:rsidRDefault="00030D97" w:rsidP="00030D97">
      <w:pPr>
        <w:spacing w:line="360" w:lineRule="auto"/>
        <w:ind w:firstLine="708"/>
        <w:jc w:val="both"/>
      </w:pPr>
      <w:r w:rsidRPr="00DC4A6C">
        <w:t xml:space="preserve">Badani wskazali przede wszystkim na </w:t>
      </w:r>
      <w:r w:rsidR="00A6363C" w:rsidRPr="00DC4A6C">
        <w:t xml:space="preserve">korzystanie z </w:t>
      </w:r>
      <w:r w:rsidR="00EE2CCA">
        <w:t>telefonu</w:t>
      </w:r>
      <w:r w:rsidR="00031B88">
        <w:t xml:space="preserve"> </w:t>
      </w:r>
      <w:r w:rsidR="006D27BC">
        <w:t>(</w:t>
      </w:r>
      <w:r w:rsidR="00EE2CCA">
        <w:t>79,3</w:t>
      </w:r>
      <w:r w:rsidR="006D27BC">
        <w:t>%)</w:t>
      </w:r>
      <w:r w:rsidR="00E11A8D">
        <w:t xml:space="preserve"> </w:t>
      </w:r>
      <w:r w:rsidR="00EE2CCA">
        <w:t>i</w:t>
      </w:r>
      <w:r w:rsidR="00E11A8D">
        <w:t xml:space="preserve"> </w:t>
      </w:r>
      <w:r w:rsidR="00EE2CCA">
        <w:t xml:space="preserve">Internetu </w:t>
      </w:r>
      <w:r w:rsidR="00A6363C" w:rsidRPr="00DC4A6C">
        <w:t>(</w:t>
      </w:r>
      <w:r w:rsidR="00EE2CCA">
        <w:t>74,8</w:t>
      </w:r>
      <w:r w:rsidR="00A6363C" w:rsidRPr="00DC4A6C">
        <w:t>%)</w:t>
      </w:r>
      <w:r w:rsidR="00A6363C">
        <w:t xml:space="preserve">, </w:t>
      </w:r>
      <w:r w:rsidR="00DC4A6C" w:rsidRPr="00DC4A6C">
        <w:t>gry hazardowe „na pieniądze” (</w:t>
      </w:r>
      <w:r w:rsidR="00EE2CCA">
        <w:t>73,0</w:t>
      </w:r>
      <w:r w:rsidR="00DC4A6C" w:rsidRPr="00DC4A6C">
        <w:t xml:space="preserve">%), i </w:t>
      </w:r>
      <w:r w:rsidR="00A6363C">
        <w:t>robienie zakupów</w:t>
      </w:r>
      <w:r w:rsidR="00DC4A6C" w:rsidRPr="00DC4A6C">
        <w:t xml:space="preserve"> (</w:t>
      </w:r>
      <w:r w:rsidR="00EE2CCA">
        <w:t>42,3</w:t>
      </w:r>
      <w:r w:rsidR="00DC4A6C" w:rsidRPr="00DC4A6C">
        <w:t xml:space="preserve">%). </w:t>
      </w:r>
      <w:r w:rsidR="00A6363C">
        <w:t>O</w:t>
      </w:r>
      <w:r w:rsidR="00031B88">
        <w:t xml:space="preserve"> </w:t>
      </w:r>
      <w:r w:rsidR="00A6363C">
        <w:t>jedzeniu</w:t>
      </w:r>
      <w:r w:rsidR="00031B88">
        <w:t xml:space="preserve"> </w:t>
      </w:r>
      <w:r w:rsidR="00A6363C" w:rsidRPr="00DC4A6C">
        <w:t xml:space="preserve">mówi </w:t>
      </w:r>
      <w:r w:rsidR="00EE2CCA">
        <w:t>33,3</w:t>
      </w:r>
      <w:r w:rsidR="00A6363C" w:rsidRPr="00DC4A6C">
        <w:t>%</w:t>
      </w:r>
      <w:r w:rsidR="006D27BC">
        <w:t xml:space="preserve"> respondentów</w:t>
      </w:r>
      <w:r w:rsidR="00A6363C">
        <w:t xml:space="preserve">. </w:t>
      </w:r>
      <w:r w:rsidR="006D27BC">
        <w:t>Ankietowani wskazują na</w:t>
      </w:r>
      <w:r w:rsidR="00E11A8D">
        <w:t xml:space="preserve"> </w:t>
      </w:r>
      <w:r w:rsidR="00EE2CCA">
        <w:t>seks</w:t>
      </w:r>
      <w:r w:rsidR="006D27BC">
        <w:t xml:space="preserve"> (</w:t>
      </w:r>
      <w:r w:rsidR="00EE2CCA">
        <w:t>30,6</w:t>
      </w:r>
      <w:r w:rsidR="006D27BC">
        <w:t>%)</w:t>
      </w:r>
      <w:r w:rsidR="00A6363C">
        <w:t xml:space="preserve"> i </w:t>
      </w:r>
      <w:r w:rsidR="00EE2CCA">
        <w:t>prace</w:t>
      </w:r>
      <w:r w:rsidR="00E11A8D">
        <w:t xml:space="preserve"> </w:t>
      </w:r>
      <w:r w:rsidR="006D27BC">
        <w:t>(25,</w:t>
      </w:r>
      <w:r w:rsidR="00EE2CCA">
        <w:t>2</w:t>
      </w:r>
      <w:r w:rsidR="006D27BC">
        <w:t>%)</w:t>
      </w:r>
      <w:r w:rsidR="00A6363C">
        <w:t xml:space="preserve">, a </w:t>
      </w:r>
      <w:r w:rsidR="00EE2CCA">
        <w:t>0</w:t>
      </w:r>
      <w:r w:rsidR="006D27BC">
        <w:t>,9</w:t>
      </w:r>
      <w:r w:rsidR="00A6363C">
        <w:t>% mówi, że od niczego co zostało wymienione w pytaniu.</w:t>
      </w:r>
    </w:p>
    <w:p w:rsidR="00DC4A6C" w:rsidRPr="00DC4A6C" w:rsidRDefault="00DC4A6C" w:rsidP="00030D97">
      <w:pPr>
        <w:spacing w:line="360" w:lineRule="auto"/>
        <w:ind w:firstLine="708"/>
        <w:jc w:val="both"/>
      </w:pPr>
    </w:p>
    <w:p w:rsidR="00B75046" w:rsidRPr="00DC4A6C" w:rsidRDefault="00B75046" w:rsidP="00DA200C">
      <w:pPr>
        <w:pStyle w:val="NormalnyWeb"/>
        <w:shd w:val="clear" w:color="auto" w:fill="FFFFFF"/>
        <w:spacing w:before="0" w:after="0" w:line="360" w:lineRule="auto"/>
        <w:jc w:val="center"/>
      </w:pPr>
      <w:r w:rsidRPr="00DB0F70">
        <w:rPr>
          <w:noProof/>
          <w:color w:val="FF0000"/>
          <w:lang w:eastAsia="pl-PL"/>
        </w:rPr>
        <w:lastRenderedPageBreak/>
        <w:drawing>
          <wp:inline distT="0" distB="0" distL="0" distR="0">
            <wp:extent cx="5842660" cy="3918858"/>
            <wp:effectExtent l="0" t="0" r="0" b="0"/>
            <wp:docPr id="54" name="Wykres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7A765C" w:rsidRPr="00EC78F9" w:rsidRDefault="007A765C" w:rsidP="006D27BC">
      <w:pPr>
        <w:pStyle w:val="NormalnyWeb"/>
        <w:shd w:val="clear" w:color="auto" w:fill="FFFFFF"/>
        <w:spacing w:before="0" w:after="0" w:line="360" w:lineRule="auto"/>
      </w:pPr>
    </w:p>
    <w:p w:rsidR="007A765C" w:rsidRPr="00FE0E9F" w:rsidRDefault="007A765C" w:rsidP="00FB08F0">
      <w:pPr>
        <w:pStyle w:val="NormalnyWeb"/>
        <w:shd w:val="clear" w:color="auto" w:fill="FFFFFF"/>
        <w:spacing w:before="0" w:after="0" w:line="360" w:lineRule="auto"/>
        <w:ind w:firstLine="708"/>
        <w:jc w:val="both"/>
      </w:pPr>
      <w:r w:rsidRPr="00FE0E9F">
        <w:t xml:space="preserve">Dorosłych mieszkańców </w:t>
      </w:r>
      <w:r w:rsidR="006D27BC">
        <w:t xml:space="preserve">Gminy </w:t>
      </w:r>
      <w:r w:rsidR="00EE2CCA">
        <w:t>Bielsk</w:t>
      </w:r>
      <w:r w:rsidRPr="00FE0E9F">
        <w:t xml:space="preserve"> zapytaliśmy o to, jak często zdarza im się zaniedbywać obowiązki </w:t>
      </w:r>
      <w:r w:rsidR="00CA3DA6" w:rsidRPr="00FE0E9F">
        <w:t>domowe</w:t>
      </w:r>
      <w:r w:rsidRPr="00FE0E9F">
        <w:t>, aby spędzić więcej czasu w</w:t>
      </w:r>
      <w:r w:rsidR="00E11A8D">
        <w:t xml:space="preserve"> </w:t>
      </w:r>
      <w:r w:rsidRPr="00FE0E9F">
        <w:t xml:space="preserve">Internecie. </w:t>
      </w:r>
    </w:p>
    <w:p w:rsidR="007A765C" w:rsidRPr="00FE0E9F" w:rsidRDefault="00EE2CCA" w:rsidP="00FB08F0">
      <w:pPr>
        <w:pStyle w:val="NormalnyWeb"/>
        <w:shd w:val="clear" w:color="auto" w:fill="FFFFFF"/>
        <w:spacing w:before="0" w:after="0" w:line="360" w:lineRule="auto"/>
        <w:ind w:firstLine="708"/>
        <w:jc w:val="both"/>
      </w:pPr>
      <w:r>
        <w:t>43,2</w:t>
      </w:r>
      <w:r w:rsidR="007A765C" w:rsidRPr="00FE0E9F">
        <w:t xml:space="preserve">% badanym nigdy się to nie zdarzyło. </w:t>
      </w:r>
      <w:r>
        <w:t>35,1</w:t>
      </w:r>
      <w:r w:rsidR="007A765C" w:rsidRPr="00FE0E9F">
        <w:t xml:space="preserve">% wskazuje, że zdarza się im to rzadko, </w:t>
      </w:r>
      <w:r w:rsidR="00380040">
        <w:t xml:space="preserve">od czasu do czasu – </w:t>
      </w:r>
      <w:r w:rsidR="00B50BAF">
        <w:t>18,9</w:t>
      </w:r>
      <w:r w:rsidR="008F29C5">
        <w:t>%</w:t>
      </w:r>
      <w:r w:rsidR="00380040">
        <w:t xml:space="preserve"> i </w:t>
      </w:r>
      <w:r w:rsidR="00253610">
        <w:t>często</w:t>
      </w:r>
      <w:r w:rsidR="00CA3DA6" w:rsidRPr="00FE0E9F">
        <w:t xml:space="preserve"> – </w:t>
      </w:r>
      <w:r w:rsidR="00380040">
        <w:t>1,</w:t>
      </w:r>
      <w:r w:rsidR="00B50BAF">
        <w:t>8</w:t>
      </w:r>
      <w:r w:rsidR="00CA3DA6" w:rsidRPr="00FE0E9F">
        <w:t xml:space="preserve">%. </w:t>
      </w:r>
      <w:r w:rsidR="00B50BAF">
        <w:t>Zawsze zdarza się to 0,9% ankietowanym.</w:t>
      </w:r>
    </w:p>
    <w:p w:rsidR="00CA3DA6" w:rsidRPr="00FE0E9F" w:rsidRDefault="00CA3DA6" w:rsidP="007A765C">
      <w:pPr>
        <w:pStyle w:val="NormalnyWeb"/>
        <w:shd w:val="clear" w:color="auto" w:fill="FFFFFF"/>
        <w:spacing w:before="0" w:after="0" w:line="360" w:lineRule="auto"/>
        <w:jc w:val="both"/>
      </w:pPr>
    </w:p>
    <w:p w:rsidR="006D27BC" w:rsidRDefault="008B1B2E" w:rsidP="00B779E5">
      <w:pPr>
        <w:pStyle w:val="NormalnyWeb"/>
        <w:shd w:val="clear" w:color="auto" w:fill="FFFFFF"/>
        <w:spacing w:before="0" w:after="0" w:line="360" w:lineRule="auto"/>
        <w:jc w:val="center"/>
      </w:pPr>
      <w:r w:rsidRPr="00DB0F70">
        <w:rPr>
          <w:noProof/>
          <w:color w:val="FF0000"/>
          <w:lang w:eastAsia="pl-PL"/>
        </w:rPr>
        <w:drawing>
          <wp:inline distT="0" distB="0" distL="0" distR="0">
            <wp:extent cx="5676405" cy="3146425"/>
            <wp:effectExtent l="0" t="0" r="0" b="0"/>
            <wp:docPr id="56" name="Wykres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B50BAF" w:rsidRDefault="00B50BAF" w:rsidP="00FB08F0">
      <w:pPr>
        <w:pStyle w:val="NormalnyWeb"/>
        <w:shd w:val="clear" w:color="auto" w:fill="FFFFFF"/>
        <w:spacing w:before="0" w:after="0" w:line="360" w:lineRule="auto"/>
        <w:ind w:firstLine="708"/>
        <w:jc w:val="both"/>
      </w:pPr>
    </w:p>
    <w:p w:rsidR="00956FC9" w:rsidRPr="005B0F43" w:rsidRDefault="00956FC9" w:rsidP="00FB08F0">
      <w:pPr>
        <w:pStyle w:val="NormalnyWeb"/>
        <w:shd w:val="clear" w:color="auto" w:fill="FFFFFF"/>
        <w:spacing w:before="0" w:after="0" w:line="360" w:lineRule="auto"/>
        <w:ind w:firstLine="708"/>
        <w:jc w:val="both"/>
      </w:pPr>
      <w:r w:rsidRPr="005B0F43">
        <w:lastRenderedPageBreak/>
        <w:t>Zapytaliśmy mieszkańców</w:t>
      </w:r>
      <w:r w:rsidR="00E11A8D">
        <w:t xml:space="preserve"> </w:t>
      </w:r>
      <w:r w:rsidR="00380040">
        <w:t xml:space="preserve">Gminy </w:t>
      </w:r>
      <w:r w:rsidR="00B50BAF">
        <w:t>Bielsk</w:t>
      </w:r>
      <w:r w:rsidRPr="005B0F43">
        <w:t xml:space="preserve"> również o to, jak często, wciągu ostatnich 12 miesięcy grali w jakieś gry, loterie, gdzie można wygrać pieniądze.</w:t>
      </w:r>
    </w:p>
    <w:p w:rsidR="00744FE9" w:rsidRPr="005B0F43" w:rsidRDefault="00744FE9" w:rsidP="00956FC9">
      <w:pPr>
        <w:pStyle w:val="NormalnyWeb"/>
        <w:shd w:val="clear" w:color="auto" w:fill="FFFFFF"/>
        <w:spacing w:before="0" w:after="0" w:line="360" w:lineRule="auto"/>
        <w:jc w:val="both"/>
      </w:pPr>
    </w:p>
    <w:p w:rsidR="00744FE9" w:rsidRPr="005B0F43" w:rsidRDefault="00744FE9" w:rsidP="00744FE9">
      <w:pPr>
        <w:pStyle w:val="NormalnyWeb"/>
        <w:shd w:val="clear" w:color="auto" w:fill="FFFFFF"/>
        <w:spacing w:before="0" w:after="0" w:line="360" w:lineRule="auto"/>
        <w:ind w:firstLine="708"/>
        <w:jc w:val="both"/>
      </w:pPr>
      <w:r w:rsidRPr="005B0F43">
        <w:t xml:space="preserve">Hazard to wszystkie gry o pieniądze lub inne dobra, w których o wyniku decyduje los. Zatem uprawiamy hazard, jeśli w grze istnieje stawka oraz możliwość wygranej, ale przede wszystkim wtedy, gdy wynik gry nie zależy od naszych umiejętności czy też wiedzy i nie mamy wpływu na niego, lecz decyduje o nim przypadek. </w:t>
      </w:r>
    </w:p>
    <w:p w:rsidR="004128AC" w:rsidRDefault="004128AC" w:rsidP="00DE6A25">
      <w:pPr>
        <w:pStyle w:val="NormalnyWeb"/>
        <w:shd w:val="clear" w:color="auto" w:fill="FFFFFF"/>
        <w:spacing w:before="0" w:after="0" w:line="360" w:lineRule="auto"/>
        <w:ind w:firstLine="709"/>
        <w:jc w:val="both"/>
        <w:rPr>
          <w:shd w:val="clear" w:color="auto" w:fill="FEFEFE"/>
        </w:rPr>
      </w:pPr>
      <w:r w:rsidRPr="005B0F43">
        <w:rPr>
          <w:shd w:val="clear" w:color="auto" w:fill="FEFEFE"/>
        </w:rPr>
        <w:t>Osoba uzależniona od hazardu podporządkowuje całe swe dotychczasowe życie grze. Myśli wyłącznie o kolejnym rozdaniu kart, zakładach sportowych i skąd wziąć na to pieniądze. W związku z tym sprawy rodzinne i zawodowe przestają być istotne. Zapomina m.in. o obowiązkach domowych, potrzebach innych, co niszczy osobiste relacje – oparte coraz bardziej na kłamstwie i tym samym doprowadzając np. do rozwodu. Również służbowe i zawodowe powinności przestają mieć znaczenie, co często kończy się utratą pracy, a zatem źródła dochodów, z jakich większość była przeznaczana na grę. Aby zatem zdobyć niezbędne środki, nałogowy gracz bierze pożyczki, zaciąga długi itp. z myślą, że tego samego dnia odegra się, spłaci należności i coś jeszcze zostanie na kolejny zakład. Na tym etapie uzależnienie od hazardu może pchnąć na drogę niebędącą zgodną z prawem i zarazem niebezpieczną.</w:t>
      </w:r>
      <w:r w:rsidR="00DE6A25" w:rsidRPr="005B0F43">
        <w:rPr>
          <w:shd w:val="clear" w:color="auto" w:fill="FEFEFE"/>
        </w:rPr>
        <w:t xml:space="preserve"> Z powyższych działań wynikają kolejne skutki uzależnienia od hazardu. Aby zapomnieć o problemach finansowych oraz znów poczuć przyjemność, jakiej nie daje już kontakt z innymi, hazardzista zaczyna grać jeszcze więcej. Może to trwać nawet kilka dni z</w:t>
      </w:r>
      <w:r w:rsidR="00F76B0D" w:rsidRPr="005B0F43">
        <w:rPr>
          <w:shd w:val="clear" w:color="auto" w:fill="FEFEFE"/>
        </w:rPr>
        <w:t> </w:t>
      </w:r>
      <w:r w:rsidR="00DE6A25" w:rsidRPr="005B0F43">
        <w:rPr>
          <w:shd w:val="clear" w:color="auto" w:fill="FEFEFE"/>
        </w:rPr>
        <w:t>rzędu, podczas których podstawowe potrzeby fizjologiczne, takie jak: spanie i jedzenie nie dochodzą do głosu. Siłą napędową są bowiem kolejne rozdania kart, pieniądze rzucane na stół. „Głód gry” jest ważniejszy od tego naturalnego, ale jego efektem stają się zaburzenia odżywiania. Z kolei skrajne stany i emocje odczuwane podczas gry – od pobudzenia, szczęścia po rozpacz, zniechęcenie, lęk, połączone z brakiem snu, powtarzającymi się bólami głowy oraz przyjmowanymi używkami (alkoholem i narkotykami) prowadzą do stanów depresyjnych. W zaawansowanym stadium choroby hazardowej człowiek uzależniony może mieć myśli samobójcze oraz podejmować próby odebrania sobie życia.</w:t>
      </w:r>
    </w:p>
    <w:p w:rsidR="00D232C8" w:rsidRPr="005B0F43" w:rsidRDefault="00D232C8" w:rsidP="00DE6A25">
      <w:pPr>
        <w:pStyle w:val="NormalnyWeb"/>
        <w:shd w:val="clear" w:color="auto" w:fill="FFFFFF"/>
        <w:spacing w:before="0" w:after="0" w:line="360" w:lineRule="auto"/>
        <w:ind w:firstLine="709"/>
        <w:jc w:val="both"/>
        <w:rPr>
          <w:shd w:val="clear" w:color="auto" w:fill="FEFEFE"/>
        </w:rPr>
      </w:pPr>
    </w:p>
    <w:p w:rsidR="00B50BAF" w:rsidRDefault="00495F6C" w:rsidP="00DE6A25">
      <w:pPr>
        <w:pStyle w:val="NormalnyWeb"/>
        <w:shd w:val="clear" w:color="auto" w:fill="FFFFFF"/>
        <w:spacing w:before="0" w:after="0" w:line="360" w:lineRule="auto"/>
        <w:ind w:firstLine="708"/>
        <w:jc w:val="both"/>
      </w:pPr>
      <w:r>
        <w:t>Codziennie 0,</w:t>
      </w:r>
      <w:r w:rsidR="00B50BAF">
        <w:t>9</w:t>
      </w:r>
      <w:r>
        <w:t xml:space="preserve">%  respondentów grało </w:t>
      </w:r>
      <w:r w:rsidR="00B50BAF">
        <w:t>w automaty do gier, grało w kasynie – ruletka, karty i inne, w zakłady bukmacherskie, karty prywatnie, w gry i zakłady bez względu na rodzaj w Internecie, wyścigi konne lub inne, w gry liczbowe Totalizatora Sportowego (Lotto, Multi Multi itp.), uczestniczyło w loterii lub innych grach poprzez wysyłanie SMS i w zdrapki.</w:t>
      </w:r>
    </w:p>
    <w:p w:rsidR="00B50BAF" w:rsidRDefault="00B50BAF" w:rsidP="00DE6A25">
      <w:pPr>
        <w:pStyle w:val="NormalnyWeb"/>
        <w:shd w:val="clear" w:color="auto" w:fill="FFFFFF"/>
        <w:spacing w:before="0" w:after="0" w:line="360" w:lineRule="auto"/>
        <w:ind w:firstLine="708"/>
        <w:jc w:val="both"/>
      </w:pPr>
      <w:r>
        <w:lastRenderedPageBreak/>
        <w:t>K</w:t>
      </w:r>
      <w:r w:rsidR="00495F6C">
        <w:t xml:space="preserve">ilka razy w tygodniu </w:t>
      </w:r>
      <w:r>
        <w:t>1</w:t>
      </w:r>
      <w:r w:rsidR="00495F6C">
        <w:t xml:space="preserve">,8% gra </w:t>
      </w:r>
      <w:r>
        <w:t>w zakłady bukmacherskie i 0,9% w gry i zakłady bez względu na rodzaj w Internecie.</w:t>
      </w:r>
    </w:p>
    <w:p w:rsidR="00642C1B" w:rsidRDefault="00941C5C" w:rsidP="00FB08F0">
      <w:pPr>
        <w:pStyle w:val="NormalnyWeb"/>
        <w:shd w:val="clear" w:color="auto" w:fill="FFFFFF"/>
        <w:spacing w:before="0" w:after="0" w:line="360" w:lineRule="auto"/>
        <w:jc w:val="center"/>
        <w:rPr>
          <w:u w:val="single"/>
        </w:rPr>
      </w:pPr>
      <w:r w:rsidRPr="00E600D7">
        <w:rPr>
          <w:noProof/>
          <w:lang w:eastAsia="pl-PL"/>
        </w:rPr>
        <w:drawing>
          <wp:inline distT="0" distB="0" distL="0" distR="0">
            <wp:extent cx="5783283" cy="7255510"/>
            <wp:effectExtent l="0" t="0" r="0" b="0"/>
            <wp:docPr id="59" name="Wykres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F61C2A" w:rsidRPr="00D232C8" w:rsidRDefault="00F61C2A" w:rsidP="00FB08F0">
      <w:pPr>
        <w:pStyle w:val="NormalnyWeb"/>
        <w:shd w:val="clear" w:color="auto" w:fill="FFFFFF"/>
        <w:spacing w:before="0" w:after="0" w:line="360" w:lineRule="auto"/>
        <w:jc w:val="center"/>
        <w:rPr>
          <w:u w:val="single"/>
        </w:rPr>
      </w:pPr>
      <w:r w:rsidRPr="00F61C2A">
        <w:rPr>
          <w:noProof/>
          <w:lang w:eastAsia="pl-PL"/>
        </w:rPr>
        <w:lastRenderedPageBreak/>
        <w:drawing>
          <wp:inline distT="0" distB="0" distL="0" distR="0">
            <wp:extent cx="5662295" cy="7372350"/>
            <wp:effectExtent l="19050" t="0" r="0" b="0"/>
            <wp:docPr id="848320191" name="Wykres 848320191"/>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D232C8" w:rsidRPr="00ED600D" w:rsidRDefault="00D232C8" w:rsidP="00ED600D">
      <w:pPr>
        <w:pStyle w:val="NormalnyWeb"/>
        <w:shd w:val="clear" w:color="auto" w:fill="FFFFFF"/>
        <w:spacing w:before="0" w:after="0" w:line="360" w:lineRule="auto"/>
      </w:pPr>
      <w:r w:rsidRPr="00E52402">
        <w:rPr>
          <w:noProof/>
          <w:lang w:eastAsia="pl-PL"/>
        </w:rPr>
        <w:lastRenderedPageBreak/>
        <w:drawing>
          <wp:inline distT="0" distB="0" distL="0" distR="0">
            <wp:extent cx="5723906" cy="5854535"/>
            <wp:effectExtent l="19050" t="0" r="10144" b="0"/>
            <wp:docPr id="60" name="Wykres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D232C8" w:rsidRPr="00ED600D" w:rsidRDefault="00D232C8" w:rsidP="00FB08F0">
      <w:pPr>
        <w:pStyle w:val="NormalnyWeb"/>
        <w:shd w:val="clear" w:color="auto" w:fill="FFFFFF"/>
        <w:spacing w:before="0" w:after="0" w:line="360" w:lineRule="auto"/>
        <w:ind w:firstLine="708"/>
      </w:pPr>
    </w:p>
    <w:p w:rsidR="00ED600D" w:rsidRDefault="00ED600D" w:rsidP="00375166">
      <w:pPr>
        <w:pStyle w:val="NormalnyWeb"/>
        <w:shd w:val="clear" w:color="auto" w:fill="FFFFFF"/>
        <w:spacing w:before="0" w:after="0" w:line="360" w:lineRule="auto"/>
        <w:jc w:val="both"/>
      </w:pPr>
    </w:p>
    <w:p w:rsidR="00ED600D" w:rsidRDefault="00ED600D" w:rsidP="00ED600D">
      <w:pPr>
        <w:pStyle w:val="NormalnyWeb"/>
        <w:shd w:val="clear" w:color="auto" w:fill="FFFFFF"/>
        <w:spacing w:before="0" w:after="0" w:line="360" w:lineRule="auto"/>
        <w:ind w:firstLine="708"/>
        <w:jc w:val="both"/>
      </w:pPr>
      <w:r w:rsidRPr="00C51565">
        <w:t>Zapytaliśmy również, dlaczego osoby, które grają to robią.</w:t>
      </w:r>
    </w:p>
    <w:p w:rsidR="00ED600D" w:rsidRDefault="00ED600D" w:rsidP="00ED600D">
      <w:pPr>
        <w:pStyle w:val="NormalnyWeb"/>
        <w:shd w:val="clear" w:color="auto" w:fill="FFFFFF"/>
        <w:spacing w:before="0" w:after="0" w:line="360" w:lineRule="auto"/>
        <w:ind w:firstLine="708"/>
        <w:jc w:val="both"/>
      </w:pPr>
    </w:p>
    <w:p w:rsidR="00ED600D" w:rsidRDefault="00E71E25" w:rsidP="009E5F66">
      <w:pPr>
        <w:pStyle w:val="NormalnyWeb"/>
        <w:shd w:val="clear" w:color="auto" w:fill="FFFFFF"/>
        <w:spacing w:before="0" w:after="0" w:line="360" w:lineRule="auto"/>
        <w:ind w:firstLine="708"/>
        <w:jc w:val="both"/>
      </w:pPr>
      <w:r>
        <w:t>29,0</w:t>
      </w:r>
      <w:r w:rsidR="00A05BA7">
        <w:t>% badanych chce</w:t>
      </w:r>
      <w:r w:rsidR="00A05BA7" w:rsidRPr="006104DB">
        <w:t xml:space="preserve"> zasil</w:t>
      </w:r>
      <w:r w:rsidR="00A05BA7">
        <w:t>ić</w:t>
      </w:r>
      <w:r w:rsidR="00A05BA7" w:rsidRPr="006104DB">
        <w:t xml:space="preserve"> budżet domow</w:t>
      </w:r>
      <w:r w:rsidR="00A05BA7">
        <w:t>y</w:t>
      </w:r>
      <w:r w:rsidR="00A05BA7" w:rsidRPr="006104DB">
        <w:t>, aby mieć więcej pieniędzy na zwykłe wydatki</w:t>
      </w:r>
      <w:r w:rsidR="00A05BA7">
        <w:t xml:space="preserve">, </w:t>
      </w:r>
      <w:r>
        <w:t xml:space="preserve">16,1% </w:t>
      </w:r>
      <w:r w:rsidRPr="006104DB">
        <w:t>ma przeczucie, że czeka ich główna wygrana</w:t>
      </w:r>
      <w:r>
        <w:t>,</w:t>
      </w:r>
      <w:r w:rsidR="00031B88">
        <w:t xml:space="preserve"> </w:t>
      </w:r>
      <w:r>
        <w:t xml:space="preserve">dla 14,5% badanych jest to </w:t>
      </w:r>
      <w:r w:rsidRPr="006104DB">
        <w:t>rozrywka „sposób na nudę</w:t>
      </w:r>
      <w:r>
        <w:t xml:space="preserve">. 4,8% </w:t>
      </w:r>
      <w:r w:rsidRPr="006104DB">
        <w:t>lubi emocje towarzyszące grze</w:t>
      </w:r>
      <w:r>
        <w:t xml:space="preserve"> i gra z przyzwyczajenia. 3,2% </w:t>
      </w:r>
      <w:r w:rsidRPr="006104DB">
        <w:t>potrzebuje pieniędzy na jakiś „ekstra” wydatek np. samochód, dom, podróże</w:t>
      </w:r>
      <w:r>
        <w:t xml:space="preserve"> oraz trochę przegrali i chcą się odkuć. 1,6% mówi, że jest to modne wśród ich znajomych oraz potrzebuje pieniędzy ponieważ ma problemy finansowe. </w:t>
      </w:r>
      <w:r w:rsidR="00ED600D">
        <w:t>N</w:t>
      </w:r>
      <w:r w:rsidR="00ED600D" w:rsidRPr="006104DB">
        <w:t>a inne powody</w:t>
      </w:r>
      <w:r w:rsidR="00ED600D">
        <w:t xml:space="preserve"> wskazuje </w:t>
      </w:r>
      <w:r>
        <w:t>32,3</w:t>
      </w:r>
      <w:r w:rsidR="00ED600D">
        <w:t>% badanych</w:t>
      </w:r>
      <w:r w:rsidR="009E5F66">
        <w:t xml:space="preserve">. </w:t>
      </w:r>
    </w:p>
    <w:p w:rsidR="00ED600D" w:rsidRDefault="00ED600D" w:rsidP="00ED600D">
      <w:pPr>
        <w:pStyle w:val="NormalnyWeb"/>
        <w:shd w:val="clear" w:color="auto" w:fill="FFFFFF"/>
        <w:spacing w:before="0" w:after="0" w:line="360" w:lineRule="auto"/>
        <w:ind w:firstLine="708"/>
        <w:jc w:val="both"/>
      </w:pPr>
    </w:p>
    <w:p w:rsidR="00BF5216" w:rsidRDefault="00BF5216" w:rsidP="00BF5216">
      <w:pPr>
        <w:pStyle w:val="NormalnyWeb"/>
        <w:shd w:val="clear" w:color="auto" w:fill="FFFFFF"/>
        <w:spacing w:before="0" w:after="0" w:line="360" w:lineRule="auto"/>
        <w:ind w:firstLine="708"/>
        <w:jc w:val="both"/>
      </w:pPr>
      <w:r w:rsidRPr="002E517F">
        <w:lastRenderedPageBreak/>
        <w:t xml:space="preserve">Zapytaliśmy respondentów o podejście przez nich do obowiązków służbowych – </w:t>
      </w:r>
      <w:r>
        <w:t>p</w:t>
      </w:r>
      <w:r w:rsidRPr="002E517F">
        <w:t>racy.</w:t>
      </w:r>
    </w:p>
    <w:p w:rsidR="00CC042F" w:rsidRDefault="00DB1939" w:rsidP="00CC042F">
      <w:pPr>
        <w:pStyle w:val="NormalnyWeb"/>
        <w:shd w:val="clear" w:color="auto" w:fill="FFFFFF"/>
        <w:spacing w:before="0" w:after="0" w:line="360" w:lineRule="auto"/>
        <w:ind w:firstLine="708"/>
        <w:jc w:val="both"/>
      </w:pPr>
      <w:r>
        <w:t>54,1</w:t>
      </w:r>
      <w:r w:rsidR="00CC042F" w:rsidRPr="00C66C13">
        <w:t xml:space="preserve">% badanych często jest zajęta wieloma rzeczami na raz </w:t>
      </w:r>
      <w:r w:rsidR="00CC042F">
        <w:t xml:space="preserve">i </w:t>
      </w:r>
      <w:r>
        <w:t>35,1</w:t>
      </w:r>
      <w:r w:rsidR="00CC042F">
        <w:t>%</w:t>
      </w:r>
      <w:r w:rsidR="00CC042F" w:rsidRPr="00C66C13">
        <w:t xml:space="preserve"> woli wykonywać pracę samemu niż prosić kogoś o pomoc</w:t>
      </w:r>
      <w:r w:rsidR="00CC042F">
        <w:t>.</w:t>
      </w:r>
      <w:r w:rsidR="00D0187F">
        <w:t xml:space="preserve"> </w:t>
      </w:r>
      <w:r>
        <w:t>26,1</w:t>
      </w:r>
      <w:r w:rsidR="00CC042F">
        <w:t>%</w:t>
      </w:r>
      <w:r w:rsidR="00CC042F" w:rsidRPr="00C66C13">
        <w:t xml:space="preserve">% mieszkańców Gminy </w:t>
      </w:r>
      <w:r>
        <w:t>Bielsk</w:t>
      </w:r>
      <w:r w:rsidR="00D0187F">
        <w:t xml:space="preserve"> </w:t>
      </w:r>
      <w:r w:rsidR="00CC042F" w:rsidRPr="00C66C13">
        <w:t>często podejmuje się większej ilości zadań niż jest w stanie wykonać</w:t>
      </w:r>
      <w:r w:rsidR="00CC042F">
        <w:t xml:space="preserve">, </w:t>
      </w:r>
      <w:r>
        <w:t>16,2</w:t>
      </w:r>
      <w:r w:rsidR="00CC042F">
        <w:t>%</w:t>
      </w:r>
      <w:r w:rsidR="00D0187F">
        <w:t xml:space="preserve"> </w:t>
      </w:r>
      <w:r w:rsidR="00CC042F" w:rsidRPr="00C66C13">
        <w:t>czuje się winnym, gdy nie pracuje</w:t>
      </w:r>
      <w:r w:rsidR="00CC042F">
        <w:t xml:space="preserve">, a </w:t>
      </w:r>
      <w:r>
        <w:t>15,3</w:t>
      </w:r>
      <w:r w:rsidR="00CC042F">
        <w:t>%</w:t>
      </w:r>
      <w:r w:rsidR="00CC042F" w:rsidRPr="00C66C13">
        <w:t>uświadamia sobie, że nadal pracuje, chociaż inni koledzy już dawno zakończyli pracę.</w:t>
      </w:r>
      <w:r w:rsidR="00D0187F">
        <w:t xml:space="preserve"> </w:t>
      </w:r>
      <w:r>
        <w:t>19,8</w:t>
      </w:r>
      <w:r w:rsidR="00CC042F" w:rsidRPr="00C66C13">
        <w:t>% respondentów często</w:t>
      </w:r>
      <w:r w:rsidR="00031B88">
        <w:t xml:space="preserve"> </w:t>
      </w:r>
      <w:r w:rsidR="00CC042F" w:rsidRPr="00C66C13">
        <w:t xml:space="preserve">ma trudności z rozluźnieniem nie wykonując żadnej pracy. </w:t>
      </w:r>
    </w:p>
    <w:p w:rsidR="00CC042F" w:rsidRPr="00C66C13" w:rsidRDefault="00CC042F" w:rsidP="00CC042F">
      <w:pPr>
        <w:pStyle w:val="NormalnyWeb"/>
        <w:shd w:val="clear" w:color="auto" w:fill="FFFFFF"/>
        <w:spacing w:before="0" w:after="0" w:line="360" w:lineRule="auto"/>
        <w:ind w:firstLine="708"/>
        <w:jc w:val="both"/>
      </w:pPr>
    </w:p>
    <w:p w:rsidR="00CC042F" w:rsidRPr="00C66C13" w:rsidRDefault="00CC042F" w:rsidP="00CC042F">
      <w:pPr>
        <w:pStyle w:val="NormalnyWeb"/>
        <w:shd w:val="clear" w:color="auto" w:fill="FFFFFF"/>
        <w:spacing w:before="0" w:after="0" w:line="360" w:lineRule="auto"/>
        <w:ind w:firstLine="708"/>
        <w:jc w:val="both"/>
        <w:rPr>
          <w:shd w:val="clear" w:color="auto" w:fill="FEFEFE"/>
        </w:rPr>
      </w:pPr>
      <w:r w:rsidRPr="00C66C13">
        <w:rPr>
          <w:shd w:val="clear" w:color="auto" w:fill="FEFEFE"/>
        </w:rPr>
        <w:t>Brak kontroli nad swoim życiem zawodowym może doprowadzić do rozwoju pracoholizmu, który staje się coraz większym problemem zdrowotnym w skali globalnej. Praca dla większości z nas stanowi ogromną wartość. Dzięki niej możemy realizować jedną z ważniejszych potrzeb człowieka – tę dotyczącą samorealizacji oraz poczucia własnej wartości. Osiągnięcia, sukcesy oraz nabyte nowe umiejętności niewątpliwie pozytywnie wpływają na nasze samopoczucie. Tak, jak w przypadku każdej działalności, tak i w tej zawodowej powinno się jednak pamiętać o zachowaniu równowagi pomiędzy pracą a życiem osobistym.</w:t>
      </w:r>
    </w:p>
    <w:p w:rsidR="00CC042F" w:rsidRPr="002E517F" w:rsidRDefault="00CC042F" w:rsidP="00BF5216">
      <w:pPr>
        <w:pStyle w:val="NormalnyWeb"/>
        <w:shd w:val="clear" w:color="auto" w:fill="FFFFFF"/>
        <w:spacing w:before="0" w:after="0" w:line="360" w:lineRule="auto"/>
        <w:ind w:firstLine="708"/>
        <w:jc w:val="both"/>
      </w:pPr>
    </w:p>
    <w:p w:rsidR="00BF5216" w:rsidRPr="00C66C13" w:rsidRDefault="00BF5216" w:rsidP="00BF5216">
      <w:pPr>
        <w:pStyle w:val="NormalnyWeb"/>
        <w:shd w:val="clear" w:color="auto" w:fill="FFFFFF"/>
        <w:spacing w:before="0" w:after="0" w:line="360" w:lineRule="auto"/>
        <w:jc w:val="center"/>
        <w:rPr>
          <w:u w:val="single"/>
        </w:rPr>
      </w:pPr>
      <w:r w:rsidRPr="00CC042F">
        <w:rPr>
          <w:noProof/>
          <w:lang w:eastAsia="pl-PL"/>
        </w:rPr>
        <w:lastRenderedPageBreak/>
        <w:drawing>
          <wp:inline distT="0" distB="0" distL="0" distR="0">
            <wp:extent cx="5782945" cy="7896225"/>
            <wp:effectExtent l="0" t="0" r="0" b="0"/>
            <wp:docPr id="61" name="Wykres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BF5216" w:rsidRPr="00C66C13" w:rsidRDefault="00BF5216" w:rsidP="00BF5216">
      <w:pPr>
        <w:pStyle w:val="NormalnyWeb"/>
        <w:shd w:val="clear" w:color="auto" w:fill="FFFFFF"/>
        <w:spacing w:before="0" w:after="0" w:line="360" w:lineRule="auto"/>
        <w:jc w:val="both"/>
      </w:pPr>
    </w:p>
    <w:p w:rsidR="00BF5216" w:rsidRDefault="00BF5216" w:rsidP="00ED600D">
      <w:pPr>
        <w:pStyle w:val="NormalnyWeb"/>
        <w:shd w:val="clear" w:color="auto" w:fill="FFFFFF"/>
        <w:spacing w:before="0" w:after="0" w:line="360" w:lineRule="auto"/>
        <w:ind w:firstLine="708"/>
        <w:jc w:val="both"/>
      </w:pPr>
    </w:p>
    <w:p w:rsidR="00DA45E9" w:rsidRPr="005A1C4C" w:rsidRDefault="00C42DE0" w:rsidP="00C42DE0">
      <w:pPr>
        <w:pStyle w:val="NormalnyWeb"/>
        <w:shd w:val="clear" w:color="auto" w:fill="FFFFFF"/>
        <w:spacing w:before="0" w:after="0" w:line="360" w:lineRule="auto"/>
        <w:jc w:val="center"/>
      </w:pPr>
      <w:r w:rsidRPr="00CC042F">
        <w:rPr>
          <w:noProof/>
          <w:lang w:eastAsia="pl-PL"/>
        </w:rPr>
        <w:lastRenderedPageBreak/>
        <w:drawing>
          <wp:inline distT="0" distB="0" distL="0" distR="0">
            <wp:extent cx="5728970" cy="2800350"/>
            <wp:effectExtent l="19050" t="0" r="5080" b="0"/>
            <wp:docPr id="62" name="Wykres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F4240E" w:rsidRPr="007D6658" w:rsidRDefault="00F4240E" w:rsidP="00887779">
      <w:pPr>
        <w:pStyle w:val="NormalnyWeb"/>
        <w:shd w:val="clear" w:color="auto" w:fill="FFFFFF"/>
        <w:spacing w:before="0" w:after="0" w:line="360" w:lineRule="auto"/>
        <w:jc w:val="center"/>
        <w:rPr>
          <w:u w:val="single"/>
        </w:rPr>
      </w:pPr>
    </w:p>
    <w:p w:rsidR="00C42DE0" w:rsidRPr="00C66C13" w:rsidRDefault="00DB1939" w:rsidP="00EB0326">
      <w:pPr>
        <w:pStyle w:val="NormalnyWeb"/>
        <w:shd w:val="clear" w:color="auto" w:fill="FFFFFF"/>
        <w:spacing w:before="0" w:after="0" w:line="360" w:lineRule="auto"/>
        <w:ind w:firstLine="708"/>
        <w:jc w:val="both"/>
      </w:pPr>
      <w:r>
        <w:t>24,3</w:t>
      </w:r>
      <w:r w:rsidR="00C42DE0" w:rsidRPr="00C66C13">
        <w:t xml:space="preserve">% respondentom zdarza się zaniedbywać rodzinę czy też najbliższych z powodu pracy. </w:t>
      </w:r>
      <w:r>
        <w:t>75,7</w:t>
      </w:r>
      <w:r w:rsidR="00C42DE0" w:rsidRPr="00C66C13">
        <w:t>% badanym nie zdarza się to.</w:t>
      </w:r>
    </w:p>
    <w:p w:rsidR="00F4240E" w:rsidRDefault="00F4240E" w:rsidP="00F4240E">
      <w:pPr>
        <w:pStyle w:val="Default"/>
        <w:spacing w:line="360" w:lineRule="auto"/>
        <w:jc w:val="both"/>
        <w:rPr>
          <w:bCs/>
          <w:color w:val="auto"/>
        </w:rPr>
      </w:pPr>
    </w:p>
    <w:p w:rsidR="00EB0326" w:rsidRPr="00C66C13" w:rsidRDefault="00EB0326" w:rsidP="00EB0326">
      <w:pPr>
        <w:pStyle w:val="NormalnyWeb"/>
        <w:shd w:val="clear" w:color="auto" w:fill="FFFFFF"/>
        <w:spacing w:before="0" w:after="0" w:line="360" w:lineRule="auto"/>
        <w:ind w:firstLine="708"/>
        <w:jc w:val="both"/>
        <w:rPr>
          <w:shd w:val="clear" w:color="auto" w:fill="FFFFFF"/>
        </w:rPr>
      </w:pPr>
      <w:r w:rsidRPr="00C66C13">
        <w:rPr>
          <w:shd w:val="clear" w:color="auto" w:fill="FFFFFF"/>
        </w:rPr>
        <w:t xml:space="preserve">Uzależnienie od zakupów określa się inaczej mianem zakupoholizmu albo shopoholizmu. Nałóg ten objawia się natręctwem kupowania, nadmiernym nabywaniem produktów czy usług, które w ogóle nie są człowiekowi do niczego potrzebne. Zakupoholizm to po prostu nadmierne, kompulsywne, nieprzemyślane i dysfunkcjonalne robienie zakupów. Do utraty kontroli nad własnym zachowaniem prowadzą czynniki psychologiczne, ale nie bez </w:t>
      </w:r>
    </w:p>
    <w:p w:rsidR="00EB0326" w:rsidRPr="00C66C13" w:rsidRDefault="00EB0326" w:rsidP="00EB0326">
      <w:pPr>
        <w:pStyle w:val="NormalnyWeb"/>
        <w:shd w:val="clear" w:color="auto" w:fill="FFFFFF"/>
        <w:spacing w:before="0" w:after="0" w:line="360" w:lineRule="auto"/>
        <w:jc w:val="both"/>
        <w:rPr>
          <w:shd w:val="clear" w:color="auto" w:fill="FFFFFF"/>
        </w:rPr>
      </w:pPr>
      <w:r w:rsidRPr="00C66C13">
        <w:rPr>
          <w:shd w:val="clear" w:color="auto" w:fill="FFFFFF"/>
        </w:rPr>
        <w:t>znaczenia jest również wpływ konsumpcjonizmu i oddziaływań marketingowych. Bezustannie człowiek jest wystawiony na różne strategie służące podnoszeniu wskaźników</w:t>
      </w:r>
      <w:r w:rsidR="00031B88">
        <w:rPr>
          <w:shd w:val="clear" w:color="auto" w:fill="FFFFFF"/>
        </w:rPr>
        <w:t xml:space="preserve"> </w:t>
      </w:r>
      <w:r w:rsidRPr="00C66C13">
        <w:rPr>
          <w:shd w:val="clear" w:color="auto" w:fill="FFFFFF"/>
        </w:rPr>
        <w:t>sprzedażowych, np. stosuje się bonusy, promocje, wyprzedaże, gratisy itp., a dodatkowo reklamy zapewniają o niebotycznym uczuciu zadowolenia po udanym zakupie produktu marki X.</w:t>
      </w:r>
    </w:p>
    <w:p w:rsidR="00EB0326" w:rsidRDefault="00EB0326" w:rsidP="00EB0326">
      <w:pPr>
        <w:pStyle w:val="NormalnyWeb"/>
        <w:shd w:val="clear" w:color="auto" w:fill="FFFFFF"/>
        <w:spacing w:before="0" w:after="0" w:line="360" w:lineRule="auto"/>
        <w:jc w:val="both"/>
      </w:pPr>
    </w:p>
    <w:p w:rsidR="00EB0326" w:rsidRPr="00FB08F0" w:rsidRDefault="00EB0326" w:rsidP="00EB0326">
      <w:pPr>
        <w:pStyle w:val="NormalnyWeb"/>
        <w:shd w:val="clear" w:color="auto" w:fill="FFFFFF"/>
        <w:spacing w:before="0" w:after="0" w:line="360" w:lineRule="auto"/>
        <w:jc w:val="center"/>
      </w:pPr>
      <w:r w:rsidRPr="00CC042F">
        <w:rPr>
          <w:noProof/>
          <w:lang w:eastAsia="pl-PL"/>
        </w:rPr>
        <w:lastRenderedPageBreak/>
        <w:drawing>
          <wp:inline distT="0" distB="0" distL="0" distR="0">
            <wp:extent cx="5593278" cy="6519545"/>
            <wp:effectExtent l="0" t="0" r="0" b="0"/>
            <wp:docPr id="63" name="Wykres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C042F" w:rsidRDefault="00CC042F" w:rsidP="00EB0326">
      <w:pPr>
        <w:pStyle w:val="NormalnyWeb"/>
        <w:shd w:val="clear" w:color="auto" w:fill="FFFFFF"/>
        <w:spacing w:before="0" w:after="0" w:line="360" w:lineRule="auto"/>
        <w:jc w:val="both"/>
      </w:pPr>
    </w:p>
    <w:p w:rsidR="00EB0326" w:rsidRDefault="00EB0326" w:rsidP="00CC042F">
      <w:pPr>
        <w:pStyle w:val="NormalnyWeb"/>
        <w:shd w:val="clear" w:color="auto" w:fill="FFFFFF"/>
        <w:spacing w:before="0" w:after="0" w:line="360" w:lineRule="auto"/>
        <w:ind w:firstLine="708"/>
        <w:jc w:val="both"/>
      </w:pPr>
      <w:r w:rsidRPr="009B6531">
        <w:t xml:space="preserve">Powyższy wykres pokazuje nam z jaką częstotliwością respondenci kupują poszczególny asortyment. Na uwagę zasługuje zakup </w:t>
      </w:r>
      <w:r>
        <w:t xml:space="preserve">kilka razy w tygodniu </w:t>
      </w:r>
      <w:r w:rsidRPr="009B6531">
        <w:t>odzieży, obuwia czy akcesoria dla dzieci (</w:t>
      </w:r>
      <w:r w:rsidR="00372FD2">
        <w:t>4,5</w:t>
      </w:r>
      <w:r w:rsidRPr="009B6531">
        <w:t>%) i </w:t>
      </w:r>
      <w:r w:rsidR="00544CF5">
        <w:t>odzieży, obuwia dla siebie lub innej dorosłej osoby (</w:t>
      </w:r>
      <w:r w:rsidR="00372FD2">
        <w:t>3</w:t>
      </w:r>
      <w:r w:rsidR="00544CF5">
        <w:t xml:space="preserve">,6%), </w:t>
      </w:r>
      <w:r w:rsidRPr="009B6531">
        <w:t>kosmetyków, perfum (</w:t>
      </w:r>
      <w:r w:rsidR="00372FD2">
        <w:t>3</w:t>
      </w:r>
      <w:r w:rsidRPr="009B6531">
        <w:t xml:space="preserve">,6%) </w:t>
      </w:r>
      <w:r w:rsidR="00544CF5">
        <w:t xml:space="preserve">i </w:t>
      </w:r>
      <w:r w:rsidR="00372FD2">
        <w:t>książek oraz sprzętu i odzieży sportowej</w:t>
      </w:r>
      <w:r w:rsidR="00544CF5">
        <w:t xml:space="preserve"> (</w:t>
      </w:r>
      <w:r w:rsidR="00372FD2">
        <w:t>0,9</w:t>
      </w:r>
      <w:r w:rsidR="00544CF5">
        <w:t>%).</w:t>
      </w:r>
    </w:p>
    <w:p w:rsidR="00B2126B" w:rsidRDefault="00B2126B" w:rsidP="00A35EC6">
      <w:pPr>
        <w:pStyle w:val="Default"/>
        <w:spacing w:line="360" w:lineRule="auto"/>
        <w:jc w:val="center"/>
        <w:rPr>
          <w:bCs/>
          <w:color w:val="auto"/>
        </w:rPr>
      </w:pPr>
    </w:p>
    <w:p w:rsidR="009E5F66" w:rsidRDefault="00544CF5" w:rsidP="00A35EC6">
      <w:pPr>
        <w:pStyle w:val="Default"/>
        <w:spacing w:line="360" w:lineRule="auto"/>
        <w:jc w:val="center"/>
        <w:rPr>
          <w:bCs/>
          <w:color w:val="auto"/>
        </w:rPr>
      </w:pPr>
      <w:r w:rsidRPr="00544CF5">
        <w:rPr>
          <w:noProof/>
          <w:lang w:eastAsia="pl-PL"/>
        </w:rPr>
        <w:lastRenderedPageBreak/>
        <w:drawing>
          <wp:inline distT="0" distB="0" distL="0" distR="0">
            <wp:extent cx="5824220" cy="2828925"/>
            <wp:effectExtent l="19050" t="0" r="5080" b="0"/>
            <wp:docPr id="64" name="Wykres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544CF5" w:rsidRDefault="00544CF5" w:rsidP="00544CF5">
      <w:pPr>
        <w:pStyle w:val="NormalnyWeb"/>
        <w:shd w:val="clear" w:color="auto" w:fill="FFFFFF"/>
        <w:spacing w:before="0" w:after="0" w:line="360" w:lineRule="auto"/>
        <w:jc w:val="both"/>
      </w:pPr>
    </w:p>
    <w:p w:rsidR="00544CF5" w:rsidRPr="009B6531" w:rsidRDefault="00544CF5" w:rsidP="00CC042F">
      <w:pPr>
        <w:pStyle w:val="NormalnyWeb"/>
        <w:shd w:val="clear" w:color="auto" w:fill="FFFFFF"/>
        <w:spacing w:before="0" w:after="0" w:line="360" w:lineRule="auto"/>
        <w:ind w:firstLine="708"/>
        <w:jc w:val="both"/>
      </w:pPr>
      <w:r w:rsidRPr="009B6531">
        <w:t xml:space="preserve">Badanym zdarza się również, że kupują rzeczy, których nie planowali tylko dlatego, że czują taką wewnętrzna potrzebę zakupów – </w:t>
      </w:r>
      <w:r w:rsidR="00372FD2">
        <w:t>31,5</w:t>
      </w:r>
      <w:r w:rsidRPr="009B6531">
        <w:t xml:space="preserve">% badanych. </w:t>
      </w:r>
      <w:r w:rsidR="00372FD2">
        <w:t>68,5</w:t>
      </w:r>
      <w:r w:rsidRPr="009B6531">
        <w:t>% ankietowanych nie czuje takiej potrzeby.</w:t>
      </w:r>
    </w:p>
    <w:p w:rsidR="00544CF5" w:rsidRPr="00FB08F0" w:rsidRDefault="00544CF5" w:rsidP="00544CF5">
      <w:pPr>
        <w:pStyle w:val="NormalnyWeb"/>
        <w:shd w:val="clear" w:color="auto" w:fill="FFFFFF"/>
        <w:spacing w:before="0" w:after="0" w:line="360" w:lineRule="auto"/>
        <w:jc w:val="both"/>
      </w:pPr>
    </w:p>
    <w:p w:rsidR="00544CF5" w:rsidRDefault="00544CF5" w:rsidP="00544CF5">
      <w:pPr>
        <w:pStyle w:val="NormalnyWeb"/>
        <w:shd w:val="clear" w:color="auto" w:fill="FFFFFF"/>
        <w:spacing w:before="0" w:after="0" w:line="360" w:lineRule="auto"/>
        <w:ind w:firstLine="708"/>
        <w:jc w:val="both"/>
      </w:pPr>
      <w:r w:rsidRPr="00FB08F0">
        <w:t xml:space="preserve">Zapytaliśmy również respondentów czy zdarzyło się im pożyczać pieniądze aby kupić sobie coś ponieważ czują, że muszą to mieć. Twierdząco na to pytanie odpowiedziało </w:t>
      </w:r>
      <w:r w:rsidR="00372FD2">
        <w:t>1,8</w:t>
      </w:r>
      <w:r w:rsidRPr="00FB08F0">
        <w:t xml:space="preserve">% respondentów. </w:t>
      </w:r>
      <w:r w:rsidR="00372FD2">
        <w:t>98,2</w:t>
      </w:r>
      <w:r w:rsidRPr="00FB08F0">
        <w:t>% nie miało takiej sytuacji.</w:t>
      </w:r>
    </w:p>
    <w:p w:rsidR="00544CF5" w:rsidRDefault="00544CF5" w:rsidP="00A35EC6">
      <w:pPr>
        <w:pStyle w:val="Default"/>
        <w:spacing w:line="360" w:lineRule="auto"/>
        <w:jc w:val="center"/>
        <w:rPr>
          <w:bCs/>
          <w:color w:val="auto"/>
        </w:rPr>
      </w:pPr>
    </w:p>
    <w:p w:rsidR="00FA7D10" w:rsidRPr="00372FD2" w:rsidRDefault="00544CF5" w:rsidP="00372FD2">
      <w:pPr>
        <w:pStyle w:val="Default"/>
        <w:spacing w:line="360" w:lineRule="auto"/>
        <w:jc w:val="center"/>
        <w:rPr>
          <w:bCs/>
          <w:color w:val="auto"/>
        </w:rPr>
      </w:pPr>
      <w:r w:rsidRPr="00544CF5">
        <w:rPr>
          <w:noProof/>
          <w:lang w:eastAsia="pl-PL"/>
        </w:rPr>
        <w:drawing>
          <wp:inline distT="0" distB="0" distL="0" distR="0">
            <wp:extent cx="5757545" cy="3190875"/>
            <wp:effectExtent l="19050" t="0" r="0" b="0"/>
            <wp:docPr id="515" name="Wykres 5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323E81" w:rsidRDefault="00323E81" w:rsidP="00CC042F">
      <w:pPr>
        <w:pStyle w:val="NormalnyWeb"/>
        <w:shd w:val="clear" w:color="auto" w:fill="FFFFFF"/>
        <w:spacing w:before="0" w:after="0" w:line="360" w:lineRule="auto"/>
        <w:jc w:val="center"/>
        <w:rPr>
          <w:u w:val="single"/>
        </w:rPr>
      </w:pPr>
    </w:p>
    <w:p w:rsidR="00D0187F" w:rsidRPr="00F0242A" w:rsidRDefault="00D0187F" w:rsidP="00CC042F">
      <w:pPr>
        <w:pStyle w:val="NormalnyWeb"/>
        <w:shd w:val="clear" w:color="auto" w:fill="FFFFFF"/>
        <w:spacing w:before="0" w:after="0" w:line="360" w:lineRule="auto"/>
        <w:jc w:val="center"/>
        <w:rPr>
          <w:u w:val="single"/>
        </w:rPr>
      </w:pPr>
    </w:p>
    <w:p w:rsidR="00244EEE" w:rsidRPr="00F0242A" w:rsidRDefault="00323E81" w:rsidP="00244EEE">
      <w:pPr>
        <w:pStyle w:val="Default"/>
        <w:spacing w:line="360" w:lineRule="auto"/>
        <w:jc w:val="both"/>
        <w:rPr>
          <w:b/>
          <w:color w:val="auto"/>
          <w:sz w:val="28"/>
          <w:szCs w:val="28"/>
        </w:rPr>
      </w:pPr>
      <w:r>
        <w:rPr>
          <w:b/>
          <w:color w:val="auto"/>
          <w:sz w:val="28"/>
          <w:szCs w:val="28"/>
        </w:rPr>
        <w:lastRenderedPageBreak/>
        <w:t>5</w:t>
      </w:r>
      <w:r w:rsidR="00244EEE" w:rsidRPr="00F0242A">
        <w:rPr>
          <w:b/>
          <w:color w:val="auto"/>
          <w:sz w:val="28"/>
          <w:szCs w:val="28"/>
        </w:rPr>
        <w:t>. WNIOSKI I REKOMENDACJE</w:t>
      </w:r>
    </w:p>
    <w:p w:rsidR="00244EEE" w:rsidRPr="00D03B10" w:rsidRDefault="00244EEE" w:rsidP="00244EEE">
      <w:pPr>
        <w:pStyle w:val="Default"/>
        <w:spacing w:line="360" w:lineRule="auto"/>
        <w:ind w:firstLine="708"/>
        <w:jc w:val="both"/>
        <w:rPr>
          <w:b/>
          <w:color w:val="auto"/>
        </w:rPr>
      </w:pPr>
    </w:p>
    <w:p w:rsidR="00375166" w:rsidRDefault="00375166" w:rsidP="00375166">
      <w:pPr>
        <w:autoSpaceDE w:val="0"/>
        <w:autoSpaceDN w:val="0"/>
        <w:adjustRightInd w:val="0"/>
        <w:spacing w:line="360" w:lineRule="auto"/>
        <w:ind w:right="52" w:firstLine="708"/>
        <w:jc w:val="both"/>
        <w:rPr>
          <w:color w:val="000000" w:themeColor="text1"/>
        </w:rPr>
      </w:pPr>
      <w:r w:rsidRPr="002B5CF3">
        <w:rPr>
          <w:color w:val="000000" w:themeColor="text1"/>
        </w:rPr>
        <w:t xml:space="preserve">W podsumowaniu badań przeprowadzonych na terenie </w:t>
      </w:r>
      <w:r w:rsidR="00CC042F">
        <w:rPr>
          <w:color w:val="000000" w:themeColor="text1"/>
        </w:rPr>
        <w:t xml:space="preserve">Gminy </w:t>
      </w:r>
      <w:r w:rsidR="00FA6A6D">
        <w:rPr>
          <w:color w:val="000000" w:themeColor="text1"/>
        </w:rPr>
        <w:t>Bielsk</w:t>
      </w:r>
      <w:r w:rsidRPr="002B5CF3">
        <w:rPr>
          <w:color w:val="000000" w:themeColor="text1"/>
        </w:rPr>
        <w:t xml:space="preserve"> można wyróżnić kilka głównych problemów jakie dotykają społeczność </w:t>
      </w:r>
      <w:r>
        <w:rPr>
          <w:color w:val="000000" w:themeColor="text1"/>
        </w:rPr>
        <w:t xml:space="preserve">lokalną. Problemy społeczne o których mowa poniżej, </w:t>
      </w:r>
      <w:r w:rsidRPr="002B5CF3">
        <w:rPr>
          <w:color w:val="000000" w:themeColor="text1"/>
        </w:rPr>
        <w:t xml:space="preserve">pojawiły się w wypowiedziach mieszkańców podczas prowadzonych badań w </w:t>
      </w:r>
      <w:r w:rsidR="00356CEA">
        <w:rPr>
          <w:color w:val="000000" w:themeColor="text1"/>
        </w:rPr>
        <w:t>IV</w:t>
      </w:r>
      <w:r w:rsidRPr="002B5CF3">
        <w:rPr>
          <w:color w:val="000000" w:themeColor="text1"/>
        </w:rPr>
        <w:t xml:space="preserve"> kwartale 2023 roku</w:t>
      </w:r>
      <w:r>
        <w:rPr>
          <w:color w:val="000000" w:themeColor="text1"/>
        </w:rPr>
        <w:t xml:space="preserve"> na terenie </w:t>
      </w:r>
      <w:r w:rsidR="00356CEA">
        <w:rPr>
          <w:color w:val="000000" w:themeColor="text1"/>
        </w:rPr>
        <w:t>Gminy</w:t>
      </w:r>
      <w:r>
        <w:rPr>
          <w:color w:val="000000" w:themeColor="text1"/>
        </w:rPr>
        <w:t>.</w:t>
      </w:r>
    </w:p>
    <w:p w:rsidR="00FA6A6D" w:rsidRPr="00CE4C46" w:rsidRDefault="00375166" w:rsidP="00FA6A6D">
      <w:pPr>
        <w:pStyle w:val="Default"/>
        <w:spacing w:line="360" w:lineRule="auto"/>
        <w:ind w:firstLine="709"/>
        <w:jc w:val="both"/>
        <w:rPr>
          <w:b/>
          <w:bCs/>
          <w:color w:val="auto"/>
        </w:rPr>
      </w:pPr>
      <w:r w:rsidRPr="00F913F8">
        <w:rPr>
          <w:color w:val="auto"/>
        </w:rPr>
        <w:t xml:space="preserve">Według mieszkańców </w:t>
      </w:r>
      <w:r w:rsidR="00356CEA">
        <w:rPr>
          <w:color w:val="auto"/>
        </w:rPr>
        <w:t xml:space="preserve">Gminy </w:t>
      </w:r>
      <w:r w:rsidR="00FA6A6D">
        <w:rPr>
          <w:color w:val="auto"/>
        </w:rPr>
        <w:t>Bielsk</w:t>
      </w:r>
      <w:r w:rsidRPr="00F913F8">
        <w:rPr>
          <w:color w:val="auto"/>
        </w:rPr>
        <w:t xml:space="preserve"> bardzo ważnymi problemami społecznymi są:</w:t>
      </w:r>
      <w:r w:rsidR="00D0187F">
        <w:rPr>
          <w:color w:val="auto"/>
        </w:rPr>
        <w:t xml:space="preserve"> </w:t>
      </w:r>
      <w:r w:rsidR="00FA6A6D">
        <w:rPr>
          <w:b/>
          <w:bCs/>
          <w:color w:val="auto"/>
        </w:rPr>
        <w:t>picie alkoholu przez młodzież</w:t>
      </w:r>
      <w:r w:rsidR="00FA6A6D" w:rsidRPr="00CE4C46">
        <w:rPr>
          <w:b/>
          <w:bCs/>
          <w:color w:val="auto"/>
        </w:rPr>
        <w:t xml:space="preserve"> – </w:t>
      </w:r>
      <w:r w:rsidR="00FA6A6D">
        <w:rPr>
          <w:b/>
          <w:bCs/>
          <w:color w:val="auto"/>
        </w:rPr>
        <w:t>71,2</w:t>
      </w:r>
      <w:r w:rsidR="00FA6A6D" w:rsidRPr="00CE4C46">
        <w:rPr>
          <w:b/>
          <w:bCs/>
          <w:color w:val="auto"/>
        </w:rPr>
        <w:t>%</w:t>
      </w:r>
      <w:r w:rsidR="00FA6A6D">
        <w:rPr>
          <w:b/>
          <w:bCs/>
          <w:color w:val="auto"/>
        </w:rPr>
        <w:t>, przemoc w rodzinie</w:t>
      </w:r>
      <w:r w:rsidR="00D0187F">
        <w:rPr>
          <w:b/>
          <w:bCs/>
          <w:color w:val="auto"/>
        </w:rPr>
        <w:t xml:space="preserve"> </w:t>
      </w:r>
      <w:r w:rsidR="00FA6A6D" w:rsidRPr="00CE4C46">
        <w:rPr>
          <w:b/>
          <w:bCs/>
          <w:color w:val="auto"/>
        </w:rPr>
        <w:t xml:space="preserve">– </w:t>
      </w:r>
      <w:r w:rsidR="00FA6A6D">
        <w:rPr>
          <w:b/>
          <w:bCs/>
          <w:color w:val="auto"/>
        </w:rPr>
        <w:t>64,0</w:t>
      </w:r>
      <w:r w:rsidR="00FA6A6D" w:rsidRPr="00CE4C46">
        <w:rPr>
          <w:b/>
          <w:bCs/>
          <w:color w:val="auto"/>
        </w:rPr>
        <w:t>%</w:t>
      </w:r>
      <w:r w:rsidR="00FA6A6D">
        <w:rPr>
          <w:b/>
          <w:bCs/>
          <w:color w:val="auto"/>
        </w:rPr>
        <w:t xml:space="preserve"> oraz przemoc i agresja na ulicy – 63,1%.</w:t>
      </w:r>
    </w:p>
    <w:p w:rsidR="00375166" w:rsidRPr="00892B3E" w:rsidRDefault="00375166" w:rsidP="00FA6A6D">
      <w:pPr>
        <w:pStyle w:val="Default"/>
        <w:spacing w:line="360" w:lineRule="auto"/>
        <w:ind w:firstLine="709"/>
        <w:jc w:val="both"/>
      </w:pPr>
      <w:r w:rsidRPr="005A5FBB">
        <w:t xml:space="preserve">Na podstawie otrzymanych wyników we wnioskach i rekomendacjach do dalszych działań zostaną podkreślone najważniejsze kwestie, wymagające szczególnej uwagi ze strony </w:t>
      </w:r>
      <w:r w:rsidRPr="00892B3E">
        <w:t>władz samorządowych.</w:t>
      </w:r>
    </w:p>
    <w:p w:rsidR="00F11EA5" w:rsidRPr="00D03B10" w:rsidRDefault="00F11EA5" w:rsidP="00F11EA5">
      <w:pPr>
        <w:autoSpaceDE w:val="0"/>
        <w:autoSpaceDN w:val="0"/>
        <w:adjustRightInd w:val="0"/>
        <w:spacing w:line="360" w:lineRule="auto"/>
        <w:ind w:right="52"/>
        <w:jc w:val="both"/>
      </w:pPr>
    </w:p>
    <w:p w:rsidR="00244EEE" w:rsidRPr="00D03B10" w:rsidRDefault="00244EEE" w:rsidP="00244EEE">
      <w:pPr>
        <w:autoSpaceDE w:val="0"/>
        <w:autoSpaceDN w:val="0"/>
        <w:adjustRightInd w:val="0"/>
        <w:spacing w:line="360" w:lineRule="auto"/>
        <w:ind w:right="-142"/>
        <w:jc w:val="center"/>
        <w:rPr>
          <w:b/>
          <w:bCs/>
          <w:sz w:val="28"/>
          <w:szCs w:val="28"/>
        </w:rPr>
      </w:pPr>
      <w:r w:rsidRPr="00D03B10">
        <w:rPr>
          <w:b/>
          <w:bCs/>
          <w:sz w:val="28"/>
          <w:szCs w:val="28"/>
        </w:rPr>
        <w:t>Alkohol</w:t>
      </w:r>
    </w:p>
    <w:p w:rsidR="00244EEE" w:rsidRPr="00D03B10" w:rsidRDefault="00244EEE" w:rsidP="00244EEE">
      <w:pPr>
        <w:autoSpaceDE w:val="0"/>
        <w:autoSpaceDN w:val="0"/>
        <w:adjustRightInd w:val="0"/>
        <w:spacing w:line="360" w:lineRule="auto"/>
        <w:ind w:right="-142"/>
        <w:jc w:val="center"/>
        <w:rPr>
          <w:b/>
          <w:bCs/>
        </w:rPr>
      </w:pPr>
    </w:p>
    <w:p w:rsidR="00603838" w:rsidRPr="00D03B10" w:rsidRDefault="00244EEE" w:rsidP="00244EEE">
      <w:pPr>
        <w:autoSpaceDE w:val="0"/>
        <w:autoSpaceDN w:val="0"/>
        <w:adjustRightInd w:val="0"/>
        <w:spacing w:line="360" w:lineRule="auto"/>
        <w:ind w:firstLine="708"/>
        <w:jc w:val="both"/>
      </w:pPr>
      <w:r w:rsidRPr="00D03B10">
        <w:t xml:space="preserve">Po analizie otrzymanych wyników badań przeprowadzonych wśród młodych mieszkańców </w:t>
      </w:r>
      <w:r w:rsidR="00356CEA">
        <w:t xml:space="preserve">Gminy </w:t>
      </w:r>
      <w:r w:rsidR="00A21E23">
        <w:t>Bielsk</w:t>
      </w:r>
      <w:r w:rsidRPr="00D03B10">
        <w:t xml:space="preserve"> można wnioskować, że jednym z istotniejszych problemów nadal zdaje się być problem picia alkoholu – </w:t>
      </w:r>
      <w:r w:rsidR="00A21E23">
        <w:rPr>
          <w:b/>
          <w:bCs/>
        </w:rPr>
        <w:t>12,8</w:t>
      </w:r>
      <w:r w:rsidR="00375166">
        <w:rPr>
          <w:b/>
          <w:bCs/>
        </w:rPr>
        <w:t xml:space="preserve">% uczniów szkół </w:t>
      </w:r>
      <w:r w:rsidRPr="00D03B10">
        <w:rPr>
          <w:b/>
          <w:bCs/>
        </w:rPr>
        <w:t>deklaruje</w:t>
      </w:r>
      <w:r w:rsidRPr="00D03B10">
        <w:t>, że inicjację alkoholową ma już za sobą. Odsetek ten jest nie zadawalający, szczególnie, że to młodzi ludzie szkół podstawowych</w:t>
      </w:r>
      <w:r w:rsidR="00031B88">
        <w:t xml:space="preserve"> </w:t>
      </w:r>
      <w:r w:rsidRPr="00D03B10">
        <w:t xml:space="preserve">złożyli taką deklarację. </w:t>
      </w:r>
    </w:p>
    <w:p w:rsidR="00ED0DC8" w:rsidRPr="00971120" w:rsidRDefault="00ED0DC8" w:rsidP="00ED0DC8">
      <w:pPr>
        <w:pStyle w:val="NormalnyWeb"/>
        <w:shd w:val="clear" w:color="auto" w:fill="FFFFFF"/>
        <w:spacing w:before="0" w:after="0" w:line="360" w:lineRule="auto"/>
        <w:ind w:firstLine="708"/>
        <w:jc w:val="both"/>
        <w:rPr>
          <w:b/>
          <w:bCs/>
        </w:rPr>
      </w:pPr>
      <w:r>
        <w:t xml:space="preserve">Największa grupa badanej młodzieży, która zadeklarowała, że spożywała alkohol, </w:t>
      </w:r>
      <w:r w:rsidRPr="00AE6208">
        <w:rPr>
          <w:b/>
          <w:bCs/>
        </w:rPr>
        <w:t xml:space="preserve">po raz pierwszy piła go z rodzicami – </w:t>
      </w:r>
      <w:r>
        <w:rPr>
          <w:b/>
          <w:bCs/>
        </w:rPr>
        <w:t>33,3</w:t>
      </w:r>
      <w:r w:rsidRPr="00AE6208">
        <w:rPr>
          <w:b/>
          <w:bCs/>
        </w:rPr>
        <w:t>%</w:t>
      </w:r>
      <w:r>
        <w:rPr>
          <w:b/>
          <w:bCs/>
        </w:rPr>
        <w:t xml:space="preserve">, </w:t>
      </w:r>
      <w:r w:rsidRPr="00AE6208">
        <w:t xml:space="preserve">a </w:t>
      </w:r>
      <w:r>
        <w:t>13,3</w:t>
      </w:r>
      <w:r w:rsidRPr="00AE6208">
        <w:t>% z innym dorosłym członkiem rodziny.</w:t>
      </w:r>
    </w:p>
    <w:p w:rsidR="00C744C9" w:rsidRPr="00D03B10" w:rsidRDefault="00C744C9" w:rsidP="00244EEE">
      <w:pPr>
        <w:autoSpaceDE w:val="0"/>
        <w:autoSpaceDN w:val="0"/>
        <w:adjustRightInd w:val="0"/>
        <w:spacing w:line="360" w:lineRule="auto"/>
        <w:ind w:firstLine="708"/>
        <w:jc w:val="both"/>
      </w:pPr>
    </w:p>
    <w:p w:rsidR="00356CEA" w:rsidRDefault="00A21E23" w:rsidP="00356CEA">
      <w:pPr>
        <w:pStyle w:val="NormalnyWeb"/>
        <w:shd w:val="clear" w:color="auto" w:fill="FFFFFF"/>
        <w:spacing w:before="0" w:after="0" w:line="360" w:lineRule="auto"/>
        <w:ind w:firstLine="708"/>
        <w:jc w:val="both"/>
      </w:pPr>
      <w:r>
        <w:t>26,5</w:t>
      </w:r>
      <w:r w:rsidR="00356CEA">
        <w:t xml:space="preserve">% badanych wskazuje, że można zakupić na terenie Gminy </w:t>
      </w:r>
      <w:r>
        <w:t>Bielsk</w:t>
      </w:r>
      <w:r w:rsidR="00356CEA">
        <w:t xml:space="preserve"> piwo nie mając ukończone 18 lat, </w:t>
      </w:r>
      <w:r>
        <w:t>14,5</w:t>
      </w:r>
      <w:r w:rsidR="00356CEA">
        <w:t xml:space="preserve">% wskazuje na wino, a </w:t>
      </w:r>
      <w:r>
        <w:t>16,2</w:t>
      </w:r>
      <w:r w:rsidR="00356CEA">
        <w:t>% mówi o wódce.</w:t>
      </w:r>
    </w:p>
    <w:p w:rsidR="00F22AC6" w:rsidRPr="00DA62E7" w:rsidRDefault="00F22AC6" w:rsidP="00D03B10">
      <w:pPr>
        <w:spacing w:line="360" w:lineRule="auto"/>
        <w:ind w:firstLine="709"/>
        <w:jc w:val="both"/>
        <w:rPr>
          <w:shd w:val="clear" w:color="auto" w:fill="FFFFFF"/>
        </w:rPr>
      </w:pPr>
    </w:p>
    <w:p w:rsidR="00244EEE" w:rsidRPr="00F22AC6" w:rsidRDefault="00244EEE" w:rsidP="00F22AC6">
      <w:pPr>
        <w:autoSpaceDE w:val="0"/>
        <w:autoSpaceDN w:val="0"/>
        <w:adjustRightInd w:val="0"/>
        <w:spacing w:line="360" w:lineRule="auto"/>
        <w:ind w:firstLine="708"/>
        <w:jc w:val="both"/>
      </w:pPr>
      <w:r w:rsidRPr="00F22AC6">
        <w:t xml:space="preserve"> Jest to bardzo ważny sygnał dla władz lokalnych, który powinien skutkować podjęciem działań z zakresu profilaktyki uzależnień, w szczególnie od alkoholu wśród młodzieży szkolnej.</w:t>
      </w:r>
      <w:r w:rsidR="00A5480B" w:rsidRPr="00F22AC6">
        <w:t xml:space="preserve"> Podejmować należy również systematyczne kontrole punktów sprzedaży napojów alkoholowych oraz prowadzić cykliczne szkolenia dla właścicieli i sprzedawców napojów alkoholowych m. in. w zakresie przepisów ustawy o wychowaniu w trzeźwości i</w:t>
      </w:r>
      <w:r w:rsidR="00CF34F6" w:rsidRPr="00F22AC6">
        <w:t> </w:t>
      </w:r>
      <w:r w:rsidR="00A5480B" w:rsidRPr="00F22AC6">
        <w:t>przeciwdziałaniu alkoholizmowi.</w:t>
      </w:r>
    </w:p>
    <w:p w:rsidR="00356CEA" w:rsidRDefault="00244EEE" w:rsidP="00356CEA">
      <w:pPr>
        <w:pStyle w:val="Default"/>
        <w:spacing w:line="360" w:lineRule="auto"/>
        <w:ind w:firstLine="708"/>
        <w:jc w:val="both"/>
        <w:rPr>
          <w:color w:val="auto"/>
        </w:rPr>
      </w:pPr>
      <w:r w:rsidRPr="00F22AC6">
        <w:rPr>
          <w:color w:val="auto"/>
        </w:rPr>
        <w:t>Dorośli respondenci także zwracają uwagę na problem picia alkoholu. Sami deklarują,</w:t>
      </w:r>
      <w:r w:rsidR="00031B88">
        <w:rPr>
          <w:color w:val="auto"/>
        </w:rPr>
        <w:t xml:space="preserve"> </w:t>
      </w:r>
      <w:r w:rsidR="00F22AC6">
        <w:rPr>
          <w:color w:val="auto"/>
        </w:rPr>
        <w:t xml:space="preserve">że </w:t>
      </w:r>
      <w:r w:rsidR="00356CEA">
        <w:rPr>
          <w:color w:val="auto"/>
        </w:rPr>
        <w:t>prawie codziennie</w:t>
      </w:r>
      <w:r w:rsidR="00356CEA" w:rsidRPr="004420F9">
        <w:rPr>
          <w:color w:val="auto"/>
        </w:rPr>
        <w:t xml:space="preserve"> alkohol spożywa </w:t>
      </w:r>
      <w:r w:rsidR="00356CEA">
        <w:rPr>
          <w:color w:val="auto"/>
        </w:rPr>
        <w:t>0,</w:t>
      </w:r>
      <w:r w:rsidR="00ED0DC8">
        <w:rPr>
          <w:color w:val="auto"/>
        </w:rPr>
        <w:t>9</w:t>
      </w:r>
      <w:r w:rsidR="00356CEA" w:rsidRPr="004420F9">
        <w:rPr>
          <w:color w:val="auto"/>
        </w:rPr>
        <w:t>% badanych</w:t>
      </w:r>
      <w:r w:rsidR="00ED0DC8">
        <w:rPr>
          <w:color w:val="auto"/>
        </w:rPr>
        <w:t xml:space="preserve"> i więcej niż raz w tygodniu 1,8%. </w:t>
      </w:r>
      <w:r w:rsidR="00356CEA">
        <w:rPr>
          <w:color w:val="auto"/>
        </w:rPr>
        <w:lastRenderedPageBreak/>
        <w:t>Okazjonalnie po alkohol sięga 4</w:t>
      </w:r>
      <w:r w:rsidR="00ED0DC8">
        <w:rPr>
          <w:color w:val="auto"/>
        </w:rPr>
        <w:t>5</w:t>
      </w:r>
      <w:r w:rsidR="00356CEA">
        <w:rPr>
          <w:color w:val="auto"/>
        </w:rPr>
        <w:t xml:space="preserve">,0% respondentów, średnio raz w miesiącu alkohol pije </w:t>
      </w:r>
      <w:r w:rsidR="00ED0DC8">
        <w:rPr>
          <w:color w:val="auto"/>
        </w:rPr>
        <w:t>4,5</w:t>
      </w:r>
      <w:r w:rsidR="00356CEA">
        <w:rPr>
          <w:color w:val="auto"/>
        </w:rPr>
        <w:t xml:space="preserve">% ankietowanych mieszkańców Gminy </w:t>
      </w:r>
      <w:r w:rsidR="00ED0DC8">
        <w:rPr>
          <w:color w:val="auto"/>
        </w:rPr>
        <w:t>Bielsk</w:t>
      </w:r>
      <w:r w:rsidR="00356CEA">
        <w:rPr>
          <w:color w:val="auto"/>
        </w:rPr>
        <w:t xml:space="preserve">, kilka razy w miesiącu – </w:t>
      </w:r>
      <w:r w:rsidR="00ED0DC8">
        <w:rPr>
          <w:color w:val="auto"/>
        </w:rPr>
        <w:t>12,6</w:t>
      </w:r>
      <w:r w:rsidR="00356CEA">
        <w:rPr>
          <w:color w:val="auto"/>
        </w:rPr>
        <w:t>% badanych pije alkohol.</w:t>
      </w:r>
    </w:p>
    <w:p w:rsidR="00244EEE" w:rsidRPr="00F22AC6" w:rsidRDefault="00ED0DC8" w:rsidP="00356CEA">
      <w:pPr>
        <w:pStyle w:val="Default"/>
        <w:spacing w:line="360" w:lineRule="auto"/>
        <w:ind w:firstLine="708"/>
        <w:jc w:val="both"/>
        <w:rPr>
          <w:color w:val="auto"/>
        </w:rPr>
      </w:pPr>
      <w:r>
        <w:rPr>
          <w:b/>
          <w:bCs/>
          <w:color w:val="auto"/>
        </w:rPr>
        <w:t>44,1</w:t>
      </w:r>
      <w:r w:rsidR="00F22AC6" w:rsidRPr="00F22AC6">
        <w:rPr>
          <w:b/>
          <w:bCs/>
          <w:color w:val="auto"/>
        </w:rPr>
        <w:t xml:space="preserve">% uważa, </w:t>
      </w:r>
      <w:r w:rsidR="00244EEE" w:rsidRPr="00F22AC6">
        <w:rPr>
          <w:color w:val="auto"/>
        </w:rPr>
        <w:t xml:space="preserve">że picie alkoholu na terenie </w:t>
      </w:r>
      <w:r w:rsidR="00356CEA">
        <w:rPr>
          <w:color w:val="auto"/>
        </w:rPr>
        <w:t xml:space="preserve">Gminy </w:t>
      </w:r>
      <w:r>
        <w:rPr>
          <w:color w:val="auto"/>
        </w:rPr>
        <w:t>Bielsk</w:t>
      </w:r>
      <w:r w:rsidR="00244EEE" w:rsidRPr="00F22AC6">
        <w:rPr>
          <w:color w:val="auto"/>
        </w:rPr>
        <w:t xml:space="preserve"> wzrosło w</w:t>
      </w:r>
      <w:r w:rsidR="00C744C9" w:rsidRPr="00F22AC6">
        <w:rPr>
          <w:color w:val="auto"/>
        </w:rPr>
        <w:t> </w:t>
      </w:r>
      <w:r w:rsidR="00244EEE" w:rsidRPr="00F22AC6">
        <w:rPr>
          <w:color w:val="auto"/>
        </w:rPr>
        <w:t>ciągu ostatnich 10 lat.</w:t>
      </w:r>
    </w:p>
    <w:p w:rsidR="00244EEE" w:rsidRPr="00F22AC6" w:rsidRDefault="00244EEE" w:rsidP="00244EEE">
      <w:pPr>
        <w:autoSpaceDE w:val="0"/>
        <w:autoSpaceDN w:val="0"/>
        <w:adjustRightInd w:val="0"/>
        <w:spacing w:line="360" w:lineRule="auto"/>
        <w:ind w:firstLine="708"/>
        <w:jc w:val="both"/>
      </w:pPr>
      <w:r w:rsidRPr="00F22AC6">
        <w:t xml:space="preserve">Nasuwa to zatem potrzebę podejmowania działań edukacyjno - profilaktycznych dotyczących picia alkoholu na terenie </w:t>
      </w:r>
      <w:r w:rsidR="00356CEA">
        <w:t xml:space="preserve">Gminy </w:t>
      </w:r>
      <w:r w:rsidR="00ED0DC8">
        <w:t>Bielsk</w:t>
      </w:r>
      <w:r w:rsidR="000E72E1" w:rsidRPr="00F22AC6">
        <w:t>.</w:t>
      </w:r>
      <w:r w:rsidRPr="00F22AC6">
        <w:t xml:space="preserve"> Działania te winny być kierowane zarówno do dzieci i młodzieży jak i</w:t>
      </w:r>
      <w:r w:rsidR="00031B88">
        <w:t xml:space="preserve"> </w:t>
      </w:r>
      <w:r w:rsidRPr="00F22AC6">
        <w:t xml:space="preserve">dorosłych mieszkańców </w:t>
      </w:r>
      <w:r w:rsidR="00356CEA">
        <w:t xml:space="preserve">Gminy </w:t>
      </w:r>
      <w:r w:rsidR="00ED0DC8">
        <w:t>Bielsk</w:t>
      </w:r>
      <w:r w:rsidRPr="00F22AC6">
        <w:t>, ze szczególnym uwzględnieniem rodziców uczniów szkół</w:t>
      </w:r>
      <w:r w:rsidR="00C508F8" w:rsidRPr="00F22AC6">
        <w:t>.</w:t>
      </w:r>
    </w:p>
    <w:p w:rsidR="00244EEE" w:rsidRPr="00F22AC6" w:rsidRDefault="00244EEE" w:rsidP="00244EEE">
      <w:pPr>
        <w:autoSpaceDE w:val="0"/>
        <w:autoSpaceDN w:val="0"/>
        <w:adjustRightInd w:val="0"/>
        <w:spacing w:line="360" w:lineRule="auto"/>
        <w:ind w:firstLine="708"/>
        <w:jc w:val="both"/>
      </w:pPr>
      <w:r w:rsidRPr="00F22AC6">
        <w:t xml:space="preserve">Pamiętać należy, ż działania takowe można prowadzić poprzez bezpośrednie spotkania z wybranymi grupami dzieci, młodzieży i dorosłych jak również kampanie profilaktyczno – edukacyjne z wykorzystaniem mediów, w tym mediów społecznościowych. </w:t>
      </w:r>
    </w:p>
    <w:p w:rsidR="00754600" w:rsidRPr="00F22AC6" w:rsidRDefault="00754600" w:rsidP="00244EEE">
      <w:pPr>
        <w:autoSpaceDE w:val="0"/>
        <w:autoSpaceDN w:val="0"/>
        <w:adjustRightInd w:val="0"/>
        <w:spacing w:line="360" w:lineRule="auto"/>
        <w:jc w:val="both"/>
      </w:pPr>
    </w:p>
    <w:p w:rsidR="00244EEE" w:rsidRPr="00F22AC6" w:rsidRDefault="00244EEE" w:rsidP="00244EEE">
      <w:pPr>
        <w:autoSpaceDE w:val="0"/>
        <w:autoSpaceDN w:val="0"/>
        <w:adjustRightInd w:val="0"/>
        <w:spacing w:line="360" w:lineRule="auto"/>
        <w:jc w:val="center"/>
        <w:rPr>
          <w:b/>
          <w:bCs/>
          <w:sz w:val="28"/>
          <w:szCs w:val="28"/>
        </w:rPr>
      </w:pPr>
      <w:r w:rsidRPr="00F22AC6">
        <w:rPr>
          <w:b/>
          <w:bCs/>
          <w:sz w:val="28"/>
          <w:szCs w:val="28"/>
        </w:rPr>
        <w:t xml:space="preserve">Narkotyki </w:t>
      </w:r>
    </w:p>
    <w:p w:rsidR="00244EEE" w:rsidRPr="00F22AC6" w:rsidRDefault="00244EEE" w:rsidP="00244EEE">
      <w:pPr>
        <w:autoSpaceDE w:val="0"/>
        <w:autoSpaceDN w:val="0"/>
        <w:adjustRightInd w:val="0"/>
        <w:spacing w:line="360" w:lineRule="auto"/>
        <w:jc w:val="center"/>
        <w:rPr>
          <w:b/>
          <w:bCs/>
        </w:rPr>
      </w:pPr>
    </w:p>
    <w:p w:rsidR="00C522CA" w:rsidRPr="00356CEA" w:rsidRDefault="00244EEE" w:rsidP="00C522CA">
      <w:pPr>
        <w:spacing w:line="360" w:lineRule="auto"/>
        <w:ind w:firstLine="708"/>
        <w:jc w:val="both"/>
        <w:rPr>
          <w:b/>
          <w:bCs/>
        </w:rPr>
      </w:pPr>
      <w:r w:rsidRPr="00F22AC6">
        <w:t xml:space="preserve">Problem wśród młodych mieszkańców gminy stanowią niestety także inne substancje psychoaktywne. Wśród ankietowanej młodzieży </w:t>
      </w:r>
      <w:r w:rsidR="00ED0DC8">
        <w:rPr>
          <w:b/>
          <w:bCs/>
        </w:rPr>
        <w:t>2,6</w:t>
      </w:r>
      <w:r w:rsidR="00356CEA" w:rsidRPr="00356CEA">
        <w:rPr>
          <w:b/>
          <w:bCs/>
        </w:rPr>
        <w:t>%</w:t>
      </w:r>
      <w:r w:rsidR="00C522CA" w:rsidRPr="00356CEA">
        <w:rPr>
          <w:b/>
          <w:bCs/>
        </w:rPr>
        <w:t xml:space="preserve"> uczniów wskazało, że zażywało środki psychoaktywne</w:t>
      </w:r>
      <w:r w:rsidR="00356CEA" w:rsidRPr="00356CEA">
        <w:rPr>
          <w:b/>
          <w:bCs/>
        </w:rPr>
        <w:t>.</w:t>
      </w:r>
    </w:p>
    <w:p w:rsidR="003D146E" w:rsidRPr="00622786" w:rsidRDefault="00ED0DC8" w:rsidP="00C522CA">
      <w:pPr>
        <w:spacing w:line="360" w:lineRule="auto"/>
        <w:ind w:firstLine="708"/>
        <w:jc w:val="both"/>
      </w:pPr>
      <w:r>
        <w:rPr>
          <w:b/>
          <w:bCs/>
        </w:rPr>
        <w:t>9,9</w:t>
      </w:r>
      <w:r w:rsidR="00C522CA" w:rsidRPr="000D6FD7">
        <w:rPr>
          <w:b/>
          <w:bCs/>
        </w:rPr>
        <w:t>%</w:t>
      </w:r>
      <w:r w:rsidR="00C522CA" w:rsidRPr="00E91B4C">
        <w:rPr>
          <w:b/>
          <w:bCs/>
        </w:rPr>
        <w:t xml:space="preserve"> badanych </w:t>
      </w:r>
      <w:r w:rsidR="00C522CA">
        <w:rPr>
          <w:b/>
          <w:bCs/>
        </w:rPr>
        <w:t xml:space="preserve">mieszkańców </w:t>
      </w:r>
      <w:r w:rsidR="00356CEA">
        <w:rPr>
          <w:b/>
          <w:bCs/>
        </w:rPr>
        <w:t xml:space="preserve">Gminy </w:t>
      </w:r>
      <w:r>
        <w:rPr>
          <w:b/>
          <w:bCs/>
        </w:rPr>
        <w:t>Bielsk</w:t>
      </w:r>
      <w:r w:rsidR="00D0187F">
        <w:rPr>
          <w:b/>
          <w:bCs/>
        </w:rPr>
        <w:t xml:space="preserve"> </w:t>
      </w:r>
      <w:r w:rsidR="00C522CA" w:rsidRPr="00E91B4C">
        <w:rPr>
          <w:b/>
          <w:bCs/>
        </w:rPr>
        <w:t>wskazało, że zdarzyło im się użyć narkotyku lub innego środka odurzającego</w:t>
      </w:r>
      <w:r w:rsidR="00D0187F">
        <w:rPr>
          <w:b/>
          <w:bCs/>
        </w:rPr>
        <w:t xml:space="preserve">. </w:t>
      </w:r>
      <w:r w:rsidR="002D3598" w:rsidRPr="00622786">
        <w:t xml:space="preserve">Nasuwa </w:t>
      </w:r>
      <w:r w:rsidR="00244EEE" w:rsidRPr="00622786">
        <w:t>się zatem potrzeba informowania ich o</w:t>
      </w:r>
      <w:r w:rsidR="00622786" w:rsidRPr="00622786">
        <w:t> </w:t>
      </w:r>
      <w:r w:rsidR="00244EEE" w:rsidRPr="00622786">
        <w:t>niebezpieczeństwach, jakie wiążą się z choćby jednorazowym zażywaniem narkotyków, zwłaszcza jeśli mowa o</w:t>
      </w:r>
      <w:r w:rsidR="006425E7" w:rsidRPr="00622786">
        <w:t> </w:t>
      </w:r>
      <w:r w:rsidR="00244EEE" w:rsidRPr="00622786">
        <w:t xml:space="preserve">nadal „popularnych” wśród młodzieży dopalaczach. </w:t>
      </w:r>
    </w:p>
    <w:p w:rsidR="00244EEE" w:rsidRPr="00622786" w:rsidRDefault="00244EEE" w:rsidP="00622786">
      <w:pPr>
        <w:autoSpaceDE w:val="0"/>
        <w:autoSpaceDN w:val="0"/>
        <w:adjustRightInd w:val="0"/>
        <w:spacing w:line="360" w:lineRule="auto"/>
        <w:ind w:firstLine="708"/>
        <w:jc w:val="both"/>
      </w:pPr>
      <w:r w:rsidRPr="00622786">
        <w:t xml:space="preserve">Działania edukacyjne związane z zażywaniem środków psychoaktywnych winny obejmować różne grupy wiekowe, nie tylko i wyłącznie młodzież ale również dorosłych mieszkańców </w:t>
      </w:r>
      <w:r w:rsidR="00356CEA">
        <w:t xml:space="preserve">Gminy </w:t>
      </w:r>
      <w:r w:rsidR="00F01955">
        <w:t>Bielsk</w:t>
      </w:r>
      <w:r w:rsidR="00531C45" w:rsidRPr="00622786">
        <w:t>.</w:t>
      </w:r>
    </w:p>
    <w:p w:rsidR="006425E7" w:rsidRPr="00622786" w:rsidRDefault="006425E7" w:rsidP="00244EEE">
      <w:pPr>
        <w:autoSpaceDE w:val="0"/>
        <w:autoSpaceDN w:val="0"/>
        <w:adjustRightInd w:val="0"/>
        <w:spacing w:line="360" w:lineRule="auto"/>
        <w:jc w:val="both"/>
      </w:pPr>
    </w:p>
    <w:p w:rsidR="00244EEE" w:rsidRPr="00622786" w:rsidRDefault="00244EEE" w:rsidP="00244EEE">
      <w:pPr>
        <w:autoSpaceDE w:val="0"/>
        <w:autoSpaceDN w:val="0"/>
        <w:adjustRightInd w:val="0"/>
        <w:spacing w:line="360" w:lineRule="auto"/>
        <w:jc w:val="center"/>
        <w:rPr>
          <w:b/>
        </w:rPr>
      </w:pPr>
      <w:r w:rsidRPr="00622786">
        <w:rPr>
          <w:b/>
          <w:sz w:val="28"/>
          <w:szCs w:val="28"/>
        </w:rPr>
        <w:t>Uzależnienia behawioralne</w:t>
      </w:r>
    </w:p>
    <w:p w:rsidR="00244EEE" w:rsidRPr="00622786" w:rsidRDefault="00244EEE" w:rsidP="00244EEE">
      <w:pPr>
        <w:autoSpaceDE w:val="0"/>
        <w:autoSpaceDN w:val="0"/>
        <w:adjustRightInd w:val="0"/>
        <w:spacing w:line="360" w:lineRule="auto"/>
        <w:ind w:firstLine="360"/>
        <w:jc w:val="both"/>
      </w:pPr>
    </w:p>
    <w:p w:rsidR="009A2132" w:rsidRDefault="00DF15F5" w:rsidP="009A2132">
      <w:pPr>
        <w:spacing w:line="360" w:lineRule="auto"/>
        <w:ind w:firstLine="708"/>
        <w:jc w:val="both"/>
      </w:pPr>
      <w:r w:rsidRPr="00622786">
        <w:t>Obok</w:t>
      </w:r>
      <w:r w:rsidR="00244EEE" w:rsidRPr="00622786">
        <w:t xml:space="preserve"> oddziaływań kierowanych do uczniów, w których oprócz działań profilaktycznych ukierunkowanych na uzależnienia od substancji psychoaktywnych, nie</w:t>
      </w:r>
      <w:r w:rsidR="00031B88">
        <w:t xml:space="preserve"> </w:t>
      </w:r>
      <w:r w:rsidR="00244EEE" w:rsidRPr="00622786">
        <w:t>powinniśmy zapominać o uzależnieniach behawioralnych, a</w:t>
      </w:r>
      <w:r w:rsidR="00031B88">
        <w:t xml:space="preserve"> </w:t>
      </w:r>
      <w:r w:rsidR="00244EEE" w:rsidRPr="00622786">
        <w:t>w</w:t>
      </w:r>
      <w:r w:rsidR="00031B88">
        <w:t xml:space="preserve"> </w:t>
      </w:r>
      <w:r w:rsidR="00244EEE" w:rsidRPr="00622786">
        <w:t>szczególności o uzależnieniach od Internetu czy też komputera. Jak wskazują przeprowadzone badania młodzież i w tym zakresie wykazuje zbyt nadmierne korzystanie z</w:t>
      </w:r>
      <w:r w:rsidR="00031B88">
        <w:t xml:space="preserve"> </w:t>
      </w:r>
      <w:r w:rsidR="00244EEE" w:rsidRPr="00622786">
        <w:t xml:space="preserve">sieci. Młodzi ludzie wskazali w badaniach </w:t>
      </w:r>
      <w:r w:rsidR="00244EEE" w:rsidRPr="00622786">
        <w:lastRenderedPageBreak/>
        <w:t>że: grani</w:t>
      </w:r>
      <w:r w:rsidR="004E3017" w:rsidRPr="00622786">
        <w:t>e</w:t>
      </w:r>
      <w:r w:rsidR="00244EEE" w:rsidRPr="00622786">
        <w:t xml:space="preserve"> na komputerze, surfowani</w:t>
      </w:r>
      <w:r w:rsidR="004E3017" w:rsidRPr="00622786">
        <w:t>e</w:t>
      </w:r>
      <w:r w:rsidR="00244EEE" w:rsidRPr="00622786">
        <w:t xml:space="preserve"> po Internecie to czynności jakie wykonują</w:t>
      </w:r>
      <w:r w:rsidR="00AF0AD6" w:rsidRPr="00622786">
        <w:t xml:space="preserve"> w czasie wolnym, a w mediach społecznościowych spędzają czas</w:t>
      </w:r>
      <w:r w:rsidR="00244EEE" w:rsidRPr="00622786">
        <w:t xml:space="preserve"> po kilka godzin </w:t>
      </w:r>
      <w:r w:rsidR="004E3017" w:rsidRPr="00622786">
        <w:t>dziennie</w:t>
      </w:r>
      <w:r w:rsidR="00244EEE" w:rsidRPr="00622786">
        <w:t>.</w:t>
      </w:r>
    </w:p>
    <w:p w:rsidR="009A2132" w:rsidRDefault="009A2132" w:rsidP="009A2132">
      <w:pPr>
        <w:spacing w:line="360" w:lineRule="auto"/>
        <w:ind w:firstLine="708"/>
        <w:jc w:val="both"/>
      </w:pPr>
      <w:r w:rsidRPr="00AA791D">
        <w:t xml:space="preserve">Wśród uczniów szkół </w:t>
      </w:r>
      <w:r w:rsidR="008F29C5">
        <w:t>podczas czasu wolnego spędza go na korzystaniu z telefonu komórkowego (</w:t>
      </w:r>
      <w:r w:rsidR="00ED0DC8">
        <w:t>43,6</w:t>
      </w:r>
      <w:r w:rsidR="008F29C5">
        <w:t xml:space="preserve">%), a </w:t>
      </w:r>
      <w:r w:rsidR="00ED0DC8">
        <w:t>35,9</w:t>
      </w:r>
      <w:r w:rsidR="008F29C5">
        <w:t xml:space="preserve">% na graniu w gry na komputerze lub konsoli. </w:t>
      </w:r>
      <w:r w:rsidR="00ED0DC8">
        <w:t>32,5</w:t>
      </w:r>
      <w:r w:rsidR="008F29C5">
        <w:t>% respondentów czas wolny spędza surfując po Internecie,</w:t>
      </w:r>
    </w:p>
    <w:p w:rsidR="009D7F3F" w:rsidRPr="00622786" w:rsidRDefault="00F3524A" w:rsidP="00EF5A52">
      <w:pPr>
        <w:spacing w:line="360" w:lineRule="auto"/>
        <w:ind w:firstLine="708"/>
        <w:jc w:val="both"/>
      </w:pPr>
      <w:r w:rsidRPr="00622786">
        <w:t xml:space="preserve">Dorośli mieszkańcy </w:t>
      </w:r>
      <w:r w:rsidR="008F29C5">
        <w:t xml:space="preserve">Gminy </w:t>
      </w:r>
      <w:r w:rsidR="00ED0DC8">
        <w:t>Bielsk</w:t>
      </w:r>
      <w:r w:rsidRPr="00622786">
        <w:t xml:space="preserve"> również wiele swego czasu wolnego</w:t>
      </w:r>
      <w:r w:rsidR="009A2132">
        <w:t xml:space="preserve"> spędzają</w:t>
      </w:r>
      <w:r w:rsidR="00D0187F">
        <w:t xml:space="preserve"> </w:t>
      </w:r>
      <w:r w:rsidR="009A2132">
        <w:t xml:space="preserve">surfując </w:t>
      </w:r>
      <w:r w:rsidR="009A2132" w:rsidRPr="00D313BE">
        <w:t xml:space="preserve">w Internecie </w:t>
      </w:r>
      <w:r w:rsidR="008F29C5">
        <w:t>(</w:t>
      </w:r>
      <w:r w:rsidR="00ED0DC8">
        <w:t>29,7</w:t>
      </w:r>
      <w:r w:rsidR="009A2132" w:rsidRPr="00D313BE">
        <w:t>% badanych</w:t>
      </w:r>
      <w:r w:rsidR="008F29C5">
        <w:t>)</w:t>
      </w:r>
      <w:r w:rsidR="009A2132" w:rsidRPr="00D313BE">
        <w:t xml:space="preserve">, a </w:t>
      </w:r>
      <w:r w:rsidR="00ED0DC8">
        <w:t>6,3</w:t>
      </w:r>
      <w:r w:rsidR="009A2132" w:rsidRPr="00D313BE">
        <w:t>% gra w gry na komputerze</w:t>
      </w:r>
      <w:r w:rsidR="009A2132">
        <w:t>.</w:t>
      </w:r>
      <w:r w:rsidR="00D0187F">
        <w:t xml:space="preserve"> </w:t>
      </w:r>
      <w:r w:rsidR="00ED0DC8">
        <w:t>18,9</w:t>
      </w:r>
      <w:r w:rsidR="009D7F3F" w:rsidRPr="00622786">
        <w:t>% z</w:t>
      </w:r>
      <w:r w:rsidR="009A2132">
        <w:t> </w:t>
      </w:r>
      <w:r w:rsidR="009D7F3F" w:rsidRPr="00622786">
        <w:t xml:space="preserve">nich przyznaje się do zaniedbywania obowiązków </w:t>
      </w:r>
      <w:r w:rsidR="00ED0DC8">
        <w:t>domowych</w:t>
      </w:r>
      <w:r w:rsidR="00031B88">
        <w:t xml:space="preserve"> </w:t>
      </w:r>
      <w:r w:rsidR="008F29C5">
        <w:t>od czasu do czasu i często</w:t>
      </w:r>
      <w:r w:rsidR="008F29C5" w:rsidRPr="00FE0E9F">
        <w:t xml:space="preserve"> – </w:t>
      </w:r>
      <w:r w:rsidR="008F29C5">
        <w:t>1,</w:t>
      </w:r>
      <w:r w:rsidR="00ED0DC8">
        <w:t>8</w:t>
      </w:r>
      <w:r w:rsidR="008F29C5" w:rsidRPr="00FE0E9F">
        <w:t xml:space="preserve">%. </w:t>
      </w:r>
      <w:r w:rsidR="009D7F3F" w:rsidRPr="00622786">
        <w:t>z</w:t>
      </w:r>
      <w:r w:rsidR="009A2132">
        <w:t> </w:t>
      </w:r>
      <w:r w:rsidR="009D7F3F" w:rsidRPr="00622786">
        <w:t xml:space="preserve">powodu chęci spędzenia większej ilości czasu w Internecie. </w:t>
      </w:r>
    </w:p>
    <w:p w:rsidR="00E86711" w:rsidRPr="00622786" w:rsidRDefault="00244EEE" w:rsidP="00E86711">
      <w:pPr>
        <w:spacing w:line="360" w:lineRule="auto"/>
        <w:ind w:firstLine="708"/>
        <w:jc w:val="both"/>
      </w:pPr>
      <w:r w:rsidRPr="00622786">
        <w:t>Wśród młodzieży, zaobserwować możemy brak zainteresowań, pasji i chęci dodatkowego rozwijania swoich umiejętności i talentów. Warto podczas prowadzonych działań profilaktycznych i na takie zagadnienie jak spędzanie czasu wolnego zwrócić uwagę, bo jak wiemy, „kiedy młodzież się nudzi” bardziej podatna jest na eksperymentowanie z substancjami psychoaktywnymi takimi jak papierosy, alkohol czy też narkotyki i dopalacze jak również korzysta nadmiernie z sieci, gra w gry komputerowe czy też „swoje życie” przenosi się do świata wirtualnego.</w:t>
      </w:r>
    </w:p>
    <w:p w:rsidR="009A2132" w:rsidRDefault="009A2132" w:rsidP="009A2132">
      <w:pPr>
        <w:spacing w:line="360" w:lineRule="auto"/>
        <w:jc w:val="both"/>
        <w:rPr>
          <w:b/>
          <w:bCs/>
          <w:sz w:val="28"/>
          <w:szCs w:val="28"/>
        </w:rPr>
      </w:pPr>
    </w:p>
    <w:p w:rsidR="009A2132" w:rsidRPr="003855FB" w:rsidRDefault="009A2132" w:rsidP="009A2132">
      <w:pPr>
        <w:pStyle w:val="Default"/>
        <w:spacing w:line="360" w:lineRule="auto"/>
        <w:ind w:firstLine="708"/>
        <w:jc w:val="both"/>
        <w:rPr>
          <w:color w:val="auto"/>
        </w:rPr>
      </w:pPr>
      <w:r w:rsidRPr="003855FB">
        <w:rPr>
          <w:color w:val="auto"/>
        </w:rPr>
        <w:t xml:space="preserve">Podsumowując, w prowadzeniu działań profilaktycznych na terenie </w:t>
      </w:r>
      <w:r w:rsidR="008F29C5">
        <w:rPr>
          <w:color w:val="auto"/>
        </w:rPr>
        <w:t xml:space="preserve">Gminy </w:t>
      </w:r>
      <w:r w:rsidR="00ED0DC8">
        <w:rPr>
          <w:color w:val="auto"/>
        </w:rPr>
        <w:t xml:space="preserve">Bielsk </w:t>
      </w:r>
      <w:r w:rsidRPr="003855FB">
        <w:rPr>
          <w:color w:val="auto"/>
        </w:rPr>
        <w:t>tak samo istotne wydają się być strategie oparte na przekazywaniu rzetelnej, adekwatnej do odbiorców wiedzy, a także te oparte na rozwoju umiejętności psychospołecznych. Nie należy zapominać, że tymi odbiorcami nie mogą być tylko dzieci i</w:t>
      </w:r>
      <w:r>
        <w:rPr>
          <w:color w:val="auto"/>
        </w:rPr>
        <w:t> </w:t>
      </w:r>
      <w:r w:rsidRPr="003855FB">
        <w:rPr>
          <w:color w:val="auto"/>
        </w:rPr>
        <w:t>młodzież, ale także istnieje silna potrzeba angażowania rodziców, nauczycieli, pedagogów i</w:t>
      </w:r>
      <w:r>
        <w:rPr>
          <w:color w:val="auto"/>
        </w:rPr>
        <w:t> </w:t>
      </w:r>
      <w:r w:rsidRPr="003855FB">
        <w:rPr>
          <w:color w:val="auto"/>
        </w:rPr>
        <w:t xml:space="preserve">innych dorosłych mieszkańców. </w:t>
      </w:r>
    </w:p>
    <w:p w:rsidR="009A2132" w:rsidRPr="003855FB" w:rsidRDefault="009A2132" w:rsidP="009A2132">
      <w:pPr>
        <w:pStyle w:val="Default"/>
        <w:spacing w:line="360" w:lineRule="auto"/>
        <w:ind w:firstLine="708"/>
        <w:jc w:val="both"/>
        <w:rPr>
          <w:color w:val="auto"/>
        </w:rPr>
      </w:pPr>
    </w:p>
    <w:p w:rsidR="009A2132" w:rsidRPr="008B6E41" w:rsidRDefault="009A2132" w:rsidP="009A2132">
      <w:pPr>
        <w:suppressAutoHyphens w:val="0"/>
        <w:autoSpaceDE w:val="0"/>
        <w:autoSpaceDN w:val="0"/>
        <w:adjustRightInd w:val="0"/>
        <w:spacing w:line="360" w:lineRule="auto"/>
        <w:ind w:firstLine="708"/>
        <w:jc w:val="both"/>
        <w:rPr>
          <w:rFonts w:eastAsiaTheme="minorHAnsi"/>
          <w:color w:val="000000"/>
          <w:kern w:val="0"/>
          <w:lang w:eastAsia="en-US"/>
        </w:rPr>
      </w:pPr>
      <w:r w:rsidRPr="008B6E41">
        <w:rPr>
          <w:rFonts w:eastAsiaTheme="minorHAnsi"/>
          <w:color w:val="000000"/>
          <w:kern w:val="0"/>
          <w:lang w:eastAsia="en-US"/>
        </w:rPr>
        <w:t xml:space="preserve">Główne kierunki dalszych działań </w:t>
      </w:r>
      <w:r>
        <w:rPr>
          <w:rFonts w:eastAsiaTheme="minorHAnsi"/>
          <w:color w:val="000000"/>
          <w:kern w:val="0"/>
          <w:lang w:eastAsia="en-US"/>
        </w:rPr>
        <w:t>profilaktycznych</w:t>
      </w:r>
      <w:r w:rsidRPr="008B6E41">
        <w:rPr>
          <w:rFonts w:eastAsiaTheme="minorHAnsi"/>
          <w:color w:val="000000"/>
          <w:kern w:val="0"/>
          <w:lang w:eastAsia="en-US"/>
        </w:rPr>
        <w:t xml:space="preserve"> w </w:t>
      </w:r>
      <w:r w:rsidR="001873E7">
        <w:rPr>
          <w:rFonts w:eastAsiaTheme="minorHAnsi"/>
          <w:color w:val="000000"/>
          <w:kern w:val="0"/>
          <w:lang w:eastAsia="en-US"/>
        </w:rPr>
        <w:t>gminie</w:t>
      </w:r>
      <w:r w:rsidRPr="008B6E41">
        <w:rPr>
          <w:rFonts w:eastAsiaTheme="minorHAnsi"/>
          <w:color w:val="000000"/>
          <w:kern w:val="0"/>
          <w:lang w:eastAsia="en-US"/>
        </w:rPr>
        <w:t xml:space="preserve"> powinny polegać na: </w:t>
      </w:r>
    </w:p>
    <w:p w:rsidR="009A2132" w:rsidRPr="003855FB" w:rsidRDefault="009A2132" w:rsidP="009A2132">
      <w:pPr>
        <w:pStyle w:val="Default"/>
        <w:spacing w:line="360" w:lineRule="auto"/>
        <w:ind w:firstLine="708"/>
        <w:jc w:val="both"/>
        <w:rPr>
          <w:color w:val="auto"/>
        </w:rPr>
      </w:pPr>
    </w:p>
    <w:p w:rsidR="009A2132" w:rsidRDefault="009A2132" w:rsidP="007727F9">
      <w:pPr>
        <w:pStyle w:val="Normalny1"/>
        <w:numPr>
          <w:ilvl w:val="0"/>
          <w:numId w:val="13"/>
        </w:numPr>
        <w:spacing w:line="360" w:lineRule="auto"/>
        <w:jc w:val="both"/>
      </w:pPr>
      <w:r>
        <w:rPr>
          <w:bCs/>
        </w:rPr>
        <w:t>P</w:t>
      </w:r>
      <w:r w:rsidRPr="003855FB">
        <w:rPr>
          <w:bCs/>
        </w:rPr>
        <w:t xml:space="preserve">lanowanie cyklicznych działań profilaktycznych mających na celu zmianę postawy dzieci i młodzieży oraz jej regularne utrwalanie jak również zastępowanie zachowań destruktywnych </w:t>
      </w:r>
      <w:r w:rsidRPr="003855FB">
        <w:t>konstruktywnymi oraz wspieranie uczniów w zdobywaniu wiedzy nie tylko na temat zagrożeń podejmowanych przez nich zachowań, ale także pomoc w gromadzeniu wiedzy na temat alternatywnych postaw</w:t>
      </w:r>
      <w:r>
        <w:t>:</w:t>
      </w:r>
    </w:p>
    <w:p w:rsidR="009A2132" w:rsidRPr="003855FB" w:rsidRDefault="009A2132" w:rsidP="007727F9">
      <w:pPr>
        <w:pStyle w:val="Normalny1"/>
        <w:numPr>
          <w:ilvl w:val="1"/>
          <w:numId w:val="13"/>
        </w:numPr>
        <w:spacing w:line="360" w:lineRule="auto"/>
        <w:jc w:val="both"/>
      </w:pPr>
      <w:r w:rsidRPr="003855FB">
        <w:t xml:space="preserve">wsparcie rozwoju praktycznych umiejętności uczniów w zakresie rozwiązywania konfliktów, radzenia sobie ze stresem, asertywnością, konstruktywnym wyrażaniem emocji i potrzeb, przyjmowania perspektywy innych oraz empatii; </w:t>
      </w:r>
    </w:p>
    <w:p w:rsidR="009A2132" w:rsidRPr="003855FB" w:rsidRDefault="009A2132" w:rsidP="007727F9">
      <w:pPr>
        <w:pStyle w:val="Normalny1"/>
        <w:numPr>
          <w:ilvl w:val="1"/>
          <w:numId w:val="13"/>
        </w:numPr>
        <w:spacing w:line="360" w:lineRule="auto"/>
        <w:jc w:val="both"/>
      </w:pPr>
      <w:r w:rsidRPr="003855FB">
        <w:t xml:space="preserve">wspieranie uczniów w rozwijaniu ich pasji, zainteresowań oraz </w:t>
      </w:r>
      <w:r w:rsidRPr="003855FB">
        <w:lastRenderedPageBreak/>
        <w:t>w</w:t>
      </w:r>
      <w:r>
        <w:t> </w:t>
      </w:r>
      <w:r w:rsidRPr="003855FB">
        <w:t>kształtowaniu w nich postaw ukierunkowanych na twórczość, kreatywność i</w:t>
      </w:r>
      <w:r>
        <w:t> </w:t>
      </w:r>
      <w:r w:rsidRPr="003855FB">
        <w:t xml:space="preserve">motywację odkrywania nowych rzeczy; o wzmacnianie w uczniach poczucia przynależności, skuteczności i sprawczości; </w:t>
      </w:r>
    </w:p>
    <w:p w:rsidR="009A2132" w:rsidRPr="003855FB" w:rsidRDefault="009A2132" w:rsidP="007727F9">
      <w:pPr>
        <w:pStyle w:val="Normalny1"/>
        <w:numPr>
          <w:ilvl w:val="1"/>
          <w:numId w:val="13"/>
        </w:numPr>
        <w:spacing w:line="360" w:lineRule="auto"/>
        <w:jc w:val="both"/>
      </w:pPr>
      <w:r w:rsidRPr="003855FB">
        <w:t xml:space="preserve">kreowanie pozytywnej atmosfery współpracy, umożliwiającej im samodzielne podejmowanie decyzji, branie za nich odpowiedzialności. </w:t>
      </w:r>
    </w:p>
    <w:p w:rsidR="009A2132" w:rsidRDefault="009A2132" w:rsidP="007727F9">
      <w:pPr>
        <w:pStyle w:val="Normalny1"/>
        <w:numPr>
          <w:ilvl w:val="0"/>
          <w:numId w:val="13"/>
        </w:numPr>
        <w:spacing w:line="360" w:lineRule="auto"/>
        <w:jc w:val="both"/>
      </w:pPr>
      <w:r>
        <w:t>P</w:t>
      </w:r>
      <w:r w:rsidRPr="003855FB">
        <w:t>lanowanie szkoleń profilaktycznych dla grona pedagogicznego oraz rodziców</w:t>
      </w:r>
      <w:r>
        <w:t>:</w:t>
      </w:r>
    </w:p>
    <w:p w:rsidR="009A2132" w:rsidRPr="003855FB" w:rsidRDefault="009A2132" w:rsidP="007727F9">
      <w:pPr>
        <w:pStyle w:val="Normalny1"/>
        <w:numPr>
          <w:ilvl w:val="1"/>
          <w:numId w:val="13"/>
        </w:numPr>
        <w:spacing w:line="360" w:lineRule="auto"/>
        <w:jc w:val="both"/>
      </w:pPr>
      <w:r w:rsidRPr="003855FB">
        <w:t xml:space="preserve">zwrócenie uwagi nauczycieli i opiekunów na specyficzne potrzeby uczniów, które wiążą się ze specyfiką ich rozwoju psychospołecznego; </w:t>
      </w:r>
    </w:p>
    <w:p w:rsidR="009A2132" w:rsidRPr="003855FB" w:rsidRDefault="009A2132" w:rsidP="007727F9">
      <w:pPr>
        <w:pStyle w:val="Normalny1"/>
        <w:numPr>
          <w:ilvl w:val="0"/>
          <w:numId w:val="13"/>
        </w:numPr>
        <w:spacing w:line="360" w:lineRule="auto"/>
        <w:jc w:val="both"/>
      </w:pPr>
      <w:r>
        <w:t>N</w:t>
      </w:r>
      <w:r w:rsidRPr="003855FB">
        <w:t>asilone oddziaływania do rodziców w celu przekonania ich o szkodliwości nadmiernie liberalnego traktowania spożywania alkoholu przez ich dzieci,</w:t>
      </w:r>
    </w:p>
    <w:p w:rsidR="009A2132" w:rsidRDefault="009A2132" w:rsidP="007727F9">
      <w:pPr>
        <w:pStyle w:val="Normalny1"/>
        <w:numPr>
          <w:ilvl w:val="0"/>
          <w:numId w:val="13"/>
        </w:numPr>
        <w:spacing w:line="360" w:lineRule="auto"/>
        <w:ind w:hanging="357"/>
        <w:jc w:val="both"/>
      </w:pPr>
      <w:r>
        <w:t>Z</w:t>
      </w:r>
      <w:r w:rsidRPr="003855FB">
        <w:t>apewnienie dostępu do profesjonalnej pomocy dla osób uzależnionych od substancji psychoaktywnych</w:t>
      </w:r>
      <w:r>
        <w:t>:</w:t>
      </w:r>
    </w:p>
    <w:p w:rsidR="009A2132" w:rsidRPr="000D5FA3" w:rsidRDefault="009A2132" w:rsidP="007727F9">
      <w:pPr>
        <w:pStyle w:val="Akapitzlist"/>
        <w:numPr>
          <w:ilvl w:val="1"/>
          <w:numId w:val="13"/>
        </w:numPr>
        <w:overflowPunct w:val="0"/>
        <w:autoSpaceDE w:val="0"/>
        <w:autoSpaceDN w:val="0"/>
        <w:adjustRightInd w:val="0"/>
        <w:spacing w:after="0" w:line="360" w:lineRule="auto"/>
        <w:ind w:hanging="357"/>
        <w:jc w:val="both"/>
        <w:textAlignment w:val="baseline"/>
        <w:rPr>
          <w:rFonts w:ascii="Times New Roman" w:eastAsiaTheme="minorHAnsi" w:hAnsi="Times New Roman"/>
          <w:color w:val="000000"/>
          <w:sz w:val="24"/>
          <w:szCs w:val="24"/>
          <w:lang w:eastAsia="en-US"/>
        </w:rPr>
      </w:pPr>
      <w:r w:rsidRPr="000D5FA3">
        <w:rPr>
          <w:rFonts w:ascii="Times New Roman" w:eastAsiaTheme="minorHAnsi" w:hAnsi="Times New Roman"/>
          <w:color w:val="000000"/>
          <w:sz w:val="24"/>
          <w:szCs w:val="24"/>
          <w:lang w:eastAsia="en-US"/>
        </w:rPr>
        <w:t xml:space="preserve">współpracy z pomiędzy </w:t>
      </w:r>
      <w:r w:rsidRPr="000D5FA3">
        <w:rPr>
          <w:rFonts w:ascii="Times New Roman" w:eastAsiaTheme="minorHAnsi" w:hAnsi="Times New Roman"/>
          <w:iCs/>
          <w:color w:val="000000"/>
          <w:sz w:val="24"/>
          <w:szCs w:val="24"/>
          <w:lang w:eastAsia="en-US"/>
        </w:rPr>
        <w:t>podmiotami działającymi w sferze uzależnień</w:t>
      </w:r>
      <w:r>
        <w:rPr>
          <w:rFonts w:ascii="Times New Roman" w:eastAsiaTheme="minorHAnsi" w:hAnsi="Times New Roman"/>
          <w:iCs/>
          <w:color w:val="000000"/>
          <w:sz w:val="24"/>
          <w:szCs w:val="24"/>
          <w:lang w:eastAsia="en-US"/>
        </w:rPr>
        <w:t xml:space="preserve">. </w:t>
      </w:r>
    </w:p>
    <w:p w:rsidR="009A2132" w:rsidRPr="000D5FA3" w:rsidRDefault="009A2132" w:rsidP="007727F9">
      <w:pPr>
        <w:pStyle w:val="Akapitzlist"/>
        <w:numPr>
          <w:ilvl w:val="1"/>
          <w:numId w:val="13"/>
        </w:numPr>
        <w:overflowPunct w:val="0"/>
        <w:autoSpaceDE w:val="0"/>
        <w:autoSpaceDN w:val="0"/>
        <w:adjustRightInd w:val="0"/>
        <w:spacing w:after="0" w:line="360" w:lineRule="auto"/>
        <w:ind w:hanging="357"/>
        <w:jc w:val="both"/>
        <w:textAlignment w:val="baseline"/>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bieżąca</w:t>
      </w:r>
      <w:r w:rsidRPr="000D5FA3">
        <w:rPr>
          <w:rFonts w:ascii="Times New Roman" w:eastAsiaTheme="minorHAnsi" w:hAnsi="Times New Roman"/>
          <w:color w:val="000000"/>
          <w:sz w:val="24"/>
          <w:szCs w:val="24"/>
          <w:lang w:eastAsia="en-US"/>
        </w:rPr>
        <w:t xml:space="preserve"> współprac</w:t>
      </w:r>
      <w:r>
        <w:rPr>
          <w:rFonts w:ascii="Times New Roman" w:eastAsiaTheme="minorHAnsi" w:hAnsi="Times New Roman"/>
          <w:color w:val="000000"/>
          <w:sz w:val="24"/>
          <w:szCs w:val="24"/>
          <w:lang w:eastAsia="en-US"/>
        </w:rPr>
        <w:t>a</w:t>
      </w:r>
      <w:r w:rsidRPr="000D5FA3">
        <w:rPr>
          <w:rFonts w:ascii="Times New Roman" w:eastAsiaTheme="minorHAnsi" w:hAnsi="Times New Roman"/>
          <w:color w:val="000000"/>
          <w:sz w:val="24"/>
          <w:szCs w:val="24"/>
          <w:lang w:eastAsia="en-US"/>
        </w:rPr>
        <w:t xml:space="preserve"> z przedstawicielami służb policyjnych i wymiaru sprawiedliwości w formie spotkań interdyscyplinarnych oraz szkoleń organizowanych dla wszystkich organizacji i podmiotów zaangażowanych w</w:t>
      </w:r>
      <w:r>
        <w:rPr>
          <w:rFonts w:ascii="Times New Roman" w:eastAsiaTheme="minorHAnsi" w:hAnsi="Times New Roman"/>
          <w:color w:val="000000"/>
          <w:sz w:val="24"/>
          <w:szCs w:val="24"/>
          <w:lang w:eastAsia="en-US"/>
        </w:rPr>
        <w:t> </w:t>
      </w:r>
      <w:r w:rsidRPr="000D5FA3">
        <w:rPr>
          <w:rFonts w:ascii="Times New Roman" w:eastAsiaTheme="minorHAnsi" w:hAnsi="Times New Roman"/>
          <w:color w:val="000000"/>
          <w:sz w:val="24"/>
          <w:szCs w:val="24"/>
          <w:lang w:eastAsia="en-US"/>
        </w:rPr>
        <w:t>przeciwdziałanie uzależnieniom</w:t>
      </w:r>
      <w:r>
        <w:rPr>
          <w:rFonts w:ascii="Times New Roman" w:eastAsiaTheme="minorHAnsi" w:hAnsi="Times New Roman"/>
          <w:color w:val="000000"/>
          <w:sz w:val="24"/>
          <w:szCs w:val="24"/>
          <w:lang w:eastAsia="en-US"/>
        </w:rPr>
        <w:t>.</w:t>
      </w:r>
    </w:p>
    <w:p w:rsidR="009A2132" w:rsidRPr="000D5FA3" w:rsidRDefault="009A2132" w:rsidP="007727F9">
      <w:pPr>
        <w:pStyle w:val="Akapitzlist"/>
        <w:numPr>
          <w:ilvl w:val="1"/>
          <w:numId w:val="13"/>
        </w:numPr>
        <w:overflowPunct w:val="0"/>
        <w:autoSpaceDE w:val="0"/>
        <w:autoSpaceDN w:val="0"/>
        <w:adjustRightInd w:val="0"/>
        <w:spacing w:after="0" w:line="360" w:lineRule="auto"/>
        <w:ind w:hanging="357"/>
        <w:jc w:val="both"/>
        <w:textAlignment w:val="baseline"/>
        <w:rPr>
          <w:rFonts w:ascii="Times New Roman" w:hAnsi="Times New Roman"/>
          <w:sz w:val="24"/>
          <w:szCs w:val="24"/>
        </w:rPr>
      </w:pPr>
      <w:r>
        <w:rPr>
          <w:rFonts w:ascii="Times New Roman" w:eastAsiaTheme="minorHAnsi" w:hAnsi="Times New Roman"/>
          <w:color w:val="000000"/>
          <w:sz w:val="24"/>
          <w:szCs w:val="24"/>
          <w:lang w:eastAsia="en-US"/>
        </w:rPr>
        <w:t>d</w:t>
      </w:r>
      <w:r w:rsidRPr="000D5FA3">
        <w:rPr>
          <w:rFonts w:ascii="Times New Roman" w:eastAsiaTheme="minorHAnsi" w:hAnsi="Times New Roman"/>
          <w:color w:val="000000"/>
          <w:sz w:val="24"/>
          <w:szCs w:val="24"/>
          <w:lang w:eastAsia="en-US"/>
        </w:rPr>
        <w:t>ziałalność punktów konsultacyjnych, które mogą zorganizować kompleksową pomoc psychologiczną, terapeutyczną oraz socjalną dla dzieci i dorosłych.</w:t>
      </w:r>
    </w:p>
    <w:p w:rsidR="009A2132" w:rsidRPr="003855FB" w:rsidRDefault="009A2132" w:rsidP="007727F9">
      <w:pPr>
        <w:pStyle w:val="Normalny1"/>
        <w:numPr>
          <w:ilvl w:val="0"/>
          <w:numId w:val="13"/>
        </w:numPr>
        <w:spacing w:line="360" w:lineRule="auto"/>
        <w:ind w:hanging="357"/>
        <w:jc w:val="both"/>
      </w:pPr>
      <w:r>
        <w:t>S</w:t>
      </w:r>
      <w:r w:rsidRPr="003855FB">
        <w:t>zkolenia dla sprzedawców, właścicieli placówek prowadzących sprzedaż napojów alkoholowych z zakresu prawnych regulacji dotyczących sprzedaży alkoholu małoletnim a także umiejętności odmawiania sprzedaży napojów alkoholowych,</w:t>
      </w:r>
    </w:p>
    <w:p w:rsidR="009A2132" w:rsidRPr="003855FB" w:rsidRDefault="009A2132" w:rsidP="007727F9">
      <w:pPr>
        <w:pStyle w:val="Normalny1"/>
        <w:numPr>
          <w:ilvl w:val="0"/>
          <w:numId w:val="13"/>
        </w:numPr>
        <w:spacing w:line="360" w:lineRule="auto"/>
        <w:jc w:val="both"/>
      </w:pPr>
      <w:r>
        <w:t>K</w:t>
      </w:r>
      <w:r w:rsidRPr="003855FB">
        <w:t>ontrola punktów sprzedaży napojów alkoholowych,</w:t>
      </w:r>
    </w:p>
    <w:p w:rsidR="009A2132" w:rsidRDefault="009A2132" w:rsidP="007727F9">
      <w:pPr>
        <w:pStyle w:val="Normalny1"/>
        <w:numPr>
          <w:ilvl w:val="0"/>
          <w:numId w:val="13"/>
        </w:numPr>
        <w:spacing w:line="360" w:lineRule="auto"/>
        <w:jc w:val="both"/>
      </w:pPr>
      <w:r>
        <w:t>P</w:t>
      </w:r>
      <w:r w:rsidRPr="003855FB">
        <w:t xml:space="preserve">rowadzenie kampanii informacyjno – edukacyjnych dla mieszkańców </w:t>
      </w:r>
      <w:r w:rsidR="008F29C5">
        <w:t xml:space="preserve">Gminy </w:t>
      </w:r>
      <w:r w:rsidR="00ED0DC8">
        <w:t>Bielsk</w:t>
      </w:r>
      <w:r w:rsidR="00031B88">
        <w:t xml:space="preserve"> </w:t>
      </w:r>
      <w:r w:rsidRPr="003855FB">
        <w:t>mających na celu poszerzenie ich wiedzy dotyczących miejsc, gdzie można uzyskać pomoc w sytuacji, gdy osoba mierzy się z problemem uzależnienia od substancji psychoaktywnych czy też uzależnienia od czynności</w:t>
      </w:r>
      <w:r>
        <w:t>:</w:t>
      </w:r>
    </w:p>
    <w:p w:rsidR="009A2132" w:rsidRPr="000D5FA3" w:rsidRDefault="009A2132" w:rsidP="007727F9">
      <w:pPr>
        <w:pStyle w:val="Akapitzlist"/>
        <w:numPr>
          <w:ilvl w:val="1"/>
          <w:numId w:val="13"/>
        </w:numPr>
        <w:overflowPunct w:val="0"/>
        <w:autoSpaceDE w:val="0"/>
        <w:autoSpaceDN w:val="0"/>
        <w:adjustRightInd w:val="0"/>
        <w:spacing w:after="0" w:line="360" w:lineRule="auto"/>
        <w:jc w:val="both"/>
        <w:textAlignment w:val="baseline"/>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r</w:t>
      </w:r>
      <w:r w:rsidRPr="000D5FA3">
        <w:rPr>
          <w:rFonts w:ascii="Times New Roman" w:eastAsiaTheme="minorHAnsi" w:hAnsi="Times New Roman"/>
          <w:color w:val="000000"/>
          <w:sz w:val="24"/>
          <w:szCs w:val="24"/>
          <w:lang w:eastAsia="en-US"/>
        </w:rPr>
        <w:t xml:space="preserve">ozpowszechnianie ulotek, broszur i plakatów w zakresie profilaktyki uzależnień i przeciwdziałania przemocy. </w:t>
      </w:r>
    </w:p>
    <w:p w:rsidR="009A2132" w:rsidRDefault="009A2132" w:rsidP="007727F9">
      <w:pPr>
        <w:pStyle w:val="Normalny1"/>
        <w:numPr>
          <w:ilvl w:val="0"/>
          <w:numId w:val="13"/>
        </w:numPr>
        <w:spacing w:line="360" w:lineRule="auto"/>
        <w:jc w:val="both"/>
      </w:pPr>
      <w:r>
        <w:t>B</w:t>
      </w:r>
      <w:r w:rsidRPr="003855FB">
        <w:t>ieżące informowanie mieszkańców m.in. poprzez media społecznościowe o miejscach gdzie można skorzystać z pomocy psychologicznej, psychoterapeutycznej, terapeutycznej i prawnej.</w:t>
      </w:r>
    </w:p>
    <w:p w:rsidR="009A2132" w:rsidRPr="000D5FA3" w:rsidRDefault="009A2132" w:rsidP="007727F9">
      <w:pPr>
        <w:pStyle w:val="Akapitzlist"/>
        <w:numPr>
          <w:ilvl w:val="0"/>
          <w:numId w:val="13"/>
        </w:numPr>
        <w:overflowPunct w:val="0"/>
        <w:autoSpaceDE w:val="0"/>
        <w:autoSpaceDN w:val="0"/>
        <w:adjustRightInd w:val="0"/>
        <w:spacing w:after="0" w:line="360" w:lineRule="auto"/>
        <w:ind w:left="714" w:hanging="357"/>
        <w:jc w:val="both"/>
        <w:textAlignment w:val="baseline"/>
        <w:rPr>
          <w:rFonts w:ascii="Times New Roman" w:eastAsiaTheme="minorHAnsi" w:hAnsi="Times New Roman"/>
          <w:color w:val="000000"/>
          <w:sz w:val="24"/>
          <w:szCs w:val="24"/>
          <w:lang w:eastAsia="en-US"/>
        </w:rPr>
      </w:pPr>
      <w:r w:rsidRPr="000D5FA3">
        <w:rPr>
          <w:rFonts w:ascii="Times New Roman" w:eastAsiaTheme="minorHAnsi" w:hAnsi="Times New Roman"/>
          <w:color w:val="000000"/>
          <w:sz w:val="24"/>
          <w:szCs w:val="24"/>
          <w:lang w:eastAsia="en-US"/>
        </w:rPr>
        <w:t xml:space="preserve">Organizowanie lokalnych </w:t>
      </w:r>
      <w:r>
        <w:rPr>
          <w:rFonts w:ascii="Times New Roman" w:eastAsiaTheme="minorHAnsi" w:hAnsi="Times New Roman"/>
          <w:color w:val="000000"/>
          <w:sz w:val="24"/>
          <w:szCs w:val="24"/>
          <w:lang w:eastAsia="en-US"/>
        </w:rPr>
        <w:t>działań profilaktycznych (festyny rodzinne itp.)</w:t>
      </w:r>
      <w:r w:rsidRPr="000D5FA3">
        <w:rPr>
          <w:rFonts w:ascii="Times New Roman" w:eastAsiaTheme="minorHAnsi" w:hAnsi="Times New Roman"/>
          <w:color w:val="000000"/>
          <w:sz w:val="24"/>
          <w:szCs w:val="24"/>
          <w:lang w:eastAsia="en-US"/>
        </w:rPr>
        <w:t xml:space="preserve"> na rzecz środowiska lokalnego</w:t>
      </w:r>
      <w:r>
        <w:rPr>
          <w:rFonts w:ascii="Times New Roman" w:eastAsiaTheme="minorHAnsi" w:hAnsi="Times New Roman"/>
          <w:color w:val="000000"/>
          <w:sz w:val="24"/>
          <w:szCs w:val="24"/>
          <w:lang w:eastAsia="en-US"/>
        </w:rPr>
        <w:t>.</w:t>
      </w:r>
    </w:p>
    <w:p w:rsidR="00DF15F5" w:rsidRPr="00F71FEA" w:rsidRDefault="00DF15F5" w:rsidP="00D0187F">
      <w:pPr>
        <w:spacing w:line="360" w:lineRule="auto"/>
        <w:jc w:val="both"/>
        <w:rPr>
          <w:iCs/>
        </w:rPr>
      </w:pPr>
    </w:p>
    <w:sectPr w:rsidR="00DF15F5" w:rsidRPr="00F71FEA" w:rsidSect="008D3057">
      <w:footerReference w:type="default" r:id="rId71"/>
      <w:footerReference w:type="first" r:id="rId72"/>
      <w:pgSz w:w="11906" w:h="16838"/>
      <w:pgMar w:top="1417" w:right="1417" w:bottom="993" w:left="1417" w:header="964" w:footer="0" w:gutter="0"/>
      <w:pgNumType w:start="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B5D" w:rsidRDefault="00604B5D" w:rsidP="002509D4">
      <w:r>
        <w:separator/>
      </w:r>
    </w:p>
  </w:endnote>
  <w:endnote w:type="continuationSeparator" w:id="1">
    <w:p w:rsidR="00604B5D" w:rsidRDefault="00604B5D" w:rsidP="002509D4">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swiss"/>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Schoolbook">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ill Sans MT">
    <w:panose1 w:val="020B0502020104020203"/>
    <w:charset w:val="EE"/>
    <w:family w:val="swiss"/>
    <w:pitch w:val="variable"/>
    <w:sig w:usb0="00000007" w:usb1="00000000" w:usb2="00000000" w:usb3="00000000" w:csb0="00000003" w:csb1="00000000"/>
  </w:font>
  <w:font w:name="Poppins">
    <w:altName w:val="Times New Roman"/>
    <w:charset w:val="EE"/>
    <w:family w:val="auto"/>
    <w:pitch w:val="variable"/>
    <w:sig w:usb0="00000001"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382239"/>
      <w:docPartObj>
        <w:docPartGallery w:val="Page Numbers (Bottom of Page)"/>
        <w:docPartUnique/>
      </w:docPartObj>
    </w:sdtPr>
    <w:sdtContent>
      <w:p w:rsidR="008D3057" w:rsidRDefault="008D2164">
        <w:pPr>
          <w:pStyle w:val="Stopka"/>
          <w:jc w:val="right"/>
        </w:pPr>
        <w:fldSimple w:instr=" PAGE   \* MERGEFORMAT ">
          <w:r w:rsidR="002F1BE8">
            <w:rPr>
              <w:noProof/>
            </w:rPr>
            <w:t>1</w:t>
          </w:r>
        </w:fldSimple>
      </w:p>
    </w:sdtContent>
  </w:sdt>
  <w:p w:rsidR="001873E7" w:rsidRDefault="001873E7" w:rsidP="00F4214A">
    <w:pPr>
      <w:pStyle w:val="Stopk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382235"/>
      <w:docPartObj>
        <w:docPartGallery w:val="Page Numbers (Bottom of Page)"/>
        <w:docPartUnique/>
      </w:docPartObj>
    </w:sdtPr>
    <w:sdtContent>
      <w:sdt>
        <w:sdtPr>
          <w:rPr>
            <w:sz w:val="28"/>
            <w:szCs w:val="28"/>
          </w:rPr>
          <w:id w:val="563392641"/>
          <w:docPartObj>
            <w:docPartGallery w:val="Page Numbers (Bottom of Page)"/>
            <w:docPartUnique/>
          </w:docPartObj>
        </w:sdtPr>
        <w:sdtContent>
          <w:p w:rsidR="008D3057" w:rsidRPr="00C7284B" w:rsidRDefault="008D3057" w:rsidP="008D3057">
            <w:pPr>
              <w:widowControl w:val="0"/>
              <w:jc w:val="center"/>
              <w:rPr>
                <w:b/>
                <w:bCs/>
                <w:sz w:val="18"/>
                <w:szCs w:val="18"/>
              </w:rPr>
            </w:pPr>
            <w:r w:rsidRPr="00C7284B">
              <w:rPr>
                <w:b/>
                <w:bCs/>
                <w:sz w:val="18"/>
                <w:szCs w:val="18"/>
              </w:rPr>
              <w:t>Instytut Szkoleniowo-Badawczy, ul. Warneńczyka 87P, 35-612 Rzeszów</w:t>
            </w:r>
          </w:p>
          <w:p w:rsidR="008D3057" w:rsidRDefault="008D3057" w:rsidP="008D3057">
            <w:pPr>
              <w:widowControl w:val="0"/>
              <w:ind w:right="52"/>
              <w:jc w:val="center"/>
              <w:rPr>
                <w:sz w:val="28"/>
                <w:szCs w:val="28"/>
              </w:rPr>
            </w:pPr>
            <w:r w:rsidRPr="00C7284B">
              <w:rPr>
                <w:b/>
                <w:bCs/>
                <w:sz w:val="18"/>
                <w:szCs w:val="18"/>
              </w:rPr>
              <w:t xml:space="preserve">   Tel.: 726579387, e-mail: instytut.szkoleniowo-badawczy@gmail.com</w:t>
            </w:r>
          </w:p>
        </w:sdtContent>
      </w:sdt>
      <w:p w:rsidR="008D3057" w:rsidRPr="008D3057" w:rsidRDefault="008D3057" w:rsidP="008D3057">
        <w:pPr>
          <w:widowControl w:val="0"/>
          <w:ind w:right="52"/>
          <w:jc w:val="center"/>
          <w:rPr>
            <w:sz w:val="28"/>
            <w:szCs w:val="28"/>
          </w:rPr>
        </w:pPr>
        <w: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B5D" w:rsidRDefault="00604B5D" w:rsidP="002509D4">
      <w:r>
        <w:separator/>
      </w:r>
    </w:p>
  </w:footnote>
  <w:footnote w:type="continuationSeparator" w:id="1">
    <w:p w:rsidR="00604B5D" w:rsidRDefault="00604B5D" w:rsidP="002509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360"/>
        </w:tabs>
        <w:ind w:left="360" w:hanging="360"/>
      </w:pPr>
      <w:rPr>
        <w:rFonts w:ascii="Arial Narrow" w:hAnsi="Arial Narrow" w:cs="Arial Narrow"/>
        <w:b/>
        <w:i/>
        <w:iCs/>
        <w:sz w:val="24"/>
        <w:szCs w:val="24"/>
      </w:rPr>
    </w:lvl>
    <w:lvl w:ilvl="1">
      <w:start w:val="1"/>
      <w:numFmt w:val="lowerLetter"/>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rPr>
        <w:iCs/>
      </w:rPr>
    </w:lvl>
    <w:lvl w:ilvl="1">
      <w:start w:val="1"/>
      <w:numFmt w:val="lowerLetter"/>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5"/>
    <w:multiLevelType w:val="multilevel"/>
    <w:tmpl w:val="2E56F48C"/>
    <w:name w:val="WW8Num5"/>
    <w:lvl w:ilvl="0">
      <w:start w:val="1"/>
      <w:numFmt w:val="decimal"/>
      <w:lvlText w:val="%1."/>
      <w:lvlJc w:val="left"/>
      <w:pPr>
        <w:tabs>
          <w:tab w:val="num" w:pos="0"/>
        </w:tabs>
        <w:ind w:left="720" w:hanging="360"/>
      </w:pPr>
      <w:rPr>
        <w:rFonts w:ascii="Times New Roman" w:hAnsi="Times New Roman" w:cs="Times New Roman"/>
        <w:b w:val="0"/>
        <w:bCs w:val="0"/>
        <w:i/>
        <w:iCs w:val="0"/>
        <w:sz w:val="24"/>
        <w:szCs w:val="24"/>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6"/>
    <w:multiLevelType w:val="singleLevel"/>
    <w:tmpl w:val="00000006"/>
    <w:name w:val="WW8Num6"/>
    <w:lvl w:ilvl="0">
      <w:start w:val="1"/>
      <w:numFmt w:val="decimal"/>
      <w:lvlText w:val="%1."/>
      <w:lvlJc w:val="left"/>
      <w:pPr>
        <w:tabs>
          <w:tab w:val="num" w:pos="0"/>
        </w:tabs>
        <w:ind w:left="720" w:hanging="360"/>
      </w:pPr>
    </w:lvl>
  </w:abstractNum>
  <w:abstractNum w:abstractNumId="4">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5">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6">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rPr>
    </w:lvl>
  </w:abstractNum>
  <w:abstractNum w:abstractNumId="7">
    <w:nsid w:val="0000000C"/>
    <w:multiLevelType w:val="singleLevel"/>
    <w:tmpl w:val="0000000C"/>
    <w:name w:val="WW8Num12"/>
    <w:lvl w:ilvl="0">
      <w:start w:val="1"/>
      <w:numFmt w:val="decimal"/>
      <w:lvlText w:val="%1."/>
      <w:lvlJc w:val="left"/>
      <w:pPr>
        <w:tabs>
          <w:tab w:val="num" w:pos="0"/>
        </w:tabs>
        <w:ind w:left="720" w:hanging="360"/>
      </w:pPr>
      <w:rPr>
        <w:rFonts w:ascii="TimesNewRomanPSMT" w:hAnsi="TimesNewRomanPSMT" w:cs="TimesNewRomanPSMT"/>
        <w:b/>
        <w:i/>
      </w:rPr>
    </w:lvl>
  </w:abstractNum>
  <w:abstractNum w:abstractNumId="8">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sz w:val="24"/>
        <w:szCs w:val="24"/>
      </w:rPr>
    </w:lvl>
  </w:abstractNum>
  <w:abstractNum w:abstractNumId="9">
    <w:nsid w:val="00000010"/>
    <w:multiLevelType w:val="singleLevel"/>
    <w:tmpl w:val="00000010"/>
    <w:name w:val="WW8Num16"/>
    <w:lvl w:ilvl="0">
      <w:start w:val="1"/>
      <w:numFmt w:val="bullet"/>
      <w:lvlText w:val=""/>
      <w:lvlJc w:val="left"/>
      <w:pPr>
        <w:tabs>
          <w:tab w:val="num" w:pos="0"/>
        </w:tabs>
        <w:ind w:left="720" w:hanging="360"/>
      </w:pPr>
      <w:rPr>
        <w:rFonts w:ascii="Symbol" w:hAnsi="Symbol" w:cs="Symbol" w:hint="default"/>
        <w:sz w:val="24"/>
        <w:szCs w:val="24"/>
      </w:rPr>
    </w:lvl>
  </w:abstractNum>
  <w:abstractNum w:abstractNumId="10">
    <w:nsid w:val="00000011"/>
    <w:multiLevelType w:val="singleLevel"/>
    <w:tmpl w:val="00000011"/>
    <w:name w:val="WW8Num17"/>
    <w:lvl w:ilvl="0">
      <w:start w:val="1"/>
      <w:numFmt w:val="decimal"/>
      <w:lvlText w:val="%1."/>
      <w:lvlJc w:val="left"/>
      <w:pPr>
        <w:tabs>
          <w:tab w:val="num" w:pos="0"/>
        </w:tabs>
        <w:ind w:left="720" w:hanging="360"/>
      </w:pPr>
      <w:rPr>
        <w:rFonts w:ascii="TimesNewRomanPSMT" w:hAnsi="TimesNewRomanPSMT" w:cs="TimesNewRomanPSMT"/>
        <w:b/>
        <w:i/>
      </w:rPr>
    </w:lvl>
  </w:abstractNum>
  <w:abstractNum w:abstractNumId="11">
    <w:nsid w:val="00000013"/>
    <w:multiLevelType w:val="singleLevel"/>
    <w:tmpl w:val="EA0C5B14"/>
    <w:name w:val="WW8Num19"/>
    <w:lvl w:ilvl="0">
      <w:start w:val="1"/>
      <w:numFmt w:val="upperRoman"/>
      <w:lvlText w:val="%1."/>
      <w:lvlJc w:val="left"/>
      <w:pPr>
        <w:tabs>
          <w:tab w:val="num" w:pos="0"/>
        </w:tabs>
        <w:ind w:left="720" w:hanging="360"/>
      </w:pPr>
      <w:rPr>
        <w:rFonts w:ascii="Times New Roman" w:hAnsi="Times New Roman" w:cs="Times New Roman" w:hint="default"/>
        <w:b/>
        <w:bCs/>
        <w:i w:val="0"/>
        <w:iCs w:val="0"/>
        <w:sz w:val="28"/>
        <w:szCs w:val="28"/>
      </w:rPr>
    </w:lvl>
  </w:abstractNum>
  <w:abstractNum w:abstractNumId="12">
    <w:nsid w:val="00000015"/>
    <w:multiLevelType w:val="singleLevel"/>
    <w:tmpl w:val="00000015"/>
    <w:name w:val="WW8Num21"/>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3">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14">
    <w:nsid w:val="00000017"/>
    <w:multiLevelType w:val="singleLevel"/>
    <w:tmpl w:val="00000017"/>
    <w:name w:val="WW8Num23"/>
    <w:lvl w:ilvl="0">
      <w:start w:val="1"/>
      <w:numFmt w:val="bullet"/>
      <w:lvlText w:val=""/>
      <w:lvlJc w:val="left"/>
      <w:pPr>
        <w:tabs>
          <w:tab w:val="num" w:pos="0"/>
        </w:tabs>
        <w:ind w:left="720" w:hanging="360"/>
      </w:pPr>
      <w:rPr>
        <w:rFonts w:ascii="Symbol" w:hAnsi="Symbol" w:cs="Symbol" w:hint="default"/>
      </w:rPr>
    </w:lvl>
  </w:abstractNum>
  <w:abstractNum w:abstractNumId="15">
    <w:nsid w:val="00000019"/>
    <w:multiLevelType w:val="singleLevel"/>
    <w:tmpl w:val="00000019"/>
    <w:name w:val="WW8Num25"/>
    <w:lvl w:ilvl="0">
      <w:start w:val="1"/>
      <w:numFmt w:val="bullet"/>
      <w:lvlText w:val=""/>
      <w:lvlJc w:val="left"/>
      <w:pPr>
        <w:tabs>
          <w:tab w:val="num" w:pos="0"/>
        </w:tabs>
        <w:ind w:left="720" w:hanging="360"/>
      </w:pPr>
      <w:rPr>
        <w:rFonts w:ascii="Symbol" w:hAnsi="Symbol" w:cs="Symbol" w:hint="default"/>
      </w:rPr>
    </w:lvl>
  </w:abstractNum>
  <w:abstractNum w:abstractNumId="16">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hint="default"/>
        <w:sz w:val="24"/>
        <w:szCs w:val="24"/>
      </w:rPr>
    </w:lvl>
  </w:abstractNum>
  <w:abstractNum w:abstractNumId="17">
    <w:nsid w:val="0000001B"/>
    <w:multiLevelType w:val="singleLevel"/>
    <w:tmpl w:val="0000001B"/>
    <w:name w:val="WW8Num27"/>
    <w:lvl w:ilvl="0">
      <w:start w:val="1"/>
      <w:numFmt w:val="bullet"/>
      <w:lvlText w:val=""/>
      <w:lvlJc w:val="left"/>
      <w:pPr>
        <w:tabs>
          <w:tab w:val="num" w:pos="0"/>
        </w:tabs>
        <w:ind w:left="720" w:hanging="360"/>
      </w:pPr>
      <w:rPr>
        <w:rFonts w:ascii="Symbol" w:hAnsi="Symbol" w:cs="Symbol" w:hint="default"/>
      </w:rPr>
    </w:lvl>
  </w:abstractNum>
  <w:abstractNum w:abstractNumId="18">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1A41752"/>
    <w:multiLevelType w:val="hybridMultilevel"/>
    <w:tmpl w:val="A6E657D6"/>
    <w:lvl w:ilvl="0" w:tplc="FE9C62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88B718E"/>
    <w:multiLevelType w:val="multilevel"/>
    <w:tmpl w:val="52FA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A624C7B"/>
    <w:multiLevelType w:val="hybridMultilevel"/>
    <w:tmpl w:val="21064D28"/>
    <w:lvl w:ilvl="0" w:tplc="04150005">
      <w:start w:val="1"/>
      <w:numFmt w:val="bullet"/>
      <w:lvlText w:val=""/>
      <w:lvlJc w:val="left"/>
      <w:pPr>
        <w:ind w:left="720" w:hanging="360"/>
      </w:pPr>
      <w:rPr>
        <w:rFonts w:ascii="Wingdings" w:hAnsi="Wingdings" w:hint="default"/>
      </w:rPr>
    </w:lvl>
    <w:lvl w:ilvl="1" w:tplc="0415000D">
      <w:start w:val="1"/>
      <w:numFmt w:val="bullet"/>
      <w:lvlText w:val=""/>
      <w:lvlJc w:val="left"/>
      <w:pPr>
        <w:ind w:left="72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C755115"/>
    <w:multiLevelType w:val="hybridMultilevel"/>
    <w:tmpl w:val="D5D4AF98"/>
    <w:lvl w:ilvl="0" w:tplc="0415000D">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nsid w:val="2D821DCA"/>
    <w:multiLevelType w:val="hybridMultilevel"/>
    <w:tmpl w:val="C8644752"/>
    <w:lvl w:ilvl="0" w:tplc="04150005">
      <w:start w:val="1"/>
      <w:numFmt w:val="bullet"/>
      <w:lvlText w:val=""/>
      <w:lvlJc w:val="left"/>
      <w:pPr>
        <w:ind w:left="720" w:hanging="360"/>
      </w:pPr>
      <w:rPr>
        <w:rFonts w:ascii="Wingdings" w:hAnsi="Wingdings" w:hint="default"/>
      </w:rPr>
    </w:lvl>
    <w:lvl w:ilvl="1" w:tplc="04150005">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103071F"/>
    <w:multiLevelType w:val="hybridMultilevel"/>
    <w:tmpl w:val="C6AEA4AA"/>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38FB39A6"/>
    <w:multiLevelType w:val="hybridMultilevel"/>
    <w:tmpl w:val="F4E236AA"/>
    <w:lvl w:ilvl="0" w:tplc="9698B06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EB61E03"/>
    <w:multiLevelType w:val="hybridMultilevel"/>
    <w:tmpl w:val="461E68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FF60CC9"/>
    <w:multiLevelType w:val="hybridMultilevel"/>
    <w:tmpl w:val="C784C2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8412DBF"/>
    <w:multiLevelType w:val="hybridMultilevel"/>
    <w:tmpl w:val="608EAAA2"/>
    <w:lvl w:ilvl="0" w:tplc="C9DEC35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5A31539"/>
    <w:multiLevelType w:val="hybridMultilevel"/>
    <w:tmpl w:val="00B20D7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182F06"/>
    <w:multiLevelType w:val="multilevel"/>
    <w:tmpl w:val="5E90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6A1914"/>
    <w:multiLevelType w:val="hybridMultilevel"/>
    <w:tmpl w:val="82A6AB7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EEA35AF"/>
    <w:multiLevelType w:val="multilevel"/>
    <w:tmpl w:val="71182770"/>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28"/>
  </w:num>
  <w:num w:numId="2">
    <w:abstractNumId w:val="29"/>
  </w:num>
  <w:num w:numId="3">
    <w:abstractNumId w:val="23"/>
  </w:num>
  <w:num w:numId="4">
    <w:abstractNumId w:val="32"/>
  </w:num>
  <w:num w:numId="5">
    <w:abstractNumId w:val="31"/>
  </w:num>
  <w:num w:numId="6">
    <w:abstractNumId w:val="24"/>
  </w:num>
  <w:num w:numId="7">
    <w:abstractNumId w:val="25"/>
  </w:num>
  <w:num w:numId="8">
    <w:abstractNumId w:val="19"/>
  </w:num>
  <w:num w:numId="9">
    <w:abstractNumId w:val="22"/>
  </w:num>
  <w:num w:numId="10">
    <w:abstractNumId w:val="30"/>
  </w:num>
  <w:num w:numId="11">
    <w:abstractNumId w:val="21"/>
  </w:num>
  <w:num w:numId="12">
    <w:abstractNumId w:val="20"/>
  </w:num>
  <w:num w:numId="13">
    <w:abstractNumId w:val="26"/>
  </w:num>
  <w:num w:numId="14">
    <w:abstractNumId w:val="2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l-PL" w:vendorID="12" w:dllVersion="512" w:checkStyle="1"/>
  <w:defaultTabStop w:val="708"/>
  <w:hyphenationZone w:val="425"/>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255786"/>
    <w:rsid w:val="00001068"/>
    <w:rsid w:val="000066B0"/>
    <w:rsid w:val="0001056F"/>
    <w:rsid w:val="000124E9"/>
    <w:rsid w:val="0001318E"/>
    <w:rsid w:val="00014919"/>
    <w:rsid w:val="00014C0F"/>
    <w:rsid w:val="00014D37"/>
    <w:rsid w:val="00015CC1"/>
    <w:rsid w:val="00015FBD"/>
    <w:rsid w:val="00020FA1"/>
    <w:rsid w:val="00024BEC"/>
    <w:rsid w:val="000250C9"/>
    <w:rsid w:val="00025D67"/>
    <w:rsid w:val="000271CE"/>
    <w:rsid w:val="00030D97"/>
    <w:rsid w:val="00031B88"/>
    <w:rsid w:val="000320A0"/>
    <w:rsid w:val="00033012"/>
    <w:rsid w:val="000334A7"/>
    <w:rsid w:val="00037E2F"/>
    <w:rsid w:val="000409CD"/>
    <w:rsid w:val="000410EB"/>
    <w:rsid w:val="000411EE"/>
    <w:rsid w:val="000512AF"/>
    <w:rsid w:val="00051AFF"/>
    <w:rsid w:val="00053618"/>
    <w:rsid w:val="00055830"/>
    <w:rsid w:val="000576B9"/>
    <w:rsid w:val="0006025E"/>
    <w:rsid w:val="000603D2"/>
    <w:rsid w:val="00063019"/>
    <w:rsid w:val="00063943"/>
    <w:rsid w:val="00072D02"/>
    <w:rsid w:val="0007334D"/>
    <w:rsid w:val="00075FCD"/>
    <w:rsid w:val="00076EA6"/>
    <w:rsid w:val="000775BE"/>
    <w:rsid w:val="000778AD"/>
    <w:rsid w:val="000806AB"/>
    <w:rsid w:val="00081B8E"/>
    <w:rsid w:val="00084494"/>
    <w:rsid w:val="00084926"/>
    <w:rsid w:val="00087D22"/>
    <w:rsid w:val="000901AD"/>
    <w:rsid w:val="000901B0"/>
    <w:rsid w:val="00092308"/>
    <w:rsid w:val="000973E5"/>
    <w:rsid w:val="000A28BE"/>
    <w:rsid w:val="000A2CD5"/>
    <w:rsid w:val="000A5EB5"/>
    <w:rsid w:val="000A7918"/>
    <w:rsid w:val="000B3ACF"/>
    <w:rsid w:val="000B44CE"/>
    <w:rsid w:val="000B4D2A"/>
    <w:rsid w:val="000B76E3"/>
    <w:rsid w:val="000C1E62"/>
    <w:rsid w:val="000C78C0"/>
    <w:rsid w:val="000D54D6"/>
    <w:rsid w:val="000D6FD7"/>
    <w:rsid w:val="000E1E9A"/>
    <w:rsid w:val="000E41AA"/>
    <w:rsid w:val="000E6A1E"/>
    <w:rsid w:val="000E72E1"/>
    <w:rsid w:val="000F32C7"/>
    <w:rsid w:val="000F5542"/>
    <w:rsid w:val="000F790D"/>
    <w:rsid w:val="000F7926"/>
    <w:rsid w:val="00100751"/>
    <w:rsid w:val="001024FC"/>
    <w:rsid w:val="00103789"/>
    <w:rsid w:val="001047C8"/>
    <w:rsid w:val="00111A74"/>
    <w:rsid w:val="00112FFA"/>
    <w:rsid w:val="0011412D"/>
    <w:rsid w:val="00116925"/>
    <w:rsid w:val="00116C2D"/>
    <w:rsid w:val="00121AF2"/>
    <w:rsid w:val="0012466F"/>
    <w:rsid w:val="00125207"/>
    <w:rsid w:val="00127645"/>
    <w:rsid w:val="0013407D"/>
    <w:rsid w:val="00135BE4"/>
    <w:rsid w:val="00137E57"/>
    <w:rsid w:val="00147117"/>
    <w:rsid w:val="00152835"/>
    <w:rsid w:val="00153DD5"/>
    <w:rsid w:val="001569FF"/>
    <w:rsid w:val="0016166E"/>
    <w:rsid w:val="00161CA9"/>
    <w:rsid w:val="00161F4A"/>
    <w:rsid w:val="00162B6E"/>
    <w:rsid w:val="001649D7"/>
    <w:rsid w:val="00165BB9"/>
    <w:rsid w:val="00167273"/>
    <w:rsid w:val="00171032"/>
    <w:rsid w:val="00171DC5"/>
    <w:rsid w:val="00171EEE"/>
    <w:rsid w:val="00172DB1"/>
    <w:rsid w:val="00173166"/>
    <w:rsid w:val="00173218"/>
    <w:rsid w:val="001745F5"/>
    <w:rsid w:val="0017589E"/>
    <w:rsid w:val="00175D73"/>
    <w:rsid w:val="0017640F"/>
    <w:rsid w:val="00176605"/>
    <w:rsid w:val="0017746E"/>
    <w:rsid w:val="001873E7"/>
    <w:rsid w:val="00187B9F"/>
    <w:rsid w:val="00187EDE"/>
    <w:rsid w:val="0019031A"/>
    <w:rsid w:val="001A3895"/>
    <w:rsid w:val="001A3AF0"/>
    <w:rsid w:val="001A5D0C"/>
    <w:rsid w:val="001A6253"/>
    <w:rsid w:val="001A7901"/>
    <w:rsid w:val="001B021C"/>
    <w:rsid w:val="001B0FEF"/>
    <w:rsid w:val="001B1571"/>
    <w:rsid w:val="001B1D46"/>
    <w:rsid w:val="001B7A16"/>
    <w:rsid w:val="001B7F76"/>
    <w:rsid w:val="001C3571"/>
    <w:rsid w:val="001C43AF"/>
    <w:rsid w:val="001C52AD"/>
    <w:rsid w:val="001C7CAF"/>
    <w:rsid w:val="001D12FB"/>
    <w:rsid w:val="001D1A04"/>
    <w:rsid w:val="001D3F78"/>
    <w:rsid w:val="001D577F"/>
    <w:rsid w:val="001D627B"/>
    <w:rsid w:val="001D7A35"/>
    <w:rsid w:val="001E175D"/>
    <w:rsid w:val="001E3A35"/>
    <w:rsid w:val="001E5490"/>
    <w:rsid w:val="001E6404"/>
    <w:rsid w:val="001E6688"/>
    <w:rsid w:val="001E7D59"/>
    <w:rsid w:val="001E7F4F"/>
    <w:rsid w:val="001F12E5"/>
    <w:rsid w:val="001F4AA2"/>
    <w:rsid w:val="001F6081"/>
    <w:rsid w:val="001F63E5"/>
    <w:rsid w:val="001F67A6"/>
    <w:rsid w:val="001F7AEF"/>
    <w:rsid w:val="0020004B"/>
    <w:rsid w:val="002004A0"/>
    <w:rsid w:val="00200E4F"/>
    <w:rsid w:val="002011C4"/>
    <w:rsid w:val="00201EFD"/>
    <w:rsid w:val="00202518"/>
    <w:rsid w:val="00203A2C"/>
    <w:rsid w:val="00203EBF"/>
    <w:rsid w:val="002046E5"/>
    <w:rsid w:val="00207FA5"/>
    <w:rsid w:val="00217531"/>
    <w:rsid w:val="0021763D"/>
    <w:rsid w:val="002203B4"/>
    <w:rsid w:val="002251D1"/>
    <w:rsid w:val="00226C7A"/>
    <w:rsid w:val="0023146B"/>
    <w:rsid w:val="00233323"/>
    <w:rsid w:val="00236134"/>
    <w:rsid w:val="00240E82"/>
    <w:rsid w:val="00241419"/>
    <w:rsid w:val="002443DA"/>
    <w:rsid w:val="00244EEE"/>
    <w:rsid w:val="002469EE"/>
    <w:rsid w:val="002477E2"/>
    <w:rsid w:val="002509D4"/>
    <w:rsid w:val="002519CD"/>
    <w:rsid w:val="002520C4"/>
    <w:rsid w:val="00253610"/>
    <w:rsid w:val="00253F05"/>
    <w:rsid w:val="00254C78"/>
    <w:rsid w:val="002553F5"/>
    <w:rsid w:val="00255786"/>
    <w:rsid w:val="0025579C"/>
    <w:rsid w:val="00257008"/>
    <w:rsid w:val="002578C1"/>
    <w:rsid w:val="002601EF"/>
    <w:rsid w:val="0026024C"/>
    <w:rsid w:val="002626BC"/>
    <w:rsid w:val="002646F4"/>
    <w:rsid w:val="00264CD6"/>
    <w:rsid w:val="00265BC9"/>
    <w:rsid w:val="00265C86"/>
    <w:rsid w:val="0026672C"/>
    <w:rsid w:val="00270080"/>
    <w:rsid w:val="00270DA2"/>
    <w:rsid w:val="0027129E"/>
    <w:rsid w:val="0027276B"/>
    <w:rsid w:val="00272842"/>
    <w:rsid w:val="00274646"/>
    <w:rsid w:val="00283CBF"/>
    <w:rsid w:val="002855DD"/>
    <w:rsid w:val="002923A0"/>
    <w:rsid w:val="00294166"/>
    <w:rsid w:val="00294995"/>
    <w:rsid w:val="00295D60"/>
    <w:rsid w:val="00296A19"/>
    <w:rsid w:val="00297FD6"/>
    <w:rsid w:val="002A1977"/>
    <w:rsid w:val="002A35C4"/>
    <w:rsid w:val="002A4007"/>
    <w:rsid w:val="002A5AAE"/>
    <w:rsid w:val="002A6E7D"/>
    <w:rsid w:val="002B0188"/>
    <w:rsid w:val="002B2CE9"/>
    <w:rsid w:val="002B3DDB"/>
    <w:rsid w:val="002B7112"/>
    <w:rsid w:val="002B7E55"/>
    <w:rsid w:val="002C00DB"/>
    <w:rsid w:val="002C0C5F"/>
    <w:rsid w:val="002C1630"/>
    <w:rsid w:val="002C3EA3"/>
    <w:rsid w:val="002D165D"/>
    <w:rsid w:val="002D3219"/>
    <w:rsid w:val="002D3598"/>
    <w:rsid w:val="002D5989"/>
    <w:rsid w:val="002D64FD"/>
    <w:rsid w:val="002D756E"/>
    <w:rsid w:val="002D7673"/>
    <w:rsid w:val="002E0B6F"/>
    <w:rsid w:val="002E517F"/>
    <w:rsid w:val="002E5269"/>
    <w:rsid w:val="002F09FC"/>
    <w:rsid w:val="002F1BE8"/>
    <w:rsid w:val="002F1FC4"/>
    <w:rsid w:val="002F386B"/>
    <w:rsid w:val="002F4321"/>
    <w:rsid w:val="002F4F46"/>
    <w:rsid w:val="002F7774"/>
    <w:rsid w:val="002F7B47"/>
    <w:rsid w:val="00300A5A"/>
    <w:rsid w:val="00301781"/>
    <w:rsid w:val="003039FD"/>
    <w:rsid w:val="0030407A"/>
    <w:rsid w:val="003057F1"/>
    <w:rsid w:val="00307784"/>
    <w:rsid w:val="00310F70"/>
    <w:rsid w:val="0031124A"/>
    <w:rsid w:val="00312065"/>
    <w:rsid w:val="00322DEB"/>
    <w:rsid w:val="0032343E"/>
    <w:rsid w:val="00323773"/>
    <w:rsid w:val="00323E81"/>
    <w:rsid w:val="00326F62"/>
    <w:rsid w:val="00330811"/>
    <w:rsid w:val="00330A10"/>
    <w:rsid w:val="00331349"/>
    <w:rsid w:val="00332A24"/>
    <w:rsid w:val="00332BDE"/>
    <w:rsid w:val="00332D1E"/>
    <w:rsid w:val="00333E5E"/>
    <w:rsid w:val="003340EF"/>
    <w:rsid w:val="00335742"/>
    <w:rsid w:val="00335EB9"/>
    <w:rsid w:val="00340306"/>
    <w:rsid w:val="003436A6"/>
    <w:rsid w:val="00343F14"/>
    <w:rsid w:val="00344070"/>
    <w:rsid w:val="00345713"/>
    <w:rsid w:val="00346ACC"/>
    <w:rsid w:val="00347CEE"/>
    <w:rsid w:val="0035489F"/>
    <w:rsid w:val="00356205"/>
    <w:rsid w:val="00356CEA"/>
    <w:rsid w:val="00357EA9"/>
    <w:rsid w:val="00362A6B"/>
    <w:rsid w:val="00363733"/>
    <w:rsid w:val="00363EAD"/>
    <w:rsid w:val="0036402C"/>
    <w:rsid w:val="00365967"/>
    <w:rsid w:val="00365A81"/>
    <w:rsid w:val="003666AD"/>
    <w:rsid w:val="00371013"/>
    <w:rsid w:val="00372FD2"/>
    <w:rsid w:val="00373047"/>
    <w:rsid w:val="0037309D"/>
    <w:rsid w:val="00374075"/>
    <w:rsid w:val="00375166"/>
    <w:rsid w:val="003766CC"/>
    <w:rsid w:val="00377EE9"/>
    <w:rsid w:val="00380040"/>
    <w:rsid w:val="00381A08"/>
    <w:rsid w:val="00382F0B"/>
    <w:rsid w:val="00383E20"/>
    <w:rsid w:val="00385EFB"/>
    <w:rsid w:val="0039170E"/>
    <w:rsid w:val="00391B0B"/>
    <w:rsid w:val="003929F3"/>
    <w:rsid w:val="00394466"/>
    <w:rsid w:val="003A0EF7"/>
    <w:rsid w:val="003A1D1E"/>
    <w:rsid w:val="003A3F25"/>
    <w:rsid w:val="003A4403"/>
    <w:rsid w:val="003A5D42"/>
    <w:rsid w:val="003A6210"/>
    <w:rsid w:val="003B016A"/>
    <w:rsid w:val="003B1B67"/>
    <w:rsid w:val="003B2607"/>
    <w:rsid w:val="003B67E6"/>
    <w:rsid w:val="003C19AB"/>
    <w:rsid w:val="003C23F8"/>
    <w:rsid w:val="003C28EA"/>
    <w:rsid w:val="003C789C"/>
    <w:rsid w:val="003D0CC3"/>
    <w:rsid w:val="003D146E"/>
    <w:rsid w:val="003D495A"/>
    <w:rsid w:val="003D6682"/>
    <w:rsid w:val="003D66D5"/>
    <w:rsid w:val="003E5E69"/>
    <w:rsid w:val="003F428C"/>
    <w:rsid w:val="003F4A9F"/>
    <w:rsid w:val="003F5B02"/>
    <w:rsid w:val="003F626C"/>
    <w:rsid w:val="004005BE"/>
    <w:rsid w:val="00401114"/>
    <w:rsid w:val="004020F6"/>
    <w:rsid w:val="0040283C"/>
    <w:rsid w:val="0040783F"/>
    <w:rsid w:val="004128AC"/>
    <w:rsid w:val="00415A55"/>
    <w:rsid w:val="004174D9"/>
    <w:rsid w:val="00421BF3"/>
    <w:rsid w:val="00421D29"/>
    <w:rsid w:val="00422868"/>
    <w:rsid w:val="00425442"/>
    <w:rsid w:val="0042617B"/>
    <w:rsid w:val="00426982"/>
    <w:rsid w:val="00427B05"/>
    <w:rsid w:val="004307FF"/>
    <w:rsid w:val="00431A89"/>
    <w:rsid w:val="00434543"/>
    <w:rsid w:val="0044060B"/>
    <w:rsid w:val="004413D4"/>
    <w:rsid w:val="004420F9"/>
    <w:rsid w:val="00442E48"/>
    <w:rsid w:val="004440E7"/>
    <w:rsid w:val="00451305"/>
    <w:rsid w:val="00451669"/>
    <w:rsid w:val="00451CA2"/>
    <w:rsid w:val="00452274"/>
    <w:rsid w:val="00452F37"/>
    <w:rsid w:val="004541D9"/>
    <w:rsid w:val="004610A4"/>
    <w:rsid w:val="00464FC9"/>
    <w:rsid w:val="00465F47"/>
    <w:rsid w:val="004662A9"/>
    <w:rsid w:val="00470658"/>
    <w:rsid w:val="00471646"/>
    <w:rsid w:val="00471D66"/>
    <w:rsid w:val="004748F3"/>
    <w:rsid w:val="004769D3"/>
    <w:rsid w:val="004770E9"/>
    <w:rsid w:val="0048020E"/>
    <w:rsid w:val="0048087B"/>
    <w:rsid w:val="00481801"/>
    <w:rsid w:val="00490A6E"/>
    <w:rsid w:val="00493C32"/>
    <w:rsid w:val="00494D32"/>
    <w:rsid w:val="00495475"/>
    <w:rsid w:val="00495F6C"/>
    <w:rsid w:val="00497349"/>
    <w:rsid w:val="004A2A57"/>
    <w:rsid w:val="004A32DF"/>
    <w:rsid w:val="004A4E4C"/>
    <w:rsid w:val="004A50CB"/>
    <w:rsid w:val="004A5283"/>
    <w:rsid w:val="004A5556"/>
    <w:rsid w:val="004A586C"/>
    <w:rsid w:val="004B3ACE"/>
    <w:rsid w:val="004B4B7F"/>
    <w:rsid w:val="004C0DD7"/>
    <w:rsid w:val="004C1AB6"/>
    <w:rsid w:val="004C7BCB"/>
    <w:rsid w:val="004C7E0C"/>
    <w:rsid w:val="004D0983"/>
    <w:rsid w:val="004D1713"/>
    <w:rsid w:val="004D3DA1"/>
    <w:rsid w:val="004D5B8F"/>
    <w:rsid w:val="004D7318"/>
    <w:rsid w:val="004E3017"/>
    <w:rsid w:val="004E5817"/>
    <w:rsid w:val="004E6C38"/>
    <w:rsid w:val="004E6F5E"/>
    <w:rsid w:val="004E7B69"/>
    <w:rsid w:val="004F0234"/>
    <w:rsid w:val="004F032C"/>
    <w:rsid w:val="004F1FBA"/>
    <w:rsid w:val="004F336F"/>
    <w:rsid w:val="004F678A"/>
    <w:rsid w:val="00500D88"/>
    <w:rsid w:val="0050148D"/>
    <w:rsid w:val="005049DF"/>
    <w:rsid w:val="00511C56"/>
    <w:rsid w:val="00512556"/>
    <w:rsid w:val="005127E8"/>
    <w:rsid w:val="00515037"/>
    <w:rsid w:val="005204FE"/>
    <w:rsid w:val="0052067A"/>
    <w:rsid w:val="005215B2"/>
    <w:rsid w:val="00521915"/>
    <w:rsid w:val="00522B7F"/>
    <w:rsid w:val="005231B4"/>
    <w:rsid w:val="00523324"/>
    <w:rsid w:val="00524647"/>
    <w:rsid w:val="00527640"/>
    <w:rsid w:val="00527D1D"/>
    <w:rsid w:val="00531080"/>
    <w:rsid w:val="00531C45"/>
    <w:rsid w:val="0053468A"/>
    <w:rsid w:val="00537DD9"/>
    <w:rsid w:val="00540E8B"/>
    <w:rsid w:val="00541563"/>
    <w:rsid w:val="00541952"/>
    <w:rsid w:val="00544686"/>
    <w:rsid w:val="00544BC1"/>
    <w:rsid w:val="00544CF5"/>
    <w:rsid w:val="00546784"/>
    <w:rsid w:val="00546E00"/>
    <w:rsid w:val="00547909"/>
    <w:rsid w:val="00547D5D"/>
    <w:rsid w:val="00556EC8"/>
    <w:rsid w:val="0055731E"/>
    <w:rsid w:val="00560C6F"/>
    <w:rsid w:val="00561E3B"/>
    <w:rsid w:val="00564F22"/>
    <w:rsid w:val="00566D58"/>
    <w:rsid w:val="00570590"/>
    <w:rsid w:val="00572B79"/>
    <w:rsid w:val="00574253"/>
    <w:rsid w:val="00574E66"/>
    <w:rsid w:val="005753F1"/>
    <w:rsid w:val="005757A8"/>
    <w:rsid w:val="00575BC5"/>
    <w:rsid w:val="00575C03"/>
    <w:rsid w:val="00575D83"/>
    <w:rsid w:val="005767CD"/>
    <w:rsid w:val="00580B6B"/>
    <w:rsid w:val="005847CA"/>
    <w:rsid w:val="0058501B"/>
    <w:rsid w:val="00585C21"/>
    <w:rsid w:val="0058722B"/>
    <w:rsid w:val="00592FAE"/>
    <w:rsid w:val="00594DD3"/>
    <w:rsid w:val="00594EAA"/>
    <w:rsid w:val="00595D05"/>
    <w:rsid w:val="005973C2"/>
    <w:rsid w:val="005A0165"/>
    <w:rsid w:val="005A1C4C"/>
    <w:rsid w:val="005A2621"/>
    <w:rsid w:val="005A611C"/>
    <w:rsid w:val="005A7976"/>
    <w:rsid w:val="005B0F43"/>
    <w:rsid w:val="005B10C5"/>
    <w:rsid w:val="005B34B9"/>
    <w:rsid w:val="005B43BD"/>
    <w:rsid w:val="005B5471"/>
    <w:rsid w:val="005B63CA"/>
    <w:rsid w:val="005B6DAD"/>
    <w:rsid w:val="005C0403"/>
    <w:rsid w:val="005C133F"/>
    <w:rsid w:val="005C1AA5"/>
    <w:rsid w:val="005C2FE4"/>
    <w:rsid w:val="005C4824"/>
    <w:rsid w:val="005C4A5C"/>
    <w:rsid w:val="005C6511"/>
    <w:rsid w:val="005C6BDE"/>
    <w:rsid w:val="005D0AD6"/>
    <w:rsid w:val="005D1163"/>
    <w:rsid w:val="005D209D"/>
    <w:rsid w:val="005D2A63"/>
    <w:rsid w:val="005D329A"/>
    <w:rsid w:val="005D32D6"/>
    <w:rsid w:val="005D5304"/>
    <w:rsid w:val="005D5917"/>
    <w:rsid w:val="005D5E57"/>
    <w:rsid w:val="005D67CF"/>
    <w:rsid w:val="005D7AC9"/>
    <w:rsid w:val="005E024F"/>
    <w:rsid w:val="005E228D"/>
    <w:rsid w:val="005E4394"/>
    <w:rsid w:val="005E5119"/>
    <w:rsid w:val="005E70B4"/>
    <w:rsid w:val="005F037F"/>
    <w:rsid w:val="005F1C84"/>
    <w:rsid w:val="005F1CC4"/>
    <w:rsid w:val="005F315E"/>
    <w:rsid w:val="005F33C4"/>
    <w:rsid w:val="005F564B"/>
    <w:rsid w:val="005F7275"/>
    <w:rsid w:val="0060155F"/>
    <w:rsid w:val="00603838"/>
    <w:rsid w:val="00604B5D"/>
    <w:rsid w:val="00605E03"/>
    <w:rsid w:val="00607304"/>
    <w:rsid w:val="006117E6"/>
    <w:rsid w:val="00611DFE"/>
    <w:rsid w:val="006142E2"/>
    <w:rsid w:val="00622786"/>
    <w:rsid w:val="00630175"/>
    <w:rsid w:val="0063048E"/>
    <w:rsid w:val="00631CF6"/>
    <w:rsid w:val="00631F7D"/>
    <w:rsid w:val="00633BC5"/>
    <w:rsid w:val="0063536D"/>
    <w:rsid w:val="00636024"/>
    <w:rsid w:val="0063760D"/>
    <w:rsid w:val="006425E7"/>
    <w:rsid w:val="0064294C"/>
    <w:rsid w:val="00642C1B"/>
    <w:rsid w:val="006462E8"/>
    <w:rsid w:val="0065148A"/>
    <w:rsid w:val="006555C9"/>
    <w:rsid w:val="006559F2"/>
    <w:rsid w:val="00655D5B"/>
    <w:rsid w:val="00660025"/>
    <w:rsid w:val="006606F7"/>
    <w:rsid w:val="006630C5"/>
    <w:rsid w:val="00666BDF"/>
    <w:rsid w:val="00667F9C"/>
    <w:rsid w:val="00672E2F"/>
    <w:rsid w:val="00677524"/>
    <w:rsid w:val="006820AA"/>
    <w:rsid w:val="00691EAB"/>
    <w:rsid w:val="00692EED"/>
    <w:rsid w:val="00693202"/>
    <w:rsid w:val="006933A3"/>
    <w:rsid w:val="00693480"/>
    <w:rsid w:val="00693518"/>
    <w:rsid w:val="00694E5E"/>
    <w:rsid w:val="0069549B"/>
    <w:rsid w:val="00696705"/>
    <w:rsid w:val="00696FB3"/>
    <w:rsid w:val="00697CF3"/>
    <w:rsid w:val="006A1FE7"/>
    <w:rsid w:val="006A2EA3"/>
    <w:rsid w:val="006A32FB"/>
    <w:rsid w:val="006A3D10"/>
    <w:rsid w:val="006A4115"/>
    <w:rsid w:val="006A4956"/>
    <w:rsid w:val="006A5081"/>
    <w:rsid w:val="006A6C9E"/>
    <w:rsid w:val="006A7B19"/>
    <w:rsid w:val="006A7BB8"/>
    <w:rsid w:val="006B15FF"/>
    <w:rsid w:val="006B323D"/>
    <w:rsid w:val="006B3C5F"/>
    <w:rsid w:val="006B5BE2"/>
    <w:rsid w:val="006C16C3"/>
    <w:rsid w:val="006C39A9"/>
    <w:rsid w:val="006C3BA9"/>
    <w:rsid w:val="006C74D3"/>
    <w:rsid w:val="006D27BC"/>
    <w:rsid w:val="006D3635"/>
    <w:rsid w:val="006D4D6C"/>
    <w:rsid w:val="006D5A9E"/>
    <w:rsid w:val="006D6084"/>
    <w:rsid w:val="006E10D6"/>
    <w:rsid w:val="006E1BD6"/>
    <w:rsid w:val="006E3893"/>
    <w:rsid w:val="006F3F86"/>
    <w:rsid w:val="006F4142"/>
    <w:rsid w:val="006F6189"/>
    <w:rsid w:val="00701070"/>
    <w:rsid w:val="00703F2E"/>
    <w:rsid w:val="00705758"/>
    <w:rsid w:val="00705BC4"/>
    <w:rsid w:val="00711AC8"/>
    <w:rsid w:val="00715543"/>
    <w:rsid w:val="007210E5"/>
    <w:rsid w:val="00723E4A"/>
    <w:rsid w:val="0072483C"/>
    <w:rsid w:val="00726481"/>
    <w:rsid w:val="00726EE5"/>
    <w:rsid w:val="0073125C"/>
    <w:rsid w:val="00735A63"/>
    <w:rsid w:val="00736646"/>
    <w:rsid w:val="00737B54"/>
    <w:rsid w:val="007402F1"/>
    <w:rsid w:val="0074164F"/>
    <w:rsid w:val="0074340B"/>
    <w:rsid w:val="00744FE9"/>
    <w:rsid w:val="00745031"/>
    <w:rsid w:val="00745360"/>
    <w:rsid w:val="00745E98"/>
    <w:rsid w:val="007462DC"/>
    <w:rsid w:val="00750F8D"/>
    <w:rsid w:val="00753364"/>
    <w:rsid w:val="00754600"/>
    <w:rsid w:val="00754815"/>
    <w:rsid w:val="00754A3F"/>
    <w:rsid w:val="00756FE8"/>
    <w:rsid w:val="0075776F"/>
    <w:rsid w:val="00760C76"/>
    <w:rsid w:val="0076355D"/>
    <w:rsid w:val="00763C10"/>
    <w:rsid w:val="00764C43"/>
    <w:rsid w:val="00764F48"/>
    <w:rsid w:val="00767584"/>
    <w:rsid w:val="007727F9"/>
    <w:rsid w:val="00773CD2"/>
    <w:rsid w:val="00777F8B"/>
    <w:rsid w:val="00780804"/>
    <w:rsid w:val="00781B97"/>
    <w:rsid w:val="00784934"/>
    <w:rsid w:val="00784A6C"/>
    <w:rsid w:val="00785CA0"/>
    <w:rsid w:val="0079170E"/>
    <w:rsid w:val="00792F2D"/>
    <w:rsid w:val="00793638"/>
    <w:rsid w:val="00793AE8"/>
    <w:rsid w:val="00793D81"/>
    <w:rsid w:val="00793FEF"/>
    <w:rsid w:val="0079664F"/>
    <w:rsid w:val="0079758A"/>
    <w:rsid w:val="007A078E"/>
    <w:rsid w:val="007A197D"/>
    <w:rsid w:val="007A2222"/>
    <w:rsid w:val="007A2D96"/>
    <w:rsid w:val="007A4B97"/>
    <w:rsid w:val="007A765C"/>
    <w:rsid w:val="007B08CE"/>
    <w:rsid w:val="007B6EEA"/>
    <w:rsid w:val="007C51A4"/>
    <w:rsid w:val="007C68CA"/>
    <w:rsid w:val="007D489C"/>
    <w:rsid w:val="007D4919"/>
    <w:rsid w:val="007D54ED"/>
    <w:rsid w:val="007D55E0"/>
    <w:rsid w:val="007D606E"/>
    <w:rsid w:val="007D6658"/>
    <w:rsid w:val="007D6665"/>
    <w:rsid w:val="007D6B7A"/>
    <w:rsid w:val="007D7433"/>
    <w:rsid w:val="007E18CF"/>
    <w:rsid w:val="007E4998"/>
    <w:rsid w:val="007E4A1E"/>
    <w:rsid w:val="007E4B1C"/>
    <w:rsid w:val="007E6AA4"/>
    <w:rsid w:val="007E79F6"/>
    <w:rsid w:val="007F087C"/>
    <w:rsid w:val="007F2A00"/>
    <w:rsid w:val="007F5701"/>
    <w:rsid w:val="007F6002"/>
    <w:rsid w:val="007F6C21"/>
    <w:rsid w:val="007F7712"/>
    <w:rsid w:val="008005DB"/>
    <w:rsid w:val="00813788"/>
    <w:rsid w:val="0081506A"/>
    <w:rsid w:val="00816FAB"/>
    <w:rsid w:val="0082011F"/>
    <w:rsid w:val="00821DA5"/>
    <w:rsid w:val="00821ED1"/>
    <w:rsid w:val="0082255B"/>
    <w:rsid w:val="00823465"/>
    <w:rsid w:val="00826004"/>
    <w:rsid w:val="00826DD0"/>
    <w:rsid w:val="00826EBD"/>
    <w:rsid w:val="008271D4"/>
    <w:rsid w:val="00830268"/>
    <w:rsid w:val="00830386"/>
    <w:rsid w:val="008321C8"/>
    <w:rsid w:val="0083413E"/>
    <w:rsid w:val="00834278"/>
    <w:rsid w:val="00835FF1"/>
    <w:rsid w:val="0083782F"/>
    <w:rsid w:val="0084656B"/>
    <w:rsid w:val="00850421"/>
    <w:rsid w:val="00850BE4"/>
    <w:rsid w:val="00851E0B"/>
    <w:rsid w:val="00853892"/>
    <w:rsid w:val="00854FBB"/>
    <w:rsid w:val="00855490"/>
    <w:rsid w:val="0086076F"/>
    <w:rsid w:val="00865314"/>
    <w:rsid w:val="008653D3"/>
    <w:rsid w:val="00866262"/>
    <w:rsid w:val="00870B83"/>
    <w:rsid w:val="00872404"/>
    <w:rsid w:val="008750C9"/>
    <w:rsid w:val="00875EEE"/>
    <w:rsid w:val="00877EEA"/>
    <w:rsid w:val="00883EC8"/>
    <w:rsid w:val="00884982"/>
    <w:rsid w:val="00885C65"/>
    <w:rsid w:val="00886688"/>
    <w:rsid w:val="00887126"/>
    <w:rsid w:val="00887779"/>
    <w:rsid w:val="008968E1"/>
    <w:rsid w:val="00896FF8"/>
    <w:rsid w:val="008A45EC"/>
    <w:rsid w:val="008A75F7"/>
    <w:rsid w:val="008B1321"/>
    <w:rsid w:val="008B1B2E"/>
    <w:rsid w:val="008B3CA9"/>
    <w:rsid w:val="008B406F"/>
    <w:rsid w:val="008C0530"/>
    <w:rsid w:val="008C226F"/>
    <w:rsid w:val="008C2DFD"/>
    <w:rsid w:val="008C608D"/>
    <w:rsid w:val="008C79C9"/>
    <w:rsid w:val="008D011C"/>
    <w:rsid w:val="008D046F"/>
    <w:rsid w:val="008D2164"/>
    <w:rsid w:val="008D3057"/>
    <w:rsid w:val="008D3614"/>
    <w:rsid w:val="008D6398"/>
    <w:rsid w:val="008E212E"/>
    <w:rsid w:val="008E4EAA"/>
    <w:rsid w:val="008E6D3C"/>
    <w:rsid w:val="008F0835"/>
    <w:rsid w:val="008F0F10"/>
    <w:rsid w:val="008F29C5"/>
    <w:rsid w:val="008F33E6"/>
    <w:rsid w:val="008F5223"/>
    <w:rsid w:val="008F60C3"/>
    <w:rsid w:val="00903D7B"/>
    <w:rsid w:val="00905522"/>
    <w:rsid w:val="009078EE"/>
    <w:rsid w:val="00911833"/>
    <w:rsid w:val="009136CC"/>
    <w:rsid w:val="00914834"/>
    <w:rsid w:val="00915FA3"/>
    <w:rsid w:val="0091731F"/>
    <w:rsid w:val="00921B2B"/>
    <w:rsid w:val="009223EE"/>
    <w:rsid w:val="00922AA3"/>
    <w:rsid w:val="00923BE5"/>
    <w:rsid w:val="0092445A"/>
    <w:rsid w:val="00924C7F"/>
    <w:rsid w:val="0092655B"/>
    <w:rsid w:val="00927834"/>
    <w:rsid w:val="009302D9"/>
    <w:rsid w:val="00931100"/>
    <w:rsid w:val="00932195"/>
    <w:rsid w:val="00932B34"/>
    <w:rsid w:val="00933CCC"/>
    <w:rsid w:val="00935691"/>
    <w:rsid w:val="009403A4"/>
    <w:rsid w:val="00941C5C"/>
    <w:rsid w:val="00944F11"/>
    <w:rsid w:val="00945CA1"/>
    <w:rsid w:val="00946C5F"/>
    <w:rsid w:val="009507CA"/>
    <w:rsid w:val="00951852"/>
    <w:rsid w:val="0095230A"/>
    <w:rsid w:val="00952B85"/>
    <w:rsid w:val="00953443"/>
    <w:rsid w:val="009552CF"/>
    <w:rsid w:val="009558D0"/>
    <w:rsid w:val="009560A1"/>
    <w:rsid w:val="00956FC9"/>
    <w:rsid w:val="009626A2"/>
    <w:rsid w:val="00967228"/>
    <w:rsid w:val="00970BBC"/>
    <w:rsid w:val="0097316E"/>
    <w:rsid w:val="00980D39"/>
    <w:rsid w:val="00980DD4"/>
    <w:rsid w:val="009814C0"/>
    <w:rsid w:val="00981B21"/>
    <w:rsid w:val="0098442B"/>
    <w:rsid w:val="00984C7B"/>
    <w:rsid w:val="009859E9"/>
    <w:rsid w:val="00986CA9"/>
    <w:rsid w:val="00987C04"/>
    <w:rsid w:val="00990457"/>
    <w:rsid w:val="00991751"/>
    <w:rsid w:val="00992303"/>
    <w:rsid w:val="00994542"/>
    <w:rsid w:val="00997E03"/>
    <w:rsid w:val="009A0D90"/>
    <w:rsid w:val="009A2132"/>
    <w:rsid w:val="009A31EE"/>
    <w:rsid w:val="009B1A6F"/>
    <w:rsid w:val="009B2A37"/>
    <w:rsid w:val="009B2B1E"/>
    <w:rsid w:val="009B6494"/>
    <w:rsid w:val="009B6531"/>
    <w:rsid w:val="009B6E4E"/>
    <w:rsid w:val="009C37C0"/>
    <w:rsid w:val="009C649E"/>
    <w:rsid w:val="009D0AE6"/>
    <w:rsid w:val="009D0B36"/>
    <w:rsid w:val="009D0F90"/>
    <w:rsid w:val="009D124C"/>
    <w:rsid w:val="009D3B7E"/>
    <w:rsid w:val="009D5455"/>
    <w:rsid w:val="009D56BC"/>
    <w:rsid w:val="009D57EE"/>
    <w:rsid w:val="009D5A8B"/>
    <w:rsid w:val="009D7F3F"/>
    <w:rsid w:val="009E5EEF"/>
    <w:rsid w:val="009E5F66"/>
    <w:rsid w:val="009F32B5"/>
    <w:rsid w:val="009F7D2B"/>
    <w:rsid w:val="00A00F94"/>
    <w:rsid w:val="00A028B1"/>
    <w:rsid w:val="00A05A23"/>
    <w:rsid w:val="00A05BA7"/>
    <w:rsid w:val="00A06A9A"/>
    <w:rsid w:val="00A13BBE"/>
    <w:rsid w:val="00A20414"/>
    <w:rsid w:val="00A20F58"/>
    <w:rsid w:val="00A21E23"/>
    <w:rsid w:val="00A2225B"/>
    <w:rsid w:val="00A2265B"/>
    <w:rsid w:val="00A22BE4"/>
    <w:rsid w:val="00A25FD4"/>
    <w:rsid w:val="00A34521"/>
    <w:rsid w:val="00A35CF7"/>
    <w:rsid w:val="00A35EC6"/>
    <w:rsid w:val="00A40D8B"/>
    <w:rsid w:val="00A41536"/>
    <w:rsid w:val="00A42B83"/>
    <w:rsid w:val="00A43929"/>
    <w:rsid w:val="00A4454E"/>
    <w:rsid w:val="00A44D58"/>
    <w:rsid w:val="00A50B24"/>
    <w:rsid w:val="00A51D6E"/>
    <w:rsid w:val="00A52B72"/>
    <w:rsid w:val="00A5480B"/>
    <w:rsid w:val="00A56755"/>
    <w:rsid w:val="00A601D5"/>
    <w:rsid w:val="00A60E99"/>
    <w:rsid w:val="00A61106"/>
    <w:rsid w:val="00A6363C"/>
    <w:rsid w:val="00A63930"/>
    <w:rsid w:val="00A650AB"/>
    <w:rsid w:val="00A6594B"/>
    <w:rsid w:val="00A669DF"/>
    <w:rsid w:val="00A66F08"/>
    <w:rsid w:val="00A72214"/>
    <w:rsid w:val="00A72FCD"/>
    <w:rsid w:val="00A745AB"/>
    <w:rsid w:val="00A749AF"/>
    <w:rsid w:val="00A75D15"/>
    <w:rsid w:val="00A81A14"/>
    <w:rsid w:val="00A824B6"/>
    <w:rsid w:val="00A837CF"/>
    <w:rsid w:val="00A858BD"/>
    <w:rsid w:val="00A85998"/>
    <w:rsid w:val="00A86F97"/>
    <w:rsid w:val="00A921A6"/>
    <w:rsid w:val="00A92D33"/>
    <w:rsid w:val="00A952A2"/>
    <w:rsid w:val="00AA35DF"/>
    <w:rsid w:val="00AA791D"/>
    <w:rsid w:val="00AB06E3"/>
    <w:rsid w:val="00AB077A"/>
    <w:rsid w:val="00AB48DB"/>
    <w:rsid w:val="00AB53FB"/>
    <w:rsid w:val="00AC00C2"/>
    <w:rsid w:val="00AC497D"/>
    <w:rsid w:val="00AC5FDC"/>
    <w:rsid w:val="00AD0089"/>
    <w:rsid w:val="00AD05D2"/>
    <w:rsid w:val="00AD5241"/>
    <w:rsid w:val="00AE0A63"/>
    <w:rsid w:val="00AE215D"/>
    <w:rsid w:val="00AE48EA"/>
    <w:rsid w:val="00AE6D49"/>
    <w:rsid w:val="00AE7539"/>
    <w:rsid w:val="00AE7820"/>
    <w:rsid w:val="00AE7AEA"/>
    <w:rsid w:val="00AF0AD6"/>
    <w:rsid w:val="00AF1A08"/>
    <w:rsid w:val="00AF314E"/>
    <w:rsid w:val="00AF4A3D"/>
    <w:rsid w:val="00AF65D3"/>
    <w:rsid w:val="00B00E39"/>
    <w:rsid w:val="00B00F79"/>
    <w:rsid w:val="00B0739D"/>
    <w:rsid w:val="00B123AA"/>
    <w:rsid w:val="00B12BFF"/>
    <w:rsid w:val="00B14A0D"/>
    <w:rsid w:val="00B159F1"/>
    <w:rsid w:val="00B20C8B"/>
    <w:rsid w:val="00B210C1"/>
    <w:rsid w:val="00B2126B"/>
    <w:rsid w:val="00B248FC"/>
    <w:rsid w:val="00B31C05"/>
    <w:rsid w:val="00B32AD3"/>
    <w:rsid w:val="00B3346A"/>
    <w:rsid w:val="00B34A6E"/>
    <w:rsid w:val="00B355B5"/>
    <w:rsid w:val="00B400E5"/>
    <w:rsid w:val="00B40882"/>
    <w:rsid w:val="00B421A0"/>
    <w:rsid w:val="00B429B5"/>
    <w:rsid w:val="00B42EF2"/>
    <w:rsid w:val="00B45A3A"/>
    <w:rsid w:val="00B46261"/>
    <w:rsid w:val="00B46B31"/>
    <w:rsid w:val="00B50BAF"/>
    <w:rsid w:val="00B50C10"/>
    <w:rsid w:val="00B51975"/>
    <w:rsid w:val="00B5431A"/>
    <w:rsid w:val="00B62BC1"/>
    <w:rsid w:val="00B6448A"/>
    <w:rsid w:val="00B64DA3"/>
    <w:rsid w:val="00B66B7C"/>
    <w:rsid w:val="00B67378"/>
    <w:rsid w:val="00B736FA"/>
    <w:rsid w:val="00B75046"/>
    <w:rsid w:val="00B75CD9"/>
    <w:rsid w:val="00B76F27"/>
    <w:rsid w:val="00B779E5"/>
    <w:rsid w:val="00B80489"/>
    <w:rsid w:val="00B824D6"/>
    <w:rsid w:val="00B8287C"/>
    <w:rsid w:val="00B85916"/>
    <w:rsid w:val="00B85A89"/>
    <w:rsid w:val="00B86BBA"/>
    <w:rsid w:val="00B87189"/>
    <w:rsid w:val="00B93AE8"/>
    <w:rsid w:val="00B94E19"/>
    <w:rsid w:val="00B96523"/>
    <w:rsid w:val="00BA1659"/>
    <w:rsid w:val="00BA1C3D"/>
    <w:rsid w:val="00BA1E50"/>
    <w:rsid w:val="00BA1F95"/>
    <w:rsid w:val="00BA2C33"/>
    <w:rsid w:val="00BA3249"/>
    <w:rsid w:val="00BB0079"/>
    <w:rsid w:val="00BB04F8"/>
    <w:rsid w:val="00BB25FA"/>
    <w:rsid w:val="00BB27F3"/>
    <w:rsid w:val="00BB6AE5"/>
    <w:rsid w:val="00BB7556"/>
    <w:rsid w:val="00BB78EE"/>
    <w:rsid w:val="00BC4B4E"/>
    <w:rsid w:val="00BC59E3"/>
    <w:rsid w:val="00BC7F03"/>
    <w:rsid w:val="00BD2BC1"/>
    <w:rsid w:val="00BD4798"/>
    <w:rsid w:val="00BD4AEA"/>
    <w:rsid w:val="00BD6393"/>
    <w:rsid w:val="00BD6A24"/>
    <w:rsid w:val="00BE18EF"/>
    <w:rsid w:val="00BE23A8"/>
    <w:rsid w:val="00BE40A3"/>
    <w:rsid w:val="00BE6A36"/>
    <w:rsid w:val="00BF1DB1"/>
    <w:rsid w:val="00BF25ED"/>
    <w:rsid w:val="00BF2812"/>
    <w:rsid w:val="00BF5216"/>
    <w:rsid w:val="00BF52A8"/>
    <w:rsid w:val="00BF5340"/>
    <w:rsid w:val="00C00B42"/>
    <w:rsid w:val="00C01CF3"/>
    <w:rsid w:val="00C0256C"/>
    <w:rsid w:val="00C04767"/>
    <w:rsid w:val="00C0542B"/>
    <w:rsid w:val="00C061F8"/>
    <w:rsid w:val="00C10C44"/>
    <w:rsid w:val="00C13151"/>
    <w:rsid w:val="00C16930"/>
    <w:rsid w:val="00C2150A"/>
    <w:rsid w:val="00C23BE7"/>
    <w:rsid w:val="00C24205"/>
    <w:rsid w:val="00C2421A"/>
    <w:rsid w:val="00C249F1"/>
    <w:rsid w:val="00C25528"/>
    <w:rsid w:val="00C257DA"/>
    <w:rsid w:val="00C273D5"/>
    <w:rsid w:val="00C339B2"/>
    <w:rsid w:val="00C33A84"/>
    <w:rsid w:val="00C3612C"/>
    <w:rsid w:val="00C369BC"/>
    <w:rsid w:val="00C37261"/>
    <w:rsid w:val="00C42784"/>
    <w:rsid w:val="00C42960"/>
    <w:rsid w:val="00C42DE0"/>
    <w:rsid w:val="00C45575"/>
    <w:rsid w:val="00C465D8"/>
    <w:rsid w:val="00C508F8"/>
    <w:rsid w:val="00C522CA"/>
    <w:rsid w:val="00C53FAD"/>
    <w:rsid w:val="00C55B58"/>
    <w:rsid w:val="00C573FD"/>
    <w:rsid w:val="00C57C3F"/>
    <w:rsid w:val="00C6278E"/>
    <w:rsid w:val="00C6619F"/>
    <w:rsid w:val="00C66C13"/>
    <w:rsid w:val="00C674CD"/>
    <w:rsid w:val="00C702F4"/>
    <w:rsid w:val="00C7193A"/>
    <w:rsid w:val="00C744C9"/>
    <w:rsid w:val="00C74558"/>
    <w:rsid w:val="00C74A94"/>
    <w:rsid w:val="00C83F05"/>
    <w:rsid w:val="00C8527B"/>
    <w:rsid w:val="00C8553B"/>
    <w:rsid w:val="00C866C3"/>
    <w:rsid w:val="00C866C9"/>
    <w:rsid w:val="00C94C30"/>
    <w:rsid w:val="00C94C36"/>
    <w:rsid w:val="00C9501E"/>
    <w:rsid w:val="00C97A39"/>
    <w:rsid w:val="00CA032C"/>
    <w:rsid w:val="00CA0492"/>
    <w:rsid w:val="00CA3C42"/>
    <w:rsid w:val="00CA3DA6"/>
    <w:rsid w:val="00CA4740"/>
    <w:rsid w:val="00CA6D0C"/>
    <w:rsid w:val="00CA79A4"/>
    <w:rsid w:val="00CA7B1E"/>
    <w:rsid w:val="00CB1AD4"/>
    <w:rsid w:val="00CB21B8"/>
    <w:rsid w:val="00CB313F"/>
    <w:rsid w:val="00CB49EF"/>
    <w:rsid w:val="00CB56A8"/>
    <w:rsid w:val="00CB7A4A"/>
    <w:rsid w:val="00CC042F"/>
    <w:rsid w:val="00CC35BF"/>
    <w:rsid w:val="00CC4271"/>
    <w:rsid w:val="00CC6312"/>
    <w:rsid w:val="00CC7222"/>
    <w:rsid w:val="00CD0D54"/>
    <w:rsid w:val="00CD2C3F"/>
    <w:rsid w:val="00CD68DD"/>
    <w:rsid w:val="00CD729C"/>
    <w:rsid w:val="00CE199C"/>
    <w:rsid w:val="00CE2F99"/>
    <w:rsid w:val="00CE421D"/>
    <w:rsid w:val="00CE4C46"/>
    <w:rsid w:val="00CF0261"/>
    <w:rsid w:val="00CF34F6"/>
    <w:rsid w:val="00CF5ED7"/>
    <w:rsid w:val="00D0187F"/>
    <w:rsid w:val="00D03B10"/>
    <w:rsid w:val="00D04434"/>
    <w:rsid w:val="00D04734"/>
    <w:rsid w:val="00D0577C"/>
    <w:rsid w:val="00D104A6"/>
    <w:rsid w:val="00D131FA"/>
    <w:rsid w:val="00D22399"/>
    <w:rsid w:val="00D22EB3"/>
    <w:rsid w:val="00D232C8"/>
    <w:rsid w:val="00D2594F"/>
    <w:rsid w:val="00D26F9A"/>
    <w:rsid w:val="00D313BE"/>
    <w:rsid w:val="00D33D27"/>
    <w:rsid w:val="00D345B8"/>
    <w:rsid w:val="00D353D2"/>
    <w:rsid w:val="00D3671D"/>
    <w:rsid w:val="00D37D3F"/>
    <w:rsid w:val="00D45B30"/>
    <w:rsid w:val="00D4613E"/>
    <w:rsid w:val="00D50EC6"/>
    <w:rsid w:val="00D519B9"/>
    <w:rsid w:val="00D607B1"/>
    <w:rsid w:val="00D63640"/>
    <w:rsid w:val="00D63F21"/>
    <w:rsid w:val="00D64D73"/>
    <w:rsid w:val="00D65763"/>
    <w:rsid w:val="00D6694B"/>
    <w:rsid w:val="00D672DC"/>
    <w:rsid w:val="00D710C5"/>
    <w:rsid w:val="00D71BFB"/>
    <w:rsid w:val="00D72A1F"/>
    <w:rsid w:val="00D72D75"/>
    <w:rsid w:val="00D73B0A"/>
    <w:rsid w:val="00D768BF"/>
    <w:rsid w:val="00D77F44"/>
    <w:rsid w:val="00D80AD6"/>
    <w:rsid w:val="00D81314"/>
    <w:rsid w:val="00D81852"/>
    <w:rsid w:val="00D8355A"/>
    <w:rsid w:val="00D867A3"/>
    <w:rsid w:val="00D86F60"/>
    <w:rsid w:val="00D90211"/>
    <w:rsid w:val="00D94F06"/>
    <w:rsid w:val="00D96283"/>
    <w:rsid w:val="00D969B2"/>
    <w:rsid w:val="00DA0CD7"/>
    <w:rsid w:val="00DA200C"/>
    <w:rsid w:val="00DA45E9"/>
    <w:rsid w:val="00DA62E7"/>
    <w:rsid w:val="00DA632A"/>
    <w:rsid w:val="00DA7478"/>
    <w:rsid w:val="00DB022A"/>
    <w:rsid w:val="00DB0F70"/>
    <w:rsid w:val="00DB1939"/>
    <w:rsid w:val="00DB2101"/>
    <w:rsid w:val="00DB3334"/>
    <w:rsid w:val="00DB36EE"/>
    <w:rsid w:val="00DB58A0"/>
    <w:rsid w:val="00DB5DD2"/>
    <w:rsid w:val="00DB6C42"/>
    <w:rsid w:val="00DC08E0"/>
    <w:rsid w:val="00DC18CF"/>
    <w:rsid w:val="00DC4A6C"/>
    <w:rsid w:val="00DD215B"/>
    <w:rsid w:val="00DD2582"/>
    <w:rsid w:val="00DD6A93"/>
    <w:rsid w:val="00DD6EE5"/>
    <w:rsid w:val="00DD7097"/>
    <w:rsid w:val="00DD7236"/>
    <w:rsid w:val="00DE22FD"/>
    <w:rsid w:val="00DE304F"/>
    <w:rsid w:val="00DE4C7F"/>
    <w:rsid w:val="00DE6A25"/>
    <w:rsid w:val="00DF07EF"/>
    <w:rsid w:val="00DF15F5"/>
    <w:rsid w:val="00DF189F"/>
    <w:rsid w:val="00DF4420"/>
    <w:rsid w:val="00DF5A15"/>
    <w:rsid w:val="00E00406"/>
    <w:rsid w:val="00E00B7F"/>
    <w:rsid w:val="00E015DE"/>
    <w:rsid w:val="00E021F3"/>
    <w:rsid w:val="00E057DB"/>
    <w:rsid w:val="00E05B43"/>
    <w:rsid w:val="00E0683A"/>
    <w:rsid w:val="00E10A9D"/>
    <w:rsid w:val="00E11A8D"/>
    <w:rsid w:val="00E12406"/>
    <w:rsid w:val="00E157B6"/>
    <w:rsid w:val="00E16598"/>
    <w:rsid w:val="00E17650"/>
    <w:rsid w:val="00E17A44"/>
    <w:rsid w:val="00E211BD"/>
    <w:rsid w:val="00E23C86"/>
    <w:rsid w:val="00E2508C"/>
    <w:rsid w:val="00E26DAA"/>
    <w:rsid w:val="00E3184C"/>
    <w:rsid w:val="00E358C0"/>
    <w:rsid w:val="00E35ADD"/>
    <w:rsid w:val="00E37214"/>
    <w:rsid w:val="00E4068C"/>
    <w:rsid w:val="00E40D23"/>
    <w:rsid w:val="00E41E7C"/>
    <w:rsid w:val="00E41FC5"/>
    <w:rsid w:val="00E428CE"/>
    <w:rsid w:val="00E46854"/>
    <w:rsid w:val="00E46A5F"/>
    <w:rsid w:val="00E50812"/>
    <w:rsid w:val="00E54CD6"/>
    <w:rsid w:val="00E600D7"/>
    <w:rsid w:val="00E60FB4"/>
    <w:rsid w:val="00E61F00"/>
    <w:rsid w:val="00E708D7"/>
    <w:rsid w:val="00E710B9"/>
    <w:rsid w:val="00E71E25"/>
    <w:rsid w:val="00E76A9A"/>
    <w:rsid w:val="00E8000A"/>
    <w:rsid w:val="00E83749"/>
    <w:rsid w:val="00E86711"/>
    <w:rsid w:val="00E91504"/>
    <w:rsid w:val="00E91B4C"/>
    <w:rsid w:val="00E924D2"/>
    <w:rsid w:val="00E92E09"/>
    <w:rsid w:val="00E9328C"/>
    <w:rsid w:val="00E96B59"/>
    <w:rsid w:val="00EA03D7"/>
    <w:rsid w:val="00EA0C58"/>
    <w:rsid w:val="00EA33BB"/>
    <w:rsid w:val="00EA355A"/>
    <w:rsid w:val="00EA4737"/>
    <w:rsid w:val="00EA59E1"/>
    <w:rsid w:val="00EA68AC"/>
    <w:rsid w:val="00EB0326"/>
    <w:rsid w:val="00EB6223"/>
    <w:rsid w:val="00EB62E7"/>
    <w:rsid w:val="00EC0E7C"/>
    <w:rsid w:val="00EC2CE3"/>
    <w:rsid w:val="00EC486A"/>
    <w:rsid w:val="00EC6B16"/>
    <w:rsid w:val="00EC6F5F"/>
    <w:rsid w:val="00EC78F9"/>
    <w:rsid w:val="00ED0DC8"/>
    <w:rsid w:val="00ED600D"/>
    <w:rsid w:val="00ED735C"/>
    <w:rsid w:val="00EE0CE3"/>
    <w:rsid w:val="00EE2CCA"/>
    <w:rsid w:val="00EE2F85"/>
    <w:rsid w:val="00EE3526"/>
    <w:rsid w:val="00EE3F06"/>
    <w:rsid w:val="00EE454E"/>
    <w:rsid w:val="00EE528C"/>
    <w:rsid w:val="00EE5DF6"/>
    <w:rsid w:val="00EE74C2"/>
    <w:rsid w:val="00EF147C"/>
    <w:rsid w:val="00EF435F"/>
    <w:rsid w:val="00EF5A52"/>
    <w:rsid w:val="00F007B5"/>
    <w:rsid w:val="00F0168B"/>
    <w:rsid w:val="00F01955"/>
    <w:rsid w:val="00F0242A"/>
    <w:rsid w:val="00F02848"/>
    <w:rsid w:val="00F02ACA"/>
    <w:rsid w:val="00F03A94"/>
    <w:rsid w:val="00F07C28"/>
    <w:rsid w:val="00F11B7E"/>
    <w:rsid w:val="00F11BDE"/>
    <w:rsid w:val="00F11CFF"/>
    <w:rsid w:val="00F11EA5"/>
    <w:rsid w:val="00F14138"/>
    <w:rsid w:val="00F16048"/>
    <w:rsid w:val="00F16AC2"/>
    <w:rsid w:val="00F2255C"/>
    <w:rsid w:val="00F22AC6"/>
    <w:rsid w:val="00F261AA"/>
    <w:rsid w:val="00F27B9B"/>
    <w:rsid w:val="00F3524A"/>
    <w:rsid w:val="00F41C1D"/>
    <w:rsid w:val="00F4214A"/>
    <w:rsid w:val="00F4240E"/>
    <w:rsid w:val="00F42645"/>
    <w:rsid w:val="00F42A54"/>
    <w:rsid w:val="00F431F4"/>
    <w:rsid w:val="00F43BA3"/>
    <w:rsid w:val="00F4459E"/>
    <w:rsid w:val="00F44FFE"/>
    <w:rsid w:val="00F479DD"/>
    <w:rsid w:val="00F5335C"/>
    <w:rsid w:val="00F53CE9"/>
    <w:rsid w:val="00F5424D"/>
    <w:rsid w:val="00F570A3"/>
    <w:rsid w:val="00F60963"/>
    <w:rsid w:val="00F612C1"/>
    <w:rsid w:val="00F61C2A"/>
    <w:rsid w:val="00F67769"/>
    <w:rsid w:val="00F709B6"/>
    <w:rsid w:val="00F710D9"/>
    <w:rsid w:val="00F71BCC"/>
    <w:rsid w:val="00F71FEA"/>
    <w:rsid w:val="00F75019"/>
    <w:rsid w:val="00F76105"/>
    <w:rsid w:val="00F76B0D"/>
    <w:rsid w:val="00F805DB"/>
    <w:rsid w:val="00F83BE2"/>
    <w:rsid w:val="00F847A6"/>
    <w:rsid w:val="00F855A7"/>
    <w:rsid w:val="00F86CC3"/>
    <w:rsid w:val="00F90B48"/>
    <w:rsid w:val="00F9108B"/>
    <w:rsid w:val="00F95D5E"/>
    <w:rsid w:val="00F96C1D"/>
    <w:rsid w:val="00FA13AA"/>
    <w:rsid w:val="00FA1BA4"/>
    <w:rsid w:val="00FA2D87"/>
    <w:rsid w:val="00FA31E3"/>
    <w:rsid w:val="00FA6A6D"/>
    <w:rsid w:val="00FA7A97"/>
    <w:rsid w:val="00FA7D10"/>
    <w:rsid w:val="00FB08F0"/>
    <w:rsid w:val="00FB2798"/>
    <w:rsid w:val="00FB3587"/>
    <w:rsid w:val="00FB558B"/>
    <w:rsid w:val="00FB577C"/>
    <w:rsid w:val="00FB5D8A"/>
    <w:rsid w:val="00FB6B4D"/>
    <w:rsid w:val="00FC02EC"/>
    <w:rsid w:val="00FC305B"/>
    <w:rsid w:val="00FC381F"/>
    <w:rsid w:val="00FC4924"/>
    <w:rsid w:val="00FD02E8"/>
    <w:rsid w:val="00FD343F"/>
    <w:rsid w:val="00FD53F4"/>
    <w:rsid w:val="00FD6EDF"/>
    <w:rsid w:val="00FE0B2D"/>
    <w:rsid w:val="00FE0E9F"/>
    <w:rsid w:val="00FE30FF"/>
    <w:rsid w:val="00FE5D7A"/>
    <w:rsid w:val="00FE622D"/>
    <w:rsid w:val="00FE7D92"/>
    <w:rsid w:val="00FF6C8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6FE8"/>
    <w:pPr>
      <w:suppressAutoHyphens/>
      <w:spacing w:after="0" w:line="240" w:lineRule="auto"/>
    </w:pPr>
    <w:rPr>
      <w:rFonts w:ascii="Times New Roman" w:eastAsia="Times New Roman" w:hAnsi="Times New Roman" w:cs="Times New Roman"/>
      <w:kern w:val="2"/>
      <w:sz w:val="24"/>
      <w:szCs w:val="24"/>
      <w:lang w:eastAsia="zh-CN"/>
    </w:rPr>
  </w:style>
  <w:style w:type="paragraph" w:styleId="Nagwek1">
    <w:name w:val="heading 1"/>
    <w:basedOn w:val="Normalny"/>
    <w:next w:val="Normalny"/>
    <w:link w:val="Nagwek1Znak"/>
    <w:uiPriority w:val="9"/>
    <w:qFormat/>
    <w:rsid w:val="000271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qFormat/>
    <w:rsid w:val="00F4214A"/>
    <w:pPr>
      <w:suppressAutoHyphens w:val="0"/>
      <w:spacing w:before="100" w:beforeAutospacing="1" w:after="100" w:afterAutospacing="1"/>
      <w:outlineLvl w:val="1"/>
    </w:pPr>
    <w:rPr>
      <w:b/>
      <w:bCs/>
      <w:kern w:val="0"/>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rsid w:val="00255786"/>
    <w:pPr>
      <w:jc w:val="both"/>
    </w:pPr>
    <w:rPr>
      <w:rFonts w:ascii="Century Schoolbook" w:hAnsi="Century Schoolbook" w:cs="Century Schoolbook"/>
      <w:b/>
      <w:sz w:val="28"/>
      <w:szCs w:val="20"/>
    </w:rPr>
  </w:style>
  <w:style w:type="character" w:customStyle="1" w:styleId="TekstpodstawowyZnak">
    <w:name w:val="Tekst podstawowy Znak"/>
    <w:basedOn w:val="Domylnaczcionkaakapitu"/>
    <w:link w:val="Tekstpodstawowy"/>
    <w:rsid w:val="00255786"/>
    <w:rPr>
      <w:rFonts w:ascii="Century Schoolbook" w:eastAsia="Times New Roman" w:hAnsi="Century Schoolbook" w:cs="Century Schoolbook"/>
      <w:b/>
      <w:kern w:val="2"/>
      <w:sz w:val="28"/>
      <w:szCs w:val="20"/>
      <w:lang w:eastAsia="zh-CN"/>
    </w:rPr>
  </w:style>
  <w:style w:type="paragraph" w:customStyle="1" w:styleId="ust">
    <w:name w:val="ust"/>
    <w:basedOn w:val="Normalny"/>
    <w:uiPriority w:val="99"/>
    <w:qFormat/>
    <w:rsid w:val="00255786"/>
    <w:pPr>
      <w:spacing w:before="280" w:after="280"/>
    </w:pPr>
    <w:rPr>
      <w:rFonts w:ascii="Verdana" w:hAnsi="Verdana" w:cs="Verdana"/>
      <w:color w:val="000000"/>
      <w:sz w:val="17"/>
      <w:szCs w:val="17"/>
    </w:rPr>
  </w:style>
  <w:style w:type="paragraph" w:customStyle="1" w:styleId="tiret">
    <w:name w:val="tiret"/>
    <w:basedOn w:val="Normalny"/>
    <w:rsid w:val="00255786"/>
    <w:pPr>
      <w:spacing w:before="280" w:after="280"/>
    </w:pPr>
    <w:rPr>
      <w:rFonts w:ascii="Verdana" w:hAnsi="Verdana" w:cs="Verdana"/>
      <w:color w:val="000000"/>
      <w:sz w:val="17"/>
      <w:szCs w:val="17"/>
    </w:rPr>
  </w:style>
  <w:style w:type="paragraph" w:styleId="NormalnyWeb">
    <w:name w:val="Normal (Web)"/>
    <w:basedOn w:val="Normalny"/>
    <w:uiPriority w:val="99"/>
    <w:qFormat/>
    <w:rsid w:val="00255786"/>
    <w:pPr>
      <w:spacing w:before="280" w:after="280"/>
    </w:pPr>
  </w:style>
  <w:style w:type="paragraph" w:styleId="Stopka">
    <w:name w:val="footer"/>
    <w:basedOn w:val="Normalny"/>
    <w:link w:val="StopkaZnak"/>
    <w:uiPriority w:val="99"/>
    <w:rsid w:val="00255786"/>
    <w:pPr>
      <w:tabs>
        <w:tab w:val="center" w:pos="4536"/>
        <w:tab w:val="right" w:pos="9072"/>
      </w:tabs>
    </w:pPr>
  </w:style>
  <w:style w:type="character" w:customStyle="1" w:styleId="StopkaZnak">
    <w:name w:val="Stopka Znak"/>
    <w:basedOn w:val="Domylnaczcionkaakapitu"/>
    <w:link w:val="Stopka"/>
    <w:uiPriority w:val="99"/>
    <w:rsid w:val="00255786"/>
    <w:rPr>
      <w:rFonts w:ascii="Times New Roman" w:eastAsia="Times New Roman" w:hAnsi="Times New Roman" w:cs="Times New Roman"/>
      <w:kern w:val="2"/>
      <w:sz w:val="24"/>
      <w:szCs w:val="24"/>
      <w:lang w:eastAsia="zh-CN"/>
    </w:rPr>
  </w:style>
  <w:style w:type="paragraph" w:styleId="Akapitzlist">
    <w:name w:val="List Paragraph"/>
    <w:basedOn w:val="Normalny"/>
    <w:uiPriority w:val="34"/>
    <w:qFormat/>
    <w:rsid w:val="00255786"/>
    <w:pPr>
      <w:suppressAutoHyphens w:val="0"/>
      <w:spacing w:after="160" w:line="252" w:lineRule="auto"/>
      <w:ind w:left="720"/>
      <w:contextualSpacing/>
    </w:pPr>
    <w:rPr>
      <w:rFonts w:ascii="Calibri" w:eastAsia="Calibri" w:hAnsi="Calibri"/>
      <w:sz w:val="22"/>
      <w:szCs w:val="22"/>
    </w:rPr>
  </w:style>
  <w:style w:type="paragraph" w:customStyle="1" w:styleId="Default">
    <w:name w:val="Default"/>
    <w:qFormat/>
    <w:rsid w:val="00255786"/>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Tekstdymka">
    <w:name w:val="Balloon Text"/>
    <w:basedOn w:val="Normalny"/>
    <w:link w:val="TekstdymkaZnak"/>
    <w:uiPriority w:val="99"/>
    <w:semiHidden/>
    <w:unhideWhenUsed/>
    <w:rsid w:val="00255786"/>
    <w:rPr>
      <w:rFonts w:ascii="Tahoma" w:hAnsi="Tahoma" w:cs="Tahoma"/>
      <w:sz w:val="16"/>
      <w:szCs w:val="16"/>
    </w:rPr>
  </w:style>
  <w:style w:type="character" w:customStyle="1" w:styleId="TekstdymkaZnak">
    <w:name w:val="Tekst dymka Znak"/>
    <w:basedOn w:val="Domylnaczcionkaakapitu"/>
    <w:link w:val="Tekstdymka"/>
    <w:uiPriority w:val="99"/>
    <w:semiHidden/>
    <w:rsid w:val="00255786"/>
    <w:rPr>
      <w:rFonts w:ascii="Tahoma" w:eastAsia="Times New Roman" w:hAnsi="Tahoma" w:cs="Tahoma"/>
      <w:kern w:val="2"/>
      <w:sz w:val="16"/>
      <w:szCs w:val="16"/>
      <w:lang w:eastAsia="zh-CN"/>
    </w:rPr>
  </w:style>
  <w:style w:type="character" w:customStyle="1" w:styleId="ListLabel6">
    <w:name w:val="ListLabel 6"/>
    <w:qFormat/>
    <w:rsid w:val="00D353D2"/>
    <w:rPr>
      <w:rFonts w:cs="Courier New"/>
    </w:rPr>
  </w:style>
  <w:style w:type="character" w:customStyle="1" w:styleId="czeinternetowe">
    <w:name w:val="Łącze internetowe"/>
    <w:basedOn w:val="Domylnaczcionkaakapitu"/>
    <w:uiPriority w:val="99"/>
    <w:semiHidden/>
    <w:unhideWhenUsed/>
    <w:rsid w:val="00207FA5"/>
    <w:rPr>
      <w:color w:val="0000FF" w:themeColor="hyperlink"/>
      <w:u w:val="single"/>
    </w:rPr>
  </w:style>
  <w:style w:type="paragraph" w:styleId="Nagwek">
    <w:name w:val="header"/>
    <w:basedOn w:val="Normalny"/>
    <w:link w:val="NagwekZnak"/>
    <w:uiPriority w:val="99"/>
    <w:unhideWhenUsed/>
    <w:rsid w:val="002509D4"/>
    <w:pPr>
      <w:tabs>
        <w:tab w:val="center" w:pos="4536"/>
        <w:tab w:val="right" w:pos="9072"/>
      </w:tabs>
    </w:pPr>
  </w:style>
  <w:style w:type="character" w:customStyle="1" w:styleId="NagwekZnak">
    <w:name w:val="Nagłówek Znak"/>
    <w:basedOn w:val="Domylnaczcionkaakapitu"/>
    <w:link w:val="Nagwek"/>
    <w:uiPriority w:val="99"/>
    <w:rsid w:val="002509D4"/>
    <w:rPr>
      <w:rFonts w:ascii="Times New Roman" w:eastAsia="Times New Roman" w:hAnsi="Times New Roman" w:cs="Times New Roman"/>
      <w:kern w:val="2"/>
      <w:sz w:val="24"/>
      <w:szCs w:val="24"/>
      <w:lang w:eastAsia="zh-CN"/>
    </w:rPr>
  </w:style>
  <w:style w:type="character" w:customStyle="1" w:styleId="Nagwek2Znak">
    <w:name w:val="Nagłówek 2 Znak"/>
    <w:basedOn w:val="Domylnaczcionkaakapitu"/>
    <w:link w:val="Nagwek2"/>
    <w:uiPriority w:val="9"/>
    <w:rsid w:val="00F4214A"/>
    <w:rPr>
      <w:rFonts w:ascii="Times New Roman" w:eastAsia="Times New Roman" w:hAnsi="Times New Roman" w:cs="Times New Roman"/>
      <w:b/>
      <w:bCs/>
      <w:sz w:val="36"/>
      <w:szCs w:val="36"/>
      <w:lang w:eastAsia="pl-PL"/>
    </w:rPr>
  </w:style>
  <w:style w:type="paragraph" w:customStyle="1" w:styleId="paragraph">
    <w:name w:val="paragraph"/>
    <w:basedOn w:val="Normalny"/>
    <w:rsid w:val="00F4214A"/>
    <w:pPr>
      <w:suppressAutoHyphens w:val="0"/>
      <w:spacing w:before="100" w:beforeAutospacing="1" w:after="100" w:afterAutospacing="1"/>
    </w:pPr>
    <w:rPr>
      <w:kern w:val="0"/>
      <w:lang w:eastAsia="pl-PL"/>
    </w:rPr>
  </w:style>
  <w:style w:type="character" w:styleId="Pogrubienie">
    <w:name w:val="Strong"/>
    <w:basedOn w:val="Domylnaczcionkaakapitu"/>
    <w:uiPriority w:val="22"/>
    <w:qFormat/>
    <w:rsid w:val="00F4214A"/>
    <w:rPr>
      <w:b/>
      <w:bCs/>
    </w:rPr>
  </w:style>
  <w:style w:type="paragraph" w:styleId="Tekstprzypisukocowego">
    <w:name w:val="endnote text"/>
    <w:basedOn w:val="Normalny"/>
    <w:link w:val="TekstprzypisukocowegoZnak"/>
    <w:uiPriority w:val="99"/>
    <w:semiHidden/>
    <w:unhideWhenUsed/>
    <w:rsid w:val="00870B83"/>
    <w:rPr>
      <w:sz w:val="20"/>
      <w:szCs w:val="20"/>
    </w:rPr>
  </w:style>
  <w:style w:type="character" w:customStyle="1" w:styleId="TekstprzypisukocowegoZnak">
    <w:name w:val="Tekst przypisu końcowego Znak"/>
    <w:basedOn w:val="Domylnaczcionkaakapitu"/>
    <w:link w:val="Tekstprzypisukocowego"/>
    <w:uiPriority w:val="99"/>
    <w:semiHidden/>
    <w:rsid w:val="00870B83"/>
    <w:rPr>
      <w:rFonts w:ascii="Times New Roman" w:eastAsia="Times New Roman" w:hAnsi="Times New Roman" w:cs="Times New Roman"/>
      <w:kern w:val="2"/>
      <w:sz w:val="20"/>
      <w:szCs w:val="20"/>
      <w:lang w:eastAsia="zh-CN"/>
    </w:rPr>
  </w:style>
  <w:style w:type="character" w:styleId="Odwoanieprzypisukocowego">
    <w:name w:val="endnote reference"/>
    <w:basedOn w:val="Domylnaczcionkaakapitu"/>
    <w:uiPriority w:val="99"/>
    <w:semiHidden/>
    <w:unhideWhenUsed/>
    <w:rsid w:val="00870B83"/>
    <w:rPr>
      <w:vertAlign w:val="superscript"/>
    </w:rPr>
  </w:style>
  <w:style w:type="table" w:styleId="Tabela-Siatka">
    <w:name w:val="Table Grid"/>
    <w:basedOn w:val="Standardowy"/>
    <w:uiPriority w:val="59"/>
    <w:rsid w:val="00837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0271CE"/>
    <w:rPr>
      <w:rFonts w:asciiTheme="majorHAnsi" w:eastAsiaTheme="majorEastAsia" w:hAnsiTheme="majorHAnsi" w:cstheme="majorBidi"/>
      <w:color w:val="365F91" w:themeColor="accent1" w:themeShade="BF"/>
      <w:kern w:val="2"/>
      <w:sz w:val="32"/>
      <w:szCs w:val="32"/>
      <w:lang w:eastAsia="zh-CN"/>
    </w:rPr>
  </w:style>
  <w:style w:type="paragraph" w:styleId="Nagwekspisutreci">
    <w:name w:val="TOC Heading"/>
    <w:basedOn w:val="Nagwek1"/>
    <w:next w:val="Normalny"/>
    <w:uiPriority w:val="39"/>
    <w:unhideWhenUsed/>
    <w:qFormat/>
    <w:rsid w:val="000271CE"/>
    <w:pPr>
      <w:suppressAutoHyphens w:val="0"/>
      <w:spacing w:line="259" w:lineRule="auto"/>
      <w:outlineLvl w:val="9"/>
    </w:pPr>
    <w:rPr>
      <w:kern w:val="0"/>
      <w:lang w:eastAsia="pl-PL"/>
    </w:rPr>
  </w:style>
  <w:style w:type="paragraph" w:styleId="Spistreci2">
    <w:name w:val="toc 2"/>
    <w:basedOn w:val="Normalny"/>
    <w:next w:val="Normalny"/>
    <w:autoRedefine/>
    <w:uiPriority w:val="39"/>
    <w:unhideWhenUsed/>
    <w:rsid w:val="000271CE"/>
    <w:pPr>
      <w:suppressAutoHyphens w:val="0"/>
      <w:spacing w:after="100" w:line="259" w:lineRule="auto"/>
      <w:ind w:left="220"/>
    </w:pPr>
    <w:rPr>
      <w:rFonts w:asciiTheme="minorHAnsi" w:eastAsiaTheme="minorEastAsia" w:hAnsiTheme="minorHAnsi"/>
      <w:kern w:val="0"/>
      <w:sz w:val="22"/>
      <w:szCs w:val="22"/>
      <w:lang w:eastAsia="pl-PL"/>
    </w:rPr>
  </w:style>
  <w:style w:type="paragraph" w:styleId="Spistreci1">
    <w:name w:val="toc 1"/>
    <w:basedOn w:val="Normalny"/>
    <w:next w:val="Normalny"/>
    <w:autoRedefine/>
    <w:uiPriority w:val="39"/>
    <w:unhideWhenUsed/>
    <w:rsid w:val="000271CE"/>
    <w:pPr>
      <w:suppressAutoHyphens w:val="0"/>
      <w:spacing w:after="100" w:line="259" w:lineRule="auto"/>
    </w:pPr>
    <w:rPr>
      <w:rFonts w:asciiTheme="minorHAnsi" w:eastAsiaTheme="minorEastAsia" w:hAnsiTheme="minorHAnsi"/>
      <w:kern w:val="0"/>
      <w:sz w:val="22"/>
      <w:szCs w:val="22"/>
      <w:lang w:eastAsia="pl-PL"/>
    </w:rPr>
  </w:style>
  <w:style w:type="paragraph" w:styleId="Spistreci3">
    <w:name w:val="toc 3"/>
    <w:basedOn w:val="Normalny"/>
    <w:next w:val="Normalny"/>
    <w:autoRedefine/>
    <w:uiPriority w:val="39"/>
    <w:unhideWhenUsed/>
    <w:rsid w:val="000271CE"/>
    <w:pPr>
      <w:suppressAutoHyphens w:val="0"/>
      <w:spacing w:after="100" w:line="259" w:lineRule="auto"/>
      <w:ind w:left="440"/>
    </w:pPr>
    <w:rPr>
      <w:rFonts w:asciiTheme="minorHAnsi" w:eastAsiaTheme="minorEastAsia" w:hAnsiTheme="minorHAnsi"/>
      <w:kern w:val="0"/>
      <w:sz w:val="22"/>
      <w:szCs w:val="22"/>
      <w:lang w:eastAsia="pl-PL"/>
    </w:rPr>
  </w:style>
  <w:style w:type="character" w:styleId="Hipercze">
    <w:name w:val="Hyperlink"/>
    <w:basedOn w:val="Domylnaczcionkaakapitu"/>
    <w:uiPriority w:val="99"/>
    <w:semiHidden/>
    <w:unhideWhenUsed/>
    <w:rsid w:val="008E212E"/>
    <w:rPr>
      <w:color w:val="0000FF"/>
      <w:u w:val="single"/>
    </w:rPr>
  </w:style>
  <w:style w:type="paragraph" w:customStyle="1" w:styleId="western">
    <w:name w:val="western"/>
    <w:basedOn w:val="Normalny"/>
    <w:rsid w:val="00F5424D"/>
    <w:pPr>
      <w:suppressAutoHyphens w:val="0"/>
      <w:spacing w:before="100" w:beforeAutospacing="1" w:after="100" w:afterAutospacing="1"/>
    </w:pPr>
    <w:rPr>
      <w:kern w:val="0"/>
      <w:lang w:eastAsia="pl-PL"/>
    </w:rPr>
  </w:style>
  <w:style w:type="character" w:styleId="Uwydatnienie">
    <w:name w:val="Emphasis"/>
    <w:basedOn w:val="Domylnaczcionkaakapitu"/>
    <w:uiPriority w:val="20"/>
    <w:qFormat/>
    <w:rsid w:val="00951852"/>
    <w:rPr>
      <w:i/>
      <w:iCs/>
    </w:rPr>
  </w:style>
  <w:style w:type="paragraph" w:styleId="Tekstprzypisudolnego">
    <w:name w:val="footnote text"/>
    <w:basedOn w:val="Normalny"/>
    <w:link w:val="TekstprzypisudolnegoZnak"/>
    <w:uiPriority w:val="99"/>
    <w:semiHidden/>
    <w:unhideWhenUsed/>
    <w:rsid w:val="00CC7222"/>
    <w:rPr>
      <w:sz w:val="20"/>
      <w:szCs w:val="20"/>
    </w:rPr>
  </w:style>
  <w:style w:type="character" w:customStyle="1" w:styleId="TekstprzypisudolnegoZnak">
    <w:name w:val="Tekst przypisu dolnego Znak"/>
    <w:basedOn w:val="Domylnaczcionkaakapitu"/>
    <w:link w:val="Tekstprzypisudolnego"/>
    <w:uiPriority w:val="99"/>
    <w:semiHidden/>
    <w:rsid w:val="00CC7222"/>
    <w:rPr>
      <w:rFonts w:ascii="Times New Roman" w:eastAsia="Times New Roman" w:hAnsi="Times New Roman" w:cs="Times New Roman"/>
      <w:kern w:val="2"/>
      <w:sz w:val="20"/>
      <w:szCs w:val="20"/>
      <w:lang w:eastAsia="zh-CN"/>
    </w:rPr>
  </w:style>
  <w:style w:type="character" w:styleId="Odwoanieprzypisudolnego">
    <w:name w:val="footnote reference"/>
    <w:basedOn w:val="Domylnaczcionkaakapitu"/>
    <w:uiPriority w:val="99"/>
    <w:semiHidden/>
    <w:unhideWhenUsed/>
    <w:rsid w:val="00CC7222"/>
    <w:rPr>
      <w:vertAlign w:val="superscript"/>
    </w:rPr>
  </w:style>
  <w:style w:type="paragraph" w:customStyle="1" w:styleId="Normalny1">
    <w:name w:val="Normalny1"/>
    <w:rsid w:val="00660025"/>
    <w:pPr>
      <w:widowControl w:val="0"/>
      <w:suppressAutoHyphens/>
      <w:spacing w:after="0" w:line="100" w:lineRule="atLeast"/>
      <w:textAlignment w:val="baseline"/>
    </w:pPr>
    <w:rPr>
      <w:rFonts w:ascii="Times New Roman" w:eastAsia="SimSun" w:hAnsi="Times New Roman" w:cs="Mangal"/>
      <w:kern w:val="2"/>
      <w:sz w:val="24"/>
      <w:szCs w:val="24"/>
      <w:lang w:eastAsia="hi-IN" w:bidi="hi-IN"/>
    </w:rPr>
  </w:style>
  <w:style w:type="paragraph" w:customStyle="1" w:styleId="lead">
    <w:name w:val="lead"/>
    <w:basedOn w:val="Normalny"/>
    <w:rsid w:val="00DB0F70"/>
    <w:pPr>
      <w:suppressAutoHyphens w:val="0"/>
      <w:spacing w:before="100" w:beforeAutospacing="1" w:after="100" w:afterAutospacing="1"/>
    </w:pPr>
    <w:rPr>
      <w:kern w:val="0"/>
      <w:lang w:eastAsia="pl-PL"/>
    </w:rPr>
  </w:style>
</w:styles>
</file>

<file path=word/webSettings.xml><?xml version="1.0" encoding="utf-8"?>
<w:webSettings xmlns:r="http://schemas.openxmlformats.org/officeDocument/2006/relationships" xmlns:w="http://schemas.openxmlformats.org/wordprocessingml/2006/main">
  <w:divs>
    <w:div w:id="28457371">
      <w:bodyDiv w:val="1"/>
      <w:marLeft w:val="0"/>
      <w:marRight w:val="0"/>
      <w:marTop w:val="0"/>
      <w:marBottom w:val="0"/>
      <w:divBdr>
        <w:top w:val="none" w:sz="0" w:space="0" w:color="auto"/>
        <w:left w:val="none" w:sz="0" w:space="0" w:color="auto"/>
        <w:bottom w:val="none" w:sz="0" w:space="0" w:color="auto"/>
        <w:right w:val="none" w:sz="0" w:space="0" w:color="auto"/>
      </w:divBdr>
    </w:div>
    <w:div w:id="29303474">
      <w:bodyDiv w:val="1"/>
      <w:marLeft w:val="0"/>
      <w:marRight w:val="0"/>
      <w:marTop w:val="0"/>
      <w:marBottom w:val="0"/>
      <w:divBdr>
        <w:top w:val="none" w:sz="0" w:space="0" w:color="auto"/>
        <w:left w:val="none" w:sz="0" w:space="0" w:color="auto"/>
        <w:bottom w:val="none" w:sz="0" w:space="0" w:color="auto"/>
        <w:right w:val="none" w:sz="0" w:space="0" w:color="auto"/>
      </w:divBdr>
    </w:div>
    <w:div w:id="116031069">
      <w:bodyDiv w:val="1"/>
      <w:marLeft w:val="0"/>
      <w:marRight w:val="0"/>
      <w:marTop w:val="0"/>
      <w:marBottom w:val="0"/>
      <w:divBdr>
        <w:top w:val="none" w:sz="0" w:space="0" w:color="auto"/>
        <w:left w:val="none" w:sz="0" w:space="0" w:color="auto"/>
        <w:bottom w:val="none" w:sz="0" w:space="0" w:color="auto"/>
        <w:right w:val="none" w:sz="0" w:space="0" w:color="auto"/>
      </w:divBdr>
    </w:div>
    <w:div w:id="260719406">
      <w:bodyDiv w:val="1"/>
      <w:marLeft w:val="0"/>
      <w:marRight w:val="0"/>
      <w:marTop w:val="0"/>
      <w:marBottom w:val="0"/>
      <w:divBdr>
        <w:top w:val="none" w:sz="0" w:space="0" w:color="auto"/>
        <w:left w:val="none" w:sz="0" w:space="0" w:color="auto"/>
        <w:bottom w:val="none" w:sz="0" w:space="0" w:color="auto"/>
        <w:right w:val="none" w:sz="0" w:space="0" w:color="auto"/>
      </w:divBdr>
    </w:div>
    <w:div w:id="274868843">
      <w:bodyDiv w:val="1"/>
      <w:marLeft w:val="0"/>
      <w:marRight w:val="0"/>
      <w:marTop w:val="0"/>
      <w:marBottom w:val="0"/>
      <w:divBdr>
        <w:top w:val="none" w:sz="0" w:space="0" w:color="auto"/>
        <w:left w:val="none" w:sz="0" w:space="0" w:color="auto"/>
        <w:bottom w:val="none" w:sz="0" w:space="0" w:color="auto"/>
        <w:right w:val="none" w:sz="0" w:space="0" w:color="auto"/>
      </w:divBdr>
    </w:div>
    <w:div w:id="301078200">
      <w:bodyDiv w:val="1"/>
      <w:marLeft w:val="0"/>
      <w:marRight w:val="0"/>
      <w:marTop w:val="0"/>
      <w:marBottom w:val="0"/>
      <w:divBdr>
        <w:top w:val="none" w:sz="0" w:space="0" w:color="auto"/>
        <w:left w:val="none" w:sz="0" w:space="0" w:color="auto"/>
        <w:bottom w:val="none" w:sz="0" w:space="0" w:color="auto"/>
        <w:right w:val="none" w:sz="0" w:space="0" w:color="auto"/>
      </w:divBdr>
    </w:div>
    <w:div w:id="335037594">
      <w:bodyDiv w:val="1"/>
      <w:marLeft w:val="0"/>
      <w:marRight w:val="0"/>
      <w:marTop w:val="0"/>
      <w:marBottom w:val="0"/>
      <w:divBdr>
        <w:top w:val="none" w:sz="0" w:space="0" w:color="auto"/>
        <w:left w:val="none" w:sz="0" w:space="0" w:color="auto"/>
        <w:bottom w:val="none" w:sz="0" w:space="0" w:color="auto"/>
        <w:right w:val="none" w:sz="0" w:space="0" w:color="auto"/>
      </w:divBdr>
    </w:div>
    <w:div w:id="546599718">
      <w:bodyDiv w:val="1"/>
      <w:marLeft w:val="0"/>
      <w:marRight w:val="0"/>
      <w:marTop w:val="0"/>
      <w:marBottom w:val="0"/>
      <w:divBdr>
        <w:top w:val="none" w:sz="0" w:space="0" w:color="auto"/>
        <w:left w:val="none" w:sz="0" w:space="0" w:color="auto"/>
        <w:bottom w:val="none" w:sz="0" w:space="0" w:color="auto"/>
        <w:right w:val="none" w:sz="0" w:space="0" w:color="auto"/>
      </w:divBdr>
    </w:div>
    <w:div w:id="640773625">
      <w:bodyDiv w:val="1"/>
      <w:marLeft w:val="0"/>
      <w:marRight w:val="0"/>
      <w:marTop w:val="0"/>
      <w:marBottom w:val="0"/>
      <w:divBdr>
        <w:top w:val="none" w:sz="0" w:space="0" w:color="auto"/>
        <w:left w:val="none" w:sz="0" w:space="0" w:color="auto"/>
        <w:bottom w:val="none" w:sz="0" w:space="0" w:color="auto"/>
        <w:right w:val="none" w:sz="0" w:space="0" w:color="auto"/>
      </w:divBdr>
    </w:div>
    <w:div w:id="758060385">
      <w:bodyDiv w:val="1"/>
      <w:marLeft w:val="0"/>
      <w:marRight w:val="0"/>
      <w:marTop w:val="0"/>
      <w:marBottom w:val="0"/>
      <w:divBdr>
        <w:top w:val="none" w:sz="0" w:space="0" w:color="auto"/>
        <w:left w:val="none" w:sz="0" w:space="0" w:color="auto"/>
        <w:bottom w:val="none" w:sz="0" w:space="0" w:color="auto"/>
        <w:right w:val="none" w:sz="0" w:space="0" w:color="auto"/>
      </w:divBdr>
    </w:div>
    <w:div w:id="771432968">
      <w:bodyDiv w:val="1"/>
      <w:marLeft w:val="0"/>
      <w:marRight w:val="0"/>
      <w:marTop w:val="0"/>
      <w:marBottom w:val="0"/>
      <w:divBdr>
        <w:top w:val="none" w:sz="0" w:space="0" w:color="auto"/>
        <w:left w:val="none" w:sz="0" w:space="0" w:color="auto"/>
        <w:bottom w:val="none" w:sz="0" w:space="0" w:color="auto"/>
        <w:right w:val="none" w:sz="0" w:space="0" w:color="auto"/>
      </w:divBdr>
    </w:div>
    <w:div w:id="829370141">
      <w:bodyDiv w:val="1"/>
      <w:marLeft w:val="0"/>
      <w:marRight w:val="0"/>
      <w:marTop w:val="0"/>
      <w:marBottom w:val="0"/>
      <w:divBdr>
        <w:top w:val="none" w:sz="0" w:space="0" w:color="auto"/>
        <w:left w:val="none" w:sz="0" w:space="0" w:color="auto"/>
        <w:bottom w:val="none" w:sz="0" w:space="0" w:color="auto"/>
        <w:right w:val="none" w:sz="0" w:space="0" w:color="auto"/>
      </w:divBdr>
    </w:div>
    <w:div w:id="1023441358">
      <w:bodyDiv w:val="1"/>
      <w:marLeft w:val="0"/>
      <w:marRight w:val="0"/>
      <w:marTop w:val="0"/>
      <w:marBottom w:val="0"/>
      <w:divBdr>
        <w:top w:val="none" w:sz="0" w:space="0" w:color="auto"/>
        <w:left w:val="none" w:sz="0" w:space="0" w:color="auto"/>
        <w:bottom w:val="none" w:sz="0" w:space="0" w:color="auto"/>
        <w:right w:val="none" w:sz="0" w:space="0" w:color="auto"/>
      </w:divBdr>
    </w:div>
    <w:div w:id="1048456930">
      <w:bodyDiv w:val="1"/>
      <w:marLeft w:val="0"/>
      <w:marRight w:val="0"/>
      <w:marTop w:val="0"/>
      <w:marBottom w:val="0"/>
      <w:divBdr>
        <w:top w:val="none" w:sz="0" w:space="0" w:color="auto"/>
        <w:left w:val="none" w:sz="0" w:space="0" w:color="auto"/>
        <w:bottom w:val="none" w:sz="0" w:space="0" w:color="auto"/>
        <w:right w:val="none" w:sz="0" w:space="0" w:color="auto"/>
      </w:divBdr>
    </w:div>
    <w:div w:id="1097675687">
      <w:bodyDiv w:val="1"/>
      <w:marLeft w:val="0"/>
      <w:marRight w:val="0"/>
      <w:marTop w:val="0"/>
      <w:marBottom w:val="0"/>
      <w:divBdr>
        <w:top w:val="none" w:sz="0" w:space="0" w:color="auto"/>
        <w:left w:val="none" w:sz="0" w:space="0" w:color="auto"/>
        <w:bottom w:val="none" w:sz="0" w:space="0" w:color="auto"/>
        <w:right w:val="none" w:sz="0" w:space="0" w:color="auto"/>
      </w:divBdr>
      <w:divsChild>
        <w:div w:id="363332193">
          <w:marLeft w:val="0"/>
          <w:marRight w:val="0"/>
          <w:marTop w:val="0"/>
          <w:marBottom w:val="0"/>
          <w:divBdr>
            <w:top w:val="none" w:sz="0" w:space="0" w:color="auto"/>
            <w:left w:val="none" w:sz="0" w:space="0" w:color="auto"/>
            <w:bottom w:val="none" w:sz="0" w:space="0" w:color="auto"/>
            <w:right w:val="none" w:sz="0" w:space="0" w:color="auto"/>
          </w:divBdr>
        </w:div>
        <w:div w:id="2057460766">
          <w:marLeft w:val="0"/>
          <w:marRight w:val="0"/>
          <w:marTop w:val="0"/>
          <w:marBottom w:val="0"/>
          <w:divBdr>
            <w:top w:val="none" w:sz="0" w:space="0" w:color="auto"/>
            <w:left w:val="none" w:sz="0" w:space="0" w:color="auto"/>
            <w:bottom w:val="none" w:sz="0" w:space="0" w:color="auto"/>
            <w:right w:val="none" w:sz="0" w:space="0" w:color="auto"/>
          </w:divBdr>
        </w:div>
      </w:divsChild>
    </w:div>
    <w:div w:id="1235821501">
      <w:bodyDiv w:val="1"/>
      <w:marLeft w:val="0"/>
      <w:marRight w:val="0"/>
      <w:marTop w:val="0"/>
      <w:marBottom w:val="0"/>
      <w:divBdr>
        <w:top w:val="none" w:sz="0" w:space="0" w:color="auto"/>
        <w:left w:val="none" w:sz="0" w:space="0" w:color="auto"/>
        <w:bottom w:val="none" w:sz="0" w:space="0" w:color="auto"/>
        <w:right w:val="none" w:sz="0" w:space="0" w:color="auto"/>
      </w:divBdr>
    </w:div>
    <w:div w:id="1305625928">
      <w:bodyDiv w:val="1"/>
      <w:marLeft w:val="0"/>
      <w:marRight w:val="0"/>
      <w:marTop w:val="0"/>
      <w:marBottom w:val="0"/>
      <w:divBdr>
        <w:top w:val="none" w:sz="0" w:space="0" w:color="auto"/>
        <w:left w:val="none" w:sz="0" w:space="0" w:color="auto"/>
        <w:bottom w:val="none" w:sz="0" w:space="0" w:color="auto"/>
        <w:right w:val="none" w:sz="0" w:space="0" w:color="auto"/>
      </w:divBdr>
    </w:div>
    <w:div w:id="1322998560">
      <w:bodyDiv w:val="1"/>
      <w:marLeft w:val="0"/>
      <w:marRight w:val="0"/>
      <w:marTop w:val="0"/>
      <w:marBottom w:val="0"/>
      <w:divBdr>
        <w:top w:val="none" w:sz="0" w:space="0" w:color="auto"/>
        <w:left w:val="none" w:sz="0" w:space="0" w:color="auto"/>
        <w:bottom w:val="none" w:sz="0" w:space="0" w:color="auto"/>
        <w:right w:val="none" w:sz="0" w:space="0" w:color="auto"/>
      </w:divBdr>
    </w:div>
    <w:div w:id="1396657993">
      <w:bodyDiv w:val="1"/>
      <w:marLeft w:val="0"/>
      <w:marRight w:val="0"/>
      <w:marTop w:val="0"/>
      <w:marBottom w:val="0"/>
      <w:divBdr>
        <w:top w:val="none" w:sz="0" w:space="0" w:color="auto"/>
        <w:left w:val="none" w:sz="0" w:space="0" w:color="auto"/>
        <w:bottom w:val="none" w:sz="0" w:space="0" w:color="auto"/>
        <w:right w:val="none" w:sz="0" w:space="0" w:color="auto"/>
      </w:divBdr>
    </w:div>
    <w:div w:id="1476217236">
      <w:bodyDiv w:val="1"/>
      <w:marLeft w:val="0"/>
      <w:marRight w:val="0"/>
      <w:marTop w:val="0"/>
      <w:marBottom w:val="0"/>
      <w:divBdr>
        <w:top w:val="none" w:sz="0" w:space="0" w:color="auto"/>
        <w:left w:val="none" w:sz="0" w:space="0" w:color="auto"/>
        <w:bottom w:val="none" w:sz="0" w:space="0" w:color="auto"/>
        <w:right w:val="none" w:sz="0" w:space="0" w:color="auto"/>
      </w:divBdr>
    </w:div>
    <w:div w:id="1622029077">
      <w:bodyDiv w:val="1"/>
      <w:marLeft w:val="0"/>
      <w:marRight w:val="0"/>
      <w:marTop w:val="0"/>
      <w:marBottom w:val="0"/>
      <w:divBdr>
        <w:top w:val="none" w:sz="0" w:space="0" w:color="auto"/>
        <w:left w:val="none" w:sz="0" w:space="0" w:color="auto"/>
        <w:bottom w:val="none" w:sz="0" w:space="0" w:color="auto"/>
        <w:right w:val="none" w:sz="0" w:space="0" w:color="auto"/>
      </w:divBdr>
    </w:div>
    <w:div w:id="1718700558">
      <w:bodyDiv w:val="1"/>
      <w:marLeft w:val="0"/>
      <w:marRight w:val="0"/>
      <w:marTop w:val="0"/>
      <w:marBottom w:val="0"/>
      <w:divBdr>
        <w:top w:val="none" w:sz="0" w:space="0" w:color="auto"/>
        <w:left w:val="none" w:sz="0" w:space="0" w:color="auto"/>
        <w:bottom w:val="none" w:sz="0" w:space="0" w:color="auto"/>
        <w:right w:val="none" w:sz="0" w:space="0" w:color="auto"/>
      </w:divBdr>
    </w:div>
    <w:div w:id="1854104818">
      <w:bodyDiv w:val="1"/>
      <w:marLeft w:val="0"/>
      <w:marRight w:val="0"/>
      <w:marTop w:val="0"/>
      <w:marBottom w:val="0"/>
      <w:divBdr>
        <w:top w:val="none" w:sz="0" w:space="0" w:color="auto"/>
        <w:left w:val="none" w:sz="0" w:space="0" w:color="auto"/>
        <w:bottom w:val="none" w:sz="0" w:space="0" w:color="auto"/>
        <w:right w:val="none" w:sz="0" w:space="0" w:color="auto"/>
      </w:divBdr>
    </w:div>
    <w:div w:id="1869218563">
      <w:bodyDiv w:val="1"/>
      <w:marLeft w:val="0"/>
      <w:marRight w:val="0"/>
      <w:marTop w:val="0"/>
      <w:marBottom w:val="0"/>
      <w:divBdr>
        <w:top w:val="none" w:sz="0" w:space="0" w:color="auto"/>
        <w:left w:val="none" w:sz="0" w:space="0" w:color="auto"/>
        <w:bottom w:val="none" w:sz="0" w:space="0" w:color="auto"/>
        <w:right w:val="none" w:sz="0" w:space="0" w:color="auto"/>
      </w:divBdr>
    </w:div>
    <w:div w:id="1873110887">
      <w:bodyDiv w:val="1"/>
      <w:marLeft w:val="0"/>
      <w:marRight w:val="0"/>
      <w:marTop w:val="0"/>
      <w:marBottom w:val="0"/>
      <w:divBdr>
        <w:top w:val="none" w:sz="0" w:space="0" w:color="auto"/>
        <w:left w:val="none" w:sz="0" w:space="0" w:color="auto"/>
        <w:bottom w:val="none" w:sz="0" w:space="0" w:color="auto"/>
        <w:right w:val="none" w:sz="0" w:space="0" w:color="auto"/>
      </w:divBdr>
    </w:div>
    <w:div w:id="194179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6.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chart" Target="charts/chart29.xml"/><Relationship Id="rId47" Type="http://schemas.openxmlformats.org/officeDocument/2006/relationships/chart" Target="charts/chart34.xml"/><Relationship Id="rId50" Type="http://schemas.openxmlformats.org/officeDocument/2006/relationships/chart" Target="charts/chart37.xml"/><Relationship Id="rId55" Type="http://schemas.openxmlformats.org/officeDocument/2006/relationships/chart" Target="charts/chart42.xml"/><Relationship Id="rId63" Type="http://schemas.openxmlformats.org/officeDocument/2006/relationships/chart" Target="charts/chart50.xml"/><Relationship Id="rId68" Type="http://schemas.openxmlformats.org/officeDocument/2006/relationships/chart" Target="charts/chart55.xm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3.xml"/><Relationship Id="rId29" Type="http://schemas.openxmlformats.org/officeDocument/2006/relationships/chart" Target="charts/chart16.xml"/><Relationship Id="rId11" Type="http://schemas.openxmlformats.org/officeDocument/2006/relationships/diagramLayout" Target="diagrams/layout1.xml"/><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chart" Target="charts/chart27.xml"/><Relationship Id="rId45" Type="http://schemas.openxmlformats.org/officeDocument/2006/relationships/chart" Target="charts/chart32.xml"/><Relationship Id="rId53" Type="http://schemas.openxmlformats.org/officeDocument/2006/relationships/chart" Target="charts/chart40.xml"/><Relationship Id="rId58" Type="http://schemas.openxmlformats.org/officeDocument/2006/relationships/chart" Target="charts/chart45.xml"/><Relationship Id="rId66" Type="http://schemas.openxmlformats.org/officeDocument/2006/relationships/chart" Target="charts/chart53.xm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49" Type="http://schemas.openxmlformats.org/officeDocument/2006/relationships/chart" Target="charts/chart36.xml"/><Relationship Id="rId57" Type="http://schemas.openxmlformats.org/officeDocument/2006/relationships/chart" Target="charts/chart44.xml"/><Relationship Id="rId61" Type="http://schemas.openxmlformats.org/officeDocument/2006/relationships/chart" Target="charts/chart48.xml"/><Relationship Id="rId10" Type="http://schemas.openxmlformats.org/officeDocument/2006/relationships/diagramData" Target="diagrams/data1.xml"/><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chart" Target="charts/chart31.xml"/><Relationship Id="rId52" Type="http://schemas.openxmlformats.org/officeDocument/2006/relationships/chart" Target="charts/chart39.xml"/><Relationship Id="rId60" Type="http://schemas.openxmlformats.org/officeDocument/2006/relationships/chart" Target="charts/chart47.xml"/><Relationship Id="rId65" Type="http://schemas.openxmlformats.org/officeDocument/2006/relationships/chart" Target="charts/chart52.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chart" Target="charts/chart30.xml"/><Relationship Id="rId48" Type="http://schemas.openxmlformats.org/officeDocument/2006/relationships/chart" Target="charts/chart35.xml"/><Relationship Id="rId56" Type="http://schemas.openxmlformats.org/officeDocument/2006/relationships/chart" Target="charts/chart43.xml"/><Relationship Id="rId64" Type="http://schemas.openxmlformats.org/officeDocument/2006/relationships/chart" Target="charts/chart51.xml"/><Relationship Id="rId69" Type="http://schemas.openxmlformats.org/officeDocument/2006/relationships/chart" Target="charts/chart56.xml"/><Relationship Id="rId8" Type="http://schemas.openxmlformats.org/officeDocument/2006/relationships/image" Target="media/image1.png"/><Relationship Id="rId51" Type="http://schemas.openxmlformats.org/officeDocument/2006/relationships/chart" Target="charts/chart38.xm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5.xml"/><Relationship Id="rId46" Type="http://schemas.openxmlformats.org/officeDocument/2006/relationships/chart" Target="charts/chart33.xml"/><Relationship Id="rId59" Type="http://schemas.openxmlformats.org/officeDocument/2006/relationships/chart" Target="charts/chart46.xml"/><Relationship Id="rId67" Type="http://schemas.openxmlformats.org/officeDocument/2006/relationships/chart" Target="charts/chart54.xml"/><Relationship Id="rId20" Type="http://schemas.openxmlformats.org/officeDocument/2006/relationships/chart" Target="charts/chart7.xml"/><Relationship Id="rId41" Type="http://schemas.openxmlformats.org/officeDocument/2006/relationships/chart" Target="charts/chart28.xml"/><Relationship Id="rId54" Type="http://schemas.openxmlformats.org/officeDocument/2006/relationships/chart" Target="charts/chart41.xml"/><Relationship Id="rId62" Type="http://schemas.openxmlformats.org/officeDocument/2006/relationships/chart" Target="charts/chart49.xml"/><Relationship Id="rId70" Type="http://schemas.openxmlformats.org/officeDocument/2006/relationships/chart" Target="charts/chart57.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Arkusz_programu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Arkusz_programu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Arkusz_programu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Arkusz_programu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Arkusz_programu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Arkusz_programu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Arkusz_programu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Arkusz_programu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Arkusz_programu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Arkusz_programu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Arkusz_programu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Arkusz_programu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Arkusz_programu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Arkusz_programu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Arkusz_programu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Arkusz_programu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Arkusz_programu_Microsoft_Office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Arkusz_programu_Microsoft_Office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Arkusz_programu_Microsoft_Office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Arkusz_programu_Microsoft_Office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Arkusz_programu_Microsoft_Office_Excel29.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Arkusz_programu_Microsoft_Office_Excel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Arkusz_programu_Microsoft_Office_Excel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Arkusz_programu_Microsoft_Office_Excel31.xlsx"/></Relationships>
</file>

<file path=word/charts/_rels/chart32.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Arkusz_programu_Microsoft_Office_Excel32.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Arkusz_programu_Microsoft_Office_Excel33.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Arkusz_programu_Microsoft_Office_Excel34.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Arkusz_programu_Microsoft_Office_Excel35.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Arkusz_programu_Microsoft_Office_Excel36.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Arkusz_programu_Microsoft_Office_Excel37.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Arkusz_programu_Microsoft_Office_Excel38.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Arkusz_programu_Microsoft_Office_Excel39.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Office_Excel4.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Arkusz_programu_Microsoft_Office_Excel40.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Arkusz_programu_Microsoft_Office_Excel41.xlsx"/></Relationships>
</file>

<file path=word/charts/_rels/chart42.xml.rels><?xml version="1.0" encoding="UTF-8" standalone="yes"?>
<Relationships xmlns="http://schemas.openxmlformats.org/package/2006/relationships"><Relationship Id="rId1" Type="http://schemas.openxmlformats.org/officeDocument/2006/relationships/package" Target="../embeddings/Arkusz_programu_Microsoft_Office_Excel42.xlsx"/></Relationships>
</file>

<file path=word/charts/_rels/chart43.xml.rels><?xml version="1.0" encoding="UTF-8" standalone="yes"?>
<Relationships xmlns="http://schemas.openxmlformats.org/package/2006/relationships"><Relationship Id="rId1" Type="http://schemas.openxmlformats.org/officeDocument/2006/relationships/package" Target="../embeddings/Arkusz_programu_Microsoft_Office_Excel43.xlsx"/></Relationships>
</file>

<file path=word/charts/_rels/chart44.xml.rels><?xml version="1.0" encoding="UTF-8" standalone="yes"?>
<Relationships xmlns="http://schemas.openxmlformats.org/package/2006/relationships"><Relationship Id="rId1" Type="http://schemas.openxmlformats.org/officeDocument/2006/relationships/package" Target="../embeddings/Arkusz_programu_Microsoft_Office_Excel44.xlsx"/></Relationships>
</file>

<file path=word/charts/_rels/chart45.xml.rels><?xml version="1.0" encoding="UTF-8" standalone="yes"?>
<Relationships xmlns="http://schemas.openxmlformats.org/package/2006/relationships"><Relationship Id="rId1" Type="http://schemas.openxmlformats.org/officeDocument/2006/relationships/package" Target="../embeddings/Arkusz_programu_Microsoft_Office_Excel45.xlsx"/></Relationships>
</file>

<file path=word/charts/_rels/chart46.xml.rels><?xml version="1.0" encoding="UTF-8" standalone="yes"?>
<Relationships xmlns="http://schemas.openxmlformats.org/package/2006/relationships"><Relationship Id="rId1" Type="http://schemas.openxmlformats.org/officeDocument/2006/relationships/package" Target="../embeddings/Arkusz_programu_Microsoft_Office_Excel46.xlsx"/></Relationships>
</file>

<file path=word/charts/_rels/chart47.xml.rels><?xml version="1.0" encoding="UTF-8" standalone="yes"?>
<Relationships xmlns="http://schemas.openxmlformats.org/package/2006/relationships"><Relationship Id="rId1" Type="http://schemas.openxmlformats.org/officeDocument/2006/relationships/package" Target="../embeddings/Arkusz_programu_Microsoft_Office_Excel47.xlsx"/></Relationships>
</file>

<file path=word/charts/_rels/chart48.xml.rels><?xml version="1.0" encoding="UTF-8" standalone="yes"?>
<Relationships xmlns="http://schemas.openxmlformats.org/package/2006/relationships"><Relationship Id="rId1" Type="http://schemas.openxmlformats.org/officeDocument/2006/relationships/package" Target="../embeddings/Arkusz_programu_Microsoft_Office_Excel48.xlsx"/></Relationships>
</file>

<file path=word/charts/_rels/chart49.xml.rels><?xml version="1.0" encoding="UTF-8" standalone="yes"?>
<Relationships xmlns="http://schemas.openxmlformats.org/package/2006/relationships"><Relationship Id="rId1" Type="http://schemas.openxmlformats.org/officeDocument/2006/relationships/package" Target="../embeddings/Arkusz_programu_Microsoft_Office_Excel49.xlsx"/></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Office_Excel5.xlsx"/></Relationships>
</file>

<file path=word/charts/_rels/chart50.xml.rels><?xml version="1.0" encoding="UTF-8" standalone="yes"?>
<Relationships xmlns="http://schemas.openxmlformats.org/package/2006/relationships"><Relationship Id="rId1" Type="http://schemas.openxmlformats.org/officeDocument/2006/relationships/package" Target="../embeddings/Arkusz_programu_Microsoft_Office_Excel50.xlsx"/></Relationships>
</file>

<file path=word/charts/_rels/chart51.xml.rels><?xml version="1.0" encoding="UTF-8" standalone="yes"?>
<Relationships xmlns="http://schemas.openxmlformats.org/package/2006/relationships"><Relationship Id="rId1" Type="http://schemas.openxmlformats.org/officeDocument/2006/relationships/package" Target="../embeddings/Arkusz_programu_Microsoft_Office_Excel51.xlsx"/></Relationships>
</file>

<file path=word/charts/_rels/chart52.xml.rels><?xml version="1.0" encoding="UTF-8" standalone="yes"?>
<Relationships xmlns="http://schemas.openxmlformats.org/package/2006/relationships"><Relationship Id="rId1" Type="http://schemas.openxmlformats.org/officeDocument/2006/relationships/package" Target="../embeddings/Arkusz_programu_Microsoft_Office_Excel52.xlsx"/></Relationships>
</file>

<file path=word/charts/_rels/chart53.xml.rels><?xml version="1.0" encoding="UTF-8" standalone="yes"?>
<Relationships xmlns="http://schemas.openxmlformats.org/package/2006/relationships"><Relationship Id="rId1" Type="http://schemas.openxmlformats.org/officeDocument/2006/relationships/package" Target="../embeddings/Arkusz_programu_Microsoft_Office_Excel53.xlsx"/></Relationships>
</file>

<file path=word/charts/_rels/chart54.xml.rels><?xml version="1.0" encoding="UTF-8" standalone="yes"?>
<Relationships xmlns="http://schemas.openxmlformats.org/package/2006/relationships"><Relationship Id="rId1" Type="http://schemas.openxmlformats.org/officeDocument/2006/relationships/package" Target="../embeddings/Arkusz_programu_Microsoft_Office_Excel54.xlsx"/></Relationships>
</file>

<file path=word/charts/_rels/chart55.xml.rels><?xml version="1.0" encoding="UTF-8" standalone="yes"?>
<Relationships xmlns="http://schemas.openxmlformats.org/package/2006/relationships"><Relationship Id="rId1" Type="http://schemas.openxmlformats.org/officeDocument/2006/relationships/package" Target="../embeddings/Arkusz_programu_Microsoft_Office_Excel55.xlsx"/></Relationships>
</file>

<file path=word/charts/_rels/chart56.xml.rels><?xml version="1.0" encoding="UTF-8" standalone="yes"?>
<Relationships xmlns="http://schemas.openxmlformats.org/package/2006/relationships"><Relationship Id="rId1" Type="http://schemas.openxmlformats.org/officeDocument/2006/relationships/package" Target="../embeddings/Arkusz_programu_Microsoft_Office_Excel56.xlsx"/></Relationships>
</file>

<file path=word/charts/_rels/chart57.xml.rels><?xml version="1.0" encoding="UTF-8" standalone="yes"?>
<Relationships xmlns="http://schemas.openxmlformats.org/package/2006/relationships"><Relationship Id="rId1" Type="http://schemas.openxmlformats.org/officeDocument/2006/relationships/package" Target="../embeddings/Arkusz_programu_Microsoft_Office_Excel5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Arkusz_programu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Arkusz_programu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Arkusz_programu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Arkusz_programu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pl-PL">
                <a:solidFill>
                  <a:sysClr val="windowText" lastClr="000000"/>
                </a:solidFill>
                <a:latin typeface="Times New Roman" panose="02020603050405020304" pitchFamily="18" charset="0"/>
                <a:cs typeface="Times New Roman" panose="02020603050405020304" pitchFamily="18" charset="0"/>
              </a:rPr>
              <a:t>1. </a:t>
            </a:r>
            <a:r>
              <a:rPr lang="pl-PL" cap="none">
                <a:solidFill>
                  <a:sysClr val="windowText" lastClr="000000"/>
                </a:solidFill>
                <a:latin typeface="Times New Roman" panose="02020603050405020304" pitchFamily="18" charset="0"/>
                <a:cs typeface="Times New Roman" panose="02020603050405020304" pitchFamily="18" charset="0"/>
              </a:rPr>
              <a:t>Rodzaj</a:t>
            </a:r>
            <a:r>
              <a:rPr lang="pl-PL" cap="none" baseline="0">
                <a:solidFill>
                  <a:sysClr val="windowText" lastClr="000000"/>
                </a:solidFill>
                <a:latin typeface="Times New Roman" panose="02020603050405020304" pitchFamily="18" charset="0"/>
                <a:cs typeface="Times New Roman" panose="02020603050405020304" pitchFamily="18" charset="0"/>
              </a:rPr>
              <a:t> szkoły</a:t>
            </a:r>
            <a:endParaRPr lang="en-US">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4.3096230618231687E-2"/>
          <c:y val="0.15589820837612731"/>
          <c:w val="0.89394538917929434"/>
          <c:h val="0.8435038143596536"/>
        </c:manualLayout>
      </c:layout>
      <c:pie3DChart>
        <c:varyColors val="1"/>
        <c:dLbls>
          <c:showCatName val="1"/>
        </c:dLbls>
      </c:pie3D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pl-PL"/>
    </a:p>
  </c:txPr>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40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r>
              <a:rPr lang="pl-PL" sz="1400" b="1">
                <a:solidFill>
                  <a:sysClr val="windowText" lastClr="000000"/>
                </a:solidFill>
                <a:latin typeface="Times New Roman" panose="02020603050405020304" pitchFamily="18" charset="0"/>
                <a:cs typeface="Times New Roman" panose="02020603050405020304" pitchFamily="18" charset="0"/>
              </a:rPr>
              <a:t>9. Jak często zdarzało Ci się pić alkohol?</a:t>
            </a:r>
            <a:endParaRPr lang="en-US" sz="14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9795664430835033"/>
          <c:y val="2.546689303904924E-2"/>
        </c:manualLayout>
      </c:layout>
      <c:spPr>
        <a:noFill/>
        <a:ln>
          <a:noFill/>
        </a:ln>
        <a:effectLst/>
      </c:spPr>
    </c:title>
    <c:plotArea>
      <c:layout/>
      <c:barChart>
        <c:barDir val="col"/>
        <c:grouping val="clustered"/>
        <c:ser>
          <c:idx val="0"/>
          <c:order val="0"/>
          <c:tx>
            <c:strRef>
              <c:f>Arkusz1!$B$1</c:f>
              <c:strCache>
                <c:ptCount val="1"/>
                <c:pt idx="0">
                  <c:v>Kolumna1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Arkusz1!$A$2:$A$7</c:f>
              <c:strCache>
                <c:ptCount val="6"/>
                <c:pt idx="0">
                  <c:v>6 razy w tygodniu lub codziennie</c:v>
                </c:pt>
                <c:pt idx="1">
                  <c:v>2 do 5 razy w tygodniu</c:v>
                </c:pt>
                <c:pt idx="2">
                  <c:v>raz w tygodniu</c:v>
                </c:pt>
                <c:pt idx="3">
                  <c:v>kilka razy w miesiącu</c:v>
                </c:pt>
                <c:pt idx="4">
                  <c:v>raz w miesiącu</c:v>
                </c:pt>
                <c:pt idx="5">
                  <c:v>kilka razy w roku</c:v>
                </c:pt>
              </c:strCache>
            </c:strRef>
          </c:cat>
          <c:val>
            <c:numRef>
              <c:f>Arkusz1!$B$2:$B$7</c:f>
              <c:numCache>
                <c:formatCode>0.00%</c:formatCode>
                <c:ptCount val="6"/>
                <c:pt idx="0">
                  <c:v>6.7000000000000004E-2</c:v>
                </c:pt>
                <c:pt idx="1">
                  <c:v>0</c:v>
                </c:pt>
                <c:pt idx="2">
                  <c:v>0.13300000000000001</c:v>
                </c:pt>
                <c:pt idx="3">
                  <c:v>0.2</c:v>
                </c:pt>
                <c:pt idx="4">
                  <c:v>0</c:v>
                </c:pt>
                <c:pt idx="5">
                  <c:v>0.60000000000000064</c:v>
                </c:pt>
              </c:numCache>
            </c:numRef>
          </c:val>
          <c:extLst xmlns:c16r2="http://schemas.microsoft.com/office/drawing/2015/06/chart">
            <c:ext xmlns:c16="http://schemas.microsoft.com/office/drawing/2014/chart" uri="{C3380CC4-5D6E-409C-BE32-E72D297353CC}">
              <c16:uniqueId val="{00000007-6E25-4590-8199-B64164B76442}"/>
            </c:ext>
          </c:extLst>
        </c:ser>
        <c:dLbls>
          <c:showVal val="1"/>
        </c:dLbls>
        <c:gapWidth val="41"/>
        <c:axId val="167890304"/>
        <c:axId val="167892096"/>
      </c:barChart>
      <c:catAx>
        <c:axId val="16789030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pl-PL"/>
          </a:p>
        </c:txPr>
        <c:crossAx val="167892096"/>
        <c:crosses val="autoZero"/>
        <c:auto val="1"/>
        <c:lblAlgn val="ctr"/>
        <c:lblOffset val="100"/>
      </c:catAx>
      <c:valAx>
        <c:axId val="167892096"/>
        <c:scaling>
          <c:orientation val="minMax"/>
        </c:scaling>
        <c:delete val="1"/>
        <c:axPos val="l"/>
        <c:numFmt formatCode="0.00%" sourceLinked="1"/>
        <c:majorTickMark val="none"/>
        <c:tickLblPos val="nextTo"/>
        <c:crossAx val="16789030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pl-PL"/>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20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r>
              <a:rPr lang="pl-PL" sz="1200" b="1">
                <a:solidFill>
                  <a:sysClr val="windowText" lastClr="000000"/>
                </a:solidFill>
                <a:latin typeface="Times New Roman" panose="02020603050405020304" pitchFamily="18" charset="0"/>
                <a:cs typeface="Times New Roman" panose="02020603050405020304" pitchFamily="18" charset="0"/>
              </a:rPr>
              <a:t>10. Czy w ciągu ostatnich 30 dni przed badaniem spożywałeś/aś?</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plotArea>
      <c:layout>
        <c:manualLayout>
          <c:layoutTarget val="inner"/>
          <c:xMode val="edge"/>
          <c:yMode val="edge"/>
          <c:x val="4.4357469015003398E-2"/>
          <c:y val="0.14511189634864538"/>
          <c:w val="0.94259621656882076"/>
          <c:h val="0.67578271797297462"/>
        </c:manualLayout>
      </c:layout>
      <c:barChart>
        <c:barDir val="col"/>
        <c:grouping val="clustered"/>
        <c:ser>
          <c:idx val="0"/>
          <c:order val="0"/>
          <c:tx>
            <c:strRef>
              <c:f>Arkusz1!$B$1</c:f>
              <c:strCache>
                <c:ptCount val="1"/>
                <c:pt idx="0">
                  <c:v>tak</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Arkusz1!$A$2:$A$4</c:f>
              <c:strCache>
                <c:ptCount val="3"/>
                <c:pt idx="0">
                  <c:v>piwo</c:v>
                </c:pt>
                <c:pt idx="1">
                  <c:v>wino</c:v>
                </c:pt>
                <c:pt idx="2">
                  <c:v>wódka</c:v>
                </c:pt>
              </c:strCache>
            </c:strRef>
          </c:cat>
          <c:val>
            <c:numRef>
              <c:f>Arkusz1!$B$2:$B$4</c:f>
              <c:numCache>
                <c:formatCode>0.00%</c:formatCode>
                <c:ptCount val="3"/>
                <c:pt idx="0">
                  <c:v>0.4</c:v>
                </c:pt>
                <c:pt idx="1">
                  <c:v>6.7000000000000004E-2</c:v>
                </c:pt>
                <c:pt idx="2">
                  <c:v>0.4</c:v>
                </c:pt>
              </c:numCache>
            </c:numRef>
          </c:val>
          <c:extLst xmlns:c16r2="http://schemas.microsoft.com/office/drawing/2015/06/chart">
            <c:ext xmlns:c16="http://schemas.microsoft.com/office/drawing/2014/chart" uri="{C3380CC4-5D6E-409C-BE32-E72D297353CC}">
              <c16:uniqueId val="{00000003-067E-4FFE-98D2-5A7869DB8AA0}"/>
            </c:ext>
          </c:extLst>
        </c:ser>
        <c:ser>
          <c:idx val="1"/>
          <c:order val="1"/>
          <c:tx>
            <c:strRef>
              <c:f>Arkusz1!$C$1</c:f>
              <c:strCache>
                <c:ptCount val="1"/>
                <c:pt idx="0">
                  <c:v>nie</c:v>
                </c:pt>
              </c:strCache>
            </c:strRef>
          </c:tx>
          <c:spPr>
            <a:gradFill>
              <a:gsLst>
                <a:gs pos="0">
                  <a:schemeClr val="accent2"/>
                </a:gs>
                <a:gs pos="100000">
                  <a:schemeClr val="accent2">
                    <a:lumMod val="84000"/>
                  </a:schemeClr>
                </a:gs>
              </a:gsLst>
              <a:lin ang="5400000" scaled="1"/>
            </a:gradFill>
            <a:ln>
              <a:noFill/>
            </a:ln>
            <a:effectLst>
              <a:outerShdw blurRad="76200" dir="18900000" sy="23000" kx="-1200000" algn="bl" rotWithShape="0">
                <a:prstClr val="black">
                  <a:alpha val="20000"/>
                </a:prstClr>
              </a:outerShdw>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Arkusz1!$A$2:$A$4</c:f>
              <c:strCache>
                <c:ptCount val="3"/>
                <c:pt idx="0">
                  <c:v>piwo</c:v>
                </c:pt>
                <c:pt idx="1">
                  <c:v>wino</c:v>
                </c:pt>
                <c:pt idx="2">
                  <c:v>wódka</c:v>
                </c:pt>
              </c:strCache>
            </c:strRef>
          </c:cat>
          <c:val>
            <c:numRef>
              <c:f>Arkusz1!$C$2:$C$4</c:f>
              <c:numCache>
                <c:formatCode>0.00%</c:formatCode>
                <c:ptCount val="3"/>
                <c:pt idx="0">
                  <c:v>0.60000000000000064</c:v>
                </c:pt>
                <c:pt idx="1">
                  <c:v>0.93300000000000005</c:v>
                </c:pt>
                <c:pt idx="2">
                  <c:v>0.60000000000000064</c:v>
                </c:pt>
              </c:numCache>
            </c:numRef>
          </c:val>
          <c:extLst xmlns:c16r2="http://schemas.microsoft.com/office/drawing/2015/06/chart">
            <c:ext xmlns:c16="http://schemas.microsoft.com/office/drawing/2014/chart" uri="{C3380CC4-5D6E-409C-BE32-E72D297353CC}">
              <c16:uniqueId val="{00000004-067E-4FFE-98D2-5A7869DB8AA0}"/>
            </c:ext>
          </c:extLst>
        </c:ser>
        <c:dLbls>
          <c:showVal val="1"/>
        </c:dLbls>
        <c:gapWidth val="41"/>
        <c:axId val="167917440"/>
        <c:axId val="167918976"/>
      </c:barChart>
      <c:catAx>
        <c:axId val="16791744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pl-PL"/>
          </a:p>
        </c:txPr>
        <c:crossAx val="167918976"/>
        <c:crosses val="autoZero"/>
        <c:auto val="1"/>
        <c:lblAlgn val="ctr"/>
        <c:lblOffset val="100"/>
      </c:catAx>
      <c:valAx>
        <c:axId val="167918976"/>
        <c:scaling>
          <c:orientation val="minMax"/>
        </c:scaling>
        <c:delete val="1"/>
        <c:axPos val="l"/>
        <c:numFmt formatCode="0.00%" sourceLinked="1"/>
        <c:majorTickMark val="none"/>
        <c:tickLblPos val="nextTo"/>
        <c:crossAx val="16791744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pl-PL"/>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20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r>
              <a:rPr lang="pl-PL" sz="1200" b="1">
                <a:solidFill>
                  <a:sysClr val="windowText" lastClr="000000"/>
                </a:solidFill>
                <a:latin typeface="Times New Roman" panose="02020603050405020304" pitchFamily="18" charset="0"/>
                <a:cs typeface="Times New Roman" panose="02020603050405020304" pitchFamily="18" charset="0"/>
              </a:rPr>
              <a:t>11. Czy w ciągu ostatnich 12 miesięcy przed badaniem spożywałeś/aś?</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plotArea>
      <c:layout>
        <c:manualLayout>
          <c:layoutTarget val="inner"/>
          <c:xMode val="edge"/>
          <c:yMode val="edge"/>
          <c:x val="4.4357469015003398E-2"/>
          <c:y val="0.14511189634864538"/>
          <c:w val="0.94259621656882076"/>
          <c:h val="0.67578271797297462"/>
        </c:manualLayout>
      </c:layout>
      <c:barChart>
        <c:barDir val="col"/>
        <c:grouping val="clustered"/>
        <c:ser>
          <c:idx val="0"/>
          <c:order val="0"/>
          <c:tx>
            <c:strRef>
              <c:f>Arkusz1!$B$1</c:f>
              <c:strCache>
                <c:ptCount val="1"/>
                <c:pt idx="0">
                  <c:v>tak</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Arkusz1!$A$2:$A$4</c:f>
              <c:strCache>
                <c:ptCount val="3"/>
                <c:pt idx="0">
                  <c:v>piwo</c:v>
                </c:pt>
                <c:pt idx="1">
                  <c:v>wino</c:v>
                </c:pt>
                <c:pt idx="2">
                  <c:v>wódka</c:v>
                </c:pt>
              </c:strCache>
            </c:strRef>
          </c:cat>
          <c:val>
            <c:numRef>
              <c:f>Arkusz1!$B$2:$B$4</c:f>
              <c:numCache>
                <c:formatCode>0.00%</c:formatCode>
                <c:ptCount val="3"/>
                <c:pt idx="0">
                  <c:v>0.73300000000000065</c:v>
                </c:pt>
                <c:pt idx="1">
                  <c:v>0.2</c:v>
                </c:pt>
                <c:pt idx="2">
                  <c:v>0.53300000000000003</c:v>
                </c:pt>
              </c:numCache>
            </c:numRef>
          </c:val>
          <c:extLst xmlns:c16r2="http://schemas.microsoft.com/office/drawing/2015/06/chart">
            <c:ext xmlns:c16="http://schemas.microsoft.com/office/drawing/2014/chart" uri="{C3380CC4-5D6E-409C-BE32-E72D297353CC}">
              <c16:uniqueId val="{00000000-83DE-4DA1-B67D-A4676CB7462A}"/>
            </c:ext>
          </c:extLst>
        </c:ser>
        <c:ser>
          <c:idx val="1"/>
          <c:order val="1"/>
          <c:tx>
            <c:strRef>
              <c:f>Arkusz1!$C$1</c:f>
              <c:strCache>
                <c:ptCount val="1"/>
                <c:pt idx="0">
                  <c:v>nie</c:v>
                </c:pt>
              </c:strCache>
            </c:strRef>
          </c:tx>
          <c:spPr>
            <a:gradFill>
              <a:gsLst>
                <a:gs pos="0">
                  <a:schemeClr val="accent2"/>
                </a:gs>
                <a:gs pos="100000">
                  <a:schemeClr val="accent2">
                    <a:lumMod val="84000"/>
                  </a:schemeClr>
                </a:gs>
              </a:gsLst>
              <a:lin ang="5400000" scaled="1"/>
            </a:gradFill>
            <a:ln>
              <a:noFill/>
            </a:ln>
            <a:effectLst>
              <a:outerShdw blurRad="76200" dir="18900000" sy="23000" kx="-1200000" algn="bl" rotWithShape="0">
                <a:prstClr val="black">
                  <a:alpha val="20000"/>
                </a:prstClr>
              </a:outerShdw>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Arkusz1!$A$2:$A$4</c:f>
              <c:strCache>
                <c:ptCount val="3"/>
                <c:pt idx="0">
                  <c:v>piwo</c:v>
                </c:pt>
                <c:pt idx="1">
                  <c:v>wino</c:v>
                </c:pt>
                <c:pt idx="2">
                  <c:v>wódka</c:v>
                </c:pt>
              </c:strCache>
            </c:strRef>
          </c:cat>
          <c:val>
            <c:numRef>
              <c:f>Arkusz1!$C$2:$C$4</c:f>
              <c:numCache>
                <c:formatCode>0.00%</c:formatCode>
                <c:ptCount val="3"/>
                <c:pt idx="0">
                  <c:v>0.26700000000000002</c:v>
                </c:pt>
                <c:pt idx="1">
                  <c:v>0.66700000000000104</c:v>
                </c:pt>
                <c:pt idx="2">
                  <c:v>0.4</c:v>
                </c:pt>
              </c:numCache>
            </c:numRef>
          </c:val>
          <c:extLst xmlns:c16r2="http://schemas.microsoft.com/office/drawing/2015/06/chart">
            <c:ext xmlns:c16="http://schemas.microsoft.com/office/drawing/2014/chart" uri="{C3380CC4-5D6E-409C-BE32-E72D297353CC}">
              <c16:uniqueId val="{00000001-83DE-4DA1-B67D-A4676CB7462A}"/>
            </c:ext>
          </c:extLst>
        </c:ser>
        <c:dLbls>
          <c:showVal val="1"/>
        </c:dLbls>
        <c:gapWidth val="41"/>
        <c:axId val="168137472"/>
        <c:axId val="168139008"/>
      </c:barChart>
      <c:catAx>
        <c:axId val="16813747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pl-PL"/>
          </a:p>
        </c:txPr>
        <c:crossAx val="168139008"/>
        <c:crosses val="autoZero"/>
        <c:auto val="1"/>
        <c:lblAlgn val="ctr"/>
        <c:lblOffset val="100"/>
      </c:catAx>
      <c:valAx>
        <c:axId val="168139008"/>
        <c:scaling>
          <c:orientation val="minMax"/>
        </c:scaling>
        <c:delete val="1"/>
        <c:axPos val="l"/>
        <c:numFmt formatCode="0.00%" sourceLinked="1"/>
        <c:majorTickMark val="none"/>
        <c:tickLblPos val="nextTo"/>
        <c:crossAx val="1681374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pl-PL"/>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40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r>
              <a:rPr lang="pl-PL" sz="1400" b="1">
                <a:solidFill>
                  <a:sysClr val="windowText" lastClr="000000"/>
                </a:solidFill>
                <a:latin typeface="Times New Roman" panose="02020603050405020304" pitchFamily="18" charset="0"/>
                <a:cs typeface="Times New Roman" panose="02020603050405020304" pitchFamily="18" charset="0"/>
              </a:rPr>
              <a:t>12. Czy kiedykolwiek samodzielnie kupiłeś/aś alkohol?</a:t>
            </a:r>
            <a:endParaRPr lang="en-US" sz="14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0853286573850573"/>
          <c:y val="2.2918258212375881E-2"/>
        </c:manualLayout>
      </c:layout>
      <c:spPr>
        <a:noFill/>
        <a:ln>
          <a:noFill/>
        </a:ln>
        <a:effectLst/>
      </c:spPr>
    </c:title>
    <c:plotArea>
      <c:layout>
        <c:manualLayout>
          <c:layoutTarget val="inner"/>
          <c:xMode val="edge"/>
          <c:yMode val="edge"/>
          <c:x val="3.2119294896898798E-2"/>
          <c:y val="0.18877548414556314"/>
          <c:w val="0.94259621656882076"/>
          <c:h val="0.66814332032025403"/>
        </c:manualLayout>
      </c:layout>
      <c:barChart>
        <c:barDir val="col"/>
        <c:grouping val="clustered"/>
        <c:ser>
          <c:idx val="0"/>
          <c:order val="0"/>
          <c:tx>
            <c:strRef>
              <c:f>Arkusz1!$B$1</c:f>
              <c:strCache>
                <c:ptCount val="1"/>
                <c:pt idx="0">
                  <c:v>Kolumna1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Arkusz1!$A$2:$A$3</c:f>
              <c:strCache>
                <c:ptCount val="2"/>
                <c:pt idx="0">
                  <c:v>tak</c:v>
                </c:pt>
                <c:pt idx="1">
                  <c:v>nie</c:v>
                </c:pt>
              </c:strCache>
            </c:strRef>
          </c:cat>
          <c:val>
            <c:numRef>
              <c:f>Arkusz1!$B$2:$B$3</c:f>
              <c:numCache>
                <c:formatCode>0.00%</c:formatCode>
                <c:ptCount val="2"/>
                <c:pt idx="0">
                  <c:v>4.3000000000000003E-2</c:v>
                </c:pt>
                <c:pt idx="1">
                  <c:v>0.95700000000000063</c:v>
                </c:pt>
              </c:numCache>
            </c:numRef>
          </c:val>
          <c:extLst xmlns:c16r2="http://schemas.microsoft.com/office/drawing/2015/06/chart">
            <c:ext xmlns:c16="http://schemas.microsoft.com/office/drawing/2014/chart" uri="{C3380CC4-5D6E-409C-BE32-E72D297353CC}">
              <c16:uniqueId val="{00000000-1BB9-421C-AE12-84F49E495DA9}"/>
            </c:ext>
          </c:extLst>
        </c:ser>
        <c:dLbls>
          <c:showVal val="1"/>
        </c:dLbls>
        <c:gapWidth val="41"/>
        <c:axId val="167999744"/>
        <c:axId val="168009728"/>
      </c:barChart>
      <c:catAx>
        <c:axId val="16799974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pl-PL"/>
          </a:p>
        </c:txPr>
        <c:crossAx val="168009728"/>
        <c:crosses val="autoZero"/>
        <c:auto val="1"/>
        <c:lblAlgn val="ctr"/>
        <c:lblOffset val="100"/>
      </c:catAx>
      <c:valAx>
        <c:axId val="168009728"/>
        <c:scaling>
          <c:orientation val="minMax"/>
        </c:scaling>
        <c:delete val="1"/>
        <c:axPos val="l"/>
        <c:numFmt formatCode="0.00%" sourceLinked="1"/>
        <c:majorTickMark val="none"/>
        <c:tickLblPos val="nextTo"/>
        <c:crossAx val="16799974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pl-PL"/>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40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r>
              <a:rPr lang="pl-PL" sz="1400" b="1">
                <a:solidFill>
                  <a:sysClr val="windowText" lastClr="000000"/>
                </a:solidFill>
                <a:latin typeface="Times New Roman" panose="02020603050405020304" pitchFamily="18" charset="0"/>
                <a:cs typeface="Times New Roman" panose="02020603050405020304" pitchFamily="18" charset="0"/>
              </a:rPr>
              <a:t>13. Czy uważasz, że na terenie Gminy Bielsk, nie mając ukończonych 18 lat, łatwo zakupić alkohol?</a:t>
            </a:r>
            <a:endParaRPr lang="en-US" sz="14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0853286573850573"/>
          <c:y val="2.2918258212375881E-2"/>
        </c:manualLayout>
      </c:layout>
      <c:spPr>
        <a:noFill/>
        <a:ln>
          <a:noFill/>
        </a:ln>
        <a:effectLst/>
      </c:spPr>
    </c:title>
    <c:plotArea>
      <c:layout>
        <c:manualLayout>
          <c:layoutTarget val="inner"/>
          <c:xMode val="edge"/>
          <c:yMode val="edge"/>
          <c:x val="5.0875636743125834E-2"/>
          <c:y val="0.23099089386442892"/>
          <c:w val="0.94259621656882164"/>
          <c:h val="0.66814332032025403"/>
        </c:manualLayout>
      </c:layout>
      <c:barChart>
        <c:barDir val="col"/>
        <c:grouping val="clustered"/>
        <c:ser>
          <c:idx val="0"/>
          <c:order val="0"/>
          <c:tx>
            <c:strRef>
              <c:f>Arkusz1!$B$1</c:f>
              <c:strCache>
                <c:ptCount val="1"/>
                <c:pt idx="0">
                  <c:v>tak</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Val val="1"/>
            <c:showSerName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Arkusz1!$A$2:$A$4</c:f>
              <c:strCache>
                <c:ptCount val="3"/>
                <c:pt idx="0">
                  <c:v>piwo</c:v>
                </c:pt>
                <c:pt idx="1">
                  <c:v>wino</c:v>
                </c:pt>
                <c:pt idx="2">
                  <c:v>wódkę</c:v>
                </c:pt>
              </c:strCache>
            </c:strRef>
          </c:cat>
          <c:val>
            <c:numRef>
              <c:f>Arkusz1!$B$2:$B$4</c:f>
              <c:numCache>
                <c:formatCode>0.00%</c:formatCode>
                <c:ptCount val="3"/>
                <c:pt idx="0">
                  <c:v>0.26500000000000001</c:v>
                </c:pt>
                <c:pt idx="1">
                  <c:v>0.14500000000000016</c:v>
                </c:pt>
                <c:pt idx="2">
                  <c:v>0.16200000000000001</c:v>
                </c:pt>
              </c:numCache>
            </c:numRef>
          </c:val>
          <c:extLst xmlns:c16r2="http://schemas.microsoft.com/office/drawing/2015/06/chart">
            <c:ext xmlns:c16="http://schemas.microsoft.com/office/drawing/2014/chart" uri="{C3380CC4-5D6E-409C-BE32-E72D297353CC}">
              <c16:uniqueId val="{00000000-75C7-478A-8D12-2CA84F023565}"/>
            </c:ext>
          </c:extLst>
        </c:ser>
        <c:ser>
          <c:idx val="1"/>
          <c:order val="1"/>
          <c:tx>
            <c:strRef>
              <c:f>Arkusz1!$C$1</c:f>
              <c:strCache>
                <c:ptCount val="1"/>
                <c:pt idx="0">
                  <c:v>nie</c:v>
                </c:pt>
              </c:strCache>
            </c:strRef>
          </c:tx>
          <c:spPr>
            <a:gradFill>
              <a:gsLst>
                <a:gs pos="0">
                  <a:schemeClr val="accent2"/>
                </a:gs>
                <a:gs pos="100000">
                  <a:schemeClr val="accent2">
                    <a:lumMod val="84000"/>
                  </a:schemeClr>
                </a:gs>
              </a:gsLst>
              <a:lin ang="5400000" scaled="1"/>
            </a:gradFill>
            <a:ln>
              <a:noFill/>
            </a:ln>
            <a:effectLst>
              <a:outerShdw blurRad="76200" dir="18900000" sy="23000" kx="-1200000" algn="bl" rotWithShape="0">
                <a:prstClr val="black">
                  <a:alpha val="20000"/>
                </a:prstClr>
              </a:outerShdw>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Val val="1"/>
            <c:showSerName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Arkusz1!$A$2:$A$4</c:f>
              <c:strCache>
                <c:ptCount val="3"/>
                <c:pt idx="0">
                  <c:v>piwo</c:v>
                </c:pt>
                <c:pt idx="1">
                  <c:v>wino</c:v>
                </c:pt>
                <c:pt idx="2">
                  <c:v>wódkę</c:v>
                </c:pt>
              </c:strCache>
            </c:strRef>
          </c:cat>
          <c:val>
            <c:numRef>
              <c:f>Arkusz1!$C$2:$C$4</c:f>
              <c:numCache>
                <c:formatCode>0.00%</c:formatCode>
                <c:ptCount val="3"/>
                <c:pt idx="0">
                  <c:v>0.40200000000000002</c:v>
                </c:pt>
                <c:pt idx="1">
                  <c:v>0.45300000000000001</c:v>
                </c:pt>
                <c:pt idx="2">
                  <c:v>0.48700000000000032</c:v>
                </c:pt>
              </c:numCache>
            </c:numRef>
          </c:val>
          <c:extLst xmlns:c16r2="http://schemas.microsoft.com/office/drawing/2015/06/chart">
            <c:ext xmlns:c16="http://schemas.microsoft.com/office/drawing/2014/chart" uri="{C3380CC4-5D6E-409C-BE32-E72D297353CC}">
              <c16:uniqueId val="{00000001-75C7-478A-8D12-2CA84F023565}"/>
            </c:ext>
          </c:extLst>
        </c:ser>
        <c:ser>
          <c:idx val="2"/>
          <c:order val="2"/>
          <c:tx>
            <c:strRef>
              <c:f>Arkusz1!$D$1</c:f>
              <c:strCache>
                <c:ptCount val="1"/>
                <c:pt idx="0">
                  <c:v>nie wiem</c:v>
                </c:pt>
              </c:strCache>
            </c:strRef>
          </c:tx>
          <c:spPr>
            <a:gradFill>
              <a:gsLst>
                <a:gs pos="0">
                  <a:schemeClr val="accent3"/>
                </a:gs>
                <a:gs pos="100000">
                  <a:schemeClr val="accent3">
                    <a:lumMod val="84000"/>
                  </a:schemeClr>
                </a:gs>
              </a:gsLst>
              <a:lin ang="5400000" scaled="1"/>
            </a:gradFill>
            <a:ln>
              <a:noFill/>
            </a:ln>
            <a:effectLst>
              <a:outerShdw blurRad="76200" dir="18900000" sy="23000" kx="-1200000" algn="bl" rotWithShape="0">
                <a:prstClr val="black">
                  <a:alpha val="20000"/>
                </a:prstClr>
              </a:outerShdw>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Val val="1"/>
            <c:showSerName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Arkusz1!$A$2:$A$4</c:f>
              <c:strCache>
                <c:ptCount val="3"/>
                <c:pt idx="0">
                  <c:v>piwo</c:v>
                </c:pt>
                <c:pt idx="1">
                  <c:v>wino</c:v>
                </c:pt>
                <c:pt idx="2">
                  <c:v>wódkę</c:v>
                </c:pt>
              </c:strCache>
            </c:strRef>
          </c:cat>
          <c:val>
            <c:numRef>
              <c:f>Arkusz1!$D$2:$D$4</c:f>
              <c:numCache>
                <c:formatCode>0.00%</c:formatCode>
                <c:ptCount val="3"/>
                <c:pt idx="0">
                  <c:v>0.33300000000000046</c:v>
                </c:pt>
                <c:pt idx="1">
                  <c:v>0.40200000000000002</c:v>
                </c:pt>
                <c:pt idx="2">
                  <c:v>0.35000000000000031</c:v>
                </c:pt>
              </c:numCache>
            </c:numRef>
          </c:val>
          <c:extLst xmlns:c16r2="http://schemas.microsoft.com/office/drawing/2015/06/chart">
            <c:ext xmlns:c16="http://schemas.microsoft.com/office/drawing/2014/chart" uri="{C3380CC4-5D6E-409C-BE32-E72D297353CC}">
              <c16:uniqueId val="{00000002-75C7-478A-8D12-2CA84F023565}"/>
            </c:ext>
          </c:extLst>
        </c:ser>
        <c:dLbls>
          <c:showVal val="1"/>
        </c:dLbls>
        <c:gapWidth val="41"/>
        <c:axId val="168212352"/>
        <c:axId val="168213888"/>
      </c:barChart>
      <c:catAx>
        <c:axId val="16821235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pl-PL"/>
          </a:p>
        </c:txPr>
        <c:crossAx val="168213888"/>
        <c:crosses val="autoZero"/>
        <c:auto val="1"/>
        <c:lblAlgn val="ctr"/>
        <c:lblOffset val="100"/>
      </c:catAx>
      <c:valAx>
        <c:axId val="168213888"/>
        <c:scaling>
          <c:orientation val="minMax"/>
        </c:scaling>
        <c:delete val="1"/>
        <c:axPos val="l"/>
        <c:numFmt formatCode="0.00%" sourceLinked="1"/>
        <c:majorTickMark val="none"/>
        <c:tickLblPos val="nextTo"/>
        <c:crossAx val="16821235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pl-PL"/>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40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r>
              <a:rPr lang="pl-PL" sz="1400" b="1">
                <a:solidFill>
                  <a:sysClr val="windowText" lastClr="000000"/>
                </a:solidFill>
                <a:latin typeface="Times New Roman" panose="02020603050405020304" pitchFamily="18" charset="0"/>
                <a:cs typeface="Times New Roman" panose="02020603050405020304" pitchFamily="18" charset="0"/>
              </a:rPr>
              <a:t>14. Jeśli tak, to wskaż miejsca, w których młodzież zaopatruje się w alkohol:</a:t>
            </a:r>
            <a:endParaRPr lang="en-US" sz="14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4524807823327554"/>
          <c:y val="2.2918067673973253E-2"/>
        </c:manualLayout>
      </c:layout>
      <c:spPr>
        <a:noFill/>
        <a:ln>
          <a:noFill/>
        </a:ln>
        <a:effectLst/>
      </c:spPr>
    </c:title>
    <c:plotArea>
      <c:layout>
        <c:manualLayout>
          <c:layoutTarget val="inner"/>
          <c:xMode val="edge"/>
          <c:yMode val="edge"/>
          <c:x val="4.4357469015003398E-2"/>
          <c:y val="0.15275139404365895"/>
          <c:w val="0.94259621656882076"/>
          <c:h val="0.66814332032025403"/>
        </c:manualLayout>
      </c:layout>
      <c:barChart>
        <c:barDir val="col"/>
        <c:grouping val="clustered"/>
        <c:ser>
          <c:idx val="0"/>
          <c:order val="0"/>
          <c:tx>
            <c:strRef>
              <c:f>Arkusz1!$B$1</c:f>
              <c:strCache>
                <c:ptCount val="1"/>
                <c:pt idx="0">
                  <c:v>Kolumna1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Arkusz1!$A$2:$A$5</c:f>
              <c:strCache>
                <c:ptCount val="4"/>
                <c:pt idx="0">
                  <c:v>nie znam takich miejsc</c:v>
                </c:pt>
                <c:pt idx="1">
                  <c:v>dyskoteka, pub</c:v>
                </c:pt>
                <c:pt idx="2">
                  <c:v>ulica, park</c:v>
                </c:pt>
                <c:pt idx="3">
                  <c:v>inne</c:v>
                </c:pt>
              </c:strCache>
            </c:strRef>
          </c:cat>
          <c:val>
            <c:numRef>
              <c:f>Arkusz1!$B$2:$B$5</c:f>
              <c:numCache>
                <c:formatCode>0.00%</c:formatCode>
                <c:ptCount val="4"/>
                <c:pt idx="0">
                  <c:v>0.71800000000000064</c:v>
                </c:pt>
                <c:pt idx="1">
                  <c:v>8.5000000000000006E-2</c:v>
                </c:pt>
                <c:pt idx="2">
                  <c:v>0.13700000000000001</c:v>
                </c:pt>
                <c:pt idx="3">
                  <c:v>0.10299999999999998</c:v>
                </c:pt>
              </c:numCache>
            </c:numRef>
          </c:val>
          <c:extLst xmlns:c16r2="http://schemas.microsoft.com/office/drawing/2015/06/chart">
            <c:ext xmlns:c16="http://schemas.microsoft.com/office/drawing/2014/chart" uri="{C3380CC4-5D6E-409C-BE32-E72D297353CC}">
              <c16:uniqueId val="{00000000-A1BD-4C27-8A25-4E57183F210D}"/>
            </c:ext>
          </c:extLst>
        </c:ser>
        <c:dLbls>
          <c:showVal val="1"/>
        </c:dLbls>
        <c:gapWidth val="41"/>
        <c:axId val="168168448"/>
        <c:axId val="168268544"/>
      </c:barChart>
      <c:catAx>
        <c:axId val="16816844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pl-PL"/>
          </a:p>
        </c:txPr>
        <c:crossAx val="168268544"/>
        <c:crosses val="autoZero"/>
        <c:auto val="1"/>
        <c:lblAlgn val="ctr"/>
        <c:lblOffset val="100"/>
      </c:catAx>
      <c:valAx>
        <c:axId val="168268544"/>
        <c:scaling>
          <c:orientation val="minMax"/>
        </c:scaling>
        <c:delete val="1"/>
        <c:axPos val="l"/>
        <c:numFmt formatCode="0.00%" sourceLinked="1"/>
        <c:majorTickMark val="none"/>
        <c:tickLblPos val="nextTo"/>
        <c:crossAx val="16816844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pl-PL"/>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pl-PL" sz="1600">
                <a:solidFill>
                  <a:schemeClr val="tx1"/>
                </a:solidFill>
                <a:latin typeface="Times New Roman" panose="02020603050405020304" pitchFamily="18" charset="0"/>
                <a:cs typeface="Times New Roman" panose="02020603050405020304" pitchFamily="18" charset="0"/>
              </a:rPr>
              <a:t>Używanie przez młodzież marihuany oraz haszyszu</a:t>
            </a:r>
          </a:p>
        </c:rich>
      </c:tx>
      <c:spPr>
        <a:noFill/>
        <a:ln>
          <a:noFill/>
        </a:ln>
        <a:effectLst/>
      </c:spPr>
    </c:title>
    <c:plotArea>
      <c:layout>
        <c:manualLayout>
          <c:layoutTarget val="inner"/>
          <c:xMode val="edge"/>
          <c:yMode val="edge"/>
          <c:x val="6.8561872909698993E-2"/>
          <c:y val="0.18339995962043237"/>
          <c:w val="0.97993311036789565"/>
          <c:h val="0.57038793227769602"/>
        </c:manualLayout>
      </c:layout>
      <c:barChart>
        <c:barDir val="col"/>
        <c:grouping val="clustered"/>
        <c:ser>
          <c:idx val="0"/>
          <c:order val="0"/>
          <c:tx>
            <c:strRef>
              <c:f>Arkusz1!$B$1</c:f>
              <c:strCache>
                <c:ptCount val="1"/>
                <c:pt idx="0">
                  <c:v>Gimnazjum</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inEnd"/>
            <c:showVal val="1"/>
            <c:extLst xmlns:c16r2="http://schemas.microsoft.com/office/drawing/2015/06/chart">
              <c:ext xmlns:c15="http://schemas.microsoft.com/office/drawing/2012/chart" uri="{CE6537A1-D6FC-4f65-9D91-7224C49458BB}">
                <c15:showLeaderLines val="0"/>
              </c:ext>
            </c:extLst>
          </c:dLbls>
          <c:cat>
            <c:strRef>
              <c:f>Arkusz1!$A$2:$A$3</c:f>
              <c:strCache>
                <c:ptCount val="2"/>
                <c:pt idx="0">
                  <c:v>30 dni przed badaniem</c:v>
                </c:pt>
                <c:pt idx="1">
                  <c:v>12 miesiecy przed badaniem</c:v>
                </c:pt>
              </c:strCache>
            </c:strRef>
          </c:cat>
          <c:val>
            <c:numRef>
              <c:f>Arkusz1!$B$2:$B$3</c:f>
              <c:numCache>
                <c:formatCode>0.00%</c:formatCode>
                <c:ptCount val="2"/>
                <c:pt idx="0" formatCode="0%">
                  <c:v>9.0000000000000024E-2</c:v>
                </c:pt>
                <c:pt idx="1">
                  <c:v>0.16700000000000001</c:v>
                </c:pt>
              </c:numCache>
            </c:numRef>
          </c:val>
          <c:extLst xmlns:c16r2="http://schemas.microsoft.com/office/drawing/2015/06/chart">
            <c:ext xmlns:c16="http://schemas.microsoft.com/office/drawing/2014/chart" uri="{C3380CC4-5D6E-409C-BE32-E72D297353CC}">
              <c16:uniqueId val="{00000000-D806-4517-8904-979D862FCB60}"/>
            </c:ext>
          </c:extLst>
        </c:ser>
        <c:ser>
          <c:idx val="1"/>
          <c:order val="1"/>
          <c:tx>
            <c:strRef>
              <c:f>Arkusz1!$C$1</c:f>
              <c:strCache>
                <c:ptCount val="1"/>
                <c:pt idx="0">
                  <c:v>Szkoła ponadgimnazjalna</c:v>
                </c:pt>
              </c:strCache>
            </c:strRef>
          </c:tx>
          <c:spPr>
            <a:solidFill>
              <a:schemeClr val="accent2">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pl-PL"/>
              </a:p>
            </c:txPr>
            <c:dLblPos val="inEnd"/>
            <c:showVal val="1"/>
            <c:extLst xmlns:c16r2="http://schemas.microsoft.com/office/drawing/2015/06/chart">
              <c:ext xmlns:c15="http://schemas.microsoft.com/office/drawing/2012/chart" uri="{CE6537A1-D6FC-4f65-9D91-7224C49458BB}">
                <c15:showLeaderLines val="0"/>
              </c:ext>
            </c:extLst>
          </c:dLbls>
          <c:cat>
            <c:strRef>
              <c:f>Arkusz1!$A$2:$A$3</c:f>
              <c:strCache>
                <c:ptCount val="2"/>
                <c:pt idx="0">
                  <c:v>30 dni przed badaniem</c:v>
                </c:pt>
                <c:pt idx="1">
                  <c:v>12 miesiecy przed badaniem</c:v>
                </c:pt>
              </c:strCache>
            </c:strRef>
          </c:cat>
          <c:val>
            <c:numRef>
              <c:f>Arkusz1!$C$2:$C$3</c:f>
              <c:numCache>
                <c:formatCode>0.00%</c:formatCode>
                <c:ptCount val="2"/>
                <c:pt idx="0">
                  <c:v>0.15100000000000019</c:v>
                </c:pt>
                <c:pt idx="1">
                  <c:v>0.29600000000000032</c:v>
                </c:pt>
              </c:numCache>
            </c:numRef>
          </c:val>
          <c:extLst xmlns:c16r2="http://schemas.microsoft.com/office/drawing/2015/06/chart">
            <c:ext xmlns:c16="http://schemas.microsoft.com/office/drawing/2014/chart" uri="{C3380CC4-5D6E-409C-BE32-E72D297353CC}">
              <c16:uniqueId val="{00000001-D806-4517-8904-979D862FCB60}"/>
            </c:ext>
          </c:extLst>
        </c:ser>
        <c:dLbls>
          <c:showVal val="1"/>
        </c:dLbls>
        <c:gapWidth val="65"/>
        <c:axId val="168404480"/>
        <c:axId val="168406016"/>
      </c:barChart>
      <c:catAx>
        <c:axId val="168404480"/>
        <c:scaling>
          <c:orientation val="minMax"/>
        </c:scaling>
        <c:axPos val="b"/>
        <c:numFmt formatCode="General" sourceLinked="0"/>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none" baseline="0">
                <a:solidFill>
                  <a:schemeClr val="tx1"/>
                </a:solidFill>
                <a:latin typeface="Times New Roman" panose="02020603050405020304" pitchFamily="18" charset="0"/>
                <a:ea typeface="+mn-ea"/>
                <a:cs typeface="Times New Roman" panose="02020603050405020304" pitchFamily="18" charset="0"/>
              </a:defRPr>
            </a:pPr>
            <a:endParaRPr lang="pl-PL"/>
          </a:p>
        </c:txPr>
        <c:crossAx val="168406016"/>
        <c:crosses val="autoZero"/>
        <c:auto val="1"/>
        <c:lblAlgn val="ctr"/>
        <c:lblOffset val="100"/>
      </c:catAx>
      <c:valAx>
        <c:axId val="16840601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tickLblPos val="nextTo"/>
        <c:crossAx val="168404480"/>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l-PL" sz="1400" b="1">
                <a:solidFill>
                  <a:sysClr val="windowText" lastClr="000000"/>
                </a:solidFill>
                <a:latin typeface="Times New Roman" panose="02020603050405020304" pitchFamily="18" charset="0"/>
                <a:cs typeface="Times New Roman" panose="02020603050405020304" pitchFamily="18" charset="0"/>
              </a:rPr>
              <a:t>15. Czy uważasz, że sporadyczne zażywanie narkotyków i dopalaczy jest bezpieczne?</a:t>
            </a:r>
          </a:p>
        </c:rich>
      </c:tx>
      <c:layout>
        <c:manualLayout>
          <c:xMode val="edge"/>
          <c:yMode val="edge"/>
          <c:x val="0.16165750095920187"/>
          <c:y val="3.2000000000000042E-2"/>
        </c:manualLayout>
      </c:layout>
      <c:spPr>
        <a:noFill/>
        <a:ln>
          <a:noFill/>
        </a:ln>
        <a:effectLst/>
      </c:spPr>
    </c:title>
    <c:plotArea>
      <c:layout/>
      <c:barChart>
        <c:barDir val="col"/>
        <c:grouping val="clustered"/>
        <c:ser>
          <c:idx val="0"/>
          <c:order val="0"/>
          <c:tx>
            <c:strRef>
              <c:f>Arkusz1!$B$1</c:f>
              <c:strCache>
                <c:ptCount val="1"/>
                <c:pt idx="0">
                  <c:v>Kolumna2</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Arkusz1!$A$2:$A$4</c:f>
              <c:strCache>
                <c:ptCount val="3"/>
                <c:pt idx="0">
                  <c:v>tak</c:v>
                </c:pt>
                <c:pt idx="1">
                  <c:v>nie</c:v>
                </c:pt>
                <c:pt idx="2">
                  <c:v>trudno powiedzieć</c:v>
                </c:pt>
              </c:strCache>
            </c:strRef>
          </c:cat>
          <c:val>
            <c:numRef>
              <c:f>Arkusz1!$B$2:$B$4</c:f>
              <c:numCache>
                <c:formatCode>0.00%</c:formatCode>
                <c:ptCount val="3"/>
                <c:pt idx="0">
                  <c:v>4.3000000000000003E-2</c:v>
                </c:pt>
                <c:pt idx="1">
                  <c:v>0.84600000000000064</c:v>
                </c:pt>
                <c:pt idx="2">
                  <c:v>0.111</c:v>
                </c:pt>
              </c:numCache>
            </c:numRef>
          </c:val>
          <c:extLst xmlns:c16r2="http://schemas.microsoft.com/office/drawing/2015/06/chart">
            <c:ext xmlns:c16="http://schemas.microsoft.com/office/drawing/2014/chart" uri="{C3380CC4-5D6E-409C-BE32-E72D297353CC}">
              <c16:uniqueId val="{00000000-8F1A-42D5-88BF-435165208217}"/>
            </c:ext>
          </c:extLst>
        </c:ser>
        <c:dLbls>
          <c:showVal val="1"/>
        </c:dLbls>
        <c:gapWidth val="65"/>
        <c:axId val="168299520"/>
        <c:axId val="168334080"/>
      </c:barChart>
      <c:catAx>
        <c:axId val="168299520"/>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168334080"/>
        <c:crosses val="autoZero"/>
        <c:auto val="1"/>
        <c:lblAlgn val="ctr"/>
        <c:lblOffset val="100"/>
      </c:catAx>
      <c:valAx>
        <c:axId val="16833408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16829952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200" b="0" i="0" u="none" strike="noStrike" kern="1200" baseline="0">
                <a:solidFill>
                  <a:schemeClr val="tx1"/>
                </a:solidFill>
                <a:effectLst/>
                <a:latin typeface="+mn-lt"/>
                <a:ea typeface="+mn-ea"/>
                <a:cs typeface="+mn-cs"/>
              </a:defRPr>
            </a:pPr>
            <a:r>
              <a:rPr lang="pl-PL" sz="1200" b="1">
                <a:solidFill>
                  <a:schemeClr val="tx1"/>
                </a:solidFill>
                <a:latin typeface="Times New Roman" panose="02020603050405020304" pitchFamily="18" charset="0"/>
                <a:cs typeface="Times New Roman" panose="02020603050405020304" pitchFamily="18" charset="0"/>
              </a:rPr>
              <a:t>16. Jak sądzisz, z jakich powodów dzieci i młodzież sięgają po narkotyki/dopalacze?</a:t>
            </a:r>
            <a:endParaRPr lang="en-US" sz="12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9446683747864851"/>
          <c:y val="3.6330811168168081E-2"/>
        </c:manualLayout>
      </c:layout>
      <c:spPr>
        <a:noFill/>
        <a:ln>
          <a:noFill/>
        </a:ln>
        <a:effectLst/>
      </c:spPr>
    </c:title>
    <c:plotArea>
      <c:layout>
        <c:manualLayout>
          <c:layoutTarget val="inner"/>
          <c:xMode val="edge"/>
          <c:yMode val="edge"/>
          <c:x val="0.47125147818061208"/>
          <c:y val="0.1310077519379845"/>
          <c:w val="0.50188649495735993"/>
          <c:h val="0.75658914728682169"/>
        </c:manualLayout>
      </c:layout>
      <c:barChart>
        <c:barDir val="bar"/>
        <c:grouping val="clustered"/>
        <c:ser>
          <c:idx val="0"/>
          <c:order val="0"/>
          <c:tx>
            <c:strRef>
              <c:f>Arkusz1!$B$1</c:f>
              <c:strCache>
                <c:ptCount val="1"/>
                <c:pt idx="0">
                  <c:v>Kolumna1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dLbls>
            <c:dLbl>
              <c:idx val="0"/>
              <c:layout>
                <c:manualLayout>
                  <c:x val="-1.0970990559118966E-2"/>
                  <c:y val="-6.6633349991670809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8D7-490B-92B4-13B56EDD0F56}"/>
                </c:ext>
              </c:extLst>
            </c:dLbl>
            <c:dLbl>
              <c:idx val="3"/>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Arkusz1!$A$2:$A$7</c:f>
              <c:strCache>
                <c:ptCount val="6"/>
                <c:pt idx="0">
                  <c:v>aby dopasować się do kolegów</c:v>
                </c:pt>
                <c:pt idx="1">
                  <c:v>aby poczuć się dorosłym</c:v>
                </c:pt>
                <c:pt idx="2">
                  <c:v>aby zapomnieć o kłopotach w domu lub szkole</c:v>
                </c:pt>
                <c:pt idx="3">
                  <c:v>żeby pokonać nieśmiałość</c:v>
                </c:pt>
                <c:pt idx="4">
                  <c:v>żeby dobrze się bawić</c:v>
                </c:pt>
                <c:pt idx="5">
                  <c:v>z braku zajęć w wolnym czasie</c:v>
                </c:pt>
              </c:strCache>
            </c:strRef>
          </c:cat>
          <c:val>
            <c:numRef>
              <c:f>Arkusz1!$B$2:$B$7</c:f>
              <c:numCache>
                <c:formatCode>0.00%</c:formatCode>
                <c:ptCount val="6"/>
                <c:pt idx="0">
                  <c:v>0.53800000000000003</c:v>
                </c:pt>
                <c:pt idx="1">
                  <c:v>0.23900000000000018</c:v>
                </c:pt>
                <c:pt idx="2">
                  <c:v>0.46200000000000002</c:v>
                </c:pt>
                <c:pt idx="3">
                  <c:v>0.10299999999999998</c:v>
                </c:pt>
                <c:pt idx="4">
                  <c:v>0.29100000000000031</c:v>
                </c:pt>
                <c:pt idx="5">
                  <c:v>6.8000000000000019E-2</c:v>
                </c:pt>
              </c:numCache>
            </c:numRef>
          </c:val>
          <c:extLst xmlns:c16r2="http://schemas.microsoft.com/office/drawing/2015/06/chart">
            <c:ext xmlns:c16="http://schemas.microsoft.com/office/drawing/2014/chart" uri="{C3380CC4-5D6E-409C-BE32-E72D297353CC}">
              <c16:uniqueId val="{00000002-88D7-490B-92B4-13B56EDD0F56}"/>
            </c:ext>
          </c:extLst>
        </c:ser>
        <c:dLbls>
          <c:showVal val="1"/>
        </c:dLbls>
        <c:gapWidth val="41"/>
        <c:axId val="168522496"/>
        <c:axId val="168524032"/>
      </c:barChart>
      <c:catAx>
        <c:axId val="168522496"/>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pl-PL"/>
          </a:p>
        </c:txPr>
        <c:crossAx val="168524032"/>
        <c:crosses val="autoZero"/>
        <c:auto val="1"/>
        <c:lblAlgn val="ctr"/>
        <c:lblOffset val="100"/>
      </c:catAx>
      <c:valAx>
        <c:axId val="168524032"/>
        <c:scaling>
          <c:orientation val="minMax"/>
        </c:scaling>
        <c:delete val="1"/>
        <c:axPos val="b"/>
        <c:numFmt formatCode="0.00%" sourceLinked="1"/>
        <c:majorTickMark val="none"/>
        <c:tickLblPos val="nextTo"/>
        <c:crossAx val="16852249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pl-PL"/>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l-PL" sz="1400" b="1">
                <a:solidFill>
                  <a:sysClr val="windowText" lastClr="000000"/>
                </a:solidFill>
                <a:latin typeface="Times New Roman" panose="02020603050405020304" pitchFamily="18" charset="0"/>
                <a:cs typeface="Times New Roman" panose="02020603050405020304" pitchFamily="18" charset="0"/>
              </a:rPr>
              <a:t>17. Czy zażywałeś kiedykolwiek jakieś narkotyki/dopalacze?</a:t>
            </a:r>
          </a:p>
        </c:rich>
      </c:tx>
      <c:layout>
        <c:manualLayout>
          <c:xMode val="edge"/>
          <c:yMode val="edge"/>
          <c:x val="0.2234519348183083"/>
          <c:y val="4.5097604449738628E-2"/>
        </c:manualLayout>
      </c:layout>
      <c:spPr>
        <a:noFill/>
        <a:ln>
          <a:noFill/>
        </a:ln>
        <a:effectLst/>
      </c:spPr>
    </c:title>
    <c:plotArea>
      <c:layout/>
      <c:barChart>
        <c:barDir val="col"/>
        <c:grouping val="clustered"/>
        <c:ser>
          <c:idx val="0"/>
          <c:order val="0"/>
          <c:tx>
            <c:strRef>
              <c:f>Arkusz1!$B$1</c:f>
              <c:strCache>
                <c:ptCount val="1"/>
                <c:pt idx="0">
                  <c:v>Kolumna2</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Arkusz1!$A$2:$A$3</c:f>
              <c:strCache>
                <c:ptCount val="2"/>
                <c:pt idx="0">
                  <c:v>tak</c:v>
                </c:pt>
                <c:pt idx="1">
                  <c:v>nie</c:v>
                </c:pt>
              </c:strCache>
            </c:strRef>
          </c:cat>
          <c:val>
            <c:numRef>
              <c:f>Arkusz1!$B$2:$B$3</c:f>
              <c:numCache>
                <c:formatCode>0.00%</c:formatCode>
                <c:ptCount val="2"/>
                <c:pt idx="0">
                  <c:v>2.5999999999999999E-2</c:v>
                </c:pt>
                <c:pt idx="1">
                  <c:v>0.97400000000000064</c:v>
                </c:pt>
              </c:numCache>
            </c:numRef>
          </c:val>
          <c:extLst xmlns:c16r2="http://schemas.microsoft.com/office/drawing/2015/06/chart">
            <c:ext xmlns:c16="http://schemas.microsoft.com/office/drawing/2014/chart" uri="{C3380CC4-5D6E-409C-BE32-E72D297353CC}">
              <c16:uniqueId val="{00000000-056E-4466-ACD7-516D49B4B0E9}"/>
            </c:ext>
          </c:extLst>
        </c:ser>
        <c:dLbls>
          <c:showVal val="1"/>
        </c:dLbls>
        <c:gapWidth val="65"/>
        <c:axId val="168441728"/>
        <c:axId val="168443264"/>
      </c:barChart>
      <c:catAx>
        <c:axId val="168441728"/>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168443264"/>
        <c:crosses val="autoZero"/>
        <c:auto val="1"/>
        <c:lblAlgn val="ctr"/>
        <c:lblOffset val="100"/>
      </c:catAx>
      <c:valAx>
        <c:axId val="16844326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16844172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2000" b="1" i="0" u="none" strike="noStrike" kern="1200" cap="none" spc="0" normalizeH="0" baseline="0">
                <a:solidFill>
                  <a:schemeClr val="tx1">
                    <a:lumMod val="65000"/>
                    <a:lumOff val="35000"/>
                  </a:schemeClr>
                </a:solidFill>
                <a:latin typeface="+mj-lt"/>
                <a:ea typeface="+mj-ea"/>
                <a:cs typeface="+mj-cs"/>
              </a:defRPr>
            </a:pPr>
            <a:r>
              <a:rPr lang="pl-PL" sz="1400" b="1">
                <a:solidFill>
                  <a:schemeClr val="tx1"/>
                </a:solidFill>
                <a:latin typeface="Times New Roman" panose="02020603050405020304" pitchFamily="18" charset="0"/>
                <a:cs typeface="Times New Roman" panose="02020603050405020304" pitchFamily="18" charset="0"/>
              </a:rPr>
              <a:t>2. Klasa</a:t>
            </a:r>
          </a:p>
        </c:rich>
      </c:tx>
      <c:layout>
        <c:manualLayout>
          <c:xMode val="edge"/>
          <c:yMode val="edge"/>
          <c:x val="0.39009623797025444"/>
          <c:y val="4.0557667934093912E-2"/>
        </c:manualLayout>
      </c:layout>
      <c:spPr>
        <a:noFill/>
        <a:ln>
          <a:noFill/>
        </a:ln>
        <a:effectLst/>
      </c:spPr>
    </c:title>
    <c:plotArea>
      <c:layout/>
      <c:barChart>
        <c:barDir val="col"/>
        <c:grouping val="clustered"/>
        <c:ser>
          <c:idx val="0"/>
          <c:order val="0"/>
          <c:tx>
            <c:strRef>
              <c:f>Arkusz1!$B$1</c:f>
              <c:strCache>
                <c:ptCount val="1"/>
                <c:pt idx="0">
                  <c:v>Kolumna1</c:v>
                </c:pt>
              </c:strCache>
            </c:strRef>
          </c:tx>
          <c:spPr>
            <a:solidFill>
              <a:schemeClr val="accent1"/>
            </a:solidFill>
            <a:ln>
              <a:noFill/>
            </a:ln>
            <a:effectLst/>
          </c:spPr>
          <c:dLbls>
            <c:dLbl>
              <c:idx val="0"/>
              <c:layout>
                <c:manualLayout>
                  <c:x val="0"/>
                  <c:y val="-1.5932383452068509E-2"/>
                </c:manualLayout>
              </c:layout>
              <c:tx>
                <c:rich>
                  <a:bodyPr/>
                  <a:lstStyle/>
                  <a:p>
                    <a:r>
                      <a:rPr lang="pl-PL"/>
                      <a:t>4,30%</a:t>
                    </a:r>
                  </a:p>
                </c:rich>
              </c:tx>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0-8FDC-4CEF-BE9A-6DC3C4F63B32}"/>
                </c:ext>
              </c:extLst>
            </c:dLbl>
            <c:dLbl>
              <c:idx val="1"/>
              <c:layout>
                <c:manualLayout>
                  <c:x val="0"/>
                  <c:y val="-5.9367579052618655E-5"/>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FDC-4CEF-BE9A-6DC3C4F63B32}"/>
                </c:ext>
              </c:extLst>
            </c:dLbl>
            <c:dLbl>
              <c:idx val="2"/>
              <c:layout>
                <c:manualLayout>
                  <c:x val="2.3148148148148147E-3"/>
                  <c:y val="-1.5932383452068575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FDC-4CEF-BE9A-6DC3C4F63B32}"/>
                </c:ext>
              </c:extLst>
            </c:dLbl>
            <c:dLbl>
              <c:idx val="3"/>
              <c:layout>
                <c:manualLayout>
                  <c:x val="0"/>
                  <c:y val="-4.0276215473065867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FDC-4CEF-BE9A-6DC3C4F63B32}"/>
                </c:ext>
              </c:extLst>
            </c:dLbl>
            <c:dLbl>
              <c:idx val="4"/>
              <c:layout>
                <c:manualLayout>
                  <c:x val="0"/>
                  <c:y val="-4.0276215473066231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FDC-4CEF-BE9A-6DC3C4F63B32}"/>
                </c:ext>
              </c:extLst>
            </c:dLbl>
            <c:dLbl>
              <c:idx val="5"/>
              <c:layout>
                <c:manualLayout>
                  <c:x val="5.4757015742642095E-3"/>
                  <c:y val="-1.8518518518518549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FDC-4CEF-BE9A-6DC3C4F63B3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Arkusz1!$A$2:$A$7</c:f>
              <c:strCache>
                <c:ptCount val="6"/>
                <c:pt idx="0">
                  <c:v>klasa 3</c:v>
                </c:pt>
                <c:pt idx="1">
                  <c:v>klasa 4</c:v>
                </c:pt>
                <c:pt idx="2">
                  <c:v>klasa 5</c:v>
                </c:pt>
                <c:pt idx="3">
                  <c:v>klasa 6</c:v>
                </c:pt>
                <c:pt idx="4">
                  <c:v>klasa 7</c:v>
                </c:pt>
                <c:pt idx="5">
                  <c:v>klasa 8</c:v>
                </c:pt>
              </c:strCache>
            </c:strRef>
          </c:cat>
          <c:val>
            <c:numRef>
              <c:f>Arkusz1!$B$2:$B$7</c:f>
              <c:numCache>
                <c:formatCode>0.00%</c:formatCode>
                <c:ptCount val="6"/>
                <c:pt idx="0">
                  <c:v>4.3000000000000003E-2</c:v>
                </c:pt>
                <c:pt idx="1">
                  <c:v>9.4000000000000083E-2</c:v>
                </c:pt>
                <c:pt idx="2">
                  <c:v>0.12000000000000002</c:v>
                </c:pt>
                <c:pt idx="3">
                  <c:v>0.20500000000000004</c:v>
                </c:pt>
                <c:pt idx="4">
                  <c:v>0.24800000000000019</c:v>
                </c:pt>
                <c:pt idx="5">
                  <c:v>0.29000000000000031</c:v>
                </c:pt>
              </c:numCache>
            </c:numRef>
          </c:val>
          <c:extLst xmlns:c16r2="http://schemas.microsoft.com/office/drawing/2015/06/chart">
            <c:ext xmlns:c16="http://schemas.microsoft.com/office/drawing/2014/chart" uri="{C3380CC4-5D6E-409C-BE32-E72D297353CC}">
              <c16:uniqueId val="{00000006-8FDC-4CEF-BE9A-6DC3C4F63B32}"/>
            </c:ext>
          </c:extLst>
        </c:ser>
        <c:dLbls>
          <c:showVal val="1"/>
        </c:dLbls>
        <c:gapWidth val="199"/>
        <c:axId val="167239680"/>
        <c:axId val="167241216"/>
      </c:barChart>
      <c:catAx>
        <c:axId val="1672396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none" spc="0" normalizeH="0" baseline="0">
                <a:solidFill>
                  <a:schemeClr val="tx1"/>
                </a:solidFill>
                <a:latin typeface="Times New Roman" panose="02020603050405020304" pitchFamily="18" charset="0"/>
                <a:ea typeface="+mn-ea"/>
                <a:cs typeface="Times New Roman" panose="02020603050405020304" pitchFamily="18" charset="0"/>
              </a:defRPr>
            </a:pPr>
            <a:endParaRPr lang="pl-PL"/>
          </a:p>
        </c:txPr>
        <c:crossAx val="167241216"/>
        <c:crosses val="autoZero"/>
        <c:auto val="1"/>
        <c:lblAlgn val="ctr"/>
        <c:lblOffset val="100"/>
      </c:catAx>
      <c:valAx>
        <c:axId val="167241216"/>
        <c:scaling>
          <c:orientation val="minMax"/>
        </c:scaling>
        <c:delete val="1"/>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tickLblPos val="nextTo"/>
        <c:crossAx val="16723968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pl-PL"/>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l-PL" sz="1400" b="1">
                <a:solidFill>
                  <a:sysClr val="windowText" lastClr="000000"/>
                </a:solidFill>
                <a:latin typeface="Times New Roman" panose="02020603050405020304" pitchFamily="18" charset="0"/>
                <a:cs typeface="Times New Roman" panose="02020603050405020304" pitchFamily="18" charset="0"/>
              </a:rPr>
              <a:t>18. Kiedy ostatnio zażywałeś/aś narkotyki/dopalacze?</a:t>
            </a:r>
          </a:p>
        </c:rich>
      </c:tx>
      <c:layout>
        <c:manualLayout>
          <c:xMode val="edge"/>
          <c:yMode val="edge"/>
          <c:x val="0.16165750095920187"/>
          <c:y val="3.2000000000000042E-2"/>
        </c:manualLayout>
      </c:layout>
      <c:spPr>
        <a:noFill/>
        <a:ln>
          <a:noFill/>
        </a:ln>
        <a:effectLst/>
      </c:spPr>
    </c:title>
    <c:plotArea>
      <c:layout/>
      <c:barChart>
        <c:barDir val="col"/>
        <c:grouping val="clustered"/>
        <c:ser>
          <c:idx val="0"/>
          <c:order val="0"/>
          <c:tx>
            <c:strRef>
              <c:f>Arkusz1!$B$1</c:f>
              <c:strCache>
                <c:ptCount val="1"/>
                <c:pt idx="0">
                  <c:v>Kolumna2</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Arkusz1!$A$2:$A$3</c:f>
              <c:strCache>
                <c:ptCount val="2"/>
                <c:pt idx="0">
                  <c:v>w ciągu ostatnich 30 dni przed badaniem</c:v>
                </c:pt>
                <c:pt idx="1">
                  <c:v>w ciągu ostatnich 12 miesięcy przed badaniem</c:v>
                </c:pt>
              </c:strCache>
            </c:strRef>
          </c:cat>
          <c:val>
            <c:numRef>
              <c:f>Arkusz1!$B$2:$B$3</c:f>
              <c:numCache>
                <c:formatCode>0.00%</c:formatCode>
                <c:ptCount val="2"/>
                <c:pt idx="0">
                  <c:v>0.33300000000000052</c:v>
                </c:pt>
                <c:pt idx="1">
                  <c:v>0.66700000000000104</c:v>
                </c:pt>
              </c:numCache>
            </c:numRef>
          </c:val>
          <c:extLst xmlns:c16r2="http://schemas.microsoft.com/office/drawing/2015/06/chart">
            <c:ext xmlns:c16="http://schemas.microsoft.com/office/drawing/2014/chart" uri="{C3380CC4-5D6E-409C-BE32-E72D297353CC}">
              <c16:uniqueId val="{00000000-A827-4892-AFE9-079B6CFE22FB}"/>
            </c:ext>
          </c:extLst>
        </c:ser>
        <c:dLbls>
          <c:showVal val="1"/>
        </c:dLbls>
        <c:gapWidth val="65"/>
        <c:axId val="168647680"/>
        <c:axId val="168653568"/>
      </c:barChart>
      <c:catAx>
        <c:axId val="168647680"/>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168653568"/>
        <c:crosses val="autoZero"/>
        <c:auto val="1"/>
        <c:lblAlgn val="ctr"/>
        <c:lblOffset val="100"/>
      </c:catAx>
      <c:valAx>
        <c:axId val="16865356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16864768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l-PL" sz="1200">
                <a:solidFill>
                  <a:sysClr val="windowText" lastClr="000000"/>
                </a:solidFill>
                <a:latin typeface="Times New Roman" panose="02020603050405020304" pitchFamily="18" charset="0"/>
                <a:cs typeface="Times New Roman" panose="02020603050405020304" pitchFamily="18" charset="0"/>
              </a:rPr>
              <a:t>19.</a:t>
            </a:r>
            <a:r>
              <a:rPr lang="pl-PL" sz="1200">
                <a:latin typeface="Times New Roman" panose="02020603050405020304" pitchFamily="18" charset="0"/>
                <a:cs typeface="Times New Roman" panose="02020603050405020304" pitchFamily="18" charset="0"/>
              </a:rPr>
              <a:t> </a:t>
            </a:r>
            <a:r>
              <a:rPr lang="pl-PL" sz="1200">
                <a:solidFill>
                  <a:schemeClr val="tx1"/>
                </a:solidFill>
                <a:latin typeface="Times New Roman" panose="02020603050405020304" pitchFamily="18" charset="0"/>
                <a:cs typeface="Times New Roman" panose="02020603050405020304" pitchFamily="18" charset="0"/>
              </a:rPr>
              <a:t>Po jakie substancje odurzające sięgasz najczęściej?</a:t>
            </a:r>
          </a:p>
        </c:rich>
      </c:tx>
      <c:spPr>
        <a:noFill/>
        <a:ln>
          <a:noFill/>
        </a:ln>
        <a:effectLst/>
      </c:spPr>
    </c:title>
    <c:plotArea>
      <c:layout>
        <c:manualLayout>
          <c:layoutTarget val="inner"/>
          <c:xMode val="edge"/>
          <c:yMode val="edge"/>
          <c:x val="0.49698490813648366"/>
          <c:y val="0.10830489192263953"/>
          <c:w val="0.47986694371536937"/>
          <c:h val="0.81441598810387605"/>
        </c:manualLayout>
      </c:layout>
      <c:barChart>
        <c:barDir val="bar"/>
        <c:grouping val="clustered"/>
        <c:ser>
          <c:idx val="0"/>
          <c:order val="0"/>
          <c:tx>
            <c:strRef>
              <c:f>Arkusz1!$B$1</c:f>
              <c:strCache>
                <c:ptCount val="1"/>
                <c:pt idx="0">
                  <c:v>Kolumna2</c:v>
                </c:pt>
              </c:strCache>
            </c:strRef>
          </c:tx>
          <c:spPr>
            <a:solidFill>
              <a:schemeClr val="accent1">
                <a:alpha val="85000"/>
              </a:schemeClr>
            </a:solidFill>
            <a:ln w="9525" cap="flat" cmpd="sng" algn="ctr">
              <a:solidFill>
                <a:schemeClr val="lt1">
                  <a:alpha val="50000"/>
                </a:schemeClr>
              </a:solidFill>
              <a:round/>
            </a:ln>
            <a:effectLst/>
          </c:spPr>
          <c:dLbls>
            <c:dLbl>
              <c:idx val="0"/>
              <c:layout>
                <c:manualLayout>
                  <c:x val="-3.6346237970253797E-3"/>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E8A-4E54-95DF-B6F2BD20254C}"/>
                </c:ext>
              </c:extLst>
            </c:dLbl>
            <c:dLbl>
              <c:idx val="1"/>
              <c:layout>
                <c:manualLayout>
                  <c:x val="2.0143263342082229E-2"/>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AE8A-4E54-95DF-B6F2BD20254C}"/>
                </c:ext>
              </c:extLst>
            </c:dLbl>
            <c:dLbl>
              <c:idx val="2"/>
              <c:layout>
                <c:manualLayout>
                  <c:x val="1.717537911927676E-2"/>
                  <c:y val="2.2753128555174727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AE8A-4E54-95DF-B6F2BD20254C}"/>
                </c:ext>
              </c:extLst>
            </c:dLbl>
            <c:dLbl>
              <c:idx val="3"/>
              <c:layout>
                <c:manualLayout>
                  <c:x val="1.0981153397491995E-2"/>
                  <c:y val="2.2753128555176396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E8A-4E54-95DF-B6F2BD20254C}"/>
                </c:ext>
              </c:extLst>
            </c:dLbl>
            <c:dLbl>
              <c:idx val="4"/>
              <c:layout>
                <c:manualLayout>
                  <c:x val="1.6958114610673685E-2"/>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79A-4807-B276-D7DC2553883A}"/>
                </c:ext>
              </c:extLst>
            </c:dLbl>
            <c:dLbl>
              <c:idx val="5"/>
              <c:layout>
                <c:manualLayout>
                  <c:x val="5.1757072032662587E-3"/>
                  <c:y val="-8.3427174277810757E-17"/>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AE8A-4E54-95DF-B6F2BD20254C}"/>
                </c:ext>
              </c:extLst>
            </c:dLbl>
            <c:dLbl>
              <c:idx val="6"/>
              <c:layout>
                <c:manualLayout>
                  <c:x val="1.9926363371245263E-2"/>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79A-4807-B276-D7DC2553883A}"/>
                </c:ext>
              </c:extLst>
            </c:dLbl>
            <c:dLbl>
              <c:idx val="7"/>
              <c:layout>
                <c:manualLayout>
                  <c:x val="5.1757072032662587E-3"/>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AE8A-4E54-95DF-B6F2BD20254C}"/>
                </c:ext>
              </c:extLst>
            </c:dLbl>
            <c:dLbl>
              <c:idx val="8"/>
              <c:layout>
                <c:manualLayout>
                  <c:x val="6.3515237678623592E-3"/>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E8A-4E54-95DF-B6F2BD20254C}"/>
                </c:ext>
              </c:extLst>
            </c:dLbl>
            <c:dLbl>
              <c:idx val="9"/>
              <c:layout>
                <c:manualLayout>
                  <c:x val="1.5927384076990375E-2"/>
                  <c:y val="-6.1176679895049362E-17"/>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79A-4807-B276-D7DC2553883A}"/>
                </c:ext>
              </c:extLst>
            </c:dLbl>
            <c:dLbl>
              <c:idx val="10"/>
              <c:layout>
                <c:manualLayout>
                  <c:x val="-5.3196996208807355E-3"/>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E8A-4E54-95DF-B6F2BD20254C}"/>
                </c:ext>
              </c:extLst>
            </c:dLbl>
            <c:dLbl>
              <c:idx val="11"/>
              <c:layout>
                <c:manualLayout>
                  <c:x val="1.5296733741615645E-2"/>
                  <c:y val="-3.0588339947524669E-17"/>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79A-4807-B276-D7DC2553883A}"/>
                </c:ext>
              </c:extLst>
            </c:dLbl>
            <c:dLbl>
              <c:idx val="12"/>
              <c:layout>
                <c:manualLayout>
                  <c:x val="1.2981918926800732E-2"/>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79A-4807-B276-D7DC2553883A}"/>
                </c:ext>
              </c:extLst>
            </c:dLbl>
            <c:dLbl>
              <c:idx val="13"/>
              <c:layout>
                <c:manualLayout>
                  <c:x val="1.6749781277340343E-2"/>
                  <c:y val="2.2753128555176396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E8A-4E54-95DF-B6F2BD20254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Arkusz1!$A$2:$A$10</c:f>
              <c:strCache>
                <c:ptCount val="9"/>
                <c:pt idx="0">
                  <c:v>marihuana</c:v>
                </c:pt>
                <c:pt idx="1">
                  <c:v>LSD</c:v>
                </c:pt>
                <c:pt idx="2">
                  <c:v>heroina</c:v>
                </c:pt>
                <c:pt idx="3">
                  <c:v>grzyby halucynogenne</c:v>
                </c:pt>
                <c:pt idx="4">
                  <c:v>dopalacze</c:v>
                </c:pt>
                <c:pt idx="5">
                  <c:v>esctasy</c:v>
                </c:pt>
                <c:pt idx="6">
                  <c:v>amfetamina</c:v>
                </c:pt>
                <c:pt idx="7">
                  <c:v>kokaina</c:v>
                </c:pt>
                <c:pt idx="8">
                  <c:v>inne</c:v>
                </c:pt>
              </c:strCache>
            </c:strRef>
          </c:cat>
          <c:val>
            <c:numRef>
              <c:f>Arkusz1!$B$2:$B$10</c:f>
              <c:numCache>
                <c:formatCode>0.00%</c:formatCode>
                <c:ptCount val="9"/>
                <c:pt idx="0">
                  <c:v>0.66700000000000104</c:v>
                </c:pt>
                <c:pt idx="1">
                  <c:v>0.33300000000000052</c:v>
                </c:pt>
                <c:pt idx="2">
                  <c:v>0.33300000000000052</c:v>
                </c:pt>
                <c:pt idx="3">
                  <c:v>0.66700000000000104</c:v>
                </c:pt>
                <c:pt idx="4">
                  <c:v>0.33300000000000052</c:v>
                </c:pt>
                <c:pt idx="5">
                  <c:v>0.33300000000000052</c:v>
                </c:pt>
                <c:pt idx="6">
                  <c:v>0.33300000000000052</c:v>
                </c:pt>
                <c:pt idx="7">
                  <c:v>0.33300000000000052</c:v>
                </c:pt>
                <c:pt idx="8">
                  <c:v>0.33300000000000052</c:v>
                </c:pt>
              </c:numCache>
            </c:numRef>
          </c:val>
          <c:extLst xmlns:c16r2="http://schemas.microsoft.com/office/drawing/2015/06/chart">
            <c:ext xmlns:c16="http://schemas.microsoft.com/office/drawing/2014/chart" uri="{C3380CC4-5D6E-409C-BE32-E72D297353CC}">
              <c16:uniqueId val="{00000000-AE8A-4E54-95DF-B6F2BD20254C}"/>
            </c:ext>
          </c:extLst>
        </c:ser>
        <c:dLbls>
          <c:showVal val="1"/>
        </c:dLbls>
        <c:gapWidth val="65"/>
        <c:axId val="168616320"/>
        <c:axId val="168617856"/>
      </c:barChart>
      <c:catAx>
        <c:axId val="168616320"/>
        <c:scaling>
          <c:orientation val="minMax"/>
        </c:scaling>
        <c:axPos val="l"/>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none" baseline="0">
                <a:solidFill>
                  <a:schemeClr val="tx1"/>
                </a:solidFill>
                <a:latin typeface="Times New Roman" panose="02020603050405020304" pitchFamily="18" charset="0"/>
                <a:ea typeface="+mn-ea"/>
                <a:cs typeface="Times New Roman" panose="02020603050405020304" pitchFamily="18" charset="0"/>
              </a:defRPr>
            </a:pPr>
            <a:endParaRPr lang="pl-PL"/>
          </a:p>
        </c:txPr>
        <c:crossAx val="168617856"/>
        <c:crosses val="autoZero"/>
        <c:auto val="1"/>
        <c:lblAlgn val="ctr"/>
        <c:lblOffset val="100"/>
      </c:catAx>
      <c:valAx>
        <c:axId val="168617856"/>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16861632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pl-PL" sz="1200">
                <a:latin typeface="Times New Roman" panose="02020603050405020304" pitchFamily="18" charset="0"/>
                <a:cs typeface="Times New Roman" panose="02020603050405020304" pitchFamily="18" charset="0"/>
              </a:rPr>
              <a:t>20. Jak najczęściej spędzasz swój czas wolny?</a:t>
            </a:r>
            <a:endParaRPr lang="en-US" sz="1200">
              <a:latin typeface="Times New Roman" panose="02020603050405020304" pitchFamily="18" charset="0"/>
              <a:cs typeface="Times New Roman" panose="02020603050405020304" pitchFamily="18" charset="0"/>
            </a:endParaRPr>
          </a:p>
        </c:rich>
      </c:tx>
      <c:layout>
        <c:manualLayout>
          <c:xMode val="edge"/>
          <c:yMode val="edge"/>
          <c:x val="0.2338740247520518"/>
          <c:y val="2.1406663247553831E-2"/>
        </c:manualLayout>
      </c:layout>
      <c:spPr>
        <a:noFill/>
        <a:ln>
          <a:noFill/>
        </a:ln>
        <a:effectLst/>
      </c:spPr>
    </c:title>
    <c:plotArea>
      <c:layout>
        <c:manualLayout>
          <c:layoutTarget val="inner"/>
          <c:xMode val="edge"/>
          <c:yMode val="edge"/>
          <c:x val="0.41923894418858021"/>
          <c:y val="7.1296296296296399E-2"/>
          <c:w val="0.55308809983657703"/>
          <c:h val="0.8962962962962967"/>
        </c:manualLayout>
      </c:layout>
      <c:barChart>
        <c:barDir val="bar"/>
        <c:grouping val="clustered"/>
        <c:ser>
          <c:idx val="0"/>
          <c:order val="0"/>
          <c:tx>
            <c:strRef>
              <c:f>Arkusz1!$B$1</c:f>
              <c:strCache>
                <c:ptCount val="1"/>
                <c:pt idx="0">
                  <c:v>Kolumna2</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Arkusz1!$A$2:$A$9</c:f>
              <c:strCache>
                <c:ptCount val="8"/>
                <c:pt idx="0">
                  <c:v>spotykając się z przyjaciółmi</c:v>
                </c:pt>
                <c:pt idx="1">
                  <c:v>spędzając czas z rodziną</c:v>
                </c:pt>
                <c:pt idx="2">
                  <c:v>surfując w Internecie</c:v>
                </c:pt>
                <c:pt idx="3">
                  <c:v>grając w gry komputerowe/na konsoli</c:v>
                </c:pt>
                <c:pt idx="4">
                  <c:v>robiąc zakupy</c:v>
                </c:pt>
                <c:pt idx="5">
                  <c:v>korzystając z telefonu komórkowego</c:v>
                </c:pt>
                <c:pt idx="6">
                  <c:v>uprawiając sport</c:v>
                </c:pt>
                <c:pt idx="7">
                  <c:v>w inny sposób</c:v>
                </c:pt>
              </c:strCache>
            </c:strRef>
          </c:cat>
          <c:val>
            <c:numRef>
              <c:f>Arkusz1!$B$2:$B$9</c:f>
              <c:numCache>
                <c:formatCode>0.00%</c:formatCode>
                <c:ptCount val="8"/>
                <c:pt idx="0">
                  <c:v>0.56399999999999995</c:v>
                </c:pt>
                <c:pt idx="1">
                  <c:v>0.43600000000000039</c:v>
                </c:pt>
                <c:pt idx="2">
                  <c:v>0.32500000000000046</c:v>
                </c:pt>
                <c:pt idx="3">
                  <c:v>0.35900000000000032</c:v>
                </c:pt>
                <c:pt idx="4">
                  <c:v>0.16200000000000001</c:v>
                </c:pt>
                <c:pt idx="5">
                  <c:v>0.43600000000000039</c:v>
                </c:pt>
                <c:pt idx="6">
                  <c:v>0.30800000000000038</c:v>
                </c:pt>
                <c:pt idx="7">
                  <c:v>0.111</c:v>
                </c:pt>
              </c:numCache>
            </c:numRef>
          </c:val>
          <c:extLst xmlns:c16r2="http://schemas.microsoft.com/office/drawing/2015/06/chart">
            <c:ext xmlns:c16="http://schemas.microsoft.com/office/drawing/2014/chart" uri="{C3380CC4-5D6E-409C-BE32-E72D297353CC}">
              <c16:uniqueId val="{00000000-1585-43BD-B338-F7E05829D342}"/>
            </c:ext>
          </c:extLst>
        </c:ser>
        <c:dLbls>
          <c:showVal val="1"/>
        </c:dLbls>
        <c:gapWidth val="65"/>
        <c:axId val="168723968"/>
        <c:axId val="168725504"/>
      </c:barChart>
      <c:catAx>
        <c:axId val="168723968"/>
        <c:scaling>
          <c:orientation val="minMax"/>
        </c:scaling>
        <c:axPos val="l"/>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168725504"/>
        <c:crosses val="autoZero"/>
        <c:auto val="1"/>
        <c:lblAlgn val="ctr"/>
        <c:lblOffset val="100"/>
      </c:catAx>
      <c:valAx>
        <c:axId val="168725504"/>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16872396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solidFill>
            <a:schemeClr val="tx1"/>
          </a:solidFill>
        </a:defRPr>
      </a:pPr>
      <a:endParaRPr lang="pl-PL"/>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pl-PL" sz="1400"/>
              <a:t>21. Od której z wymienionych rzeczy/czynności Twoim zdaniem można się uzależnić?</a:t>
            </a:r>
            <a:endParaRPr lang="en-US" sz="1400"/>
          </a:p>
        </c:rich>
      </c:tx>
      <c:spPr>
        <a:noFill/>
        <a:ln>
          <a:noFill/>
        </a:ln>
        <a:effectLst/>
      </c:spPr>
    </c:title>
    <c:plotArea>
      <c:layout>
        <c:manualLayout>
          <c:layoutTarget val="inner"/>
          <c:xMode val="edge"/>
          <c:yMode val="edge"/>
          <c:x val="0.31326615641576272"/>
          <c:y val="0.16898973527822819"/>
          <c:w val="0.65643081328120778"/>
          <c:h val="0.7489142706432369"/>
        </c:manualLayout>
      </c:layout>
      <c:barChart>
        <c:barDir val="bar"/>
        <c:grouping val="clustered"/>
        <c:ser>
          <c:idx val="0"/>
          <c:order val="0"/>
          <c:tx>
            <c:strRef>
              <c:f>Arkusz1!$B$1</c:f>
              <c:strCache>
                <c:ptCount val="1"/>
                <c:pt idx="0">
                  <c:v>Kolumna1</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Arkusz1!$A$2:$A$8</c:f>
              <c:strCache>
                <c:ptCount val="7"/>
                <c:pt idx="0">
                  <c:v>telefon komórkowy, internet</c:v>
                </c:pt>
                <c:pt idx="1">
                  <c:v>zakupy</c:v>
                </c:pt>
                <c:pt idx="2">
                  <c:v>hazard</c:v>
                </c:pt>
                <c:pt idx="3">
                  <c:v>Internet</c:v>
                </c:pt>
                <c:pt idx="4">
                  <c:v>sport</c:v>
                </c:pt>
                <c:pt idx="5">
                  <c:v>praca</c:v>
                </c:pt>
                <c:pt idx="6">
                  <c:v>inne</c:v>
                </c:pt>
              </c:strCache>
            </c:strRef>
          </c:cat>
          <c:val>
            <c:numRef>
              <c:f>Arkusz1!$B$2:$B$8</c:f>
              <c:numCache>
                <c:formatCode>0.00%</c:formatCode>
                <c:ptCount val="7"/>
                <c:pt idx="0">
                  <c:v>0.79500000000000004</c:v>
                </c:pt>
                <c:pt idx="1">
                  <c:v>0.29900000000000032</c:v>
                </c:pt>
                <c:pt idx="2">
                  <c:v>0.71800000000000064</c:v>
                </c:pt>
                <c:pt idx="3">
                  <c:v>0.57299999999999995</c:v>
                </c:pt>
                <c:pt idx="4">
                  <c:v>0.13700000000000001</c:v>
                </c:pt>
                <c:pt idx="5">
                  <c:v>0.19700000000000001</c:v>
                </c:pt>
                <c:pt idx="6">
                  <c:v>0.10299999999999998</c:v>
                </c:pt>
              </c:numCache>
            </c:numRef>
          </c:val>
          <c:extLst xmlns:c16r2="http://schemas.microsoft.com/office/drawing/2015/06/chart">
            <c:ext xmlns:c16="http://schemas.microsoft.com/office/drawing/2014/chart" uri="{C3380CC4-5D6E-409C-BE32-E72D297353CC}">
              <c16:uniqueId val="{00000000-0608-4CE9-AA99-36244148B7BA}"/>
            </c:ext>
          </c:extLst>
        </c:ser>
        <c:dLbls>
          <c:showVal val="1"/>
        </c:dLbls>
        <c:gapWidth val="65"/>
        <c:axId val="168802944"/>
        <c:axId val="168808832"/>
      </c:barChart>
      <c:catAx>
        <c:axId val="168802944"/>
        <c:scaling>
          <c:orientation val="minMax"/>
        </c:scaling>
        <c:axPos val="l"/>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none" baseline="0">
                <a:solidFill>
                  <a:schemeClr val="tx1"/>
                </a:solidFill>
                <a:latin typeface="Times New Roman" panose="02020603050405020304" pitchFamily="18" charset="0"/>
                <a:ea typeface="+mn-ea"/>
                <a:cs typeface="Times New Roman" panose="02020603050405020304" pitchFamily="18" charset="0"/>
              </a:defRPr>
            </a:pPr>
            <a:endParaRPr lang="pl-PL"/>
          </a:p>
        </c:txPr>
        <c:crossAx val="168808832"/>
        <c:crosses val="autoZero"/>
        <c:auto val="1"/>
        <c:lblAlgn val="ctr"/>
        <c:lblOffset val="100"/>
      </c:catAx>
      <c:valAx>
        <c:axId val="168808832"/>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16880294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b="1">
          <a:solidFill>
            <a:schemeClr val="tx1"/>
          </a:solidFill>
          <a:latin typeface="Times New Roman" panose="02020603050405020304" pitchFamily="18" charset="0"/>
          <a:cs typeface="Times New Roman" panose="02020603050405020304" pitchFamily="18" charset="0"/>
        </a:defRPr>
      </a:pPr>
      <a:endParaRPr lang="pl-PL"/>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lgn="ctr">
              <a:defRPr>
                <a:latin typeface="Times New Roman" pitchFamily="18" charset="0"/>
                <a:cs typeface="Times New Roman" pitchFamily="18" charset="0"/>
              </a:defRPr>
            </a:pPr>
            <a:r>
              <a:rPr lang="pl-PL" sz="1400">
                <a:latin typeface="Times New Roman" pitchFamily="18" charset="0"/>
                <a:cs typeface="Times New Roman" pitchFamily="18" charset="0"/>
              </a:rPr>
              <a:t>22. Jak często?</a:t>
            </a:r>
          </a:p>
        </c:rich>
      </c:tx>
    </c:title>
    <c:view3D>
      <c:rAngAx val="1"/>
    </c:view3D>
    <c:plotArea>
      <c:layout>
        <c:manualLayout>
          <c:layoutTarget val="inner"/>
          <c:xMode val="edge"/>
          <c:yMode val="edge"/>
          <c:x val="0.43017401037598235"/>
          <c:y val="0.14403121231467689"/>
          <c:w val="0.51489391951006125"/>
          <c:h val="0.85596878768532314"/>
        </c:manualLayout>
      </c:layout>
      <c:bar3DChart>
        <c:barDir val="bar"/>
        <c:grouping val="clustered"/>
        <c:ser>
          <c:idx val="0"/>
          <c:order val="0"/>
          <c:tx>
            <c:strRef>
              <c:f>Arkusz1!$B$1</c:f>
              <c:strCache>
                <c:ptCount val="1"/>
                <c:pt idx="0">
                  <c:v>Codziennie więcej niż 5 godzin</c:v>
                </c:pt>
              </c:strCache>
            </c:strRef>
          </c:tx>
          <c:dLbls>
            <c:dLbl>
              <c:idx val="0"/>
              <c:layout>
                <c:manualLayout>
                  <c:x val="9.2592592592593073E-3"/>
                  <c:y val="-3.020007550018765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C90-4529-9DBE-A8757C683462}"/>
                </c:ext>
              </c:extLst>
            </c:dLbl>
            <c:spPr>
              <a:noFill/>
              <a:ln>
                <a:noFill/>
              </a:ln>
              <a:effectLst/>
            </c:spPr>
            <c:txPr>
              <a:bodyPr wrap="square" lIns="38100" tIns="19050" rIns="38100" bIns="19050" anchor="ctr">
                <a:spAutoFit/>
              </a:bodyPr>
              <a:lstStyle/>
              <a:p>
                <a:pPr>
                  <a:defRPr sz="1000" b="1">
                    <a:latin typeface="Times New Roman" panose="02020603050405020304" pitchFamily="18" charset="0"/>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showLeaderLines val="0"/>
              </c:ext>
            </c:extLst>
          </c:dLbls>
          <c:cat>
            <c:strRef>
              <c:f>Arkusz1!$A$2:$A$7</c:f>
              <c:strCache>
                <c:ptCount val="6"/>
                <c:pt idx="0">
                  <c:v>grasz w gry komputerowe</c:v>
                </c:pt>
                <c:pt idx="1">
                  <c:v>szukasz czegoś w Internecie</c:v>
                </c:pt>
                <c:pt idx="2">
                  <c:v>chodzisz na zakupy</c:v>
                </c:pt>
                <c:pt idx="3">
                  <c:v>rozmawiasz kimś on line (czaty, Messenger, Skype)</c:v>
                </c:pt>
                <c:pt idx="4">
                  <c:v>szukasz czegoś w telefonie komórkowym</c:v>
                </c:pt>
                <c:pt idx="5">
                  <c:v>piszesz SMS-y</c:v>
                </c:pt>
              </c:strCache>
            </c:strRef>
          </c:cat>
          <c:val>
            <c:numRef>
              <c:f>Arkusz1!$B$2:$B$7</c:f>
              <c:numCache>
                <c:formatCode>0.00%</c:formatCode>
                <c:ptCount val="6"/>
                <c:pt idx="0">
                  <c:v>6.8000000000000019E-2</c:v>
                </c:pt>
                <c:pt idx="1">
                  <c:v>4.3000000000000003E-2</c:v>
                </c:pt>
                <c:pt idx="2">
                  <c:v>2.5999999999999999E-2</c:v>
                </c:pt>
                <c:pt idx="3">
                  <c:v>3.9000000000000014E-2</c:v>
                </c:pt>
                <c:pt idx="4">
                  <c:v>7.6999999999999999E-2</c:v>
                </c:pt>
                <c:pt idx="5">
                  <c:v>6.8000000000000019E-2</c:v>
                </c:pt>
              </c:numCache>
            </c:numRef>
          </c:val>
          <c:extLst xmlns:c16r2="http://schemas.microsoft.com/office/drawing/2015/06/chart">
            <c:ext xmlns:c16="http://schemas.microsoft.com/office/drawing/2014/chart" uri="{C3380CC4-5D6E-409C-BE32-E72D297353CC}">
              <c16:uniqueId val="{00000001-FC90-4529-9DBE-A8757C683462}"/>
            </c:ext>
          </c:extLst>
        </c:ser>
        <c:ser>
          <c:idx val="1"/>
          <c:order val="1"/>
          <c:tx>
            <c:strRef>
              <c:f>Arkusz1!$C$1</c:f>
              <c:strCache>
                <c:ptCount val="1"/>
                <c:pt idx="0">
                  <c:v>Codziennie, do 5 godzin</c:v>
                </c:pt>
              </c:strCache>
            </c:strRef>
          </c:tx>
          <c:dLbls>
            <c:dLbl>
              <c:idx val="0"/>
              <c:layout>
                <c:manualLayout>
                  <c:x val="9.2592592592593073E-3"/>
                  <c:y val="-1.510003775009326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C90-4529-9DBE-A8757C683462}"/>
                </c:ext>
              </c:extLst>
            </c:dLbl>
            <c:dLbl>
              <c:idx val="5"/>
              <c:layout>
                <c:manualLayout>
                  <c:x val="2.2368862543338847E-3"/>
                  <c:y val="-1.441441441441442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C90-4529-9DBE-A8757C683462}"/>
                </c:ext>
              </c:extLst>
            </c:dLbl>
            <c:spPr>
              <a:noFill/>
              <a:ln>
                <a:noFill/>
              </a:ln>
              <a:effectLst/>
            </c:spPr>
            <c:txPr>
              <a:bodyPr wrap="square" lIns="38100" tIns="19050" rIns="38100" bIns="19050" anchor="ctr">
                <a:spAutoFit/>
              </a:bodyPr>
              <a:lstStyle/>
              <a:p>
                <a:pPr>
                  <a:defRPr sz="1000" b="1">
                    <a:latin typeface="Times New Roman" panose="02020603050405020304" pitchFamily="18" charset="0"/>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showLeaderLines val="0"/>
              </c:ext>
            </c:extLst>
          </c:dLbls>
          <c:cat>
            <c:strRef>
              <c:f>Arkusz1!$A$2:$A$7</c:f>
              <c:strCache>
                <c:ptCount val="6"/>
                <c:pt idx="0">
                  <c:v>grasz w gry komputerowe</c:v>
                </c:pt>
                <c:pt idx="1">
                  <c:v>szukasz czegoś w Internecie</c:v>
                </c:pt>
                <c:pt idx="2">
                  <c:v>chodzisz na zakupy</c:v>
                </c:pt>
                <c:pt idx="3">
                  <c:v>rozmawiasz kimś on line (czaty, Messenger, Skype)</c:v>
                </c:pt>
                <c:pt idx="4">
                  <c:v>szukasz czegoś w telefonie komórkowym</c:v>
                </c:pt>
                <c:pt idx="5">
                  <c:v>piszesz SMS-y</c:v>
                </c:pt>
              </c:strCache>
            </c:strRef>
          </c:cat>
          <c:val>
            <c:numRef>
              <c:f>Arkusz1!$C$2:$C$7</c:f>
              <c:numCache>
                <c:formatCode>0.00%</c:formatCode>
                <c:ptCount val="6"/>
                <c:pt idx="0">
                  <c:v>0.12000000000000002</c:v>
                </c:pt>
                <c:pt idx="1">
                  <c:v>0.16200000000000001</c:v>
                </c:pt>
                <c:pt idx="2">
                  <c:v>1.7000000000000001E-2</c:v>
                </c:pt>
                <c:pt idx="3">
                  <c:v>2.3E-2</c:v>
                </c:pt>
                <c:pt idx="4">
                  <c:v>0.13700000000000001</c:v>
                </c:pt>
                <c:pt idx="5">
                  <c:v>6.8000000000000019E-2</c:v>
                </c:pt>
              </c:numCache>
            </c:numRef>
          </c:val>
          <c:extLst xmlns:c16r2="http://schemas.microsoft.com/office/drawing/2015/06/chart">
            <c:ext xmlns:c16="http://schemas.microsoft.com/office/drawing/2014/chart" uri="{C3380CC4-5D6E-409C-BE32-E72D297353CC}">
              <c16:uniqueId val="{00000004-FC90-4529-9DBE-A8757C683462}"/>
            </c:ext>
          </c:extLst>
        </c:ser>
        <c:ser>
          <c:idx val="2"/>
          <c:order val="2"/>
          <c:tx>
            <c:strRef>
              <c:f>Arkusz1!$D$1</c:f>
              <c:strCache>
                <c:ptCount val="1"/>
                <c:pt idx="0">
                  <c:v>Codziennie 1 - 2  godziny</c:v>
                </c:pt>
              </c:strCache>
            </c:strRef>
          </c:tx>
          <c:dLbls>
            <c:dLbl>
              <c:idx val="0"/>
              <c:layout>
                <c:manualLayout>
                  <c:x val="2.3146325459317612E-3"/>
                  <c:y val="-4.530011325028325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C90-4529-9DBE-A8757C683462}"/>
                </c:ext>
              </c:extLst>
            </c:dLbl>
            <c:spPr>
              <a:noFill/>
              <a:ln>
                <a:noFill/>
              </a:ln>
              <a:effectLst/>
            </c:spPr>
            <c:txPr>
              <a:bodyPr wrap="square" lIns="38100" tIns="19050" rIns="38100" bIns="19050" anchor="ctr">
                <a:spAutoFit/>
              </a:bodyPr>
              <a:lstStyle/>
              <a:p>
                <a:pPr>
                  <a:defRPr sz="1000" b="1">
                    <a:latin typeface="Times New Roman" panose="02020603050405020304" pitchFamily="18" charset="0"/>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showLeaderLines val="0"/>
              </c:ext>
            </c:extLst>
          </c:dLbls>
          <c:cat>
            <c:strRef>
              <c:f>Arkusz1!$A$2:$A$7</c:f>
              <c:strCache>
                <c:ptCount val="6"/>
                <c:pt idx="0">
                  <c:v>grasz w gry komputerowe</c:v>
                </c:pt>
                <c:pt idx="1">
                  <c:v>szukasz czegoś w Internecie</c:v>
                </c:pt>
                <c:pt idx="2">
                  <c:v>chodzisz na zakupy</c:v>
                </c:pt>
                <c:pt idx="3">
                  <c:v>rozmawiasz kimś on line (czaty, Messenger, Skype)</c:v>
                </c:pt>
                <c:pt idx="4">
                  <c:v>szukasz czegoś w telefonie komórkowym</c:v>
                </c:pt>
                <c:pt idx="5">
                  <c:v>piszesz SMS-y</c:v>
                </c:pt>
              </c:strCache>
            </c:strRef>
          </c:cat>
          <c:val>
            <c:numRef>
              <c:f>Arkusz1!$D$2:$D$7</c:f>
              <c:numCache>
                <c:formatCode>0.00%</c:formatCode>
                <c:ptCount val="6"/>
                <c:pt idx="0">
                  <c:v>0.29900000000000032</c:v>
                </c:pt>
                <c:pt idx="1">
                  <c:v>0.28200000000000008</c:v>
                </c:pt>
                <c:pt idx="2">
                  <c:v>6.0000000000000032E-2</c:v>
                </c:pt>
                <c:pt idx="3">
                  <c:v>0.20300000000000001</c:v>
                </c:pt>
                <c:pt idx="4">
                  <c:v>0.34200000000000008</c:v>
                </c:pt>
                <c:pt idx="5">
                  <c:v>0.222</c:v>
                </c:pt>
              </c:numCache>
            </c:numRef>
          </c:val>
          <c:extLst xmlns:c16r2="http://schemas.microsoft.com/office/drawing/2015/06/chart">
            <c:ext xmlns:c16="http://schemas.microsoft.com/office/drawing/2014/chart" uri="{C3380CC4-5D6E-409C-BE32-E72D297353CC}">
              <c16:uniqueId val="{00000006-FC90-4529-9DBE-A8757C683462}"/>
            </c:ext>
          </c:extLst>
        </c:ser>
        <c:ser>
          <c:idx val="3"/>
          <c:order val="3"/>
          <c:tx>
            <c:strRef>
              <c:f>Arkusz1!$E$1</c:f>
              <c:strCache>
                <c:ptCount val="1"/>
                <c:pt idx="0">
                  <c:v>Codziennie mniej niż godzinę</c:v>
                </c:pt>
              </c:strCache>
            </c:strRef>
          </c:tx>
          <c:dLbls>
            <c:dLbl>
              <c:idx val="0"/>
              <c:layout>
                <c:manualLayout>
                  <c:x val="2.3148148148148147E-3"/>
                  <c:y val="-1.510003775009437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C90-4529-9DBE-A8757C683462}"/>
                </c:ext>
              </c:extLst>
            </c:dLbl>
            <c:spPr>
              <a:noFill/>
              <a:ln>
                <a:noFill/>
              </a:ln>
              <a:effectLst/>
            </c:spPr>
            <c:txPr>
              <a:bodyPr wrap="square" lIns="38100" tIns="19050" rIns="38100" bIns="19050" anchor="ctr">
                <a:spAutoFit/>
              </a:bodyPr>
              <a:lstStyle/>
              <a:p>
                <a:pPr>
                  <a:defRPr sz="1000" b="1">
                    <a:latin typeface="Times New Roman" panose="02020603050405020304" pitchFamily="18" charset="0"/>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showLeaderLines val="0"/>
              </c:ext>
            </c:extLst>
          </c:dLbls>
          <c:cat>
            <c:strRef>
              <c:f>Arkusz1!$A$2:$A$7</c:f>
              <c:strCache>
                <c:ptCount val="6"/>
                <c:pt idx="0">
                  <c:v>grasz w gry komputerowe</c:v>
                </c:pt>
                <c:pt idx="1">
                  <c:v>szukasz czegoś w Internecie</c:v>
                </c:pt>
                <c:pt idx="2">
                  <c:v>chodzisz na zakupy</c:v>
                </c:pt>
                <c:pt idx="3">
                  <c:v>rozmawiasz kimś on line (czaty, Messenger, Skype)</c:v>
                </c:pt>
                <c:pt idx="4">
                  <c:v>szukasz czegoś w telefonie komórkowym</c:v>
                </c:pt>
                <c:pt idx="5">
                  <c:v>piszesz SMS-y</c:v>
                </c:pt>
              </c:strCache>
            </c:strRef>
          </c:cat>
          <c:val>
            <c:numRef>
              <c:f>Arkusz1!$E$2:$E$7</c:f>
              <c:numCache>
                <c:formatCode>0.00%</c:formatCode>
                <c:ptCount val="6"/>
                <c:pt idx="0">
                  <c:v>0.10299999999999998</c:v>
                </c:pt>
                <c:pt idx="1">
                  <c:v>0.26500000000000001</c:v>
                </c:pt>
                <c:pt idx="2">
                  <c:v>0.10299999999999998</c:v>
                </c:pt>
                <c:pt idx="3">
                  <c:v>0.27300000000000002</c:v>
                </c:pt>
                <c:pt idx="4">
                  <c:v>0.23100000000000001</c:v>
                </c:pt>
                <c:pt idx="5">
                  <c:v>0.25600000000000001</c:v>
                </c:pt>
              </c:numCache>
            </c:numRef>
          </c:val>
          <c:extLst xmlns:c16r2="http://schemas.microsoft.com/office/drawing/2015/06/chart">
            <c:ext xmlns:c16="http://schemas.microsoft.com/office/drawing/2014/chart" uri="{C3380CC4-5D6E-409C-BE32-E72D297353CC}">
              <c16:uniqueId val="{00000008-FC90-4529-9DBE-A8757C683462}"/>
            </c:ext>
          </c:extLst>
        </c:ser>
        <c:ser>
          <c:idx val="4"/>
          <c:order val="4"/>
          <c:tx>
            <c:strRef>
              <c:f>Arkusz1!$F$1</c:f>
              <c:strCache>
                <c:ptCount val="1"/>
                <c:pt idx="0">
                  <c:v>Raz lub kilka razy w tygodniu</c:v>
                </c:pt>
              </c:strCache>
            </c:strRef>
          </c:tx>
          <c:dLbls>
            <c:dLbl>
              <c:idx val="0"/>
              <c:layout>
                <c:manualLayout>
                  <c:x val="4.6296296296296441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C90-4529-9DBE-A8757C683462}"/>
                </c:ext>
              </c:extLst>
            </c:dLbl>
            <c:dLbl>
              <c:idx val="4"/>
              <c:layout>
                <c:manualLayout>
                  <c:x val="6.9443869566634111E-3"/>
                  <c:y val="-4.324324324324330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FC90-4529-9DBE-A8757C683462}"/>
                </c:ext>
              </c:extLst>
            </c:dLbl>
            <c:dLbl>
              <c:idx val="5"/>
              <c:layout>
                <c:manualLayout>
                  <c:x val="0"/>
                  <c:y val="-5.765765765765778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FC90-4529-9DBE-A8757C683462}"/>
                </c:ext>
              </c:extLst>
            </c:dLbl>
            <c:dLbl>
              <c:idx val="6"/>
              <c:layout>
                <c:manualLayout>
                  <c:x val="1.3888888888889018E-2"/>
                  <c:y val="-1.1889793506779665E-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FC90-4529-9DBE-A8757C683462}"/>
                </c:ext>
              </c:extLst>
            </c:dLbl>
            <c:spPr>
              <a:noFill/>
              <a:ln>
                <a:noFill/>
              </a:ln>
              <a:effectLst/>
            </c:spPr>
            <c:txPr>
              <a:bodyPr wrap="square" lIns="38100" tIns="19050" rIns="38100" bIns="19050" anchor="ctr">
                <a:spAutoFit/>
              </a:bodyPr>
              <a:lstStyle/>
              <a:p>
                <a:pPr>
                  <a:defRPr sz="1000" b="1">
                    <a:latin typeface="Times New Roman" panose="02020603050405020304" pitchFamily="18" charset="0"/>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showLeaderLines val="0"/>
              </c:ext>
            </c:extLst>
          </c:dLbls>
          <c:cat>
            <c:strRef>
              <c:f>Arkusz1!$A$2:$A$7</c:f>
              <c:strCache>
                <c:ptCount val="6"/>
                <c:pt idx="0">
                  <c:v>grasz w gry komputerowe</c:v>
                </c:pt>
                <c:pt idx="1">
                  <c:v>szukasz czegoś w Internecie</c:v>
                </c:pt>
                <c:pt idx="2">
                  <c:v>chodzisz na zakupy</c:v>
                </c:pt>
                <c:pt idx="3">
                  <c:v>rozmawiasz kimś on line (czaty, Messenger, Skype)</c:v>
                </c:pt>
                <c:pt idx="4">
                  <c:v>szukasz czegoś w telefonie komórkowym</c:v>
                </c:pt>
                <c:pt idx="5">
                  <c:v>piszesz SMS-y</c:v>
                </c:pt>
              </c:strCache>
            </c:strRef>
          </c:cat>
          <c:val>
            <c:numRef>
              <c:f>Arkusz1!$F$2:$F$7</c:f>
              <c:numCache>
                <c:formatCode>0.00%</c:formatCode>
                <c:ptCount val="6"/>
                <c:pt idx="0">
                  <c:v>0.17100000000000001</c:v>
                </c:pt>
                <c:pt idx="1">
                  <c:v>0.14500000000000018</c:v>
                </c:pt>
                <c:pt idx="2">
                  <c:v>0.41900000000000032</c:v>
                </c:pt>
                <c:pt idx="3">
                  <c:v>0.20300000000000001</c:v>
                </c:pt>
                <c:pt idx="4">
                  <c:v>0.14500000000000018</c:v>
                </c:pt>
                <c:pt idx="5">
                  <c:v>0.13700000000000001</c:v>
                </c:pt>
              </c:numCache>
            </c:numRef>
          </c:val>
          <c:extLst xmlns:c16r2="http://schemas.microsoft.com/office/drawing/2015/06/chart">
            <c:ext xmlns:c16="http://schemas.microsoft.com/office/drawing/2014/chart" uri="{C3380CC4-5D6E-409C-BE32-E72D297353CC}">
              <c16:uniqueId val="{0000000D-FC90-4529-9DBE-A8757C683462}"/>
            </c:ext>
          </c:extLst>
        </c:ser>
        <c:ser>
          <c:idx val="5"/>
          <c:order val="5"/>
          <c:tx>
            <c:strRef>
              <c:f>Arkusz1!$G$1</c:f>
              <c:strCache>
                <c:ptCount val="1"/>
                <c:pt idx="0">
                  <c:v>Raz lub kilka razy w miesiącu</c:v>
                </c:pt>
              </c:strCache>
            </c:strRef>
          </c:tx>
          <c:dLbls>
            <c:dLbl>
              <c:idx val="0"/>
              <c:layout>
                <c:manualLayout>
                  <c:x val="6.9444444444444579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FC90-4529-9DBE-A8757C683462}"/>
                </c:ext>
              </c:extLst>
            </c:dLbl>
            <c:dLbl>
              <c:idx val="5"/>
              <c:layout>
                <c:manualLayout>
                  <c:x val="6.9444444444444579E-3"/>
                  <c:y val="-4.324324324324331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FC90-4529-9DBE-A8757C683462}"/>
                </c:ext>
              </c:extLst>
            </c:dLbl>
            <c:dLbl>
              <c:idx val="6"/>
              <c:layout>
                <c:manualLayout>
                  <c:x val="2.0833333333333377E-2"/>
                  <c:y val="-1.1349932609775159E-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FC90-4529-9DBE-A8757C683462}"/>
                </c:ext>
              </c:extLst>
            </c:dLbl>
            <c:spPr>
              <a:noFill/>
              <a:ln>
                <a:noFill/>
              </a:ln>
              <a:effectLst/>
            </c:spPr>
            <c:txPr>
              <a:bodyPr wrap="square" lIns="38100" tIns="19050" rIns="38100" bIns="19050" anchor="ctr">
                <a:spAutoFit/>
              </a:bodyPr>
              <a:lstStyle/>
              <a:p>
                <a:pPr>
                  <a:defRPr sz="1000" b="1">
                    <a:latin typeface="Times New Roman" panose="02020603050405020304" pitchFamily="18" charset="0"/>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showLeaderLines val="0"/>
              </c:ext>
            </c:extLst>
          </c:dLbls>
          <c:cat>
            <c:strRef>
              <c:f>Arkusz1!$A$2:$A$7</c:f>
              <c:strCache>
                <c:ptCount val="6"/>
                <c:pt idx="0">
                  <c:v>grasz w gry komputerowe</c:v>
                </c:pt>
                <c:pt idx="1">
                  <c:v>szukasz czegoś w Internecie</c:v>
                </c:pt>
                <c:pt idx="2">
                  <c:v>chodzisz na zakupy</c:v>
                </c:pt>
                <c:pt idx="3">
                  <c:v>rozmawiasz kimś on line (czaty, Messenger, Skype)</c:v>
                </c:pt>
                <c:pt idx="4">
                  <c:v>szukasz czegoś w telefonie komórkowym</c:v>
                </c:pt>
                <c:pt idx="5">
                  <c:v>piszesz SMS-y</c:v>
                </c:pt>
              </c:strCache>
            </c:strRef>
          </c:cat>
          <c:val>
            <c:numRef>
              <c:f>Arkusz1!$G$2:$G$7</c:f>
              <c:numCache>
                <c:formatCode>0.00%</c:formatCode>
                <c:ptCount val="6"/>
                <c:pt idx="0">
                  <c:v>0.17100000000000001</c:v>
                </c:pt>
                <c:pt idx="1">
                  <c:v>6.0000000000000032E-2</c:v>
                </c:pt>
                <c:pt idx="2">
                  <c:v>0.33300000000000052</c:v>
                </c:pt>
                <c:pt idx="3">
                  <c:v>0.18000000000000019</c:v>
                </c:pt>
                <c:pt idx="4">
                  <c:v>2.5999999999999999E-2</c:v>
                </c:pt>
                <c:pt idx="5">
                  <c:v>0.15400000000000019</c:v>
                </c:pt>
              </c:numCache>
            </c:numRef>
          </c:val>
          <c:extLst xmlns:c16r2="http://schemas.microsoft.com/office/drawing/2015/06/chart">
            <c:ext xmlns:c16="http://schemas.microsoft.com/office/drawing/2014/chart" uri="{C3380CC4-5D6E-409C-BE32-E72D297353CC}">
              <c16:uniqueId val="{00000011-FC90-4529-9DBE-A8757C683462}"/>
            </c:ext>
          </c:extLst>
        </c:ser>
        <c:ser>
          <c:idx val="6"/>
          <c:order val="6"/>
          <c:tx>
            <c:strRef>
              <c:f>Arkusz1!$H$1</c:f>
              <c:strCache>
                <c:ptCount val="1"/>
                <c:pt idx="0">
                  <c:v>Nie zdarzyło się</c:v>
                </c:pt>
              </c:strCache>
            </c:strRef>
          </c:tx>
          <c:dLbls>
            <c:dLbl>
              <c:idx val="0"/>
              <c:layout>
                <c:manualLayout>
                  <c:x val="-2.3148148148148147E-3"/>
                  <c:y val="-4.530011325028325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FC90-4529-9DBE-A8757C683462}"/>
                </c:ext>
              </c:extLst>
            </c:dLbl>
            <c:dLbl>
              <c:idx val="1"/>
              <c:layout>
                <c:manualLayout>
                  <c:x val="1.1574074074074073E-2"/>
                  <c:y val="-3.02000755001888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FC90-4529-9DBE-A8757C683462}"/>
                </c:ext>
              </c:extLst>
            </c:dLbl>
            <c:dLbl>
              <c:idx val="4"/>
              <c:layout>
                <c:manualLayout>
                  <c:x val="1.1574074074074073E-2"/>
                  <c:y val="-4.530011325028325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FC90-4529-9DBE-A8757C683462}"/>
                </c:ext>
              </c:extLst>
            </c:dLbl>
            <c:dLbl>
              <c:idx val="5"/>
              <c:layout>
                <c:manualLayout>
                  <c:x val="2.3148148148148147E-3"/>
                  <c:y val="-4.324324324324331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FC90-4529-9DBE-A8757C683462}"/>
                </c:ext>
              </c:extLst>
            </c:dLbl>
            <c:dLbl>
              <c:idx val="6"/>
              <c:layout>
                <c:manualLayout>
                  <c:x val="1.3888888888889018E-2"/>
                  <c:y val="-3.020007550018853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FC90-4529-9DBE-A8757C683462}"/>
                </c:ext>
              </c:extLst>
            </c:dLbl>
            <c:spPr>
              <a:noFill/>
              <a:ln>
                <a:noFill/>
              </a:ln>
              <a:effectLst/>
            </c:spPr>
            <c:txPr>
              <a:bodyPr wrap="square" lIns="38100" tIns="19050" rIns="38100" bIns="19050" anchor="ctr">
                <a:spAutoFit/>
              </a:bodyPr>
              <a:lstStyle/>
              <a:p>
                <a:pPr>
                  <a:defRPr sz="1000" b="1">
                    <a:latin typeface="Times New Roman" panose="02020603050405020304" pitchFamily="18" charset="0"/>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showLeaderLines val="0"/>
              </c:ext>
            </c:extLst>
          </c:dLbls>
          <c:cat>
            <c:strRef>
              <c:f>Arkusz1!$A$2:$A$7</c:f>
              <c:strCache>
                <c:ptCount val="6"/>
                <c:pt idx="0">
                  <c:v>grasz w gry komputerowe</c:v>
                </c:pt>
                <c:pt idx="1">
                  <c:v>szukasz czegoś w Internecie</c:v>
                </c:pt>
                <c:pt idx="2">
                  <c:v>chodzisz na zakupy</c:v>
                </c:pt>
                <c:pt idx="3">
                  <c:v>rozmawiasz kimś on line (czaty, Messenger, Skype)</c:v>
                </c:pt>
                <c:pt idx="4">
                  <c:v>szukasz czegoś w telefonie komórkowym</c:v>
                </c:pt>
                <c:pt idx="5">
                  <c:v>piszesz SMS-y</c:v>
                </c:pt>
              </c:strCache>
            </c:strRef>
          </c:cat>
          <c:val>
            <c:numRef>
              <c:f>Arkusz1!$H$2:$H$7</c:f>
              <c:numCache>
                <c:formatCode>0.00%</c:formatCode>
                <c:ptCount val="6"/>
                <c:pt idx="0">
                  <c:v>6.8000000000000019E-2</c:v>
                </c:pt>
                <c:pt idx="1">
                  <c:v>4.3000000000000003E-2</c:v>
                </c:pt>
                <c:pt idx="2">
                  <c:v>4.3000000000000003E-2</c:v>
                </c:pt>
                <c:pt idx="3">
                  <c:v>7.8000000000000014E-2</c:v>
                </c:pt>
                <c:pt idx="4">
                  <c:v>4.3000000000000003E-2</c:v>
                </c:pt>
                <c:pt idx="5">
                  <c:v>9.4000000000000028E-2</c:v>
                </c:pt>
              </c:numCache>
            </c:numRef>
          </c:val>
          <c:extLst xmlns:c16r2="http://schemas.microsoft.com/office/drawing/2015/06/chart">
            <c:ext xmlns:c16="http://schemas.microsoft.com/office/drawing/2014/chart" uri="{C3380CC4-5D6E-409C-BE32-E72D297353CC}">
              <c16:uniqueId val="{00000017-FC90-4529-9DBE-A8757C683462}"/>
            </c:ext>
          </c:extLst>
        </c:ser>
        <c:dLbls>
          <c:showVal val="1"/>
        </c:dLbls>
        <c:gapWidth val="95"/>
        <c:gapDepth val="95"/>
        <c:shape val="cylinder"/>
        <c:axId val="168881536"/>
        <c:axId val="168924288"/>
        <c:axId val="0"/>
      </c:bar3DChart>
      <c:catAx>
        <c:axId val="168881536"/>
        <c:scaling>
          <c:orientation val="minMax"/>
        </c:scaling>
        <c:axPos val="l"/>
        <c:numFmt formatCode="General" sourceLinked="0"/>
        <c:majorTickMark val="none"/>
        <c:tickLblPos val="nextTo"/>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pl-PL"/>
          </a:p>
        </c:txPr>
        <c:crossAx val="168924288"/>
        <c:crosses val="autoZero"/>
        <c:auto val="1"/>
        <c:lblAlgn val="ctr"/>
        <c:lblOffset val="100"/>
      </c:catAx>
      <c:valAx>
        <c:axId val="168924288"/>
        <c:scaling>
          <c:orientation val="minMax"/>
        </c:scaling>
        <c:delete val="1"/>
        <c:axPos val="b"/>
        <c:numFmt formatCode="0.00%" sourceLinked="1"/>
        <c:tickLblPos val="none"/>
        <c:crossAx val="168881536"/>
        <c:crosses val="autoZero"/>
        <c:crossBetween val="between"/>
      </c:valAx>
    </c:plotArea>
    <c:legend>
      <c:legendPos val="t"/>
      <c:layout>
        <c:manualLayout>
          <c:xMode val="edge"/>
          <c:yMode val="edge"/>
          <c:x val="4.4665536599591722E-2"/>
          <c:y val="4.8456021140052923E-2"/>
          <c:w val="0.93613553514144066"/>
          <c:h val="9.0568149251614022E-2"/>
        </c:manualLayout>
      </c:layout>
      <c:txPr>
        <a:bodyPr/>
        <a:lstStyle/>
        <a:p>
          <a:pPr>
            <a:defRPr>
              <a:latin typeface="Times New Roman" panose="02020603050405020304" pitchFamily="18" charset="0"/>
              <a:cs typeface="Times New Roman" panose="02020603050405020304" pitchFamily="18" charset="0"/>
            </a:defRPr>
          </a:pPr>
          <a:endParaRPr lang="pl-PL"/>
        </a:p>
      </c:txPr>
    </c:legend>
    <c:plotVisOnly val="1"/>
    <c:dispBlanksAs val="gap"/>
  </c:chart>
  <c:spPr>
    <a:ln>
      <a:noFill/>
    </a:ln>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lgn="ctr">
              <a:defRPr>
                <a:latin typeface="Times New Roman" pitchFamily="18" charset="0"/>
                <a:cs typeface="Times New Roman" pitchFamily="18" charset="0"/>
              </a:defRPr>
            </a:pPr>
            <a:r>
              <a:rPr lang="pl-PL" sz="1400">
                <a:latin typeface="Times New Roman" pitchFamily="18" charset="0"/>
                <a:cs typeface="Times New Roman" pitchFamily="18" charset="0"/>
              </a:rPr>
              <a:t>22. Jak często? c. d.</a:t>
            </a:r>
          </a:p>
        </c:rich>
      </c:tx>
    </c:title>
    <c:view3D>
      <c:rAngAx val="1"/>
    </c:view3D>
    <c:plotArea>
      <c:layout>
        <c:manualLayout>
          <c:layoutTarget val="inner"/>
          <c:xMode val="edge"/>
          <c:yMode val="edge"/>
          <c:x val="0.43017401037598235"/>
          <c:y val="0.14403121231467689"/>
          <c:w val="0.51489391951006125"/>
          <c:h val="0.85596878768532314"/>
        </c:manualLayout>
      </c:layout>
      <c:bar3DChart>
        <c:barDir val="bar"/>
        <c:grouping val="clustered"/>
        <c:ser>
          <c:idx val="0"/>
          <c:order val="0"/>
          <c:tx>
            <c:strRef>
              <c:f>Arkusz1!$B$1</c:f>
              <c:strCache>
                <c:ptCount val="1"/>
                <c:pt idx="0">
                  <c:v>Codziennie więcej niż 5 godzin</c:v>
                </c:pt>
              </c:strCache>
            </c:strRef>
          </c:tx>
          <c:dLbls>
            <c:dLbl>
              <c:idx val="0"/>
              <c:layout>
                <c:manualLayout>
                  <c:x val="9.2592592592593073E-3"/>
                  <c:y val="-3.020007550018765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DBD-4829-888A-F3C8B7E92684}"/>
                </c:ext>
              </c:extLst>
            </c:dLbl>
            <c:spPr>
              <a:noFill/>
              <a:ln>
                <a:noFill/>
              </a:ln>
              <a:effectLst/>
            </c:spPr>
            <c:txPr>
              <a:bodyPr wrap="square" lIns="38100" tIns="19050" rIns="38100" bIns="19050" anchor="ctr">
                <a:spAutoFit/>
              </a:bodyPr>
              <a:lstStyle/>
              <a:p>
                <a:pPr>
                  <a:defRPr sz="1000" b="1">
                    <a:latin typeface="Times New Roman" panose="02020603050405020304" pitchFamily="18" charset="0"/>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showLeaderLines val="0"/>
              </c:ext>
            </c:extLst>
          </c:dLbls>
          <c:cat>
            <c:strRef>
              <c:f>Arkusz1!$A$2:$A$7</c:f>
              <c:strCache>
                <c:ptCount val="6"/>
                <c:pt idx="0">
                  <c:v>grasz w gry on line, kupujesz nowe ubrania</c:v>
                </c:pt>
                <c:pt idx="1">
                  <c:v>chodzisz do galerii handlowych</c:v>
                </c:pt>
                <c:pt idx="2">
                  <c:v>grasz w gry na automatach, w których można wygrać pieniądze</c:v>
                </c:pt>
                <c:pt idx="3">
                  <c:v>grasz w gry on line</c:v>
                </c:pt>
                <c:pt idx="4">
                  <c:v>korzystasz z Internetu</c:v>
                </c:pt>
                <c:pt idx="5">
                  <c:v>rozmawiasz z kims przez telefon komórkowy</c:v>
                </c:pt>
              </c:strCache>
            </c:strRef>
          </c:cat>
          <c:val>
            <c:numRef>
              <c:f>Arkusz1!$B$2:$B$7</c:f>
              <c:numCache>
                <c:formatCode>0.00%</c:formatCode>
                <c:ptCount val="6"/>
                <c:pt idx="0">
                  <c:v>2.5999999999999999E-2</c:v>
                </c:pt>
                <c:pt idx="1">
                  <c:v>3.4000000000000002E-2</c:v>
                </c:pt>
                <c:pt idx="2">
                  <c:v>2.5999999999999999E-2</c:v>
                </c:pt>
                <c:pt idx="3">
                  <c:v>7.6999999999999999E-2</c:v>
                </c:pt>
                <c:pt idx="4">
                  <c:v>0.17100000000000001</c:v>
                </c:pt>
                <c:pt idx="5">
                  <c:v>7.6999999999999999E-2</c:v>
                </c:pt>
              </c:numCache>
            </c:numRef>
          </c:val>
          <c:extLst xmlns:c16r2="http://schemas.microsoft.com/office/drawing/2015/06/chart">
            <c:ext xmlns:c16="http://schemas.microsoft.com/office/drawing/2014/chart" uri="{C3380CC4-5D6E-409C-BE32-E72D297353CC}">
              <c16:uniqueId val="{00000001-BDBD-4829-888A-F3C8B7E92684}"/>
            </c:ext>
          </c:extLst>
        </c:ser>
        <c:ser>
          <c:idx val="1"/>
          <c:order val="1"/>
          <c:tx>
            <c:strRef>
              <c:f>Arkusz1!$C$1</c:f>
              <c:strCache>
                <c:ptCount val="1"/>
                <c:pt idx="0">
                  <c:v>Codziennie, do 5 godzin</c:v>
                </c:pt>
              </c:strCache>
            </c:strRef>
          </c:tx>
          <c:dLbls>
            <c:dLbl>
              <c:idx val="0"/>
              <c:layout>
                <c:manualLayout>
                  <c:x val="9.2592592592593073E-3"/>
                  <c:y val="-1.510003775009326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DBD-4829-888A-F3C8B7E92684}"/>
                </c:ext>
              </c:extLst>
            </c:dLbl>
            <c:dLbl>
              <c:idx val="5"/>
              <c:layout>
                <c:manualLayout>
                  <c:x val="2.2368862543338847E-3"/>
                  <c:y val="-1.441441441441442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DBD-4829-888A-F3C8B7E92684}"/>
                </c:ext>
              </c:extLst>
            </c:dLbl>
            <c:spPr>
              <a:noFill/>
              <a:ln>
                <a:noFill/>
              </a:ln>
              <a:effectLst/>
            </c:spPr>
            <c:txPr>
              <a:bodyPr wrap="square" lIns="38100" tIns="19050" rIns="38100" bIns="19050" anchor="ctr">
                <a:spAutoFit/>
              </a:bodyPr>
              <a:lstStyle/>
              <a:p>
                <a:pPr>
                  <a:defRPr sz="1000" b="1">
                    <a:latin typeface="Times New Roman" panose="02020603050405020304" pitchFamily="18" charset="0"/>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showLeaderLines val="0"/>
              </c:ext>
            </c:extLst>
          </c:dLbls>
          <c:cat>
            <c:strRef>
              <c:f>Arkusz1!$A$2:$A$7</c:f>
              <c:strCache>
                <c:ptCount val="6"/>
                <c:pt idx="0">
                  <c:v>grasz w gry on line, kupujesz nowe ubrania</c:v>
                </c:pt>
                <c:pt idx="1">
                  <c:v>chodzisz do galerii handlowych</c:v>
                </c:pt>
                <c:pt idx="2">
                  <c:v>grasz w gry na automatach, w których można wygrać pieniądze</c:v>
                </c:pt>
                <c:pt idx="3">
                  <c:v>grasz w gry on line</c:v>
                </c:pt>
                <c:pt idx="4">
                  <c:v>korzystasz z Internetu</c:v>
                </c:pt>
                <c:pt idx="5">
                  <c:v>rozmawiasz z kims przez telefon komórkowy</c:v>
                </c:pt>
              </c:strCache>
            </c:strRef>
          </c:cat>
          <c:val>
            <c:numRef>
              <c:f>Arkusz1!$C$2:$C$7</c:f>
              <c:numCache>
                <c:formatCode>0.00%</c:formatCode>
                <c:ptCount val="6"/>
                <c:pt idx="0">
                  <c:v>0</c:v>
                </c:pt>
                <c:pt idx="1">
                  <c:v>2.5999999999999999E-2</c:v>
                </c:pt>
                <c:pt idx="2">
                  <c:v>0</c:v>
                </c:pt>
                <c:pt idx="3">
                  <c:v>0.13700000000000001</c:v>
                </c:pt>
                <c:pt idx="4">
                  <c:v>0.26500000000000001</c:v>
                </c:pt>
                <c:pt idx="5">
                  <c:v>7.6999999999999999E-2</c:v>
                </c:pt>
              </c:numCache>
            </c:numRef>
          </c:val>
          <c:extLst xmlns:c16r2="http://schemas.microsoft.com/office/drawing/2015/06/chart">
            <c:ext xmlns:c16="http://schemas.microsoft.com/office/drawing/2014/chart" uri="{C3380CC4-5D6E-409C-BE32-E72D297353CC}">
              <c16:uniqueId val="{00000004-BDBD-4829-888A-F3C8B7E92684}"/>
            </c:ext>
          </c:extLst>
        </c:ser>
        <c:ser>
          <c:idx val="2"/>
          <c:order val="2"/>
          <c:tx>
            <c:strRef>
              <c:f>Arkusz1!$D$1</c:f>
              <c:strCache>
                <c:ptCount val="1"/>
                <c:pt idx="0">
                  <c:v>Codziennie 1 - 2  godziny</c:v>
                </c:pt>
              </c:strCache>
            </c:strRef>
          </c:tx>
          <c:dLbls>
            <c:dLbl>
              <c:idx val="0"/>
              <c:layout>
                <c:manualLayout>
                  <c:x val="2.3146325459317612E-3"/>
                  <c:y val="-4.530011325028325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DBD-4829-888A-F3C8B7E92684}"/>
                </c:ext>
              </c:extLst>
            </c:dLbl>
            <c:spPr>
              <a:noFill/>
              <a:ln>
                <a:noFill/>
              </a:ln>
              <a:effectLst/>
            </c:spPr>
            <c:txPr>
              <a:bodyPr wrap="square" lIns="38100" tIns="19050" rIns="38100" bIns="19050" anchor="ctr">
                <a:spAutoFit/>
              </a:bodyPr>
              <a:lstStyle/>
              <a:p>
                <a:pPr>
                  <a:defRPr sz="1000" b="1">
                    <a:latin typeface="Times New Roman" panose="02020603050405020304" pitchFamily="18" charset="0"/>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showLeaderLines val="0"/>
              </c:ext>
            </c:extLst>
          </c:dLbls>
          <c:cat>
            <c:strRef>
              <c:f>Arkusz1!$A$2:$A$7</c:f>
              <c:strCache>
                <c:ptCount val="6"/>
                <c:pt idx="0">
                  <c:v>grasz w gry on line, kupujesz nowe ubrania</c:v>
                </c:pt>
                <c:pt idx="1">
                  <c:v>chodzisz do galerii handlowych</c:v>
                </c:pt>
                <c:pt idx="2">
                  <c:v>grasz w gry na automatach, w których można wygrać pieniądze</c:v>
                </c:pt>
                <c:pt idx="3">
                  <c:v>grasz w gry on line</c:v>
                </c:pt>
                <c:pt idx="4">
                  <c:v>korzystasz z Internetu</c:v>
                </c:pt>
                <c:pt idx="5">
                  <c:v>rozmawiasz z kims przez telefon komórkowy</c:v>
                </c:pt>
              </c:strCache>
            </c:strRef>
          </c:cat>
          <c:val>
            <c:numRef>
              <c:f>Arkusz1!$D$2:$D$7</c:f>
              <c:numCache>
                <c:formatCode>0.00%</c:formatCode>
                <c:ptCount val="6"/>
                <c:pt idx="0">
                  <c:v>6.8000000000000019E-2</c:v>
                </c:pt>
                <c:pt idx="1">
                  <c:v>5.1000000000000004E-2</c:v>
                </c:pt>
                <c:pt idx="2">
                  <c:v>3.4000000000000002E-2</c:v>
                </c:pt>
                <c:pt idx="3">
                  <c:v>0.26500000000000001</c:v>
                </c:pt>
                <c:pt idx="4">
                  <c:v>0.34200000000000008</c:v>
                </c:pt>
                <c:pt idx="5">
                  <c:v>0.19700000000000001</c:v>
                </c:pt>
              </c:numCache>
            </c:numRef>
          </c:val>
          <c:extLst xmlns:c16r2="http://schemas.microsoft.com/office/drawing/2015/06/chart">
            <c:ext xmlns:c16="http://schemas.microsoft.com/office/drawing/2014/chart" uri="{C3380CC4-5D6E-409C-BE32-E72D297353CC}">
              <c16:uniqueId val="{00000006-BDBD-4829-888A-F3C8B7E92684}"/>
            </c:ext>
          </c:extLst>
        </c:ser>
        <c:ser>
          <c:idx val="3"/>
          <c:order val="3"/>
          <c:tx>
            <c:strRef>
              <c:f>Arkusz1!$E$1</c:f>
              <c:strCache>
                <c:ptCount val="1"/>
                <c:pt idx="0">
                  <c:v>Codziennie mniej niż godzinę</c:v>
                </c:pt>
              </c:strCache>
            </c:strRef>
          </c:tx>
          <c:dLbls>
            <c:dLbl>
              <c:idx val="0"/>
              <c:layout>
                <c:manualLayout>
                  <c:x val="2.3148148148148147E-3"/>
                  <c:y val="-1.510003775009437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DBD-4829-888A-F3C8B7E92684}"/>
                </c:ext>
              </c:extLst>
            </c:dLbl>
            <c:spPr>
              <a:noFill/>
              <a:ln>
                <a:noFill/>
              </a:ln>
              <a:effectLst/>
            </c:spPr>
            <c:txPr>
              <a:bodyPr wrap="square" lIns="38100" tIns="19050" rIns="38100" bIns="19050" anchor="ctr">
                <a:spAutoFit/>
              </a:bodyPr>
              <a:lstStyle/>
              <a:p>
                <a:pPr>
                  <a:defRPr sz="1000" b="1">
                    <a:latin typeface="Times New Roman" panose="02020603050405020304" pitchFamily="18" charset="0"/>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showLeaderLines val="0"/>
              </c:ext>
            </c:extLst>
          </c:dLbls>
          <c:cat>
            <c:strRef>
              <c:f>Arkusz1!$A$2:$A$7</c:f>
              <c:strCache>
                <c:ptCount val="6"/>
                <c:pt idx="0">
                  <c:v>grasz w gry on line, kupujesz nowe ubrania</c:v>
                </c:pt>
                <c:pt idx="1">
                  <c:v>chodzisz do galerii handlowych</c:v>
                </c:pt>
                <c:pt idx="2">
                  <c:v>grasz w gry na automatach, w których można wygrać pieniądze</c:v>
                </c:pt>
                <c:pt idx="3">
                  <c:v>grasz w gry on line</c:v>
                </c:pt>
                <c:pt idx="4">
                  <c:v>korzystasz z Internetu</c:v>
                </c:pt>
                <c:pt idx="5">
                  <c:v>rozmawiasz z kims przez telefon komórkowy</c:v>
                </c:pt>
              </c:strCache>
            </c:strRef>
          </c:cat>
          <c:val>
            <c:numRef>
              <c:f>Arkusz1!$E$2:$E$7</c:f>
              <c:numCache>
                <c:formatCode>0.00%</c:formatCode>
                <c:ptCount val="6"/>
                <c:pt idx="0">
                  <c:v>5.1000000000000004E-2</c:v>
                </c:pt>
                <c:pt idx="1">
                  <c:v>6.0000000000000032E-2</c:v>
                </c:pt>
                <c:pt idx="2">
                  <c:v>3.4000000000000002E-2</c:v>
                </c:pt>
                <c:pt idx="3">
                  <c:v>0.128</c:v>
                </c:pt>
                <c:pt idx="4">
                  <c:v>0.128</c:v>
                </c:pt>
                <c:pt idx="5">
                  <c:v>0.25600000000000001</c:v>
                </c:pt>
              </c:numCache>
            </c:numRef>
          </c:val>
          <c:extLst xmlns:c16r2="http://schemas.microsoft.com/office/drawing/2015/06/chart">
            <c:ext xmlns:c16="http://schemas.microsoft.com/office/drawing/2014/chart" uri="{C3380CC4-5D6E-409C-BE32-E72D297353CC}">
              <c16:uniqueId val="{00000008-BDBD-4829-888A-F3C8B7E92684}"/>
            </c:ext>
          </c:extLst>
        </c:ser>
        <c:ser>
          <c:idx val="4"/>
          <c:order val="4"/>
          <c:tx>
            <c:strRef>
              <c:f>Arkusz1!$F$1</c:f>
              <c:strCache>
                <c:ptCount val="1"/>
                <c:pt idx="0">
                  <c:v>Raz lub kilka razy w tygodniu</c:v>
                </c:pt>
              </c:strCache>
            </c:strRef>
          </c:tx>
          <c:dLbls>
            <c:dLbl>
              <c:idx val="0"/>
              <c:layout>
                <c:manualLayout>
                  <c:x val="4.6296296296296441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BDBD-4829-888A-F3C8B7E92684}"/>
                </c:ext>
              </c:extLst>
            </c:dLbl>
            <c:dLbl>
              <c:idx val="4"/>
              <c:layout>
                <c:manualLayout>
                  <c:x val="6.9443869566634111E-3"/>
                  <c:y val="-4.324324324324330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BDBD-4829-888A-F3C8B7E92684}"/>
                </c:ext>
              </c:extLst>
            </c:dLbl>
            <c:dLbl>
              <c:idx val="5"/>
              <c:layout>
                <c:manualLayout>
                  <c:x val="0"/>
                  <c:y val="-5.765765765765778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BDBD-4829-888A-F3C8B7E92684}"/>
                </c:ext>
              </c:extLst>
            </c:dLbl>
            <c:dLbl>
              <c:idx val="6"/>
              <c:layout>
                <c:manualLayout>
                  <c:x val="1.3888888888889018E-2"/>
                  <c:y val="-1.1889793506779665E-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BDBD-4829-888A-F3C8B7E92684}"/>
                </c:ext>
              </c:extLst>
            </c:dLbl>
            <c:spPr>
              <a:noFill/>
              <a:ln>
                <a:noFill/>
              </a:ln>
              <a:effectLst/>
            </c:spPr>
            <c:txPr>
              <a:bodyPr wrap="square" lIns="38100" tIns="19050" rIns="38100" bIns="19050" anchor="ctr">
                <a:spAutoFit/>
              </a:bodyPr>
              <a:lstStyle/>
              <a:p>
                <a:pPr>
                  <a:defRPr sz="1000" b="1">
                    <a:latin typeface="Times New Roman" panose="02020603050405020304" pitchFamily="18" charset="0"/>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showLeaderLines val="0"/>
              </c:ext>
            </c:extLst>
          </c:dLbls>
          <c:cat>
            <c:strRef>
              <c:f>Arkusz1!$A$2:$A$7</c:f>
              <c:strCache>
                <c:ptCount val="6"/>
                <c:pt idx="0">
                  <c:v>grasz w gry on line, kupujesz nowe ubrania</c:v>
                </c:pt>
                <c:pt idx="1">
                  <c:v>chodzisz do galerii handlowych</c:v>
                </c:pt>
                <c:pt idx="2">
                  <c:v>grasz w gry na automatach, w których można wygrać pieniądze</c:v>
                </c:pt>
                <c:pt idx="3">
                  <c:v>grasz w gry on line</c:v>
                </c:pt>
                <c:pt idx="4">
                  <c:v>korzystasz z Internetu</c:v>
                </c:pt>
                <c:pt idx="5">
                  <c:v>rozmawiasz z kims przez telefon komórkowy</c:v>
                </c:pt>
              </c:strCache>
            </c:strRef>
          </c:cat>
          <c:val>
            <c:numRef>
              <c:f>Arkusz1!$F$2:$F$7</c:f>
              <c:numCache>
                <c:formatCode>0.00%</c:formatCode>
                <c:ptCount val="6"/>
                <c:pt idx="0">
                  <c:v>3.4000000000000002E-2</c:v>
                </c:pt>
                <c:pt idx="1">
                  <c:v>0.19700000000000001</c:v>
                </c:pt>
                <c:pt idx="2">
                  <c:v>3.4000000000000002E-2</c:v>
                </c:pt>
                <c:pt idx="3">
                  <c:v>0.128</c:v>
                </c:pt>
                <c:pt idx="4">
                  <c:v>5.1000000000000004E-2</c:v>
                </c:pt>
                <c:pt idx="5">
                  <c:v>0.20500000000000004</c:v>
                </c:pt>
              </c:numCache>
            </c:numRef>
          </c:val>
          <c:extLst xmlns:c16r2="http://schemas.microsoft.com/office/drawing/2015/06/chart">
            <c:ext xmlns:c16="http://schemas.microsoft.com/office/drawing/2014/chart" uri="{C3380CC4-5D6E-409C-BE32-E72D297353CC}">
              <c16:uniqueId val="{0000000D-BDBD-4829-888A-F3C8B7E92684}"/>
            </c:ext>
          </c:extLst>
        </c:ser>
        <c:ser>
          <c:idx val="5"/>
          <c:order val="5"/>
          <c:tx>
            <c:strRef>
              <c:f>Arkusz1!$G$1</c:f>
              <c:strCache>
                <c:ptCount val="1"/>
                <c:pt idx="0">
                  <c:v>Raz lub kilka razy w miesiącu</c:v>
                </c:pt>
              </c:strCache>
            </c:strRef>
          </c:tx>
          <c:dLbls>
            <c:dLbl>
              <c:idx val="0"/>
              <c:layout>
                <c:manualLayout>
                  <c:x val="6.9444444444444579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BDBD-4829-888A-F3C8B7E92684}"/>
                </c:ext>
              </c:extLst>
            </c:dLbl>
            <c:dLbl>
              <c:idx val="5"/>
              <c:layout>
                <c:manualLayout>
                  <c:x val="6.9444444444444579E-3"/>
                  <c:y val="-4.324324324324331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BDBD-4829-888A-F3C8B7E92684}"/>
                </c:ext>
              </c:extLst>
            </c:dLbl>
            <c:dLbl>
              <c:idx val="6"/>
              <c:layout>
                <c:manualLayout>
                  <c:x val="2.0833333333333377E-2"/>
                  <c:y val="-1.1349932609775159E-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BDBD-4829-888A-F3C8B7E92684}"/>
                </c:ext>
              </c:extLst>
            </c:dLbl>
            <c:spPr>
              <a:noFill/>
              <a:ln>
                <a:noFill/>
              </a:ln>
              <a:effectLst/>
            </c:spPr>
            <c:txPr>
              <a:bodyPr wrap="square" lIns="38100" tIns="19050" rIns="38100" bIns="19050" anchor="ctr">
                <a:spAutoFit/>
              </a:bodyPr>
              <a:lstStyle/>
              <a:p>
                <a:pPr>
                  <a:defRPr sz="1000" b="1">
                    <a:latin typeface="Times New Roman" panose="02020603050405020304" pitchFamily="18" charset="0"/>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showLeaderLines val="0"/>
              </c:ext>
            </c:extLst>
          </c:dLbls>
          <c:cat>
            <c:strRef>
              <c:f>Arkusz1!$A$2:$A$7</c:f>
              <c:strCache>
                <c:ptCount val="6"/>
                <c:pt idx="0">
                  <c:v>grasz w gry on line, kupujesz nowe ubrania</c:v>
                </c:pt>
                <c:pt idx="1">
                  <c:v>chodzisz do galerii handlowych</c:v>
                </c:pt>
                <c:pt idx="2">
                  <c:v>grasz w gry na automatach, w których można wygrać pieniądze</c:v>
                </c:pt>
                <c:pt idx="3">
                  <c:v>grasz w gry on line</c:v>
                </c:pt>
                <c:pt idx="4">
                  <c:v>korzystasz z Internetu</c:v>
                </c:pt>
                <c:pt idx="5">
                  <c:v>rozmawiasz z kims przez telefon komórkowy</c:v>
                </c:pt>
              </c:strCache>
            </c:strRef>
          </c:cat>
          <c:val>
            <c:numRef>
              <c:f>Arkusz1!$G$2:$G$7</c:f>
              <c:numCache>
                <c:formatCode>0.00%</c:formatCode>
                <c:ptCount val="6"/>
                <c:pt idx="0">
                  <c:v>0.18800000000000022</c:v>
                </c:pt>
                <c:pt idx="1">
                  <c:v>0.504</c:v>
                </c:pt>
                <c:pt idx="2">
                  <c:v>0.10299999999999998</c:v>
                </c:pt>
                <c:pt idx="3">
                  <c:v>0.128</c:v>
                </c:pt>
                <c:pt idx="4">
                  <c:v>2.5999999999999999E-2</c:v>
                </c:pt>
                <c:pt idx="5">
                  <c:v>0.13700000000000001</c:v>
                </c:pt>
              </c:numCache>
            </c:numRef>
          </c:val>
          <c:extLst xmlns:c16r2="http://schemas.microsoft.com/office/drawing/2015/06/chart">
            <c:ext xmlns:c16="http://schemas.microsoft.com/office/drawing/2014/chart" uri="{C3380CC4-5D6E-409C-BE32-E72D297353CC}">
              <c16:uniqueId val="{00000011-BDBD-4829-888A-F3C8B7E92684}"/>
            </c:ext>
          </c:extLst>
        </c:ser>
        <c:ser>
          <c:idx val="6"/>
          <c:order val="6"/>
          <c:tx>
            <c:strRef>
              <c:f>Arkusz1!$H$1</c:f>
              <c:strCache>
                <c:ptCount val="1"/>
                <c:pt idx="0">
                  <c:v>Nie zdarzyło się</c:v>
                </c:pt>
              </c:strCache>
            </c:strRef>
          </c:tx>
          <c:dLbls>
            <c:dLbl>
              <c:idx val="0"/>
              <c:layout>
                <c:manualLayout>
                  <c:x val="-2.3148148148148147E-3"/>
                  <c:y val="-4.530011325028325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BDBD-4829-888A-F3C8B7E92684}"/>
                </c:ext>
              </c:extLst>
            </c:dLbl>
            <c:dLbl>
              <c:idx val="1"/>
              <c:layout>
                <c:manualLayout>
                  <c:x val="1.1574074074074073E-2"/>
                  <c:y val="-3.02000755001888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BDBD-4829-888A-F3C8B7E92684}"/>
                </c:ext>
              </c:extLst>
            </c:dLbl>
            <c:dLbl>
              <c:idx val="4"/>
              <c:layout>
                <c:manualLayout>
                  <c:x val="1.1574074074074073E-2"/>
                  <c:y val="-4.530011325028325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BDBD-4829-888A-F3C8B7E92684}"/>
                </c:ext>
              </c:extLst>
            </c:dLbl>
            <c:dLbl>
              <c:idx val="5"/>
              <c:layout>
                <c:manualLayout>
                  <c:x val="2.3148148148148147E-3"/>
                  <c:y val="-4.324324324324331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BDBD-4829-888A-F3C8B7E92684}"/>
                </c:ext>
              </c:extLst>
            </c:dLbl>
            <c:dLbl>
              <c:idx val="6"/>
              <c:layout>
                <c:manualLayout>
                  <c:x val="1.3888888888889018E-2"/>
                  <c:y val="-3.020007550018853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BDBD-4829-888A-F3C8B7E92684}"/>
                </c:ext>
              </c:extLst>
            </c:dLbl>
            <c:spPr>
              <a:noFill/>
              <a:ln>
                <a:noFill/>
              </a:ln>
              <a:effectLst/>
            </c:spPr>
            <c:txPr>
              <a:bodyPr wrap="square" lIns="38100" tIns="19050" rIns="38100" bIns="19050" anchor="ctr">
                <a:spAutoFit/>
              </a:bodyPr>
              <a:lstStyle/>
              <a:p>
                <a:pPr>
                  <a:defRPr sz="1000" b="1">
                    <a:latin typeface="Times New Roman" panose="02020603050405020304" pitchFamily="18" charset="0"/>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showLeaderLines val="0"/>
              </c:ext>
            </c:extLst>
          </c:dLbls>
          <c:cat>
            <c:strRef>
              <c:f>Arkusz1!$A$2:$A$7</c:f>
              <c:strCache>
                <c:ptCount val="6"/>
                <c:pt idx="0">
                  <c:v>grasz w gry on line, kupujesz nowe ubrania</c:v>
                </c:pt>
                <c:pt idx="1">
                  <c:v>chodzisz do galerii handlowych</c:v>
                </c:pt>
                <c:pt idx="2">
                  <c:v>grasz w gry na automatach, w których można wygrać pieniądze</c:v>
                </c:pt>
                <c:pt idx="3">
                  <c:v>grasz w gry on line</c:v>
                </c:pt>
                <c:pt idx="4">
                  <c:v>korzystasz z Internetu</c:v>
                </c:pt>
                <c:pt idx="5">
                  <c:v>rozmawiasz z kims przez telefon komórkowy</c:v>
                </c:pt>
              </c:strCache>
            </c:strRef>
          </c:cat>
          <c:val>
            <c:numRef>
              <c:f>Arkusz1!$H$2:$H$7</c:f>
              <c:numCache>
                <c:formatCode>0.00%</c:formatCode>
                <c:ptCount val="6"/>
                <c:pt idx="0">
                  <c:v>0.63200000000000089</c:v>
                </c:pt>
                <c:pt idx="1">
                  <c:v>0.128</c:v>
                </c:pt>
                <c:pt idx="2">
                  <c:v>0.76900000000000091</c:v>
                </c:pt>
                <c:pt idx="3">
                  <c:v>0.13700000000000001</c:v>
                </c:pt>
                <c:pt idx="4">
                  <c:v>1.7000000000000001E-2</c:v>
                </c:pt>
                <c:pt idx="5">
                  <c:v>5.1000000000000004E-2</c:v>
                </c:pt>
              </c:numCache>
            </c:numRef>
          </c:val>
          <c:extLst xmlns:c16r2="http://schemas.microsoft.com/office/drawing/2015/06/chart">
            <c:ext xmlns:c16="http://schemas.microsoft.com/office/drawing/2014/chart" uri="{C3380CC4-5D6E-409C-BE32-E72D297353CC}">
              <c16:uniqueId val="{00000017-BDBD-4829-888A-F3C8B7E92684}"/>
            </c:ext>
          </c:extLst>
        </c:ser>
        <c:dLbls>
          <c:showVal val="1"/>
        </c:dLbls>
        <c:gapWidth val="95"/>
        <c:gapDepth val="95"/>
        <c:shape val="cylinder"/>
        <c:axId val="169071360"/>
        <c:axId val="169072896"/>
        <c:axId val="0"/>
      </c:bar3DChart>
      <c:catAx>
        <c:axId val="169071360"/>
        <c:scaling>
          <c:orientation val="minMax"/>
        </c:scaling>
        <c:axPos val="l"/>
        <c:numFmt formatCode="General" sourceLinked="0"/>
        <c:majorTickMark val="none"/>
        <c:tickLblPos val="nextTo"/>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pl-PL"/>
          </a:p>
        </c:txPr>
        <c:crossAx val="169072896"/>
        <c:crosses val="autoZero"/>
        <c:auto val="1"/>
        <c:lblAlgn val="ctr"/>
        <c:lblOffset val="100"/>
      </c:catAx>
      <c:valAx>
        <c:axId val="169072896"/>
        <c:scaling>
          <c:orientation val="minMax"/>
        </c:scaling>
        <c:delete val="1"/>
        <c:axPos val="b"/>
        <c:numFmt formatCode="0.00%" sourceLinked="1"/>
        <c:tickLblPos val="none"/>
        <c:crossAx val="169071360"/>
        <c:crosses val="autoZero"/>
        <c:crossBetween val="between"/>
      </c:valAx>
    </c:plotArea>
    <c:legend>
      <c:legendPos val="t"/>
      <c:layout>
        <c:manualLayout>
          <c:xMode val="edge"/>
          <c:yMode val="edge"/>
          <c:x val="4.4665536599591722E-2"/>
          <c:y val="4.8456021140052923E-2"/>
          <c:w val="0.93613553514144066"/>
          <c:h val="9.0568149251614022E-2"/>
        </c:manualLayout>
      </c:layout>
      <c:txPr>
        <a:bodyPr/>
        <a:lstStyle/>
        <a:p>
          <a:pPr>
            <a:defRPr>
              <a:latin typeface="Times New Roman" panose="02020603050405020304" pitchFamily="18" charset="0"/>
              <a:cs typeface="Times New Roman" panose="02020603050405020304" pitchFamily="18" charset="0"/>
            </a:defRPr>
          </a:pPr>
          <a:endParaRPr lang="pl-PL"/>
        </a:p>
      </c:txPr>
    </c:legend>
    <c:plotVisOnly val="1"/>
    <c:dispBlanksAs val="gap"/>
  </c:chart>
  <c:spPr>
    <a:ln>
      <a:noFill/>
    </a:ln>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lgn="ctr">
              <a:defRPr>
                <a:latin typeface="Times New Roman" pitchFamily="18" charset="0"/>
                <a:cs typeface="Times New Roman" pitchFamily="18" charset="0"/>
              </a:defRPr>
            </a:pPr>
            <a:r>
              <a:rPr lang="pl-PL" sz="1400">
                <a:latin typeface="Times New Roman" pitchFamily="18" charset="0"/>
                <a:cs typeface="Times New Roman" pitchFamily="18" charset="0"/>
              </a:rPr>
              <a:t>22. Jak często? c. d.</a:t>
            </a:r>
          </a:p>
        </c:rich>
      </c:tx>
    </c:title>
    <c:view3D>
      <c:rAngAx val="1"/>
    </c:view3D>
    <c:plotArea>
      <c:layout>
        <c:manualLayout>
          <c:layoutTarget val="inner"/>
          <c:xMode val="edge"/>
          <c:yMode val="edge"/>
          <c:x val="0.43017401037598235"/>
          <c:y val="0.14403121231467689"/>
          <c:w val="0.51489391951006125"/>
          <c:h val="0.85596878768532314"/>
        </c:manualLayout>
      </c:layout>
      <c:bar3DChart>
        <c:barDir val="bar"/>
        <c:grouping val="clustered"/>
        <c:ser>
          <c:idx val="0"/>
          <c:order val="0"/>
          <c:tx>
            <c:strRef>
              <c:f>Arkusz1!$B$1</c:f>
              <c:strCache>
                <c:ptCount val="1"/>
                <c:pt idx="0">
                  <c:v>Codziennie więcej niż 5 godzin</c:v>
                </c:pt>
              </c:strCache>
            </c:strRef>
          </c:tx>
          <c:dLbls>
            <c:dLbl>
              <c:idx val="0"/>
              <c:layout>
                <c:manualLayout>
                  <c:x val="9.2592592592593073E-3"/>
                  <c:y val="-3.020007550018765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76E-422B-BFBB-B6674F3AFAE6}"/>
                </c:ext>
              </c:extLst>
            </c:dLbl>
            <c:spPr>
              <a:noFill/>
              <a:ln>
                <a:noFill/>
              </a:ln>
              <a:effectLst/>
            </c:spPr>
            <c:txPr>
              <a:bodyPr wrap="square" lIns="38100" tIns="19050" rIns="38100" bIns="19050" anchor="ctr">
                <a:spAutoFit/>
              </a:bodyPr>
              <a:lstStyle/>
              <a:p>
                <a:pPr>
                  <a:defRPr sz="1000" b="1">
                    <a:latin typeface="Times New Roman" panose="02020603050405020304" pitchFamily="18" charset="0"/>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showLeaderLines val="0"/>
              </c:ext>
            </c:extLst>
          </c:dLbls>
          <c:cat>
            <c:strRef>
              <c:f>Arkusz1!$A$2:$A$5</c:f>
              <c:strCache>
                <c:ptCount val="4"/>
                <c:pt idx="0">
                  <c:v>grasz w Lotto (w tym w zdrapki)</c:v>
                </c:pt>
                <c:pt idx="1">
                  <c:v>korzystasz z portali społecznościowych</c:v>
                </c:pt>
                <c:pt idx="2">
                  <c:v>grasz w SMS-owe gry i loterie</c:v>
                </c:pt>
                <c:pt idx="3">
                  <c:v>oglądasz filmy, słuchasz muzyki w Internecie (You Tube, spotify, itd.)</c:v>
                </c:pt>
              </c:strCache>
            </c:strRef>
          </c:cat>
          <c:val>
            <c:numRef>
              <c:f>Arkusz1!$B$2:$B$5</c:f>
              <c:numCache>
                <c:formatCode>0.00%</c:formatCode>
                <c:ptCount val="4"/>
                <c:pt idx="0">
                  <c:v>3.4000000000000002E-2</c:v>
                </c:pt>
                <c:pt idx="1">
                  <c:v>8.5000000000000006E-2</c:v>
                </c:pt>
                <c:pt idx="2">
                  <c:v>9.0000000000000028E-3</c:v>
                </c:pt>
                <c:pt idx="3">
                  <c:v>0.15400000000000019</c:v>
                </c:pt>
              </c:numCache>
            </c:numRef>
          </c:val>
          <c:extLst xmlns:c16r2="http://schemas.microsoft.com/office/drawing/2015/06/chart">
            <c:ext xmlns:c16="http://schemas.microsoft.com/office/drawing/2014/chart" uri="{C3380CC4-5D6E-409C-BE32-E72D297353CC}">
              <c16:uniqueId val="{00000001-F76E-422B-BFBB-B6674F3AFAE6}"/>
            </c:ext>
          </c:extLst>
        </c:ser>
        <c:ser>
          <c:idx val="1"/>
          <c:order val="1"/>
          <c:tx>
            <c:strRef>
              <c:f>Arkusz1!$C$1</c:f>
              <c:strCache>
                <c:ptCount val="1"/>
                <c:pt idx="0">
                  <c:v>Codziennie, do 5 godzin</c:v>
                </c:pt>
              </c:strCache>
            </c:strRef>
          </c:tx>
          <c:dLbls>
            <c:dLbl>
              <c:idx val="0"/>
              <c:layout>
                <c:manualLayout>
                  <c:x val="9.2592592592593073E-3"/>
                  <c:y val="-1.510003775009326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76E-422B-BFBB-B6674F3AFAE6}"/>
                </c:ext>
              </c:extLst>
            </c:dLbl>
            <c:dLbl>
              <c:idx val="5"/>
              <c:layout>
                <c:manualLayout>
                  <c:x val="2.2368862543338847E-3"/>
                  <c:y val="-1.441441441441442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76E-422B-BFBB-B6674F3AFAE6}"/>
                </c:ext>
              </c:extLst>
            </c:dLbl>
            <c:spPr>
              <a:noFill/>
              <a:ln>
                <a:noFill/>
              </a:ln>
              <a:effectLst/>
            </c:spPr>
            <c:txPr>
              <a:bodyPr wrap="square" lIns="38100" tIns="19050" rIns="38100" bIns="19050" anchor="ctr">
                <a:spAutoFit/>
              </a:bodyPr>
              <a:lstStyle/>
              <a:p>
                <a:pPr>
                  <a:defRPr sz="1000" b="1">
                    <a:latin typeface="Times New Roman" panose="02020603050405020304" pitchFamily="18" charset="0"/>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showLeaderLines val="0"/>
              </c:ext>
            </c:extLst>
          </c:dLbls>
          <c:cat>
            <c:strRef>
              <c:f>Arkusz1!$A$2:$A$5</c:f>
              <c:strCache>
                <c:ptCount val="4"/>
                <c:pt idx="0">
                  <c:v>grasz w Lotto (w tym w zdrapki)</c:v>
                </c:pt>
                <c:pt idx="1">
                  <c:v>korzystasz z portali społecznościowych</c:v>
                </c:pt>
                <c:pt idx="2">
                  <c:v>grasz w SMS-owe gry i loterie</c:v>
                </c:pt>
                <c:pt idx="3">
                  <c:v>oglądasz filmy, słuchasz muzyki w Internecie (You Tube, spotify, itd.)</c:v>
                </c:pt>
              </c:strCache>
            </c:strRef>
          </c:cat>
          <c:val>
            <c:numRef>
              <c:f>Arkusz1!$C$2:$C$5</c:f>
              <c:numCache>
                <c:formatCode>0.00%</c:formatCode>
                <c:ptCount val="4"/>
                <c:pt idx="0">
                  <c:v>9.0000000000000028E-3</c:v>
                </c:pt>
                <c:pt idx="1">
                  <c:v>0.17100000000000001</c:v>
                </c:pt>
                <c:pt idx="2">
                  <c:v>9.0000000000000028E-3</c:v>
                </c:pt>
                <c:pt idx="3">
                  <c:v>0.23100000000000001</c:v>
                </c:pt>
              </c:numCache>
            </c:numRef>
          </c:val>
          <c:extLst xmlns:c16r2="http://schemas.microsoft.com/office/drawing/2015/06/chart">
            <c:ext xmlns:c16="http://schemas.microsoft.com/office/drawing/2014/chart" uri="{C3380CC4-5D6E-409C-BE32-E72D297353CC}">
              <c16:uniqueId val="{00000004-F76E-422B-BFBB-B6674F3AFAE6}"/>
            </c:ext>
          </c:extLst>
        </c:ser>
        <c:ser>
          <c:idx val="2"/>
          <c:order val="2"/>
          <c:tx>
            <c:strRef>
              <c:f>Arkusz1!$D$1</c:f>
              <c:strCache>
                <c:ptCount val="1"/>
                <c:pt idx="0">
                  <c:v>Codziennie 1 - 2  godziny</c:v>
                </c:pt>
              </c:strCache>
            </c:strRef>
          </c:tx>
          <c:dLbls>
            <c:dLbl>
              <c:idx val="0"/>
              <c:layout>
                <c:manualLayout>
                  <c:x val="2.3146325459317612E-3"/>
                  <c:y val="-4.530011325028325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76E-422B-BFBB-B6674F3AFAE6}"/>
                </c:ext>
              </c:extLst>
            </c:dLbl>
            <c:spPr>
              <a:noFill/>
              <a:ln>
                <a:noFill/>
              </a:ln>
              <a:effectLst/>
            </c:spPr>
            <c:txPr>
              <a:bodyPr wrap="square" lIns="38100" tIns="19050" rIns="38100" bIns="19050" anchor="ctr">
                <a:spAutoFit/>
              </a:bodyPr>
              <a:lstStyle/>
              <a:p>
                <a:pPr>
                  <a:defRPr sz="1000" b="1">
                    <a:latin typeface="Times New Roman" panose="02020603050405020304" pitchFamily="18" charset="0"/>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showLeaderLines val="0"/>
              </c:ext>
            </c:extLst>
          </c:dLbls>
          <c:cat>
            <c:strRef>
              <c:f>Arkusz1!$A$2:$A$5</c:f>
              <c:strCache>
                <c:ptCount val="4"/>
                <c:pt idx="0">
                  <c:v>grasz w Lotto (w tym w zdrapki)</c:v>
                </c:pt>
                <c:pt idx="1">
                  <c:v>korzystasz z portali społecznościowych</c:v>
                </c:pt>
                <c:pt idx="2">
                  <c:v>grasz w SMS-owe gry i loterie</c:v>
                </c:pt>
                <c:pt idx="3">
                  <c:v>oglądasz filmy, słuchasz muzyki w Internecie (You Tube, spotify, itd.)</c:v>
                </c:pt>
              </c:strCache>
            </c:strRef>
          </c:cat>
          <c:val>
            <c:numRef>
              <c:f>Arkusz1!$D$2:$D$5</c:f>
              <c:numCache>
                <c:formatCode>0.00%</c:formatCode>
                <c:ptCount val="4"/>
                <c:pt idx="0">
                  <c:v>6.0000000000000032E-2</c:v>
                </c:pt>
                <c:pt idx="1">
                  <c:v>0.23100000000000001</c:v>
                </c:pt>
                <c:pt idx="2">
                  <c:v>3.4000000000000002E-2</c:v>
                </c:pt>
                <c:pt idx="3">
                  <c:v>0.35000000000000031</c:v>
                </c:pt>
              </c:numCache>
            </c:numRef>
          </c:val>
          <c:extLst xmlns:c16r2="http://schemas.microsoft.com/office/drawing/2015/06/chart">
            <c:ext xmlns:c16="http://schemas.microsoft.com/office/drawing/2014/chart" uri="{C3380CC4-5D6E-409C-BE32-E72D297353CC}">
              <c16:uniqueId val="{00000006-F76E-422B-BFBB-B6674F3AFAE6}"/>
            </c:ext>
          </c:extLst>
        </c:ser>
        <c:ser>
          <c:idx val="3"/>
          <c:order val="3"/>
          <c:tx>
            <c:strRef>
              <c:f>Arkusz1!$E$1</c:f>
              <c:strCache>
                <c:ptCount val="1"/>
                <c:pt idx="0">
                  <c:v>Codziennie mniej niż godzinę</c:v>
                </c:pt>
              </c:strCache>
            </c:strRef>
          </c:tx>
          <c:dLbls>
            <c:dLbl>
              <c:idx val="0"/>
              <c:layout>
                <c:manualLayout>
                  <c:x val="2.3148148148148147E-3"/>
                  <c:y val="-1.510003775009437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76E-422B-BFBB-B6674F3AFAE6}"/>
                </c:ext>
              </c:extLst>
            </c:dLbl>
            <c:spPr>
              <a:noFill/>
              <a:ln>
                <a:noFill/>
              </a:ln>
              <a:effectLst/>
            </c:spPr>
            <c:txPr>
              <a:bodyPr wrap="square" lIns="38100" tIns="19050" rIns="38100" bIns="19050" anchor="ctr">
                <a:spAutoFit/>
              </a:bodyPr>
              <a:lstStyle/>
              <a:p>
                <a:pPr>
                  <a:defRPr sz="1000" b="1">
                    <a:latin typeface="Times New Roman" panose="02020603050405020304" pitchFamily="18" charset="0"/>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showLeaderLines val="0"/>
              </c:ext>
            </c:extLst>
          </c:dLbls>
          <c:cat>
            <c:strRef>
              <c:f>Arkusz1!$A$2:$A$5</c:f>
              <c:strCache>
                <c:ptCount val="4"/>
                <c:pt idx="0">
                  <c:v>grasz w Lotto (w tym w zdrapki)</c:v>
                </c:pt>
                <c:pt idx="1">
                  <c:v>korzystasz z portali społecznościowych</c:v>
                </c:pt>
                <c:pt idx="2">
                  <c:v>grasz w SMS-owe gry i loterie</c:v>
                </c:pt>
                <c:pt idx="3">
                  <c:v>oglądasz filmy, słuchasz muzyki w Internecie (You Tube, spotify, itd.)</c:v>
                </c:pt>
              </c:strCache>
            </c:strRef>
          </c:cat>
          <c:val>
            <c:numRef>
              <c:f>Arkusz1!$E$2:$E$5</c:f>
              <c:numCache>
                <c:formatCode>0.00%</c:formatCode>
                <c:ptCount val="4"/>
                <c:pt idx="0">
                  <c:v>0</c:v>
                </c:pt>
                <c:pt idx="1">
                  <c:v>0.16200000000000001</c:v>
                </c:pt>
                <c:pt idx="2">
                  <c:v>2.5999999999999999E-2</c:v>
                </c:pt>
                <c:pt idx="3">
                  <c:v>0.14500000000000018</c:v>
                </c:pt>
              </c:numCache>
            </c:numRef>
          </c:val>
          <c:extLst xmlns:c16r2="http://schemas.microsoft.com/office/drawing/2015/06/chart">
            <c:ext xmlns:c16="http://schemas.microsoft.com/office/drawing/2014/chart" uri="{C3380CC4-5D6E-409C-BE32-E72D297353CC}">
              <c16:uniqueId val="{00000008-F76E-422B-BFBB-B6674F3AFAE6}"/>
            </c:ext>
          </c:extLst>
        </c:ser>
        <c:ser>
          <c:idx val="4"/>
          <c:order val="4"/>
          <c:tx>
            <c:strRef>
              <c:f>Arkusz1!$F$1</c:f>
              <c:strCache>
                <c:ptCount val="1"/>
                <c:pt idx="0">
                  <c:v>Raz lub kilka razy w tygodniu</c:v>
                </c:pt>
              </c:strCache>
            </c:strRef>
          </c:tx>
          <c:dLbls>
            <c:dLbl>
              <c:idx val="0"/>
              <c:layout>
                <c:manualLayout>
                  <c:x val="4.6296296296296441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76E-422B-BFBB-B6674F3AFAE6}"/>
                </c:ext>
              </c:extLst>
            </c:dLbl>
            <c:dLbl>
              <c:idx val="4"/>
              <c:layout>
                <c:manualLayout>
                  <c:x val="6.9443869566634111E-3"/>
                  <c:y val="-4.324324324324330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F76E-422B-BFBB-B6674F3AFAE6}"/>
                </c:ext>
              </c:extLst>
            </c:dLbl>
            <c:dLbl>
              <c:idx val="5"/>
              <c:layout>
                <c:manualLayout>
                  <c:x val="0"/>
                  <c:y val="-5.765765765765778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F76E-422B-BFBB-B6674F3AFAE6}"/>
                </c:ext>
              </c:extLst>
            </c:dLbl>
            <c:dLbl>
              <c:idx val="6"/>
              <c:layout>
                <c:manualLayout>
                  <c:x val="1.3888888888889018E-2"/>
                  <c:y val="-1.1889793506779665E-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F76E-422B-BFBB-B6674F3AFAE6}"/>
                </c:ext>
              </c:extLst>
            </c:dLbl>
            <c:spPr>
              <a:noFill/>
              <a:ln>
                <a:noFill/>
              </a:ln>
              <a:effectLst/>
            </c:spPr>
            <c:txPr>
              <a:bodyPr wrap="square" lIns="38100" tIns="19050" rIns="38100" bIns="19050" anchor="ctr">
                <a:spAutoFit/>
              </a:bodyPr>
              <a:lstStyle/>
              <a:p>
                <a:pPr>
                  <a:defRPr sz="1000" b="1">
                    <a:latin typeface="Times New Roman" panose="02020603050405020304" pitchFamily="18" charset="0"/>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showLeaderLines val="0"/>
              </c:ext>
            </c:extLst>
          </c:dLbls>
          <c:cat>
            <c:strRef>
              <c:f>Arkusz1!$A$2:$A$5</c:f>
              <c:strCache>
                <c:ptCount val="4"/>
                <c:pt idx="0">
                  <c:v>grasz w Lotto (w tym w zdrapki)</c:v>
                </c:pt>
                <c:pt idx="1">
                  <c:v>korzystasz z portali społecznościowych</c:v>
                </c:pt>
                <c:pt idx="2">
                  <c:v>grasz w SMS-owe gry i loterie</c:v>
                </c:pt>
                <c:pt idx="3">
                  <c:v>oglądasz filmy, słuchasz muzyki w Internecie (You Tube, spotify, itd.)</c:v>
                </c:pt>
              </c:strCache>
            </c:strRef>
          </c:cat>
          <c:val>
            <c:numRef>
              <c:f>Arkusz1!$F$2:$F$5</c:f>
              <c:numCache>
                <c:formatCode>0.00%</c:formatCode>
                <c:ptCount val="4"/>
                <c:pt idx="0">
                  <c:v>2.5999999999999999E-2</c:v>
                </c:pt>
                <c:pt idx="1">
                  <c:v>6.8000000000000019E-2</c:v>
                </c:pt>
                <c:pt idx="2">
                  <c:v>3.4000000000000002E-2</c:v>
                </c:pt>
                <c:pt idx="3">
                  <c:v>5.1000000000000004E-2</c:v>
                </c:pt>
              </c:numCache>
            </c:numRef>
          </c:val>
          <c:extLst xmlns:c16r2="http://schemas.microsoft.com/office/drawing/2015/06/chart">
            <c:ext xmlns:c16="http://schemas.microsoft.com/office/drawing/2014/chart" uri="{C3380CC4-5D6E-409C-BE32-E72D297353CC}">
              <c16:uniqueId val="{0000000D-F76E-422B-BFBB-B6674F3AFAE6}"/>
            </c:ext>
          </c:extLst>
        </c:ser>
        <c:ser>
          <c:idx val="5"/>
          <c:order val="5"/>
          <c:tx>
            <c:strRef>
              <c:f>Arkusz1!$G$1</c:f>
              <c:strCache>
                <c:ptCount val="1"/>
                <c:pt idx="0">
                  <c:v>Raz lub kilka razy w miesiącu</c:v>
                </c:pt>
              </c:strCache>
            </c:strRef>
          </c:tx>
          <c:dLbls>
            <c:dLbl>
              <c:idx val="0"/>
              <c:layout>
                <c:manualLayout>
                  <c:x val="6.9444444444444579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F76E-422B-BFBB-B6674F3AFAE6}"/>
                </c:ext>
              </c:extLst>
            </c:dLbl>
            <c:dLbl>
              <c:idx val="5"/>
              <c:layout>
                <c:manualLayout>
                  <c:x val="6.9444444444444579E-3"/>
                  <c:y val="-4.324324324324331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F76E-422B-BFBB-B6674F3AFAE6}"/>
                </c:ext>
              </c:extLst>
            </c:dLbl>
            <c:dLbl>
              <c:idx val="6"/>
              <c:layout>
                <c:manualLayout>
                  <c:x val="2.0833333333333377E-2"/>
                  <c:y val="-1.1349932609775159E-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F76E-422B-BFBB-B6674F3AFAE6}"/>
                </c:ext>
              </c:extLst>
            </c:dLbl>
            <c:spPr>
              <a:noFill/>
              <a:ln>
                <a:noFill/>
              </a:ln>
              <a:effectLst/>
            </c:spPr>
            <c:txPr>
              <a:bodyPr wrap="square" lIns="38100" tIns="19050" rIns="38100" bIns="19050" anchor="ctr">
                <a:spAutoFit/>
              </a:bodyPr>
              <a:lstStyle/>
              <a:p>
                <a:pPr>
                  <a:defRPr sz="1000" b="1">
                    <a:latin typeface="Times New Roman" panose="02020603050405020304" pitchFamily="18" charset="0"/>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showLeaderLines val="0"/>
              </c:ext>
            </c:extLst>
          </c:dLbls>
          <c:cat>
            <c:strRef>
              <c:f>Arkusz1!$A$2:$A$5</c:f>
              <c:strCache>
                <c:ptCount val="4"/>
                <c:pt idx="0">
                  <c:v>grasz w Lotto (w tym w zdrapki)</c:v>
                </c:pt>
                <c:pt idx="1">
                  <c:v>korzystasz z portali społecznościowych</c:v>
                </c:pt>
                <c:pt idx="2">
                  <c:v>grasz w SMS-owe gry i loterie</c:v>
                </c:pt>
                <c:pt idx="3">
                  <c:v>oglądasz filmy, słuchasz muzyki w Internecie (You Tube, spotify, itd.)</c:v>
                </c:pt>
              </c:strCache>
            </c:strRef>
          </c:cat>
          <c:val>
            <c:numRef>
              <c:f>Arkusz1!$G$2:$G$5</c:f>
              <c:numCache>
                <c:formatCode>0.00%</c:formatCode>
                <c:ptCount val="4"/>
                <c:pt idx="0">
                  <c:v>0.14500000000000018</c:v>
                </c:pt>
                <c:pt idx="1">
                  <c:v>8.5000000000000006E-2</c:v>
                </c:pt>
                <c:pt idx="2">
                  <c:v>3.4000000000000002E-2</c:v>
                </c:pt>
                <c:pt idx="3">
                  <c:v>4.3000000000000003E-2</c:v>
                </c:pt>
              </c:numCache>
            </c:numRef>
          </c:val>
          <c:extLst xmlns:c16r2="http://schemas.microsoft.com/office/drawing/2015/06/chart">
            <c:ext xmlns:c16="http://schemas.microsoft.com/office/drawing/2014/chart" uri="{C3380CC4-5D6E-409C-BE32-E72D297353CC}">
              <c16:uniqueId val="{00000011-F76E-422B-BFBB-B6674F3AFAE6}"/>
            </c:ext>
          </c:extLst>
        </c:ser>
        <c:ser>
          <c:idx val="6"/>
          <c:order val="6"/>
          <c:tx>
            <c:strRef>
              <c:f>Arkusz1!$H$1</c:f>
              <c:strCache>
                <c:ptCount val="1"/>
                <c:pt idx="0">
                  <c:v>Nie zdarzyło się</c:v>
                </c:pt>
              </c:strCache>
            </c:strRef>
          </c:tx>
          <c:dLbls>
            <c:dLbl>
              <c:idx val="0"/>
              <c:layout>
                <c:manualLayout>
                  <c:x val="-2.3148148148148147E-3"/>
                  <c:y val="-4.530011325028325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F76E-422B-BFBB-B6674F3AFAE6}"/>
                </c:ext>
              </c:extLst>
            </c:dLbl>
            <c:dLbl>
              <c:idx val="1"/>
              <c:layout>
                <c:manualLayout>
                  <c:x val="1.1574074074074073E-2"/>
                  <c:y val="-3.02000755001888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F76E-422B-BFBB-B6674F3AFAE6}"/>
                </c:ext>
              </c:extLst>
            </c:dLbl>
            <c:dLbl>
              <c:idx val="4"/>
              <c:layout>
                <c:manualLayout>
                  <c:x val="1.1574074074074073E-2"/>
                  <c:y val="-4.530011325028325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F76E-422B-BFBB-B6674F3AFAE6}"/>
                </c:ext>
              </c:extLst>
            </c:dLbl>
            <c:dLbl>
              <c:idx val="5"/>
              <c:layout>
                <c:manualLayout>
                  <c:x val="2.3148148148148147E-3"/>
                  <c:y val="-4.324324324324331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F76E-422B-BFBB-B6674F3AFAE6}"/>
                </c:ext>
              </c:extLst>
            </c:dLbl>
            <c:dLbl>
              <c:idx val="6"/>
              <c:layout>
                <c:manualLayout>
                  <c:x val="1.3888888888889018E-2"/>
                  <c:y val="-3.020007550018853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F76E-422B-BFBB-B6674F3AFAE6}"/>
                </c:ext>
              </c:extLst>
            </c:dLbl>
            <c:spPr>
              <a:noFill/>
              <a:ln>
                <a:noFill/>
              </a:ln>
              <a:effectLst/>
            </c:spPr>
            <c:txPr>
              <a:bodyPr wrap="square" lIns="38100" tIns="19050" rIns="38100" bIns="19050" anchor="ctr">
                <a:spAutoFit/>
              </a:bodyPr>
              <a:lstStyle/>
              <a:p>
                <a:pPr>
                  <a:defRPr sz="1000" b="1">
                    <a:latin typeface="Times New Roman" panose="02020603050405020304" pitchFamily="18" charset="0"/>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showLeaderLines val="0"/>
              </c:ext>
            </c:extLst>
          </c:dLbls>
          <c:cat>
            <c:strRef>
              <c:f>Arkusz1!$A$2:$A$5</c:f>
              <c:strCache>
                <c:ptCount val="4"/>
                <c:pt idx="0">
                  <c:v>grasz w Lotto (w tym w zdrapki)</c:v>
                </c:pt>
                <c:pt idx="1">
                  <c:v>korzystasz z portali społecznościowych</c:v>
                </c:pt>
                <c:pt idx="2">
                  <c:v>grasz w SMS-owe gry i loterie</c:v>
                </c:pt>
                <c:pt idx="3">
                  <c:v>oglądasz filmy, słuchasz muzyki w Internecie (You Tube, spotify, itd.)</c:v>
                </c:pt>
              </c:strCache>
            </c:strRef>
          </c:cat>
          <c:val>
            <c:numRef>
              <c:f>Arkusz1!$H$2:$H$5</c:f>
              <c:numCache>
                <c:formatCode>0.00%</c:formatCode>
                <c:ptCount val="4"/>
                <c:pt idx="0">
                  <c:v>0.72600000000000064</c:v>
                </c:pt>
                <c:pt idx="1">
                  <c:v>0.19700000000000001</c:v>
                </c:pt>
                <c:pt idx="2">
                  <c:v>0.85500000000000065</c:v>
                </c:pt>
                <c:pt idx="3">
                  <c:v>2.5999999999999999E-2</c:v>
                </c:pt>
              </c:numCache>
            </c:numRef>
          </c:val>
          <c:extLst xmlns:c16r2="http://schemas.microsoft.com/office/drawing/2015/06/chart">
            <c:ext xmlns:c16="http://schemas.microsoft.com/office/drawing/2014/chart" uri="{C3380CC4-5D6E-409C-BE32-E72D297353CC}">
              <c16:uniqueId val="{00000017-F76E-422B-BFBB-B6674F3AFAE6}"/>
            </c:ext>
          </c:extLst>
        </c:ser>
        <c:dLbls>
          <c:showVal val="1"/>
        </c:dLbls>
        <c:gapWidth val="95"/>
        <c:gapDepth val="95"/>
        <c:shape val="cylinder"/>
        <c:axId val="169166720"/>
        <c:axId val="169168256"/>
        <c:axId val="0"/>
      </c:bar3DChart>
      <c:catAx>
        <c:axId val="169166720"/>
        <c:scaling>
          <c:orientation val="minMax"/>
        </c:scaling>
        <c:axPos val="l"/>
        <c:numFmt formatCode="General" sourceLinked="0"/>
        <c:majorTickMark val="none"/>
        <c:tickLblPos val="nextTo"/>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pl-PL"/>
          </a:p>
        </c:txPr>
        <c:crossAx val="169168256"/>
        <c:crosses val="autoZero"/>
        <c:auto val="1"/>
        <c:lblAlgn val="ctr"/>
        <c:lblOffset val="100"/>
      </c:catAx>
      <c:valAx>
        <c:axId val="169168256"/>
        <c:scaling>
          <c:orientation val="minMax"/>
        </c:scaling>
        <c:delete val="1"/>
        <c:axPos val="b"/>
        <c:numFmt formatCode="0.00%" sourceLinked="1"/>
        <c:tickLblPos val="none"/>
        <c:crossAx val="169166720"/>
        <c:crosses val="autoZero"/>
        <c:crossBetween val="between"/>
      </c:valAx>
    </c:plotArea>
    <c:legend>
      <c:legendPos val="t"/>
      <c:layout>
        <c:manualLayout>
          <c:xMode val="edge"/>
          <c:yMode val="edge"/>
          <c:x val="4.4665536599591722E-2"/>
          <c:y val="4.8456021140052923E-2"/>
          <c:w val="0.93613553514144066"/>
          <c:h val="9.0568149251614022E-2"/>
        </c:manualLayout>
      </c:layout>
      <c:txPr>
        <a:bodyPr/>
        <a:lstStyle/>
        <a:p>
          <a:pPr>
            <a:defRPr>
              <a:latin typeface="Times New Roman" panose="02020603050405020304" pitchFamily="18" charset="0"/>
              <a:cs typeface="Times New Roman" panose="02020603050405020304" pitchFamily="18" charset="0"/>
            </a:defRPr>
          </a:pPr>
          <a:endParaRPr lang="pl-PL"/>
        </a:p>
      </c:txPr>
    </c:legend>
    <c:plotVisOnly val="1"/>
    <c:dispBlanksAs val="gap"/>
  </c:chart>
  <c:spPr>
    <a:ln>
      <a:noFill/>
    </a:ln>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latin typeface="Times New Roman" pitchFamily="18" charset="0"/>
                <a:cs typeface="Times New Roman" pitchFamily="18" charset="0"/>
              </a:defRPr>
            </a:pPr>
            <a:r>
              <a:rPr lang="pl-PL" sz="1400">
                <a:latin typeface="Times New Roman" pitchFamily="18" charset="0"/>
                <a:cs typeface="Times New Roman" pitchFamily="18" charset="0"/>
              </a:rPr>
              <a:t>23. Jak często korzystasz z poniższych portali społecznościowych?</a:t>
            </a:r>
          </a:p>
        </c:rich>
      </c:tx>
    </c:title>
    <c:view3D>
      <c:rAngAx val="1"/>
    </c:view3D>
    <c:plotArea>
      <c:layout>
        <c:manualLayout>
          <c:layoutTarget val="inner"/>
          <c:xMode val="edge"/>
          <c:yMode val="edge"/>
          <c:x val="0.44806904345290172"/>
          <c:y val="0.12961679790026245"/>
          <c:w val="0.51489391951006125"/>
          <c:h val="0.87038320209973763"/>
        </c:manualLayout>
      </c:layout>
      <c:bar3DChart>
        <c:barDir val="bar"/>
        <c:grouping val="clustered"/>
        <c:ser>
          <c:idx val="0"/>
          <c:order val="0"/>
          <c:tx>
            <c:strRef>
              <c:f>Arkusz1!$B$1</c:f>
              <c:strCache>
                <c:ptCount val="1"/>
                <c:pt idx="0">
                  <c:v>raz w tygodniu lub rzadziej</c:v>
                </c:pt>
              </c:strCache>
            </c:strRef>
          </c:tx>
          <c:dLbls>
            <c:dLbl>
              <c:idx val="0"/>
              <c:layout>
                <c:manualLayout>
                  <c:x val="9.2592592592593212E-3"/>
                  <c:y val="-3.020007550018765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195-4B6C-AFFB-8D5087F4954B}"/>
                </c:ext>
              </c:extLst>
            </c:dLbl>
            <c:dLbl>
              <c:idx val="1"/>
              <c:layout>
                <c:manualLayout>
                  <c:x val="3.2407407407407503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195-4B6C-AFFB-8D5087F4954B}"/>
                </c:ext>
              </c:extLst>
            </c:dLbl>
            <c:dLbl>
              <c:idx val="2"/>
              <c:layout>
                <c:manualLayout>
                  <c:x val="2.5462962962962982E-2"/>
                  <c:y val="-2.882882882882884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195-4B6C-AFFB-8D5087F4954B}"/>
                </c:ext>
              </c:extLst>
            </c:dLbl>
            <c:dLbl>
              <c:idx val="3"/>
              <c:layout>
                <c:manualLayout>
                  <c:x val="2.5462962962962982E-2"/>
                  <c:y val="-4.324324324324331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195-4B6C-AFFB-8D5087F4954B}"/>
                </c:ext>
              </c:extLst>
            </c:dLbl>
            <c:dLbl>
              <c:idx val="4"/>
              <c:layout>
                <c:manualLayout>
                  <c:x val="2.0833333333333409E-2"/>
                  <c:y val="-1.441441441441442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195-4B6C-AFFB-8D5087F4954B}"/>
                </c:ext>
              </c:extLst>
            </c:dLbl>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showLeaderLines val="0"/>
              </c:ext>
            </c:extLst>
          </c:dLbls>
          <c:cat>
            <c:strRef>
              <c:f>Arkusz1!$A$2:$A$6</c:f>
              <c:strCache>
                <c:ptCount val="5"/>
                <c:pt idx="0">
                  <c:v>Facebook</c:v>
                </c:pt>
                <c:pt idx="1">
                  <c:v>Twitter</c:v>
                </c:pt>
                <c:pt idx="2">
                  <c:v>Instagram</c:v>
                </c:pt>
                <c:pt idx="3">
                  <c:v>Snapchat</c:v>
                </c:pt>
                <c:pt idx="4">
                  <c:v>Tik Tok</c:v>
                </c:pt>
              </c:strCache>
            </c:strRef>
          </c:cat>
          <c:val>
            <c:numRef>
              <c:f>Arkusz1!$B$2:$B$6</c:f>
              <c:numCache>
                <c:formatCode>0.00%</c:formatCode>
                <c:ptCount val="5"/>
                <c:pt idx="0">
                  <c:v>0.17100000000000001</c:v>
                </c:pt>
                <c:pt idx="1">
                  <c:v>0.68400000000000005</c:v>
                </c:pt>
                <c:pt idx="2">
                  <c:v>0.30800000000000038</c:v>
                </c:pt>
                <c:pt idx="3">
                  <c:v>0.23100000000000001</c:v>
                </c:pt>
                <c:pt idx="4">
                  <c:v>0.21400000000000019</c:v>
                </c:pt>
              </c:numCache>
            </c:numRef>
          </c:val>
          <c:extLst xmlns:c16r2="http://schemas.microsoft.com/office/drawing/2015/06/chart">
            <c:ext xmlns:c16="http://schemas.microsoft.com/office/drawing/2014/chart" uri="{C3380CC4-5D6E-409C-BE32-E72D297353CC}">
              <c16:uniqueId val="{00000005-7195-4B6C-AFFB-8D5087F4954B}"/>
            </c:ext>
          </c:extLst>
        </c:ser>
        <c:ser>
          <c:idx val="1"/>
          <c:order val="1"/>
          <c:tx>
            <c:strRef>
              <c:f>Arkusz1!$C$1</c:f>
              <c:strCache>
                <c:ptCount val="1"/>
                <c:pt idx="0">
                  <c:v>kilka razy w tygodniu</c:v>
                </c:pt>
              </c:strCache>
            </c:strRef>
          </c:tx>
          <c:dLbls>
            <c:dLbl>
              <c:idx val="0"/>
              <c:layout>
                <c:manualLayout>
                  <c:x val="9.2592592592593212E-3"/>
                  <c:y val="-1.510003775009326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195-4B6C-AFFB-8D5087F4954B}"/>
                </c:ext>
              </c:extLst>
            </c:dLbl>
            <c:dLbl>
              <c:idx val="1"/>
              <c:layout>
                <c:manualLayout>
                  <c:x val="2.3148148148148147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195-4B6C-AFFB-8D5087F4954B}"/>
                </c:ext>
              </c:extLst>
            </c:dLbl>
            <c:dLbl>
              <c:idx val="2"/>
              <c:layout>
                <c:manualLayout>
                  <c:x val="2.0833333333333409E-2"/>
                  <c:y val="-4.324324324324331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195-4B6C-AFFB-8D5087F4954B}"/>
                </c:ext>
              </c:extLst>
            </c:dLbl>
            <c:dLbl>
              <c:idx val="3"/>
              <c:layout>
                <c:manualLayout>
                  <c:x val="2.7777777777777912E-2"/>
                  <c:y val="-4.324324324324377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195-4B6C-AFFB-8D5087F4954B}"/>
                </c:ext>
              </c:extLst>
            </c:dLbl>
            <c:dLbl>
              <c:idx val="4"/>
              <c:layout>
                <c:manualLayout>
                  <c:x val="2.0833333333333409E-2"/>
                  <c:y val="-5.765765765765778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7195-4B6C-AFFB-8D5087F4954B}"/>
                </c:ext>
              </c:extLst>
            </c:dLbl>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showLeaderLines val="0"/>
              </c:ext>
            </c:extLst>
          </c:dLbls>
          <c:cat>
            <c:strRef>
              <c:f>Arkusz1!$A$2:$A$6</c:f>
              <c:strCache>
                <c:ptCount val="5"/>
                <c:pt idx="0">
                  <c:v>Facebook</c:v>
                </c:pt>
                <c:pt idx="1">
                  <c:v>Twitter</c:v>
                </c:pt>
                <c:pt idx="2">
                  <c:v>Instagram</c:v>
                </c:pt>
                <c:pt idx="3">
                  <c:v>Snapchat</c:v>
                </c:pt>
                <c:pt idx="4">
                  <c:v>Tik Tok</c:v>
                </c:pt>
              </c:strCache>
            </c:strRef>
          </c:cat>
          <c:val>
            <c:numRef>
              <c:f>Arkusz1!$C$2:$C$6</c:f>
              <c:numCache>
                <c:formatCode>0.00%</c:formatCode>
                <c:ptCount val="5"/>
                <c:pt idx="0">
                  <c:v>0.21400000000000019</c:v>
                </c:pt>
                <c:pt idx="1">
                  <c:v>0.13700000000000001</c:v>
                </c:pt>
                <c:pt idx="2">
                  <c:v>0.13700000000000001</c:v>
                </c:pt>
                <c:pt idx="3">
                  <c:v>0.128</c:v>
                </c:pt>
                <c:pt idx="4">
                  <c:v>3.4000000000000002E-2</c:v>
                </c:pt>
              </c:numCache>
            </c:numRef>
          </c:val>
          <c:extLst xmlns:c16r2="http://schemas.microsoft.com/office/drawing/2015/06/chart">
            <c:ext xmlns:c16="http://schemas.microsoft.com/office/drawing/2014/chart" uri="{C3380CC4-5D6E-409C-BE32-E72D297353CC}">
              <c16:uniqueId val="{0000000B-7195-4B6C-AFFB-8D5087F4954B}"/>
            </c:ext>
          </c:extLst>
        </c:ser>
        <c:ser>
          <c:idx val="2"/>
          <c:order val="2"/>
          <c:tx>
            <c:strRef>
              <c:f>Arkusz1!$D$1</c:f>
              <c:strCache>
                <c:ptCount val="1"/>
                <c:pt idx="0">
                  <c:v>codziennie</c:v>
                </c:pt>
              </c:strCache>
            </c:strRef>
          </c:tx>
          <c:dLbls>
            <c:dLbl>
              <c:idx val="0"/>
              <c:layout>
                <c:manualLayout>
                  <c:x val="2.3147965879265212E-2"/>
                  <c:y val="-4.529985103213351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7195-4B6C-AFFB-8D5087F4954B}"/>
                </c:ext>
              </c:extLst>
            </c:dLbl>
            <c:dLbl>
              <c:idx val="1"/>
              <c:layout>
                <c:manualLayout>
                  <c:x val="2.0833333333333409E-2"/>
                  <c:y val="-1.441441441441442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7195-4B6C-AFFB-8D5087F4954B}"/>
                </c:ext>
              </c:extLst>
            </c:dLbl>
            <c:dLbl>
              <c:idx val="2"/>
              <c:layout>
                <c:manualLayout>
                  <c:x val="2.0833333333333474E-2"/>
                  <c:y val="-4.324324324324331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7195-4B6C-AFFB-8D5087F4954B}"/>
                </c:ext>
              </c:extLst>
            </c:dLbl>
            <c:dLbl>
              <c:idx val="3"/>
              <c:layout>
                <c:manualLayout>
                  <c:x val="3.0092592592592511E-2"/>
                  <c:y val="-7.207207207207207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7195-4B6C-AFFB-8D5087F4954B}"/>
                </c:ext>
              </c:extLst>
            </c:dLbl>
            <c:dLbl>
              <c:idx val="4"/>
              <c:layout>
                <c:manualLayout>
                  <c:x val="3.0092592592592591E-2"/>
                  <c:y val="-4.324324324324331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7195-4B6C-AFFB-8D5087F4954B}"/>
                </c:ext>
              </c:extLst>
            </c:dLbl>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showLeaderLines val="0"/>
              </c:ext>
            </c:extLst>
          </c:dLbls>
          <c:cat>
            <c:strRef>
              <c:f>Arkusz1!$A$2:$A$6</c:f>
              <c:strCache>
                <c:ptCount val="5"/>
                <c:pt idx="0">
                  <c:v>Facebook</c:v>
                </c:pt>
                <c:pt idx="1">
                  <c:v>Twitter</c:v>
                </c:pt>
                <c:pt idx="2">
                  <c:v>Instagram</c:v>
                </c:pt>
                <c:pt idx="3">
                  <c:v>Snapchat</c:v>
                </c:pt>
                <c:pt idx="4">
                  <c:v>Tik Tok</c:v>
                </c:pt>
              </c:strCache>
            </c:strRef>
          </c:cat>
          <c:val>
            <c:numRef>
              <c:f>Arkusz1!$D$2:$D$6</c:f>
              <c:numCache>
                <c:formatCode>0.00%</c:formatCode>
                <c:ptCount val="5"/>
                <c:pt idx="0">
                  <c:v>0.31600000000000045</c:v>
                </c:pt>
                <c:pt idx="1">
                  <c:v>0.13700000000000001</c:v>
                </c:pt>
                <c:pt idx="2">
                  <c:v>0.21400000000000019</c:v>
                </c:pt>
                <c:pt idx="3">
                  <c:v>0.17100000000000001</c:v>
                </c:pt>
                <c:pt idx="4">
                  <c:v>0.12000000000000002</c:v>
                </c:pt>
              </c:numCache>
            </c:numRef>
          </c:val>
          <c:extLst xmlns:c16r2="http://schemas.microsoft.com/office/drawing/2015/06/chart">
            <c:ext xmlns:c16="http://schemas.microsoft.com/office/drawing/2014/chart" uri="{C3380CC4-5D6E-409C-BE32-E72D297353CC}">
              <c16:uniqueId val="{00000011-7195-4B6C-AFFB-8D5087F4954B}"/>
            </c:ext>
          </c:extLst>
        </c:ser>
        <c:ser>
          <c:idx val="3"/>
          <c:order val="3"/>
          <c:tx>
            <c:strRef>
              <c:f>Arkusz1!$E$1</c:f>
              <c:strCache>
                <c:ptCount val="1"/>
                <c:pt idx="0">
                  <c:v>nie korzystam</c:v>
                </c:pt>
              </c:strCache>
            </c:strRef>
          </c:tx>
          <c:dLbls>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pl-PL"/>
              </a:p>
            </c:txPr>
            <c:showVal val="1"/>
            <c:extLst xmlns:c16r2="http://schemas.microsoft.com/office/drawing/2015/06/chart">
              <c:ext xmlns:c15="http://schemas.microsoft.com/office/drawing/2012/chart" uri="{CE6537A1-D6FC-4f65-9D91-7224C49458BB}">
                <c15:showLeaderLines val="1"/>
              </c:ext>
            </c:extLst>
          </c:dLbls>
          <c:cat>
            <c:strRef>
              <c:f>Arkusz1!$A$2:$A$6</c:f>
              <c:strCache>
                <c:ptCount val="5"/>
                <c:pt idx="0">
                  <c:v>Facebook</c:v>
                </c:pt>
                <c:pt idx="1">
                  <c:v>Twitter</c:v>
                </c:pt>
                <c:pt idx="2">
                  <c:v>Instagram</c:v>
                </c:pt>
                <c:pt idx="3">
                  <c:v>Snapchat</c:v>
                </c:pt>
                <c:pt idx="4">
                  <c:v>Tik Tok</c:v>
                </c:pt>
              </c:strCache>
            </c:strRef>
          </c:cat>
          <c:val>
            <c:numRef>
              <c:f>Arkusz1!$E$2:$E$6</c:f>
              <c:numCache>
                <c:formatCode>0.00%</c:formatCode>
                <c:ptCount val="5"/>
                <c:pt idx="0">
                  <c:v>0.29900000000000032</c:v>
                </c:pt>
                <c:pt idx="1">
                  <c:v>4.3000000000000003E-2</c:v>
                </c:pt>
                <c:pt idx="2">
                  <c:v>0.34200000000000008</c:v>
                </c:pt>
                <c:pt idx="3">
                  <c:v>0.47000000000000008</c:v>
                </c:pt>
                <c:pt idx="4">
                  <c:v>0.63200000000000089</c:v>
                </c:pt>
              </c:numCache>
            </c:numRef>
          </c:val>
          <c:extLst xmlns:c16r2="http://schemas.microsoft.com/office/drawing/2015/06/chart">
            <c:ext xmlns:c16="http://schemas.microsoft.com/office/drawing/2014/chart" uri="{C3380CC4-5D6E-409C-BE32-E72D297353CC}">
              <c16:uniqueId val="{00000012-7195-4B6C-AFFB-8D5087F4954B}"/>
            </c:ext>
          </c:extLst>
        </c:ser>
        <c:dLbls>
          <c:showVal val="1"/>
        </c:dLbls>
        <c:gapWidth val="95"/>
        <c:gapDepth val="95"/>
        <c:shape val="cylinder"/>
        <c:axId val="169016704"/>
        <c:axId val="169305216"/>
        <c:axId val="0"/>
      </c:bar3DChart>
      <c:catAx>
        <c:axId val="169016704"/>
        <c:scaling>
          <c:orientation val="minMax"/>
        </c:scaling>
        <c:axPos val="l"/>
        <c:numFmt formatCode="General" sourceLinked="0"/>
        <c:majorTickMark val="none"/>
        <c:tickLblPos val="nextTo"/>
        <c:txPr>
          <a:bodyPr/>
          <a:lstStyle/>
          <a:p>
            <a:pPr>
              <a:defRPr>
                <a:latin typeface="Times New Roman" panose="02020603050405020304" pitchFamily="18" charset="0"/>
                <a:cs typeface="Times New Roman" panose="02020603050405020304" pitchFamily="18" charset="0"/>
              </a:defRPr>
            </a:pPr>
            <a:endParaRPr lang="pl-PL"/>
          </a:p>
        </c:txPr>
        <c:crossAx val="169305216"/>
        <c:crosses val="autoZero"/>
        <c:auto val="1"/>
        <c:lblAlgn val="ctr"/>
        <c:lblOffset val="100"/>
      </c:catAx>
      <c:valAx>
        <c:axId val="169305216"/>
        <c:scaling>
          <c:orientation val="minMax"/>
        </c:scaling>
        <c:delete val="1"/>
        <c:axPos val="b"/>
        <c:numFmt formatCode="0.00%" sourceLinked="1"/>
        <c:tickLblPos val="none"/>
        <c:crossAx val="169016704"/>
        <c:crosses val="autoZero"/>
        <c:crossBetween val="between"/>
      </c:valAx>
    </c:plotArea>
    <c:legend>
      <c:legendPos val="t"/>
      <c:layout>
        <c:manualLayout>
          <c:xMode val="edge"/>
          <c:yMode val="edge"/>
          <c:x val="4.2350721784776904E-2"/>
          <c:y val="0.11813886900501074"/>
          <c:w val="0.89999991097777565"/>
          <c:h val="3.3055676594595594E-2"/>
        </c:manualLayout>
      </c:layout>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pl-PL"/>
        </a:p>
      </c:txPr>
    </c:legend>
    <c:plotVisOnly val="1"/>
    <c:dispBlanksAs val="gap"/>
  </c:chart>
  <c:spPr>
    <a:ln>
      <a:noFill/>
    </a:ln>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pl-PL" sz="1400" b="1">
                <a:solidFill>
                  <a:schemeClr val="tx1"/>
                </a:solidFill>
                <a:latin typeface="Times New Roman" panose="02020603050405020304" pitchFamily="18" charset="0"/>
                <a:cs typeface="Times New Roman" panose="02020603050405020304" pitchFamily="18" charset="0"/>
              </a:rPr>
              <a:t>24. Czy kiedykolwiek zdarzyło Ci się zaniedbać obowiązki/znajomych/rodzinę, bo straciłeś/łaś poczucie czasu przebywając w sieci, bądź korzystając z telefonu komórkowego?</a:t>
            </a:r>
            <a:endParaRPr lang="en-US" sz="1400" b="1">
              <a:solidFill>
                <a:schemeClr val="tx1"/>
              </a:solidFill>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tx>
            <c:strRef>
              <c:f>Arkusz1!$B$1</c:f>
              <c:strCache>
                <c:ptCount val="1"/>
                <c:pt idx="0">
                  <c:v>Kolumna2</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Arkusz1!$A$2:$A$4</c:f>
              <c:strCache>
                <c:ptCount val="3"/>
                <c:pt idx="0">
                  <c:v>często</c:v>
                </c:pt>
                <c:pt idx="1">
                  <c:v>rzadko</c:v>
                </c:pt>
                <c:pt idx="2">
                  <c:v>nigdy</c:v>
                </c:pt>
              </c:strCache>
            </c:strRef>
          </c:cat>
          <c:val>
            <c:numRef>
              <c:f>Arkusz1!$B$2:$B$4</c:f>
              <c:numCache>
                <c:formatCode>0.00%</c:formatCode>
                <c:ptCount val="3"/>
                <c:pt idx="0">
                  <c:v>0.128</c:v>
                </c:pt>
                <c:pt idx="1">
                  <c:v>0.47900000000000031</c:v>
                </c:pt>
                <c:pt idx="2">
                  <c:v>0.39300000000000052</c:v>
                </c:pt>
              </c:numCache>
            </c:numRef>
          </c:val>
          <c:extLst xmlns:c16r2="http://schemas.microsoft.com/office/drawing/2015/06/chart">
            <c:ext xmlns:c16="http://schemas.microsoft.com/office/drawing/2014/chart" uri="{C3380CC4-5D6E-409C-BE32-E72D297353CC}">
              <c16:uniqueId val="{00000000-42CE-4895-85E1-337FBFE86B6B}"/>
            </c:ext>
          </c:extLst>
        </c:ser>
        <c:dLbls>
          <c:showVal val="1"/>
        </c:dLbls>
        <c:gapWidth val="41"/>
        <c:axId val="167527936"/>
        <c:axId val="167529472"/>
      </c:barChart>
      <c:catAx>
        <c:axId val="16752793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pl-PL"/>
          </a:p>
        </c:txPr>
        <c:crossAx val="167529472"/>
        <c:crosses val="autoZero"/>
        <c:auto val="1"/>
        <c:lblAlgn val="ctr"/>
        <c:lblOffset val="100"/>
      </c:catAx>
      <c:valAx>
        <c:axId val="167529472"/>
        <c:scaling>
          <c:orientation val="minMax"/>
        </c:scaling>
        <c:delete val="1"/>
        <c:axPos val="l"/>
        <c:numFmt formatCode="0.00%" sourceLinked="1"/>
        <c:majorTickMark val="none"/>
        <c:tickLblPos val="nextTo"/>
        <c:crossAx val="16752793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pl-PL"/>
    </a:p>
  </c:tx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pl-PL" sz="1400" b="1">
                <a:solidFill>
                  <a:schemeClr val="tx1"/>
                </a:solidFill>
                <a:latin typeface="Times New Roman" panose="02020603050405020304" pitchFamily="18" charset="0"/>
                <a:cs typeface="Times New Roman" panose="02020603050405020304" pitchFamily="18" charset="0"/>
              </a:rPr>
              <a:t>25. Czy zawsze masz (lub starasz mieć) </a:t>
            </a:r>
          </a:p>
          <a:p>
            <a:pPr>
              <a:defRPr b="0" i="0" u="none" strike="noStrike" kern="1200" baseline="0">
                <a:solidFill>
                  <a:schemeClr val="dk1">
                    <a:lumMod val="65000"/>
                    <a:lumOff val="35000"/>
                  </a:schemeClr>
                </a:solidFill>
                <a:effectLst/>
                <a:latin typeface="+mn-lt"/>
                <a:ea typeface="+mn-ea"/>
                <a:cs typeface="+mn-cs"/>
              </a:defRPr>
            </a:pPr>
            <a:r>
              <a:rPr lang="pl-PL" sz="1400" b="1">
                <a:solidFill>
                  <a:schemeClr val="tx1"/>
                </a:solidFill>
                <a:latin typeface="Times New Roman" panose="02020603050405020304" pitchFamily="18" charset="0"/>
                <a:cs typeface="Times New Roman" panose="02020603050405020304" pitchFamily="18" charset="0"/>
              </a:rPr>
              <a:t>telefon przy sobie?</a:t>
            </a:r>
            <a:endParaRPr lang="en-US" sz="1400" b="1">
              <a:solidFill>
                <a:schemeClr val="tx1"/>
              </a:solidFill>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tx>
            <c:strRef>
              <c:f>Arkusz1!$B$1</c:f>
              <c:strCache>
                <c:ptCount val="1"/>
                <c:pt idx="0">
                  <c:v>Kolumna1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Arkusz1!$A$2:$A$3</c:f>
              <c:strCache>
                <c:ptCount val="2"/>
                <c:pt idx="0">
                  <c:v>tak</c:v>
                </c:pt>
                <c:pt idx="1">
                  <c:v>nie</c:v>
                </c:pt>
              </c:strCache>
            </c:strRef>
          </c:cat>
          <c:val>
            <c:numRef>
              <c:f>Arkusz1!$B$2:$B$3</c:f>
              <c:numCache>
                <c:formatCode>0.00%</c:formatCode>
                <c:ptCount val="2"/>
                <c:pt idx="0">
                  <c:v>0.72600000000000064</c:v>
                </c:pt>
                <c:pt idx="1">
                  <c:v>0.27400000000000002</c:v>
                </c:pt>
              </c:numCache>
            </c:numRef>
          </c:val>
          <c:extLst xmlns:c16r2="http://schemas.microsoft.com/office/drawing/2015/06/chart">
            <c:ext xmlns:c16="http://schemas.microsoft.com/office/drawing/2014/chart" uri="{C3380CC4-5D6E-409C-BE32-E72D297353CC}">
              <c16:uniqueId val="{00000000-18E8-4B41-B463-AB4F8A2EE37F}"/>
            </c:ext>
          </c:extLst>
        </c:ser>
        <c:dLbls>
          <c:showVal val="1"/>
        </c:dLbls>
        <c:gapWidth val="41"/>
        <c:axId val="169474688"/>
        <c:axId val="169349504"/>
      </c:barChart>
      <c:catAx>
        <c:axId val="16947468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pl-PL"/>
          </a:p>
        </c:txPr>
        <c:crossAx val="169349504"/>
        <c:crosses val="autoZero"/>
        <c:auto val="1"/>
        <c:lblAlgn val="ctr"/>
        <c:lblOffset val="100"/>
      </c:catAx>
      <c:valAx>
        <c:axId val="169349504"/>
        <c:scaling>
          <c:orientation val="minMax"/>
        </c:scaling>
        <c:delete val="1"/>
        <c:axPos val="l"/>
        <c:numFmt formatCode="0.00%" sourceLinked="1"/>
        <c:majorTickMark val="none"/>
        <c:tickLblPos val="nextTo"/>
        <c:crossAx val="16947468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pl-PL"/>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pl-PL">
                <a:solidFill>
                  <a:sysClr val="windowText" lastClr="000000"/>
                </a:solidFill>
                <a:latin typeface="Times New Roman" panose="02020603050405020304" pitchFamily="18" charset="0"/>
                <a:cs typeface="Times New Roman" panose="02020603050405020304" pitchFamily="18" charset="0"/>
              </a:rPr>
              <a:t>3. </a:t>
            </a:r>
            <a:r>
              <a:rPr lang="pl-PL" cap="none">
                <a:solidFill>
                  <a:sysClr val="windowText" lastClr="000000"/>
                </a:solidFill>
                <a:latin typeface="Times New Roman" panose="02020603050405020304" pitchFamily="18" charset="0"/>
                <a:cs typeface="Times New Roman" panose="02020603050405020304" pitchFamily="18" charset="0"/>
              </a:rPr>
              <a:t>Płeć</a:t>
            </a:r>
            <a:endParaRPr lang="en-US">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4.3096230618231687E-2"/>
          <c:y val="0.15589820837612731"/>
          <c:w val="0.89394538917929389"/>
          <c:h val="0.8435038143596536"/>
        </c:manualLayout>
      </c:layout>
      <c:pie3DChart>
        <c:varyColors val="1"/>
        <c:dLbls>
          <c:showCatName val="1"/>
        </c:dLbls>
      </c:pie3D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pl-PL"/>
    </a:p>
  </c:txPr>
  <c:externalData r:id="rId1"/>
  <c:userShapes r:id="rId2"/>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pl-PL" sz="1400" b="1">
                <a:solidFill>
                  <a:schemeClr val="tx1"/>
                </a:solidFill>
                <a:latin typeface="Times New Roman" panose="02020603050405020304" pitchFamily="18" charset="0"/>
                <a:cs typeface="Times New Roman" panose="02020603050405020304" pitchFamily="18" charset="0"/>
              </a:rPr>
              <a:t>26. W jakim celu najczęściej korzystasz z telefonu komórkowego?</a:t>
            </a:r>
            <a:endParaRPr lang="en-US" sz="1400" b="1">
              <a:solidFill>
                <a:schemeClr val="tx1"/>
              </a:solidFill>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tx>
            <c:strRef>
              <c:f>Arkusz1!$B$1</c:f>
              <c:strCache>
                <c:ptCount val="1"/>
                <c:pt idx="0">
                  <c:v>Kolumna2</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Arkusz1!$A$2:$A$7</c:f>
              <c:strCache>
                <c:ptCount val="6"/>
                <c:pt idx="0">
                  <c:v>do kontaktu z rodzicami</c:v>
                </c:pt>
                <c:pt idx="1">
                  <c:v>do kontaktu z przyjaciółmi</c:v>
                </c:pt>
                <c:pt idx="2">
                  <c:v>w celach edukacyjnych</c:v>
                </c:pt>
                <c:pt idx="3">
                  <c:v>do grania w gry</c:v>
                </c:pt>
                <c:pt idx="4">
                  <c:v>do surfowania w Internecie</c:v>
                </c:pt>
                <c:pt idx="5">
                  <c:v>inne</c:v>
                </c:pt>
              </c:strCache>
            </c:strRef>
          </c:cat>
          <c:val>
            <c:numRef>
              <c:f>Arkusz1!$B$2:$B$7</c:f>
              <c:numCache>
                <c:formatCode>0.00%</c:formatCode>
                <c:ptCount val="6"/>
                <c:pt idx="0">
                  <c:v>0.68100000000000005</c:v>
                </c:pt>
                <c:pt idx="1">
                  <c:v>0.74100000000000077</c:v>
                </c:pt>
                <c:pt idx="2">
                  <c:v>0.28400000000000031</c:v>
                </c:pt>
                <c:pt idx="3">
                  <c:v>0.31900000000000045</c:v>
                </c:pt>
                <c:pt idx="4">
                  <c:v>0.43100000000000038</c:v>
                </c:pt>
                <c:pt idx="5">
                  <c:v>6.9000000000000034E-2</c:v>
                </c:pt>
              </c:numCache>
            </c:numRef>
          </c:val>
          <c:extLst xmlns:c16r2="http://schemas.microsoft.com/office/drawing/2015/06/chart">
            <c:ext xmlns:c16="http://schemas.microsoft.com/office/drawing/2014/chart" uri="{C3380CC4-5D6E-409C-BE32-E72D297353CC}">
              <c16:uniqueId val="{00000000-1C3E-44E2-9640-326DFB5CC9C4}"/>
            </c:ext>
          </c:extLst>
        </c:ser>
        <c:dLbls>
          <c:showVal val="1"/>
        </c:dLbls>
        <c:gapWidth val="41"/>
        <c:axId val="169447424"/>
        <c:axId val="169448960"/>
      </c:barChart>
      <c:catAx>
        <c:axId val="16944742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pl-PL"/>
          </a:p>
        </c:txPr>
        <c:crossAx val="169448960"/>
        <c:crosses val="autoZero"/>
        <c:auto val="1"/>
        <c:lblAlgn val="ctr"/>
        <c:lblOffset val="100"/>
      </c:catAx>
      <c:valAx>
        <c:axId val="169448960"/>
        <c:scaling>
          <c:orientation val="minMax"/>
        </c:scaling>
        <c:delete val="1"/>
        <c:axPos val="l"/>
        <c:numFmt formatCode="0.00%" sourceLinked="1"/>
        <c:majorTickMark val="none"/>
        <c:tickLblPos val="nextTo"/>
        <c:crossAx val="16944742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pl-PL"/>
    </a:p>
  </c:tx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400" b="1"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r>
              <a:rPr lang="pl-PL" sz="1400" b="1">
                <a:latin typeface="Times New Roman" panose="02020603050405020304" pitchFamily="18" charset="0"/>
                <a:cs typeface="Times New Roman" panose="02020603050405020304" pitchFamily="18" charset="0"/>
              </a:rPr>
              <a:t>27. Czy gdy zdarza Ci się zapomnieć telefonu czujesz, że czegoś Ci brakuje, jesteś niespokojny/a?</a:t>
            </a:r>
            <a:endParaRPr lang="en-US" sz="1400" b="1">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tx>
            <c:strRef>
              <c:f>Arkusz1!$B$1</c:f>
              <c:strCache>
                <c:ptCount val="1"/>
                <c:pt idx="0">
                  <c:v>Kolumna1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Arkusz1!$A$2:$A$3</c:f>
              <c:strCache>
                <c:ptCount val="2"/>
                <c:pt idx="0">
                  <c:v>tak</c:v>
                </c:pt>
                <c:pt idx="1">
                  <c:v>nie</c:v>
                </c:pt>
              </c:strCache>
            </c:strRef>
          </c:cat>
          <c:val>
            <c:numRef>
              <c:f>Arkusz1!$B$2:$B$3</c:f>
              <c:numCache>
                <c:formatCode>0.00%</c:formatCode>
                <c:ptCount val="2"/>
                <c:pt idx="0">
                  <c:v>0.38500000000000045</c:v>
                </c:pt>
                <c:pt idx="1">
                  <c:v>0.61500000000000077</c:v>
                </c:pt>
              </c:numCache>
            </c:numRef>
          </c:val>
          <c:extLst xmlns:c16r2="http://schemas.microsoft.com/office/drawing/2015/06/chart">
            <c:ext xmlns:c16="http://schemas.microsoft.com/office/drawing/2014/chart" uri="{C3380CC4-5D6E-409C-BE32-E72D297353CC}">
              <c16:uniqueId val="{00000000-0F32-4778-A93F-1112F80FD84D}"/>
            </c:ext>
          </c:extLst>
        </c:ser>
        <c:dLbls>
          <c:showVal val="1"/>
        </c:dLbls>
        <c:gapWidth val="41"/>
        <c:axId val="169591936"/>
        <c:axId val="169593472"/>
      </c:barChart>
      <c:catAx>
        <c:axId val="16959193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effectLst/>
                <a:latin typeface="+mn-lt"/>
                <a:ea typeface="+mn-ea"/>
                <a:cs typeface="+mn-cs"/>
              </a:defRPr>
            </a:pPr>
            <a:endParaRPr lang="pl-PL"/>
          </a:p>
        </c:txPr>
        <c:crossAx val="169593472"/>
        <c:crosses val="autoZero"/>
        <c:auto val="1"/>
        <c:lblAlgn val="ctr"/>
        <c:lblOffset val="100"/>
      </c:catAx>
      <c:valAx>
        <c:axId val="169593472"/>
        <c:scaling>
          <c:orientation val="minMax"/>
        </c:scaling>
        <c:delete val="1"/>
        <c:axPos val="l"/>
        <c:numFmt formatCode="0.00%" sourceLinked="1"/>
        <c:majorTickMark val="none"/>
        <c:tickLblPos val="nextTo"/>
        <c:crossAx val="16959193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solidFill>
            <a:schemeClr val="tx1"/>
          </a:solidFill>
        </a:defRPr>
      </a:pPr>
      <a:endParaRPr lang="pl-PL"/>
    </a:p>
  </c:tx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pl-PL" cap="none">
                <a:solidFill>
                  <a:sysClr val="windowText" lastClr="000000"/>
                </a:solidFill>
                <a:latin typeface="Times New Roman" panose="02020603050405020304" pitchFamily="18" charset="0"/>
                <a:cs typeface="Times New Roman" panose="02020603050405020304" pitchFamily="18" charset="0"/>
              </a:rPr>
              <a:t>1. Płeć</a:t>
            </a:r>
            <a:endParaRPr lang="en-US">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4.3096230618231687E-2"/>
          <c:y val="0.15589820837612731"/>
          <c:w val="0.89394538917929389"/>
          <c:h val="0.8435038143596536"/>
        </c:manualLayout>
      </c:layout>
      <c:pie3DChart>
        <c:varyColors val="1"/>
        <c:dLbls>
          <c:showCatName val="1"/>
        </c:dLbls>
      </c:pie3D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pl-PL"/>
    </a:p>
  </c:txPr>
  <c:externalData r:id="rId1"/>
  <c:userShapes r:id="rId2"/>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pl-PL" b="1">
                <a:solidFill>
                  <a:sysClr val="windowText" lastClr="000000"/>
                </a:solidFill>
                <a:latin typeface="Times New Roman" panose="02020603050405020304" pitchFamily="18" charset="0"/>
                <a:cs typeface="Times New Roman" panose="02020603050405020304" pitchFamily="18" charset="0"/>
              </a:rPr>
              <a:t>2. Wiek</a:t>
            </a:r>
            <a:endParaRPr lang="en-US"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44348887066657483"/>
          <c:y val="3.314921340732032E-2"/>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3172534467674299"/>
          <c:y val="0.13530965658937491"/>
          <c:w val="0.74343024566148364"/>
          <c:h val="0.86469028604384945"/>
        </c:manualLayout>
      </c:layout>
      <c:pie3DChart>
        <c:varyColors val="1"/>
        <c:ser>
          <c:idx val="0"/>
          <c:order val="0"/>
          <c:tx>
            <c:strRef>
              <c:f>Arkusz1!$B$1</c:f>
              <c:strCache>
                <c:ptCount val="1"/>
                <c:pt idx="0">
                  <c:v>Kolumna1</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62D-4332-A8B5-55D260918E78}"/>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62D-4332-A8B5-55D260918E78}"/>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462D-4332-A8B5-55D260918E78}"/>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462D-4332-A8B5-55D260918E78}"/>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
            <c:dLbl>
              <c:idx val="1"/>
              <c:layout>
                <c:manualLayout>
                  <c:x val="-0.17342896906112845"/>
                  <c:y val="5.18579779767417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62D-4332-A8B5-55D260918E78}"/>
                </c:ext>
              </c:extLst>
            </c:dLbl>
            <c:dLbl>
              <c:idx val="2"/>
              <c:layout>
                <c:manualLayout>
                  <c:x val="0.24408521571566227"/>
                  <c:y val="-0.2203808406379717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62D-4332-A8B5-55D260918E78}"/>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pl-PL"/>
              </a:p>
            </c:txPr>
            <c:dLblPos val="outEnd"/>
            <c:showVal val="1"/>
            <c:showCatName val="1"/>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Arkusz1!$A$2:$A$5</c:f>
              <c:strCache>
                <c:ptCount val="4"/>
                <c:pt idx="0">
                  <c:v>18 -20 lat</c:v>
                </c:pt>
                <c:pt idx="1">
                  <c:v>21 - 30 lat</c:v>
                </c:pt>
                <c:pt idx="2">
                  <c:v>31 - 60 lat</c:v>
                </c:pt>
                <c:pt idx="3">
                  <c:v>powyżej 60 lat</c:v>
                </c:pt>
              </c:strCache>
            </c:strRef>
          </c:cat>
          <c:val>
            <c:numRef>
              <c:f>Arkusz1!$B$2:$B$5</c:f>
              <c:numCache>
                <c:formatCode>0.00%</c:formatCode>
                <c:ptCount val="4"/>
                <c:pt idx="0">
                  <c:v>5.3999999999999999E-2</c:v>
                </c:pt>
                <c:pt idx="1">
                  <c:v>0.19800000000000001</c:v>
                </c:pt>
                <c:pt idx="2">
                  <c:v>0.73000000000000065</c:v>
                </c:pt>
                <c:pt idx="3">
                  <c:v>1.7999999999999999E-2</c:v>
                </c:pt>
              </c:numCache>
            </c:numRef>
          </c:val>
          <c:extLst xmlns:c16r2="http://schemas.microsoft.com/office/drawing/2015/06/chart">
            <c:ext xmlns:c16="http://schemas.microsoft.com/office/drawing/2014/chart" uri="{C3380CC4-5D6E-409C-BE32-E72D297353CC}">
              <c16:uniqueId val="{0000000A-462D-4332-A8B5-55D260918E78}"/>
            </c:ext>
          </c:extLst>
        </c:ser>
      </c:pie3D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pl-PL"/>
    </a:p>
  </c:tx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l-PL" sz="1200" b="1">
                <a:solidFill>
                  <a:sysClr val="windowText" lastClr="000000"/>
                </a:solidFill>
                <a:latin typeface="Times New Roman" panose="02020603050405020304" pitchFamily="18" charset="0"/>
                <a:cs typeface="Times New Roman" panose="02020603050405020304" pitchFamily="18" charset="0"/>
              </a:rPr>
              <a:t>3. Które z wymienionych problemów społecznych są</a:t>
            </a:r>
            <a:r>
              <a:rPr lang="pl-PL" sz="1200" b="1" baseline="0">
                <a:solidFill>
                  <a:sysClr val="windowText" lastClr="000000"/>
                </a:solidFill>
                <a:latin typeface="Times New Roman" panose="02020603050405020304" pitchFamily="18" charset="0"/>
                <a:cs typeface="Times New Roman" panose="02020603050405020304" pitchFamily="18" charset="0"/>
              </a:rPr>
              <a:t> według Pana/i najistotniejsze w twoim środowsku lokalnym</a:t>
            </a:r>
            <a:endParaRPr lang="pl-PL" sz="1200" b="1">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plotArea>
      <c:layout/>
      <c:barChart>
        <c:barDir val="bar"/>
        <c:grouping val="clustered"/>
        <c:ser>
          <c:idx val="0"/>
          <c:order val="0"/>
          <c:tx>
            <c:strRef>
              <c:f>Arkusz1!$B$1</c:f>
              <c:strCache>
                <c:ptCount val="1"/>
                <c:pt idx="0">
                  <c:v>bardzo ważne</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Arkusz1!$A$2:$A$12</c:f>
              <c:strCache>
                <c:ptCount val="11"/>
                <c:pt idx="0">
                  <c:v>przestępczość</c:v>
                </c:pt>
                <c:pt idx="1">
                  <c:v>narkomania/dopalacze</c:v>
                </c:pt>
                <c:pt idx="2">
                  <c:v>alkoholizm</c:v>
                </c:pt>
                <c:pt idx="3">
                  <c:v>kryzys moralny</c:v>
                </c:pt>
                <c:pt idx="4">
                  <c:v>zły stan zdrowia społeczeństwa</c:v>
                </c:pt>
                <c:pt idx="5">
                  <c:v>spadek stopy życiowej</c:v>
                </c:pt>
                <c:pt idx="6">
                  <c:v>sytuacja mieszkaniowa</c:v>
                </c:pt>
                <c:pt idx="7">
                  <c:v>przemoc w rodzinie</c:v>
                </c:pt>
                <c:pt idx="8">
                  <c:v>przemoc i agresja na ulicy</c:v>
                </c:pt>
                <c:pt idx="9">
                  <c:v>picie alkoholu przez młodzież</c:v>
                </c:pt>
                <c:pt idx="10">
                  <c:v>bezrobocie</c:v>
                </c:pt>
              </c:strCache>
            </c:strRef>
          </c:cat>
          <c:val>
            <c:numRef>
              <c:f>Arkusz1!$B$2:$B$12</c:f>
              <c:numCache>
                <c:formatCode>0.00%</c:formatCode>
                <c:ptCount val="11"/>
                <c:pt idx="0">
                  <c:v>0.45</c:v>
                </c:pt>
                <c:pt idx="1">
                  <c:v>0.59499999999999997</c:v>
                </c:pt>
                <c:pt idx="2">
                  <c:v>0.60400000000000065</c:v>
                </c:pt>
                <c:pt idx="3">
                  <c:v>0.36900000000000038</c:v>
                </c:pt>
                <c:pt idx="4">
                  <c:v>0.51400000000000001</c:v>
                </c:pt>
                <c:pt idx="5">
                  <c:v>0.47700000000000031</c:v>
                </c:pt>
                <c:pt idx="6">
                  <c:v>0.38700000000000045</c:v>
                </c:pt>
                <c:pt idx="7">
                  <c:v>0.6400000000000009</c:v>
                </c:pt>
                <c:pt idx="8">
                  <c:v>0.63100000000000089</c:v>
                </c:pt>
                <c:pt idx="9">
                  <c:v>0.71200000000000063</c:v>
                </c:pt>
                <c:pt idx="10">
                  <c:v>0.52300000000000002</c:v>
                </c:pt>
              </c:numCache>
            </c:numRef>
          </c:val>
          <c:extLst xmlns:c16r2="http://schemas.microsoft.com/office/drawing/2015/06/chart">
            <c:ext xmlns:c16="http://schemas.microsoft.com/office/drawing/2014/chart" uri="{C3380CC4-5D6E-409C-BE32-E72D297353CC}">
              <c16:uniqueId val="{00000000-5D13-469A-8E27-09DAE0692509}"/>
            </c:ext>
          </c:extLst>
        </c:ser>
        <c:ser>
          <c:idx val="1"/>
          <c:order val="1"/>
          <c:tx>
            <c:strRef>
              <c:f>Arkusz1!$C$1</c:f>
              <c:strCache>
                <c:ptCount val="1"/>
                <c:pt idx="0">
                  <c:v>ważne</c:v>
                </c:pt>
              </c:strCache>
            </c:strRef>
          </c:tx>
          <c:spPr>
            <a:solidFill>
              <a:schemeClr val="accent2">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Arkusz1!$A$2:$A$12</c:f>
              <c:strCache>
                <c:ptCount val="11"/>
                <c:pt idx="0">
                  <c:v>przestępczość</c:v>
                </c:pt>
                <c:pt idx="1">
                  <c:v>narkomania/dopalacze</c:v>
                </c:pt>
                <c:pt idx="2">
                  <c:v>alkoholizm</c:v>
                </c:pt>
                <c:pt idx="3">
                  <c:v>kryzys moralny</c:v>
                </c:pt>
                <c:pt idx="4">
                  <c:v>zły stan zdrowia społeczeństwa</c:v>
                </c:pt>
                <c:pt idx="5">
                  <c:v>spadek stopy życiowej</c:v>
                </c:pt>
                <c:pt idx="6">
                  <c:v>sytuacja mieszkaniowa</c:v>
                </c:pt>
                <c:pt idx="7">
                  <c:v>przemoc w rodzinie</c:v>
                </c:pt>
                <c:pt idx="8">
                  <c:v>przemoc i agresja na ulicy</c:v>
                </c:pt>
                <c:pt idx="9">
                  <c:v>picie alkoholu przez młodzież</c:v>
                </c:pt>
                <c:pt idx="10">
                  <c:v>bezrobocie</c:v>
                </c:pt>
              </c:strCache>
            </c:strRef>
          </c:cat>
          <c:val>
            <c:numRef>
              <c:f>Arkusz1!$C$2:$C$12</c:f>
              <c:numCache>
                <c:formatCode>0.00%</c:formatCode>
                <c:ptCount val="11"/>
                <c:pt idx="0">
                  <c:v>0.32400000000000045</c:v>
                </c:pt>
                <c:pt idx="1">
                  <c:v>0.26100000000000001</c:v>
                </c:pt>
                <c:pt idx="2">
                  <c:v>0.27900000000000008</c:v>
                </c:pt>
                <c:pt idx="3">
                  <c:v>0.38700000000000045</c:v>
                </c:pt>
                <c:pt idx="4">
                  <c:v>0.31500000000000039</c:v>
                </c:pt>
                <c:pt idx="5">
                  <c:v>0.31500000000000039</c:v>
                </c:pt>
                <c:pt idx="6">
                  <c:v>0.43200000000000038</c:v>
                </c:pt>
                <c:pt idx="7">
                  <c:v>0.20700000000000018</c:v>
                </c:pt>
                <c:pt idx="8">
                  <c:v>0.18900000000000022</c:v>
                </c:pt>
                <c:pt idx="9">
                  <c:v>0.20700000000000018</c:v>
                </c:pt>
                <c:pt idx="10">
                  <c:v>0.252</c:v>
                </c:pt>
              </c:numCache>
            </c:numRef>
          </c:val>
          <c:extLst xmlns:c16r2="http://schemas.microsoft.com/office/drawing/2015/06/chart">
            <c:ext xmlns:c16="http://schemas.microsoft.com/office/drawing/2014/chart" uri="{C3380CC4-5D6E-409C-BE32-E72D297353CC}">
              <c16:uniqueId val="{00000001-5D13-469A-8E27-09DAE0692509}"/>
            </c:ext>
          </c:extLst>
        </c:ser>
        <c:ser>
          <c:idx val="2"/>
          <c:order val="2"/>
          <c:tx>
            <c:strRef>
              <c:f>Arkusz1!$D$1</c:f>
              <c:strCache>
                <c:ptCount val="1"/>
                <c:pt idx="0">
                  <c:v>średnio ważne</c:v>
                </c:pt>
              </c:strCache>
            </c:strRef>
          </c:tx>
          <c:spPr>
            <a:solidFill>
              <a:schemeClr val="accent3">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Arkusz1!$A$2:$A$12</c:f>
              <c:strCache>
                <c:ptCount val="11"/>
                <c:pt idx="0">
                  <c:v>przestępczość</c:v>
                </c:pt>
                <c:pt idx="1">
                  <c:v>narkomania/dopalacze</c:v>
                </c:pt>
                <c:pt idx="2">
                  <c:v>alkoholizm</c:v>
                </c:pt>
                <c:pt idx="3">
                  <c:v>kryzys moralny</c:v>
                </c:pt>
                <c:pt idx="4">
                  <c:v>zły stan zdrowia społeczeństwa</c:v>
                </c:pt>
                <c:pt idx="5">
                  <c:v>spadek stopy życiowej</c:v>
                </c:pt>
                <c:pt idx="6">
                  <c:v>sytuacja mieszkaniowa</c:v>
                </c:pt>
                <c:pt idx="7">
                  <c:v>przemoc w rodzinie</c:v>
                </c:pt>
                <c:pt idx="8">
                  <c:v>przemoc i agresja na ulicy</c:v>
                </c:pt>
                <c:pt idx="9">
                  <c:v>picie alkoholu przez młodzież</c:v>
                </c:pt>
                <c:pt idx="10">
                  <c:v>bezrobocie</c:v>
                </c:pt>
              </c:strCache>
            </c:strRef>
          </c:cat>
          <c:val>
            <c:numRef>
              <c:f>Arkusz1!$D$2:$D$12</c:f>
              <c:numCache>
                <c:formatCode>0.00%</c:formatCode>
                <c:ptCount val="11"/>
                <c:pt idx="0">
                  <c:v>0.11700000000000002</c:v>
                </c:pt>
                <c:pt idx="1">
                  <c:v>8.1000000000000003E-2</c:v>
                </c:pt>
                <c:pt idx="2">
                  <c:v>8.1000000000000003E-2</c:v>
                </c:pt>
                <c:pt idx="3">
                  <c:v>0.14400000000000004</c:v>
                </c:pt>
                <c:pt idx="4">
                  <c:v>9.0000000000000024E-2</c:v>
                </c:pt>
                <c:pt idx="5">
                  <c:v>0.16200000000000001</c:v>
                </c:pt>
                <c:pt idx="6">
                  <c:v>9.0000000000000024E-2</c:v>
                </c:pt>
                <c:pt idx="7">
                  <c:v>7.1999999999999995E-2</c:v>
                </c:pt>
                <c:pt idx="8">
                  <c:v>7.1999999999999995E-2</c:v>
                </c:pt>
                <c:pt idx="9">
                  <c:v>4.5000000000000012E-2</c:v>
                </c:pt>
                <c:pt idx="10">
                  <c:v>0.18000000000000019</c:v>
                </c:pt>
              </c:numCache>
            </c:numRef>
          </c:val>
          <c:extLst xmlns:c16r2="http://schemas.microsoft.com/office/drawing/2015/06/chart">
            <c:ext xmlns:c16="http://schemas.microsoft.com/office/drawing/2014/chart" uri="{C3380CC4-5D6E-409C-BE32-E72D297353CC}">
              <c16:uniqueId val="{00000002-5D13-469A-8E27-09DAE0692509}"/>
            </c:ext>
          </c:extLst>
        </c:ser>
        <c:ser>
          <c:idx val="3"/>
          <c:order val="3"/>
          <c:tx>
            <c:strRef>
              <c:f>Arkusz1!$E$1</c:f>
              <c:strCache>
                <c:ptCount val="1"/>
                <c:pt idx="0">
                  <c:v>mało ważne</c:v>
                </c:pt>
              </c:strCache>
            </c:strRef>
          </c:tx>
          <c:spPr>
            <a:solidFill>
              <a:schemeClr val="accent4">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Arkusz1!$A$2:$A$12</c:f>
              <c:strCache>
                <c:ptCount val="11"/>
                <c:pt idx="0">
                  <c:v>przestępczość</c:v>
                </c:pt>
                <c:pt idx="1">
                  <c:v>narkomania/dopalacze</c:v>
                </c:pt>
                <c:pt idx="2">
                  <c:v>alkoholizm</c:v>
                </c:pt>
                <c:pt idx="3">
                  <c:v>kryzys moralny</c:v>
                </c:pt>
                <c:pt idx="4">
                  <c:v>zły stan zdrowia społeczeństwa</c:v>
                </c:pt>
                <c:pt idx="5">
                  <c:v>spadek stopy życiowej</c:v>
                </c:pt>
                <c:pt idx="6">
                  <c:v>sytuacja mieszkaniowa</c:v>
                </c:pt>
                <c:pt idx="7">
                  <c:v>przemoc w rodzinie</c:v>
                </c:pt>
                <c:pt idx="8">
                  <c:v>przemoc i agresja na ulicy</c:v>
                </c:pt>
                <c:pt idx="9">
                  <c:v>picie alkoholu przez młodzież</c:v>
                </c:pt>
                <c:pt idx="10">
                  <c:v>bezrobocie</c:v>
                </c:pt>
              </c:strCache>
            </c:strRef>
          </c:cat>
          <c:val>
            <c:numRef>
              <c:f>Arkusz1!$E$2:$E$12</c:f>
              <c:numCache>
                <c:formatCode>0.00%</c:formatCode>
                <c:ptCount val="11"/>
                <c:pt idx="0">
                  <c:v>6.3E-2</c:v>
                </c:pt>
                <c:pt idx="1">
                  <c:v>3.5999999999999997E-2</c:v>
                </c:pt>
                <c:pt idx="2">
                  <c:v>3.5999999999999997E-2</c:v>
                </c:pt>
                <c:pt idx="3">
                  <c:v>7.1999999999999995E-2</c:v>
                </c:pt>
                <c:pt idx="4">
                  <c:v>7.1999999999999995E-2</c:v>
                </c:pt>
                <c:pt idx="5">
                  <c:v>3.5999999999999997E-2</c:v>
                </c:pt>
                <c:pt idx="6">
                  <c:v>7.1999999999999995E-2</c:v>
                </c:pt>
                <c:pt idx="7">
                  <c:v>6.3E-2</c:v>
                </c:pt>
                <c:pt idx="8">
                  <c:v>8.1000000000000003E-2</c:v>
                </c:pt>
                <c:pt idx="9">
                  <c:v>1.7999999999999999E-2</c:v>
                </c:pt>
                <c:pt idx="10">
                  <c:v>2.7000000000000034E-2</c:v>
                </c:pt>
              </c:numCache>
            </c:numRef>
          </c:val>
          <c:extLst xmlns:c16r2="http://schemas.microsoft.com/office/drawing/2015/06/chart">
            <c:ext xmlns:c16="http://schemas.microsoft.com/office/drawing/2014/chart" uri="{C3380CC4-5D6E-409C-BE32-E72D297353CC}">
              <c16:uniqueId val="{00000004-5D13-469A-8E27-09DAE0692509}"/>
            </c:ext>
          </c:extLst>
        </c:ser>
        <c:ser>
          <c:idx val="4"/>
          <c:order val="4"/>
          <c:tx>
            <c:strRef>
              <c:f>Arkusz1!$F$1</c:f>
              <c:strCache>
                <c:ptCount val="1"/>
                <c:pt idx="0">
                  <c:v>nieważne</c:v>
                </c:pt>
              </c:strCache>
            </c:strRef>
          </c:tx>
          <c:spPr>
            <a:solidFill>
              <a:schemeClr val="accent5">
                <a:alpha val="85000"/>
              </a:schemeClr>
            </a:solidFill>
            <a:ln w="9525" cap="flat" cmpd="sng" algn="ctr">
              <a:solidFill>
                <a:schemeClr val="lt1">
                  <a:alpha val="50000"/>
                </a:schemeClr>
              </a:solidFill>
              <a:round/>
            </a:ln>
            <a:effectLst/>
          </c:spPr>
          <c:dLbls>
            <c:dLbl>
              <c:idx val="5"/>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Arkusz1!$A$2:$A$12</c:f>
              <c:strCache>
                <c:ptCount val="11"/>
                <c:pt idx="0">
                  <c:v>przestępczość</c:v>
                </c:pt>
                <c:pt idx="1">
                  <c:v>narkomania/dopalacze</c:v>
                </c:pt>
                <c:pt idx="2">
                  <c:v>alkoholizm</c:v>
                </c:pt>
                <c:pt idx="3">
                  <c:v>kryzys moralny</c:v>
                </c:pt>
                <c:pt idx="4">
                  <c:v>zły stan zdrowia społeczeństwa</c:v>
                </c:pt>
                <c:pt idx="5">
                  <c:v>spadek stopy życiowej</c:v>
                </c:pt>
                <c:pt idx="6">
                  <c:v>sytuacja mieszkaniowa</c:v>
                </c:pt>
                <c:pt idx="7">
                  <c:v>przemoc w rodzinie</c:v>
                </c:pt>
                <c:pt idx="8">
                  <c:v>przemoc i agresja na ulicy</c:v>
                </c:pt>
                <c:pt idx="9">
                  <c:v>picie alkoholu przez młodzież</c:v>
                </c:pt>
                <c:pt idx="10">
                  <c:v>bezrobocie</c:v>
                </c:pt>
              </c:strCache>
            </c:strRef>
          </c:cat>
          <c:val>
            <c:numRef>
              <c:f>Arkusz1!$F$2:$F$12</c:f>
              <c:numCache>
                <c:formatCode>0.00%</c:formatCode>
                <c:ptCount val="11"/>
                <c:pt idx="0">
                  <c:v>4.5000000000000012E-2</c:v>
                </c:pt>
                <c:pt idx="1">
                  <c:v>2.7000000000000034E-2</c:v>
                </c:pt>
                <c:pt idx="2">
                  <c:v>0</c:v>
                </c:pt>
                <c:pt idx="3">
                  <c:v>2.7000000000000034E-2</c:v>
                </c:pt>
                <c:pt idx="4">
                  <c:v>9.0000000000000028E-3</c:v>
                </c:pt>
                <c:pt idx="5">
                  <c:v>9.0000000000000028E-3</c:v>
                </c:pt>
                <c:pt idx="6">
                  <c:v>1.7999999999999999E-2</c:v>
                </c:pt>
                <c:pt idx="7">
                  <c:v>1.7999999999999999E-2</c:v>
                </c:pt>
                <c:pt idx="8">
                  <c:v>2.7000000000000034E-2</c:v>
                </c:pt>
                <c:pt idx="9">
                  <c:v>1.7999999999999999E-2</c:v>
                </c:pt>
                <c:pt idx="10">
                  <c:v>1.7999999999999999E-2</c:v>
                </c:pt>
              </c:numCache>
            </c:numRef>
          </c:val>
          <c:extLst xmlns:c16r2="http://schemas.microsoft.com/office/drawing/2015/06/chart">
            <c:ext xmlns:c16="http://schemas.microsoft.com/office/drawing/2014/chart" uri="{C3380CC4-5D6E-409C-BE32-E72D297353CC}">
              <c16:uniqueId val="{00000005-5D13-469A-8E27-09DAE0692509}"/>
            </c:ext>
          </c:extLst>
        </c:ser>
        <c:dLbls>
          <c:showVal val="1"/>
        </c:dLbls>
        <c:gapWidth val="65"/>
        <c:axId val="169735680"/>
        <c:axId val="169737216"/>
      </c:barChart>
      <c:catAx>
        <c:axId val="169735680"/>
        <c:scaling>
          <c:orientation val="minMax"/>
        </c:scaling>
        <c:axPos val="l"/>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none" baseline="0">
                <a:solidFill>
                  <a:schemeClr val="tx1"/>
                </a:solidFill>
                <a:latin typeface="Times New Roman" panose="02020603050405020304" pitchFamily="18" charset="0"/>
                <a:ea typeface="+mn-ea"/>
                <a:cs typeface="Times New Roman" panose="02020603050405020304" pitchFamily="18" charset="0"/>
              </a:defRPr>
            </a:pPr>
            <a:endParaRPr lang="pl-PL"/>
          </a:p>
        </c:txPr>
        <c:crossAx val="169737216"/>
        <c:crosses val="autoZero"/>
        <c:auto val="1"/>
        <c:lblAlgn val="ctr"/>
        <c:lblOffset val="100"/>
      </c:catAx>
      <c:valAx>
        <c:axId val="169737216"/>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169735680"/>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20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r>
              <a:rPr lang="pl-PL" sz="1400" b="1">
                <a:solidFill>
                  <a:sysClr val="windowText" lastClr="000000"/>
                </a:solidFill>
                <a:latin typeface="Times New Roman" panose="02020603050405020304" pitchFamily="18" charset="0"/>
                <a:cs typeface="Times New Roman" panose="02020603050405020304" pitchFamily="18" charset="0"/>
              </a:rPr>
              <a:t>4. Alkoholizm to:</a:t>
            </a:r>
            <a:endParaRPr lang="en-US" sz="14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6438670753859265"/>
          <c:y val="2.5889898810880205E-2"/>
        </c:manualLayout>
      </c:layout>
      <c:spPr>
        <a:noFill/>
        <a:ln>
          <a:noFill/>
        </a:ln>
        <a:effectLst/>
      </c:spPr>
    </c:title>
    <c:plotArea>
      <c:layout/>
      <c:barChart>
        <c:barDir val="col"/>
        <c:grouping val="clustered"/>
        <c:ser>
          <c:idx val="0"/>
          <c:order val="0"/>
          <c:tx>
            <c:strRef>
              <c:f>Arkusz1!$B$1</c:f>
              <c:strCache>
                <c:ptCount val="1"/>
                <c:pt idx="0">
                  <c:v>Seria 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Arkusz1!$A$2:$A$6</c:f>
              <c:strCache>
                <c:ptCount val="5"/>
                <c:pt idx="0">
                  <c:v>utrata kontroli nad własnym życiem</c:v>
                </c:pt>
                <c:pt idx="1">
                  <c:v>choroba, ktorą można powstrzymać</c:v>
                </c:pt>
                <c:pt idx="2">
                  <c:v>problemy z silną wolą</c:v>
                </c:pt>
                <c:pt idx="3">
                  <c:v>sposób życia</c:v>
                </c:pt>
                <c:pt idx="4">
                  <c:v>choroba nieuleczalna</c:v>
                </c:pt>
              </c:strCache>
            </c:strRef>
          </c:cat>
          <c:val>
            <c:numRef>
              <c:f>Arkusz1!$B$2:$B$6</c:f>
              <c:numCache>
                <c:formatCode>0.00%</c:formatCode>
                <c:ptCount val="5"/>
                <c:pt idx="0">
                  <c:v>0.46800000000000008</c:v>
                </c:pt>
                <c:pt idx="1">
                  <c:v>0.37800000000000039</c:v>
                </c:pt>
                <c:pt idx="2">
                  <c:v>1.7999999999999999E-2</c:v>
                </c:pt>
                <c:pt idx="3">
                  <c:v>2.7000000000000034E-2</c:v>
                </c:pt>
                <c:pt idx="4">
                  <c:v>0.1080000000000001</c:v>
                </c:pt>
              </c:numCache>
            </c:numRef>
          </c:val>
          <c:extLst xmlns:c16r2="http://schemas.microsoft.com/office/drawing/2015/06/chart">
            <c:ext xmlns:c16="http://schemas.microsoft.com/office/drawing/2014/chart" uri="{C3380CC4-5D6E-409C-BE32-E72D297353CC}">
              <c16:uniqueId val="{00000004-71F7-4349-946C-2257F08332ED}"/>
            </c:ext>
          </c:extLst>
        </c:ser>
        <c:dLbls>
          <c:showVal val="1"/>
        </c:dLbls>
        <c:gapWidth val="41"/>
        <c:axId val="169835520"/>
        <c:axId val="169952000"/>
      </c:barChart>
      <c:catAx>
        <c:axId val="16983552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pl-PL"/>
          </a:p>
        </c:txPr>
        <c:crossAx val="169952000"/>
        <c:crosses val="autoZero"/>
        <c:auto val="1"/>
        <c:lblAlgn val="ctr"/>
        <c:lblOffset val="100"/>
      </c:catAx>
      <c:valAx>
        <c:axId val="169952000"/>
        <c:scaling>
          <c:orientation val="minMax"/>
        </c:scaling>
        <c:delete val="1"/>
        <c:axPos val="l"/>
        <c:numFmt formatCode="0.00%" sourceLinked="1"/>
        <c:majorTickMark val="none"/>
        <c:tickLblPos val="nextTo"/>
        <c:crossAx val="16983552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pl-PL"/>
    </a:p>
  </c:tx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20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r>
              <a:rPr lang="pl-PL" sz="1400" b="1">
                <a:solidFill>
                  <a:sysClr val="windowText" lastClr="000000"/>
                </a:solidFill>
                <a:latin typeface="Times New Roman" panose="02020603050405020304" pitchFamily="18" charset="0"/>
                <a:cs typeface="Times New Roman" panose="02020603050405020304" pitchFamily="18" charset="0"/>
              </a:rPr>
              <a:t>5. Jak często pije Pan/i alkohol?</a:t>
            </a:r>
            <a:endParaRPr lang="en-US" sz="14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7913746921265287"/>
          <c:y val="2.5889967637540496E-2"/>
        </c:manualLayout>
      </c:layout>
      <c:spPr>
        <a:noFill/>
        <a:ln>
          <a:noFill/>
        </a:ln>
        <a:effectLst/>
      </c:spPr>
    </c:title>
    <c:plotArea>
      <c:layout/>
      <c:barChart>
        <c:barDir val="col"/>
        <c:grouping val="clustered"/>
        <c:ser>
          <c:idx val="0"/>
          <c:order val="0"/>
          <c:tx>
            <c:strRef>
              <c:f>Arkusz1!$B$1</c:f>
              <c:strCache>
                <c:ptCount val="1"/>
                <c:pt idx="0">
                  <c:v>Seria 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Arkusz1!$A$2:$A$7</c:f>
              <c:strCache>
                <c:ptCount val="6"/>
                <c:pt idx="0">
                  <c:v>nie piję alkoholu</c:v>
                </c:pt>
                <c:pt idx="1">
                  <c:v>okazjonalnie</c:v>
                </c:pt>
                <c:pt idx="2">
                  <c:v>średnio raz w miesiącu</c:v>
                </c:pt>
                <c:pt idx="3">
                  <c:v>kilka razy w miesiącu</c:v>
                </c:pt>
                <c:pt idx="4">
                  <c:v>więcej niź raz w tygodniu</c:v>
                </c:pt>
                <c:pt idx="5">
                  <c:v>prawie codziennie</c:v>
                </c:pt>
              </c:strCache>
            </c:strRef>
          </c:cat>
          <c:val>
            <c:numRef>
              <c:f>Arkusz1!$B$2:$B$7</c:f>
              <c:numCache>
                <c:formatCode>0.00%</c:formatCode>
                <c:ptCount val="6"/>
                <c:pt idx="0">
                  <c:v>0.35100000000000031</c:v>
                </c:pt>
                <c:pt idx="1">
                  <c:v>0.45</c:v>
                </c:pt>
                <c:pt idx="2">
                  <c:v>4.5000000000000012E-2</c:v>
                </c:pt>
                <c:pt idx="3">
                  <c:v>0.126</c:v>
                </c:pt>
                <c:pt idx="4">
                  <c:v>1.7999999999999999E-2</c:v>
                </c:pt>
                <c:pt idx="5">
                  <c:v>9.0000000000000028E-3</c:v>
                </c:pt>
              </c:numCache>
            </c:numRef>
          </c:val>
          <c:extLst xmlns:c16r2="http://schemas.microsoft.com/office/drawing/2015/06/chart">
            <c:ext xmlns:c16="http://schemas.microsoft.com/office/drawing/2014/chart" uri="{C3380CC4-5D6E-409C-BE32-E72D297353CC}">
              <c16:uniqueId val="{00000000-8A89-4F73-9789-DE914793A19D}"/>
            </c:ext>
          </c:extLst>
        </c:ser>
        <c:dLbls>
          <c:showVal val="1"/>
        </c:dLbls>
        <c:gapWidth val="41"/>
        <c:axId val="169681280"/>
        <c:axId val="169682816"/>
      </c:barChart>
      <c:catAx>
        <c:axId val="16968128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pl-PL"/>
          </a:p>
        </c:txPr>
        <c:crossAx val="169682816"/>
        <c:crosses val="autoZero"/>
        <c:auto val="1"/>
        <c:lblAlgn val="ctr"/>
        <c:lblOffset val="100"/>
      </c:catAx>
      <c:valAx>
        <c:axId val="169682816"/>
        <c:scaling>
          <c:orientation val="minMax"/>
        </c:scaling>
        <c:delete val="1"/>
        <c:axPos val="l"/>
        <c:numFmt formatCode="0.00%" sourceLinked="1"/>
        <c:majorTickMark val="none"/>
        <c:tickLblPos val="nextTo"/>
        <c:crossAx val="16968128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pl-PL"/>
    </a:p>
  </c:tx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l-PL" sz="1400">
                <a:solidFill>
                  <a:sysClr val="windowText" lastClr="000000"/>
                </a:solidFill>
                <a:latin typeface="Times New Roman" panose="02020603050405020304" pitchFamily="18" charset="0"/>
                <a:cs typeface="Times New Roman" panose="02020603050405020304" pitchFamily="18" charset="0"/>
              </a:rPr>
              <a:t>6. Jaki alkohol spożywa Pan/i najczęściej</a:t>
            </a:r>
            <a:r>
              <a:rPr lang="pl-PL" sz="1400" baseline="0">
                <a:solidFill>
                  <a:sysClr val="windowText" lastClr="000000"/>
                </a:solidFill>
                <a:latin typeface="Times New Roman" panose="02020603050405020304" pitchFamily="18" charset="0"/>
                <a:cs typeface="Times New Roman" panose="02020603050405020304" pitchFamily="18" charset="0"/>
              </a:rPr>
              <a:t>?</a:t>
            </a:r>
            <a:endParaRPr lang="pl-PL" sz="14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7304033648513642"/>
          <c:y val="2.2757443580504501E-2"/>
        </c:manualLayout>
      </c:layout>
      <c:spPr>
        <a:noFill/>
        <a:ln>
          <a:noFill/>
        </a:ln>
        <a:effectLst/>
      </c:spPr>
    </c:title>
    <c:plotArea>
      <c:layout/>
      <c:barChart>
        <c:barDir val="col"/>
        <c:grouping val="clustered"/>
        <c:ser>
          <c:idx val="0"/>
          <c:order val="0"/>
          <c:tx>
            <c:strRef>
              <c:f>Arkusz1!$B$1</c:f>
              <c:strCache>
                <c:ptCount val="1"/>
                <c:pt idx="0">
                  <c:v>Kolumna1</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Arkusz1!$A$2:$A$6</c:f>
              <c:strCache>
                <c:ptCount val="5"/>
                <c:pt idx="0">
                  <c:v>piwo</c:v>
                </c:pt>
                <c:pt idx="1">
                  <c:v>wino</c:v>
                </c:pt>
                <c:pt idx="2">
                  <c:v>wódka</c:v>
                </c:pt>
                <c:pt idx="3">
                  <c:v>alkohole słodkie np. nalewki, likiery</c:v>
                </c:pt>
                <c:pt idx="4">
                  <c:v>nie piję alkoholu</c:v>
                </c:pt>
              </c:strCache>
            </c:strRef>
          </c:cat>
          <c:val>
            <c:numRef>
              <c:f>Arkusz1!$B$2:$B$6</c:f>
              <c:numCache>
                <c:formatCode>0.00%</c:formatCode>
                <c:ptCount val="5"/>
                <c:pt idx="0">
                  <c:v>0.16200000000000001</c:v>
                </c:pt>
                <c:pt idx="1">
                  <c:v>0.28800000000000031</c:v>
                </c:pt>
                <c:pt idx="2">
                  <c:v>0.20800000000000018</c:v>
                </c:pt>
                <c:pt idx="3">
                  <c:v>1.7999999999999999E-2</c:v>
                </c:pt>
                <c:pt idx="4">
                  <c:v>0.32400000000000045</c:v>
                </c:pt>
              </c:numCache>
            </c:numRef>
          </c:val>
          <c:extLst xmlns:c16r2="http://schemas.microsoft.com/office/drawing/2015/06/chart">
            <c:ext xmlns:c16="http://schemas.microsoft.com/office/drawing/2014/chart" uri="{C3380CC4-5D6E-409C-BE32-E72D297353CC}">
              <c16:uniqueId val="{00000004-81FD-40B0-8017-7F7DAFB42958}"/>
            </c:ext>
          </c:extLst>
        </c:ser>
        <c:dLbls>
          <c:showVal val="1"/>
        </c:dLbls>
        <c:gapWidth val="65"/>
        <c:axId val="170059264"/>
        <c:axId val="170060800"/>
      </c:barChart>
      <c:catAx>
        <c:axId val="170059264"/>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170060800"/>
        <c:crosses val="autoZero"/>
        <c:lblAlgn val="ctr"/>
        <c:lblOffset val="100"/>
      </c:catAx>
      <c:valAx>
        <c:axId val="17006080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17005926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pl-PL" sz="1200" b="1">
                <a:solidFill>
                  <a:sysClr val="windowText" lastClr="000000"/>
                </a:solidFill>
                <a:latin typeface="Times New Roman" panose="02020603050405020304" pitchFamily="18" charset="0"/>
                <a:cs typeface="Times New Roman" panose="02020603050405020304" pitchFamily="18" charset="0"/>
              </a:rPr>
              <a:t>7. Ile porcji alkoholu wypija Pan/i w ciągu dnia, </a:t>
            </a:r>
          </a:p>
          <a:p>
            <a:pPr>
              <a:defRPr b="0" i="0" u="none" strike="noStrike" kern="1200" baseline="0">
                <a:solidFill>
                  <a:schemeClr val="dk1">
                    <a:lumMod val="65000"/>
                    <a:lumOff val="35000"/>
                  </a:schemeClr>
                </a:solidFill>
                <a:effectLst/>
                <a:latin typeface="+mn-lt"/>
                <a:ea typeface="+mn-ea"/>
                <a:cs typeface="+mn-cs"/>
              </a:defRPr>
            </a:pPr>
            <a:r>
              <a:rPr lang="pl-PL" sz="1200" b="1">
                <a:solidFill>
                  <a:sysClr val="windowText" lastClr="000000"/>
                </a:solidFill>
                <a:latin typeface="Times New Roman" panose="02020603050405020304" pitchFamily="18" charset="0"/>
                <a:cs typeface="Times New Roman" panose="02020603050405020304" pitchFamily="18" charset="0"/>
              </a:rPr>
              <a:t>w którym Pan/i pije?</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tx>
            <c:strRef>
              <c:f>Arkusz1!$B$1</c:f>
              <c:strCache>
                <c:ptCount val="1"/>
                <c:pt idx="0">
                  <c:v>Seria 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Arkusz1!$A$2:$A$6</c:f>
              <c:strCache>
                <c:ptCount val="5"/>
                <c:pt idx="0">
                  <c:v>1 - 2 porcje</c:v>
                </c:pt>
                <c:pt idx="1">
                  <c:v>3 - 4 porcje</c:v>
                </c:pt>
                <c:pt idx="2">
                  <c:v>5 - 7 porcji</c:v>
                </c:pt>
                <c:pt idx="3">
                  <c:v>8 - 10 porcji</c:v>
                </c:pt>
                <c:pt idx="4">
                  <c:v>11 - 13 porcji</c:v>
                </c:pt>
              </c:strCache>
            </c:strRef>
          </c:cat>
          <c:val>
            <c:numRef>
              <c:f>Arkusz1!$B$2:$B$6</c:f>
              <c:numCache>
                <c:formatCode>0.00%</c:formatCode>
                <c:ptCount val="5"/>
                <c:pt idx="0">
                  <c:v>0.52900000000000003</c:v>
                </c:pt>
                <c:pt idx="1">
                  <c:v>0.23500000000000001</c:v>
                </c:pt>
                <c:pt idx="2">
                  <c:v>0.16200000000000001</c:v>
                </c:pt>
                <c:pt idx="3">
                  <c:v>2.9000000000000001E-2</c:v>
                </c:pt>
                <c:pt idx="4">
                  <c:v>4.3999999999999997E-2</c:v>
                </c:pt>
              </c:numCache>
            </c:numRef>
          </c:val>
          <c:extLst xmlns:c16r2="http://schemas.microsoft.com/office/drawing/2015/06/chart">
            <c:ext xmlns:c16="http://schemas.microsoft.com/office/drawing/2014/chart" uri="{C3380CC4-5D6E-409C-BE32-E72D297353CC}">
              <c16:uniqueId val="{00000000-120F-4AB7-BF6C-F2293571723D}"/>
            </c:ext>
          </c:extLst>
        </c:ser>
        <c:dLbls>
          <c:showVal val="1"/>
        </c:dLbls>
        <c:gapWidth val="41"/>
        <c:axId val="169876096"/>
        <c:axId val="169886080"/>
      </c:barChart>
      <c:catAx>
        <c:axId val="16987609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pl-PL"/>
          </a:p>
        </c:txPr>
        <c:crossAx val="169886080"/>
        <c:crosses val="autoZero"/>
        <c:auto val="1"/>
        <c:lblAlgn val="ctr"/>
        <c:lblOffset val="100"/>
      </c:catAx>
      <c:valAx>
        <c:axId val="169886080"/>
        <c:scaling>
          <c:orientation val="minMax"/>
        </c:scaling>
        <c:delete val="1"/>
        <c:axPos val="l"/>
        <c:numFmt formatCode="0.00%" sourceLinked="1"/>
        <c:majorTickMark val="none"/>
        <c:tickLblPos val="nextTo"/>
        <c:crossAx val="16987609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pl-PL"/>
    </a:p>
  </c:tx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b="0" i="0" u="none" strike="noStrike" kern="1200" baseline="0">
                <a:solidFill>
                  <a:schemeClr val="tx1"/>
                </a:solidFill>
                <a:effectLst/>
                <a:latin typeface="+mn-lt"/>
                <a:ea typeface="+mn-ea"/>
                <a:cs typeface="+mn-cs"/>
              </a:defRPr>
            </a:pPr>
            <a:r>
              <a:rPr lang="pl-PL" sz="1200" b="1">
                <a:solidFill>
                  <a:sysClr val="windowText" lastClr="000000"/>
                </a:solidFill>
                <a:latin typeface="Times New Roman" panose="02020603050405020304" pitchFamily="18" charset="0"/>
                <a:cs typeface="Times New Roman" panose="02020603050405020304" pitchFamily="18" charset="0"/>
              </a:rPr>
              <a:t>8. Z jakich powodów sięga Pan/i po alkohol?</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5613425925925931"/>
          <c:y val="5.5555555555555469E-2"/>
        </c:manualLayout>
      </c:layout>
      <c:spPr>
        <a:noFill/>
        <a:ln>
          <a:noFill/>
        </a:ln>
        <a:effectLst/>
      </c:spPr>
    </c:title>
    <c:plotArea>
      <c:layout>
        <c:manualLayout>
          <c:layoutTarget val="inner"/>
          <c:xMode val="edge"/>
          <c:yMode val="edge"/>
          <c:x val="0.34172055771909382"/>
          <c:y val="0.1908141047586443"/>
          <c:w val="0.63281645299752765"/>
          <c:h val="0.74671001245487978"/>
        </c:manualLayout>
      </c:layout>
      <c:barChart>
        <c:barDir val="bar"/>
        <c:grouping val="clustered"/>
        <c:ser>
          <c:idx val="0"/>
          <c:order val="0"/>
          <c:tx>
            <c:strRef>
              <c:f>Arkusz1!$B$1</c:f>
              <c:strCache>
                <c:ptCount val="1"/>
                <c:pt idx="0">
                  <c:v>Seria 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dLbls>
            <c:dLbl>
              <c:idx val="0"/>
              <c:layout>
                <c:manualLayout>
                  <c:x val="0"/>
                  <c:y val="4.7961630695443789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62B-4F62-B833-E7AF1B0A507C}"/>
                </c:ext>
              </c:extLst>
            </c:dLbl>
            <c:dLbl>
              <c:idx val="1"/>
              <c:layout>
                <c:manualLayout>
                  <c:x val="-4.6296296296296372E-3"/>
                  <c:y val="-1.9841269841269875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11F-4A21-A6A9-D795647B257B}"/>
                </c:ext>
              </c:extLst>
            </c:dLbl>
            <c:dLbl>
              <c:idx val="2"/>
              <c:layout>
                <c:manualLayout>
                  <c:x val="6.9444444444444527E-3"/>
                  <c:y val="-5.8370828646419201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F25-4B5F-B194-F2CB4FD75A68}"/>
                </c:ext>
              </c:extLst>
            </c:dLbl>
            <c:dLbl>
              <c:idx val="3"/>
              <c:layout>
                <c:manualLayout>
                  <c:x val="0"/>
                  <c:y val="-1.7748406449193923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11F-4A21-A6A9-D795647B257B}"/>
                </c:ext>
              </c:extLst>
            </c:dLbl>
            <c:dLbl>
              <c:idx val="4"/>
              <c:layout>
                <c:manualLayout>
                  <c:x val="0"/>
                  <c:y val="-5.9523809523809521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11F-4A21-A6A9-D795647B257B}"/>
                </c:ext>
              </c:extLst>
            </c:dLbl>
            <c:dLbl>
              <c:idx val="5"/>
              <c:layout>
                <c:manualLayout>
                  <c:x val="-8.4875562720134011E-17"/>
                  <c:y val="1.2722159730033697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F46-4C2E-81C3-8007AEC75E07}"/>
                </c:ext>
              </c:extLst>
            </c:dLbl>
            <c:dLbl>
              <c:idx val="7"/>
              <c:layout>
                <c:manualLayout>
                  <c:x val="-4.6296296296296372E-3"/>
                  <c:y val="1.9841269841269875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11F-4A21-A6A9-D795647B257B}"/>
                </c:ext>
              </c:extLst>
            </c:dLbl>
            <c:dLbl>
              <c:idx val="8"/>
              <c:layout>
                <c:manualLayout>
                  <c:x val="-2.3148148148148147E-3"/>
                  <c:y val="8.7539057617797029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F46-4C2E-81C3-8007AEC75E0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Arkusz1!$A$2:$A$10</c:f>
              <c:strCache>
                <c:ptCount val="9"/>
                <c:pt idx="0">
                  <c:v>chęć lepszej zabawy</c:v>
                </c:pt>
                <c:pt idx="1">
                  <c:v>dla towarzystwa</c:v>
                </c:pt>
                <c:pt idx="2">
                  <c:v>by zapomnieć o problemach</c:v>
                </c:pt>
                <c:pt idx="3">
                  <c:v>by złagodzić stres</c:v>
                </c:pt>
                <c:pt idx="4">
                  <c:v>bo lubię jego smak</c:v>
                </c:pt>
                <c:pt idx="5">
                  <c:v>pod wpływem znajomych</c:v>
                </c:pt>
                <c:pt idx="6">
                  <c:v>aby zmniejszyć objaw kaca</c:v>
                </c:pt>
                <c:pt idx="7">
                  <c:v>brak konkretnego powodu</c:v>
                </c:pt>
                <c:pt idx="8">
                  <c:v>inne </c:v>
                </c:pt>
              </c:strCache>
            </c:strRef>
          </c:cat>
          <c:val>
            <c:numRef>
              <c:f>Arkusz1!$B$2:$B$10</c:f>
              <c:numCache>
                <c:formatCode>0.00%</c:formatCode>
                <c:ptCount val="9"/>
                <c:pt idx="0">
                  <c:v>0.18600000000000022</c:v>
                </c:pt>
                <c:pt idx="1">
                  <c:v>0.6430000000000009</c:v>
                </c:pt>
                <c:pt idx="2">
                  <c:v>5.7000000000000023E-2</c:v>
                </c:pt>
                <c:pt idx="3">
                  <c:v>8.6000000000000021E-2</c:v>
                </c:pt>
                <c:pt idx="4">
                  <c:v>0.129</c:v>
                </c:pt>
                <c:pt idx="5">
                  <c:v>4.3000000000000003E-2</c:v>
                </c:pt>
                <c:pt idx="6">
                  <c:v>1.4E-2</c:v>
                </c:pt>
                <c:pt idx="7">
                  <c:v>0.17100000000000001</c:v>
                </c:pt>
                <c:pt idx="8">
                  <c:v>5.7000000000000023E-2</c:v>
                </c:pt>
              </c:numCache>
            </c:numRef>
          </c:val>
          <c:extLst xmlns:c16r2="http://schemas.microsoft.com/office/drawing/2015/06/chart">
            <c:ext xmlns:c16="http://schemas.microsoft.com/office/drawing/2014/chart" uri="{C3380CC4-5D6E-409C-BE32-E72D297353CC}">
              <c16:uniqueId val="{00000000-5F46-4C2E-81C3-8007AEC75E07}"/>
            </c:ext>
          </c:extLst>
        </c:ser>
        <c:dLbls>
          <c:showVal val="1"/>
        </c:dLbls>
        <c:gapWidth val="41"/>
        <c:axId val="170164224"/>
        <c:axId val="170165760"/>
      </c:barChart>
      <c:catAx>
        <c:axId val="170164224"/>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pl-PL"/>
          </a:p>
        </c:txPr>
        <c:crossAx val="170165760"/>
        <c:crosses val="autoZero"/>
        <c:auto val="1"/>
        <c:lblAlgn val="ctr"/>
        <c:lblOffset val="100"/>
      </c:catAx>
      <c:valAx>
        <c:axId val="170165760"/>
        <c:scaling>
          <c:orientation val="minMax"/>
        </c:scaling>
        <c:delete val="1"/>
        <c:axPos val="b"/>
        <c:numFmt formatCode="0.00%" sourceLinked="1"/>
        <c:majorTickMark val="none"/>
        <c:tickLblPos val="nextTo"/>
        <c:crossAx val="17016422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pl-PL"/>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pl-PL" sz="1400">
                <a:solidFill>
                  <a:schemeClr val="tx1"/>
                </a:solidFill>
                <a:latin typeface="Times New Roman" panose="02020603050405020304" pitchFamily="18" charset="0"/>
                <a:cs typeface="Times New Roman" panose="02020603050405020304" pitchFamily="18" charset="0"/>
              </a:rPr>
              <a:t>Używanie przez młodzież różnych rodzajów napojów alkoholowych</a:t>
            </a:r>
          </a:p>
        </c:rich>
      </c:tx>
      <c:spPr>
        <a:noFill/>
        <a:ln>
          <a:noFill/>
        </a:ln>
        <a:effectLst/>
      </c:spPr>
    </c:title>
    <c:plotArea>
      <c:layout/>
      <c:barChart>
        <c:barDir val="col"/>
        <c:grouping val="clustered"/>
        <c:ser>
          <c:idx val="0"/>
          <c:order val="0"/>
          <c:tx>
            <c:strRef>
              <c:f>Arkusz1!$B$1</c:f>
              <c:strCache>
                <c:ptCount val="1"/>
                <c:pt idx="0">
                  <c:v>III Gimnazjum</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inEnd"/>
            <c:showVal val="1"/>
            <c:extLst xmlns:c16r2="http://schemas.microsoft.com/office/drawing/2015/06/chart">
              <c:ext xmlns:c15="http://schemas.microsoft.com/office/drawing/2012/chart" uri="{CE6537A1-D6FC-4f65-9D91-7224C49458BB}">
                <c15:showLeaderLines val="0"/>
              </c:ext>
            </c:extLst>
          </c:dLbls>
          <c:cat>
            <c:strRef>
              <c:f>Arkusz1!$A$2:$A$4</c:f>
              <c:strCache>
                <c:ptCount val="3"/>
                <c:pt idx="0">
                  <c:v>Piwo</c:v>
                </c:pt>
                <c:pt idx="1">
                  <c:v>Wódka</c:v>
                </c:pt>
                <c:pt idx="2">
                  <c:v>Wino</c:v>
                </c:pt>
              </c:strCache>
            </c:strRef>
          </c:cat>
          <c:val>
            <c:numRef>
              <c:f>Arkusz1!$B$2:$B$4</c:f>
              <c:numCache>
                <c:formatCode>0%</c:formatCode>
                <c:ptCount val="3"/>
                <c:pt idx="0" formatCode="0.00%">
                  <c:v>0.47500000000000031</c:v>
                </c:pt>
                <c:pt idx="1">
                  <c:v>0.33000000000000052</c:v>
                </c:pt>
                <c:pt idx="2" formatCode="0.00%">
                  <c:v>0.24700000000000019</c:v>
                </c:pt>
              </c:numCache>
            </c:numRef>
          </c:val>
          <c:extLst xmlns:c16r2="http://schemas.microsoft.com/office/drawing/2015/06/chart">
            <c:ext xmlns:c16="http://schemas.microsoft.com/office/drawing/2014/chart" uri="{C3380CC4-5D6E-409C-BE32-E72D297353CC}">
              <c16:uniqueId val="{00000000-6598-4546-86ED-FE1128A42E17}"/>
            </c:ext>
          </c:extLst>
        </c:ser>
        <c:ser>
          <c:idx val="1"/>
          <c:order val="1"/>
          <c:tx>
            <c:strRef>
              <c:f>Arkusz1!$C$1</c:f>
              <c:strCache>
                <c:ptCount val="1"/>
                <c:pt idx="0">
                  <c:v>II Ponadgimnazjalna</c:v>
                </c:pt>
              </c:strCache>
            </c:strRef>
          </c:tx>
          <c:spPr>
            <a:solidFill>
              <a:schemeClr val="accent2">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inEnd"/>
            <c:showVal val="1"/>
            <c:extLst xmlns:c16r2="http://schemas.microsoft.com/office/drawing/2015/06/chart">
              <c:ext xmlns:c15="http://schemas.microsoft.com/office/drawing/2012/chart" uri="{CE6537A1-D6FC-4f65-9D91-7224C49458BB}">
                <c15:showLeaderLines val="0"/>
              </c:ext>
            </c:extLst>
          </c:dLbls>
          <c:cat>
            <c:strRef>
              <c:f>Arkusz1!$A$2:$A$4</c:f>
              <c:strCache>
                <c:ptCount val="3"/>
                <c:pt idx="0">
                  <c:v>Piwo</c:v>
                </c:pt>
                <c:pt idx="1">
                  <c:v>Wódka</c:v>
                </c:pt>
                <c:pt idx="2">
                  <c:v>Wino</c:v>
                </c:pt>
              </c:strCache>
            </c:strRef>
          </c:cat>
          <c:val>
            <c:numRef>
              <c:f>Arkusz1!$C$2:$C$4</c:f>
              <c:numCache>
                <c:formatCode>0%</c:formatCode>
                <c:ptCount val="3"/>
                <c:pt idx="0" formatCode="0.00%">
                  <c:v>0.72200000000000064</c:v>
                </c:pt>
                <c:pt idx="1">
                  <c:v>0.60000000000000064</c:v>
                </c:pt>
                <c:pt idx="2" formatCode="0.00%">
                  <c:v>0.43200000000000038</c:v>
                </c:pt>
              </c:numCache>
            </c:numRef>
          </c:val>
          <c:extLst xmlns:c16r2="http://schemas.microsoft.com/office/drawing/2015/06/chart">
            <c:ext xmlns:c16="http://schemas.microsoft.com/office/drawing/2014/chart" uri="{C3380CC4-5D6E-409C-BE32-E72D297353CC}">
              <c16:uniqueId val="{00000001-6598-4546-86ED-FE1128A42E17}"/>
            </c:ext>
          </c:extLst>
        </c:ser>
        <c:dLbls>
          <c:showVal val="1"/>
        </c:dLbls>
        <c:gapWidth val="65"/>
        <c:axId val="167472512"/>
        <c:axId val="167478400"/>
      </c:barChart>
      <c:catAx>
        <c:axId val="167472512"/>
        <c:scaling>
          <c:orientation val="minMax"/>
        </c:scaling>
        <c:axPos val="b"/>
        <c:numFmt formatCode="General" sourceLinked="0"/>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none" baseline="0">
                <a:solidFill>
                  <a:schemeClr val="tx1"/>
                </a:solidFill>
                <a:latin typeface="Times New Roman" panose="02020603050405020304" pitchFamily="18" charset="0"/>
                <a:ea typeface="+mn-ea"/>
                <a:cs typeface="Times New Roman" panose="02020603050405020304" pitchFamily="18" charset="0"/>
              </a:defRPr>
            </a:pPr>
            <a:endParaRPr lang="pl-PL"/>
          </a:p>
        </c:txPr>
        <c:crossAx val="167478400"/>
        <c:crosses val="autoZero"/>
        <c:auto val="1"/>
        <c:lblAlgn val="ctr"/>
        <c:lblOffset val="100"/>
      </c:catAx>
      <c:valAx>
        <c:axId val="16747840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one"/>
        <c:crossAx val="167472512"/>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pl-PL" sz="1200" b="1">
                <a:solidFill>
                  <a:sysClr val="windowText" lastClr="000000"/>
                </a:solidFill>
                <a:latin typeface="Times New Roman" panose="02020603050405020304" pitchFamily="18" charset="0"/>
                <a:cs typeface="Times New Roman" panose="02020603050405020304" pitchFamily="18" charset="0"/>
              </a:rPr>
              <a:t>9. Jak Pana/i zdaniem zmieniło się spożycie alkoholu na terenie Gminy Bielsk na przestrzeni </a:t>
            </a:r>
          </a:p>
          <a:p>
            <a:pPr>
              <a:defRPr b="0" i="0" u="none" strike="noStrike" kern="1200" baseline="0">
                <a:solidFill>
                  <a:schemeClr val="dk1">
                    <a:lumMod val="65000"/>
                    <a:lumOff val="35000"/>
                  </a:schemeClr>
                </a:solidFill>
                <a:effectLst/>
                <a:latin typeface="+mn-lt"/>
                <a:ea typeface="+mn-ea"/>
                <a:cs typeface="+mn-cs"/>
              </a:defRPr>
            </a:pPr>
            <a:r>
              <a:rPr lang="pl-PL" sz="1200" b="1">
                <a:solidFill>
                  <a:sysClr val="windowText" lastClr="000000"/>
                </a:solidFill>
                <a:latin typeface="Times New Roman" panose="02020603050405020304" pitchFamily="18" charset="0"/>
                <a:cs typeface="Times New Roman" panose="02020603050405020304" pitchFamily="18" charset="0"/>
              </a:rPr>
              <a:t>ostatnich 10 lat?</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tx>
            <c:strRef>
              <c:f>Arkusz1!$B$1</c:f>
              <c:strCache>
                <c:ptCount val="1"/>
                <c:pt idx="0">
                  <c:v>Seria 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Arkusz1!$A$2:$A$4</c:f>
              <c:strCache>
                <c:ptCount val="3"/>
                <c:pt idx="0">
                  <c:v>wzrosło</c:v>
                </c:pt>
                <c:pt idx="1">
                  <c:v>zmalało</c:v>
                </c:pt>
                <c:pt idx="2">
                  <c:v>nie widzę zmian</c:v>
                </c:pt>
              </c:strCache>
            </c:strRef>
          </c:cat>
          <c:val>
            <c:numRef>
              <c:f>Arkusz1!$B$2:$B$4</c:f>
              <c:numCache>
                <c:formatCode>0.00%</c:formatCode>
                <c:ptCount val="3"/>
                <c:pt idx="0">
                  <c:v>0.441</c:v>
                </c:pt>
                <c:pt idx="1">
                  <c:v>8.1000000000000003E-2</c:v>
                </c:pt>
                <c:pt idx="2">
                  <c:v>0.47700000000000031</c:v>
                </c:pt>
              </c:numCache>
            </c:numRef>
          </c:val>
          <c:extLst xmlns:c16r2="http://schemas.microsoft.com/office/drawing/2015/06/chart">
            <c:ext xmlns:c16="http://schemas.microsoft.com/office/drawing/2014/chart" uri="{C3380CC4-5D6E-409C-BE32-E72D297353CC}">
              <c16:uniqueId val="{00000000-8ABE-4744-AEA7-8BFF36ED7E32}"/>
            </c:ext>
          </c:extLst>
        </c:ser>
        <c:dLbls>
          <c:showVal val="1"/>
        </c:dLbls>
        <c:gapWidth val="41"/>
        <c:axId val="169890944"/>
        <c:axId val="169892480"/>
      </c:barChart>
      <c:catAx>
        <c:axId val="16989094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pl-PL"/>
          </a:p>
        </c:txPr>
        <c:crossAx val="169892480"/>
        <c:crosses val="autoZero"/>
        <c:auto val="1"/>
        <c:lblAlgn val="ctr"/>
        <c:lblOffset val="100"/>
      </c:catAx>
      <c:valAx>
        <c:axId val="169892480"/>
        <c:scaling>
          <c:orientation val="minMax"/>
        </c:scaling>
        <c:delete val="1"/>
        <c:axPos val="l"/>
        <c:numFmt formatCode="0.00%" sourceLinked="1"/>
        <c:majorTickMark val="none"/>
        <c:tickLblPos val="nextTo"/>
        <c:crossAx val="16989094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pl-PL"/>
    </a:p>
  </c:tx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b="0" i="0" u="none" strike="noStrike" kern="1200" baseline="0">
                <a:solidFill>
                  <a:schemeClr val="tx1"/>
                </a:solidFill>
                <a:effectLst/>
                <a:latin typeface="+mn-lt"/>
                <a:ea typeface="+mn-ea"/>
                <a:cs typeface="+mn-cs"/>
              </a:defRPr>
            </a:pPr>
            <a:r>
              <a:rPr lang="pl-PL" sz="1200" b="1">
                <a:solidFill>
                  <a:sysClr val="windowText" lastClr="000000"/>
                </a:solidFill>
                <a:latin typeface="Times New Roman" panose="02020603050405020304" pitchFamily="18" charset="0"/>
                <a:cs typeface="Times New Roman" panose="02020603050405020304" pitchFamily="18" charset="0"/>
              </a:rPr>
              <a:t>10. Czy uważa Pan/i że zażywanie narkotyków/dopalaczy jest bezpieczne?</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tx>
            <c:strRef>
              <c:f>Arkusz1!$B$1</c:f>
              <c:strCache>
                <c:ptCount val="1"/>
                <c:pt idx="0">
                  <c:v>Seria 1</c:v>
                </c:pt>
              </c:strCache>
            </c:strRef>
          </c:tx>
          <c:spPr>
            <a:gradFill>
              <a:gsLst>
                <a:gs pos="0">
                  <a:schemeClr val="accent6"/>
                </a:gs>
                <a:gs pos="100000">
                  <a:schemeClr val="accent6">
                    <a:lumMod val="84000"/>
                  </a:schemeClr>
                </a:gs>
              </a:gsLst>
              <a:lin ang="5400000" scaled="1"/>
            </a:gradFill>
            <a:ln>
              <a:noFill/>
            </a:ln>
            <a:effectLst>
              <a:outerShdw blurRad="76200" dir="18900000" sy="23000" kx="-1200000" algn="bl" rotWithShape="0">
                <a:prstClr val="black">
                  <a:alpha val="20000"/>
                </a:prstClr>
              </a:outerShdw>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Arkusz1!$A$2:$A$6</c:f>
              <c:strCache>
                <c:ptCount val="5"/>
                <c:pt idx="0">
                  <c:v>zdecydowanie tak</c:v>
                </c:pt>
                <c:pt idx="1">
                  <c:v>raczej tak</c:v>
                </c:pt>
                <c:pt idx="2">
                  <c:v>raczej nie</c:v>
                </c:pt>
                <c:pt idx="3">
                  <c:v>zdecydowanie nie</c:v>
                </c:pt>
                <c:pt idx="4">
                  <c:v>trudno powiedzieć</c:v>
                </c:pt>
              </c:strCache>
            </c:strRef>
          </c:cat>
          <c:val>
            <c:numRef>
              <c:f>Arkusz1!$B$2:$B$6</c:f>
              <c:numCache>
                <c:formatCode>0.00%</c:formatCode>
                <c:ptCount val="5"/>
                <c:pt idx="0">
                  <c:v>2.7000000000000034E-2</c:v>
                </c:pt>
                <c:pt idx="1">
                  <c:v>0</c:v>
                </c:pt>
                <c:pt idx="2">
                  <c:v>1.7999999999999999E-2</c:v>
                </c:pt>
                <c:pt idx="3">
                  <c:v>0.92800000000000005</c:v>
                </c:pt>
                <c:pt idx="4">
                  <c:v>2.7000000000000034E-2</c:v>
                </c:pt>
              </c:numCache>
            </c:numRef>
          </c:val>
          <c:extLst xmlns:c16r2="http://schemas.microsoft.com/office/drawing/2015/06/chart">
            <c:ext xmlns:c16="http://schemas.microsoft.com/office/drawing/2014/chart" uri="{C3380CC4-5D6E-409C-BE32-E72D297353CC}">
              <c16:uniqueId val="{00000001-908A-4B32-901C-41DF2DE36B1B}"/>
            </c:ext>
          </c:extLst>
        </c:ser>
        <c:dLbls>
          <c:showVal val="1"/>
        </c:dLbls>
        <c:gapWidth val="41"/>
        <c:axId val="170289408"/>
        <c:axId val="170291200"/>
      </c:barChart>
      <c:catAx>
        <c:axId val="17028940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pl-PL"/>
          </a:p>
        </c:txPr>
        <c:crossAx val="170291200"/>
        <c:crosses val="autoZero"/>
        <c:auto val="1"/>
        <c:lblAlgn val="ctr"/>
        <c:lblOffset val="100"/>
      </c:catAx>
      <c:valAx>
        <c:axId val="170291200"/>
        <c:scaling>
          <c:orientation val="minMax"/>
        </c:scaling>
        <c:delete val="1"/>
        <c:axPos val="l"/>
        <c:numFmt formatCode="0.00%" sourceLinked="1"/>
        <c:majorTickMark val="none"/>
        <c:tickLblPos val="nextTo"/>
        <c:crossAx val="17028940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pl-PL"/>
    </a:p>
  </c:tx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b="0" i="0" u="none" strike="noStrike" kern="1200" baseline="0">
                <a:solidFill>
                  <a:schemeClr val="tx1"/>
                </a:solidFill>
                <a:effectLst/>
                <a:latin typeface="+mn-lt"/>
                <a:ea typeface="+mn-ea"/>
                <a:cs typeface="+mn-cs"/>
              </a:defRPr>
            </a:pPr>
            <a:r>
              <a:rPr lang="pl-PL" sz="1200" b="1">
                <a:solidFill>
                  <a:sysClr val="windowText" lastClr="000000"/>
                </a:solidFill>
                <a:latin typeface="Times New Roman" panose="02020603050405020304" pitchFamily="18" charset="0"/>
                <a:cs typeface="Times New Roman" panose="02020603050405020304" pitchFamily="18" charset="0"/>
              </a:rPr>
              <a:t>11. Czy zdarzyło się Panu/i kiedykolwiek użyć narkotyku lub innego środka odurzającego?</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5894725790855091"/>
          <c:y val="2.546689303904924E-2"/>
        </c:manualLayout>
      </c:layout>
      <c:spPr>
        <a:noFill/>
        <a:ln>
          <a:noFill/>
        </a:ln>
        <a:effectLst/>
      </c:spPr>
    </c:title>
    <c:plotArea>
      <c:layout/>
      <c:barChart>
        <c:barDir val="col"/>
        <c:grouping val="clustered"/>
        <c:ser>
          <c:idx val="0"/>
          <c:order val="0"/>
          <c:tx>
            <c:strRef>
              <c:f>Arkusz1!$B$1</c:f>
              <c:strCache>
                <c:ptCount val="1"/>
                <c:pt idx="0">
                  <c:v>Seria 1</c:v>
                </c:pt>
              </c:strCache>
            </c:strRef>
          </c:tx>
          <c:spPr>
            <a:gradFill>
              <a:gsLst>
                <a:gs pos="0">
                  <a:schemeClr val="accent6"/>
                </a:gs>
                <a:gs pos="100000">
                  <a:schemeClr val="accent6">
                    <a:lumMod val="84000"/>
                  </a:schemeClr>
                </a:gs>
              </a:gsLst>
              <a:lin ang="5400000" scaled="1"/>
            </a:gradFill>
            <a:ln>
              <a:noFill/>
            </a:ln>
            <a:effectLst>
              <a:outerShdw blurRad="76200" dir="18900000" sy="23000" kx="-1200000" algn="bl" rotWithShape="0">
                <a:prstClr val="black">
                  <a:alpha val="20000"/>
                </a:prstClr>
              </a:outerShdw>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Arkusz1!$A$2:$A$3</c:f>
              <c:strCache>
                <c:ptCount val="2"/>
                <c:pt idx="0">
                  <c:v>nie</c:v>
                </c:pt>
                <c:pt idx="1">
                  <c:v>tak</c:v>
                </c:pt>
              </c:strCache>
            </c:strRef>
          </c:cat>
          <c:val>
            <c:numRef>
              <c:f>Arkusz1!$B$2:$B$3</c:f>
              <c:numCache>
                <c:formatCode>0.00%</c:formatCode>
                <c:ptCount val="2"/>
                <c:pt idx="0">
                  <c:v>0.90100000000000002</c:v>
                </c:pt>
                <c:pt idx="1">
                  <c:v>9.9000000000000046E-2</c:v>
                </c:pt>
              </c:numCache>
            </c:numRef>
          </c:val>
          <c:extLst xmlns:c16r2="http://schemas.microsoft.com/office/drawing/2015/06/chart">
            <c:ext xmlns:c16="http://schemas.microsoft.com/office/drawing/2014/chart" uri="{C3380CC4-5D6E-409C-BE32-E72D297353CC}">
              <c16:uniqueId val="{00000000-C28A-427E-848B-D29E3C5DEA75}"/>
            </c:ext>
          </c:extLst>
        </c:ser>
        <c:dLbls>
          <c:showVal val="1"/>
        </c:dLbls>
        <c:gapWidth val="41"/>
        <c:axId val="170045440"/>
        <c:axId val="170046976"/>
      </c:barChart>
      <c:catAx>
        <c:axId val="17004544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pl-PL"/>
          </a:p>
        </c:txPr>
        <c:crossAx val="170046976"/>
        <c:crosses val="autoZero"/>
        <c:auto val="1"/>
        <c:lblAlgn val="ctr"/>
        <c:lblOffset val="100"/>
      </c:catAx>
      <c:valAx>
        <c:axId val="170046976"/>
        <c:scaling>
          <c:orientation val="minMax"/>
        </c:scaling>
        <c:delete val="1"/>
        <c:axPos val="l"/>
        <c:numFmt formatCode="0.00%" sourceLinked="1"/>
        <c:majorTickMark val="none"/>
        <c:tickLblPos val="nextTo"/>
        <c:crossAx val="17004544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pl-PL"/>
    </a:p>
  </c:tx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l-PL" sz="1200" b="1">
                <a:solidFill>
                  <a:sysClr val="windowText" lastClr="000000"/>
                </a:solidFill>
                <a:latin typeface="Times New Roman" panose="02020603050405020304" pitchFamily="18" charset="0"/>
                <a:cs typeface="Times New Roman" panose="02020603050405020304" pitchFamily="18" charset="0"/>
              </a:rPr>
              <a:t>12. Jeśli tak, to jakiego?</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plotArea>
      <c:layout/>
      <c:barChart>
        <c:barDir val="bar"/>
        <c:grouping val="clustered"/>
        <c:ser>
          <c:idx val="0"/>
          <c:order val="0"/>
          <c:tx>
            <c:strRef>
              <c:f>Arkusz1!$B$1</c:f>
              <c:strCache>
                <c:ptCount val="1"/>
                <c:pt idx="0">
                  <c:v>Seria 1</c:v>
                </c:pt>
              </c:strCache>
            </c:strRef>
          </c:tx>
          <c:spPr>
            <a:solidFill>
              <a:schemeClr val="accent6">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Arkusz1!$A$2:$A$13</c:f>
              <c:strCache>
                <c:ptCount val="12"/>
                <c:pt idx="0">
                  <c:v>środki nasenne</c:v>
                </c:pt>
                <c:pt idx="1">
                  <c:v>marihuana, haszysz</c:v>
                </c:pt>
                <c:pt idx="2">
                  <c:v>amfetamina, heroina</c:v>
                </c:pt>
                <c:pt idx="3">
                  <c:v>alkohol z tabletkami</c:v>
                </c:pt>
                <c:pt idx="4">
                  <c:v>grzyby halucynogenne</c:v>
                </c:pt>
                <c:pt idx="5">
                  <c:v>sterydy anaboliczne</c:v>
                </c:pt>
                <c:pt idx="6">
                  <c:v>klej, rozpuszczalnik</c:v>
                </c:pt>
                <c:pt idx="7">
                  <c:v>kokaina</c:v>
                </c:pt>
                <c:pt idx="8">
                  <c:v>LSD, inne halucynogeny</c:v>
                </c:pt>
                <c:pt idx="9">
                  <c:v>polska heroina</c:v>
                </c:pt>
                <c:pt idx="10">
                  <c:v>ekstazy</c:v>
                </c:pt>
                <c:pt idx="11">
                  <c:v>GHB</c:v>
                </c:pt>
              </c:strCache>
            </c:strRef>
          </c:cat>
          <c:val>
            <c:numRef>
              <c:f>Arkusz1!$B$2:$B$13</c:f>
              <c:numCache>
                <c:formatCode>0.00%</c:formatCode>
                <c:ptCount val="12"/>
                <c:pt idx="0">
                  <c:v>9.1000000000000025E-2</c:v>
                </c:pt>
                <c:pt idx="1">
                  <c:v>0.81799999999999995</c:v>
                </c:pt>
                <c:pt idx="2">
                  <c:v>0.18200000000000019</c:v>
                </c:pt>
                <c:pt idx="3">
                  <c:v>9.1000000000000025E-2</c:v>
                </c:pt>
                <c:pt idx="4">
                  <c:v>9.1000000000000025E-2</c:v>
                </c:pt>
                <c:pt idx="5">
                  <c:v>9.1000000000000025E-2</c:v>
                </c:pt>
                <c:pt idx="6">
                  <c:v>9.1000000000000025E-2</c:v>
                </c:pt>
                <c:pt idx="7">
                  <c:v>0.27300000000000002</c:v>
                </c:pt>
                <c:pt idx="8">
                  <c:v>9.1000000000000025E-2</c:v>
                </c:pt>
                <c:pt idx="9">
                  <c:v>9.1000000000000025E-2</c:v>
                </c:pt>
                <c:pt idx="10">
                  <c:v>9.1000000000000025E-2</c:v>
                </c:pt>
                <c:pt idx="11">
                  <c:v>9.1000000000000025E-2</c:v>
                </c:pt>
              </c:numCache>
            </c:numRef>
          </c:val>
          <c:extLst xmlns:c16r2="http://schemas.microsoft.com/office/drawing/2015/06/chart">
            <c:ext xmlns:c16="http://schemas.microsoft.com/office/drawing/2014/chart" uri="{C3380CC4-5D6E-409C-BE32-E72D297353CC}">
              <c16:uniqueId val="{00000000-2A60-472C-83E4-CAB9E754EEA0}"/>
            </c:ext>
          </c:extLst>
        </c:ser>
        <c:dLbls>
          <c:showVal val="1"/>
        </c:dLbls>
        <c:gapWidth val="65"/>
        <c:axId val="170415232"/>
        <c:axId val="170416768"/>
      </c:barChart>
      <c:catAx>
        <c:axId val="170415232"/>
        <c:scaling>
          <c:orientation val="minMax"/>
        </c:scaling>
        <c:axPos val="l"/>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170416768"/>
        <c:crosses val="autoZero"/>
        <c:auto val="1"/>
        <c:lblAlgn val="ctr"/>
        <c:lblOffset val="100"/>
      </c:catAx>
      <c:valAx>
        <c:axId val="170416768"/>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17041523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a:pPr>
      <a:endParaRPr lang="pl-PL"/>
    </a:p>
  </c:tx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b="0" i="0" u="none" strike="noStrike" kern="1200" baseline="0">
                <a:solidFill>
                  <a:schemeClr val="tx1"/>
                </a:solidFill>
                <a:effectLst/>
                <a:latin typeface="+mn-lt"/>
                <a:ea typeface="+mn-ea"/>
                <a:cs typeface="+mn-cs"/>
              </a:defRPr>
            </a:pPr>
            <a:r>
              <a:rPr lang="pl-PL" sz="1200" b="1">
                <a:solidFill>
                  <a:sysClr val="windowText" lastClr="000000"/>
                </a:solidFill>
                <a:latin typeface="Times New Roman" panose="02020603050405020304" pitchFamily="18" charset="0"/>
                <a:cs typeface="Times New Roman" panose="02020603050405020304" pitchFamily="18" charset="0"/>
              </a:rPr>
              <a:t>13. Jeśli tak, to jak często sięga Pan/i po narkotyki/dopalacze?</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tx>
            <c:strRef>
              <c:f>Arkusz1!$B$1</c:f>
              <c:strCache>
                <c:ptCount val="1"/>
                <c:pt idx="0">
                  <c:v>Seria 1</c:v>
                </c:pt>
              </c:strCache>
            </c:strRef>
          </c:tx>
          <c:spPr>
            <a:gradFill>
              <a:gsLst>
                <a:gs pos="0">
                  <a:schemeClr val="accent6"/>
                </a:gs>
                <a:gs pos="100000">
                  <a:schemeClr val="accent6">
                    <a:lumMod val="84000"/>
                  </a:schemeClr>
                </a:gs>
              </a:gsLst>
              <a:lin ang="5400000" scaled="1"/>
            </a:gradFill>
            <a:ln>
              <a:noFill/>
            </a:ln>
            <a:effectLst>
              <a:outerShdw blurRad="76200" dir="18900000" sy="23000" kx="-1200000" algn="bl" rotWithShape="0">
                <a:prstClr val="black">
                  <a:alpha val="20000"/>
                </a:prstClr>
              </a:outerShdw>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Arkusz1!$A$2:$A$7</c:f>
              <c:strCache>
                <c:ptCount val="6"/>
                <c:pt idx="0">
                  <c:v>codziennie</c:v>
                </c:pt>
                <c:pt idx="1">
                  <c:v>raz w tygodniu</c:v>
                </c:pt>
                <c:pt idx="2">
                  <c:v>2 - 3 razy w tygodniu</c:v>
                </c:pt>
                <c:pt idx="3">
                  <c:v>raz w miesiącu</c:v>
                </c:pt>
                <c:pt idx="4">
                  <c:v>kilka razy w miesiącu</c:v>
                </c:pt>
                <c:pt idx="5">
                  <c:v>rzadziej niż raz w miesiącu</c:v>
                </c:pt>
              </c:strCache>
            </c:strRef>
          </c:cat>
          <c:val>
            <c:numRef>
              <c:f>Arkusz1!$B$2:$B$7</c:f>
              <c:numCache>
                <c:formatCode>0.00%</c:formatCode>
                <c:ptCount val="6"/>
                <c:pt idx="0">
                  <c:v>0.125</c:v>
                </c:pt>
                <c:pt idx="1">
                  <c:v>0</c:v>
                </c:pt>
                <c:pt idx="2">
                  <c:v>0</c:v>
                </c:pt>
                <c:pt idx="3">
                  <c:v>0.125</c:v>
                </c:pt>
                <c:pt idx="4">
                  <c:v>0</c:v>
                </c:pt>
                <c:pt idx="5">
                  <c:v>0.75000000000000089</c:v>
                </c:pt>
              </c:numCache>
            </c:numRef>
          </c:val>
          <c:extLst xmlns:c16r2="http://schemas.microsoft.com/office/drawing/2015/06/chart">
            <c:ext xmlns:c16="http://schemas.microsoft.com/office/drawing/2014/chart" uri="{C3380CC4-5D6E-409C-BE32-E72D297353CC}">
              <c16:uniqueId val="{00000000-A981-4B65-97C2-2DED4825EA05}"/>
            </c:ext>
          </c:extLst>
        </c:ser>
        <c:dLbls>
          <c:showVal val="1"/>
        </c:dLbls>
        <c:gapWidth val="41"/>
        <c:axId val="170150144"/>
        <c:axId val="170213376"/>
      </c:barChart>
      <c:catAx>
        <c:axId val="17015014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pl-PL"/>
          </a:p>
        </c:txPr>
        <c:crossAx val="170213376"/>
        <c:crosses val="autoZero"/>
        <c:auto val="1"/>
        <c:lblAlgn val="ctr"/>
        <c:lblOffset val="100"/>
      </c:catAx>
      <c:valAx>
        <c:axId val="170213376"/>
        <c:scaling>
          <c:orientation val="minMax"/>
        </c:scaling>
        <c:delete val="1"/>
        <c:axPos val="l"/>
        <c:numFmt formatCode="0.00%" sourceLinked="1"/>
        <c:majorTickMark val="none"/>
        <c:tickLblPos val="nextTo"/>
        <c:crossAx val="17015014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pl-PL"/>
    </a:p>
  </c:txPr>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b="0" i="0" u="none" strike="noStrike" kern="1200" baseline="0">
                <a:solidFill>
                  <a:schemeClr val="tx1"/>
                </a:solidFill>
                <a:effectLst/>
                <a:latin typeface="+mn-lt"/>
                <a:ea typeface="+mn-ea"/>
                <a:cs typeface="+mn-cs"/>
              </a:defRPr>
            </a:pPr>
            <a:r>
              <a:rPr lang="pl-PL" sz="1200" b="1">
                <a:solidFill>
                  <a:sysClr val="windowText" lastClr="000000"/>
                </a:solidFill>
                <a:latin typeface="Times New Roman" panose="02020603050405020304" pitchFamily="18" charset="0"/>
                <a:cs typeface="Times New Roman" panose="02020603050405020304" pitchFamily="18" charset="0"/>
              </a:rPr>
              <a:t>14. Jak Pan/i sądzi z jakich przyczyn</a:t>
            </a:r>
            <a:r>
              <a:rPr lang="pl-PL" sz="1200" b="1" baseline="0">
                <a:solidFill>
                  <a:sysClr val="windowText" lastClr="000000"/>
                </a:solidFill>
                <a:latin typeface="Times New Roman" panose="02020603050405020304" pitchFamily="18" charset="0"/>
                <a:cs typeface="Times New Roman" panose="02020603050405020304" pitchFamily="18" charset="0"/>
              </a:rPr>
              <a:t> dorosli sięgają</a:t>
            </a:r>
            <a:r>
              <a:rPr lang="pl-PL" sz="1200" b="1">
                <a:solidFill>
                  <a:sysClr val="windowText" lastClr="000000"/>
                </a:solidFill>
                <a:latin typeface="Times New Roman" panose="02020603050405020304" pitchFamily="18" charset="0"/>
                <a:cs typeface="Times New Roman" panose="02020603050405020304" pitchFamily="18" charset="0"/>
              </a:rPr>
              <a:t> po narkotyki/dopalacze?</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plotArea>
      <c:layout>
        <c:manualLayout>
          <c:layoutTarget val="inner"/>
          <c:xMode val="edge"/>
          <c:yMode val="edge"/>
          <c:x val="7.1450151299894848E-2"/>
          <c:y val="0.18744259520604617"/>
          <c:w val="0.86933195277195852"/>
          <c:h val="0.62085140426965413"/>
        </c:manualLayout>
      </c:layout>
      <c:barChart>
        <c:barDir val="col"/>
        <c:grouping val="clustered"/>
        <c:ser>
          <c:idx val="0"/>
          <c:order val="0"/>
          <c:tx>
            <c:strRef>
              <c:f>Arkusz1!$B$1</c:f>
              <c:strCache>
                <c:ptCount val="1"/>
                <c:pt idx="0">
                  <c:v>Seria 1</c:v>
                </c:pt>
              </c:strCache>
            </c:strRef>
          </c:tx>
          <c:spPr>
            <a:gradFill>
              <a:gsLst>
                <a:gs pos="0">
                  <a:schemeClr val="accent6"/>
                </a:gs>
                <a:gs pos="100000">
                  <a:schemeClr val="accent6">
                    <a:lumMod val="84000"/>
                  </a:schemeClr>
                </a:gs>
              </a:gsLst>
              <a:lin ang="5400000" scaled="1"/>
            </a:gradFill>
            <a:ln>
              <a:noFill/>
            </a:ln>
            <a:effectLst>
              <a:outerShdw blurRad="76200" dir="18900000" sy="23000" kx="-1200000" algn="bl" rotWithShape="0">
                <a:prstClr val="black">
                  <a:alpha val="20000"/>
                </a:prstClr>
              </a:outerShdw>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Arkusz1!$A$2:$A$7</c:f>
              <c:strCache>
                <c:ptCount val="6"/>
                <c:pt idx="0">
                  <c:v>zabawa, relaks</c:v>
                </c:pt>
                <c:pt idx="1">
                  <c:v>problemy w pracy, w domu</c:v>
                </c:pt>
                <c:pt idx="2">
                  <c:v>ciekawość</c:v>
                </c:pt>
                <c:pt idx="3">
                  <c:v>presja otoczenia, znajomych</c:v>
                </c:pt>
                <c:pt idx="4">
                  <c:v>nuda</c:v>
                </c:pt>
                <c:pt idx="5">
                  <c:v>inne</c:v>
                </c:pt>
              </c:strCache>
            </c:strRef>
          </c:cat>
          <c:val>
            <c:numRef>
              <c:f>Arkusz1!$B$2:$B$7</c:f>
              <c:numCache>
                <c:formatCode>0.00%</c:formatCode>
                <c:ptCount val="6"/>
                <c:pt idx="0">
                  <c:v>0.46600000000000008</c:v>
                </c:pt>
                <c:pt idx="1">
                  <c:v>0.41700000000000031</c:v>
                </c:pt>
                <c:pt idx="2">
                  <c:v>0.40800000000000008</c:v>
                </c:pt>
                <c:pt idx="3">
                  <c:v>0.36900000000000038</c:v>
                </c:pt>
                <c:pt idx="4">
                  <c:v>0.11700000000000002</c:v>
                </c:pt>
                <c:pt idx="5">
                  <c:v>1.0000000000000005E-2</c:v>
                </c:pt>
              </c:numCache>
            </c:numRef>
          </c:val>
          <c:extLst xmlns:c16r2="http://schemas.microsoft.com/office/drawing/2015/06/chart">
            <c:ext xmlns:c16="http://schemas.microsoft.com/office/drawing/2014/chart" uri="{C3380CC4-5D6E-409C-BE32-E72D297353CC}">
              <c16:uniqueId val="{00000000-00CF-484B-8B5E-C8469D35344C}"/>
            </c:ext>
          </c:extLst>
        </c:ser>
        <c:dLbls>
          <c:showVal val="1"/>
        </c:dLbls>
        <c:gapWidth val="41"/>
        <c:axId val="170478976"/>
        <c:axId val="170521728"/>
      </c:barChart>
      <c:catAx>
        <c:axId val="170478976"/>
        <c:scaling>
          <c:orientation val="minMax"/>
        </c:scaling>
        <c:axPos val="b"/>
        <c:numFmt formatCode="General" sourceLinked="1"/>
        <c:majorTickMark val="none"/>
        <c:tickLblPos val="nextTo"/>
        <c:spPr>
          <a:noFill/>
          <a:ln>
            <a:noFill/>
          </a:ln>
          <a:effectLst/>
        </c:spPr>
        <c:txPr>
          <a:bodyPr rot="-600000" spcFirstLastPara="1" vertOverflow="ellipsis" vert="horz" wrap="square" anchor="ctr" anchorCtr="1"/>
          <a:lstStyle/>
          <a:p>
            <a:pPr>
              <a:defRPr sz="100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pl-PL"/>
          </a:p>
        </c:txPr>
        <c:crossAx val="170521728"/>
        <c:crosses val="autoZero"/>
        <c:auto val="1"/>
        <c:lblAlgn val="ctr"/>
        <c:lblOffset val="100"/>
      </c:catAx>
      <c:valAx>
        <c:axId val="170521728"/>
        <c:scaling>
          <c:orientation val="minMax"/>
        </c:scaling>
        <c:delete val="1"/>
        <c:axPos val="l"/>
        <c:numFmt formatCode="0.00%" sourceLinked="1"/>
        <c:majorTickMark val="none"/>
        <c:tickLblPos val="nextTo"/>
        <c:crossAx val="17047897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pl-PL"/>
    </a:p>
  </c:txPr>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b="0" i="0" u="none" strike="noStrike" kern="1200" baseline="0">
                <a:solidFill>
                  <a:schemeClr val="tx1"/>
                </a:solidFill>
                <a:effectLst/>
                <a:latin typeface="+mn-lt"/>
                <a:ea typeface="+mn-ea"/>
                <a:cs typeface="+mn-cs"/>
              </a:defRPr>
            </a:pPr>
            <a:r>
              <a:rPr lang="pl-PL" sz="1400" b="1">
                <a:solidFill>
                  <a:sysClr val="windowText" lastClr="000000"/>
                </a:solidFill>
                <a:latin typeface="Times New Roman" panose="02020603050405020304" pitchFamily="18" charset="0"/>
                <a:cs typeface="Times New Roman" panose="02020603050405020304" pitchFamily="18" charset="0"/>
              </a:rPr>
              <a:t>15. Jak ocenia Pan/i dostępność narkotyków/dopalaczy na terenie Gminy Bielsk?</a:t>
            </a:r>
          </a:p>
        </c:rich>
      </c:tx>
      <c:layout>
        <c:manualLayout>
          <c:xMode val="edge"/>
          <c:yMode val="edge"/>
          <c:x val="0.11706948211545681"/>
          <c:y val="2.8776978417266248E-2"/>
        </c:manualLayout>
      </c:layout>
      <c:spPr>
        <a:noFill/>
        <a:ln>
          <a:noFill/>
        </a:ln>
        <a:effectLst/>
      </c:spPr>
    </c:title>
    <c:plotArea>
      <c:layout/>
      <c:barChart>
        <c:barDir val="col"/>
        <c:grouping val="clustered"/>
        <c:ser>
          <c:idx val="0"/>
          <c:order val="0"/>
          <c:tx>
            <c:strRef>
              <c:f>Arkusz1!$B$1</c:f>
              <c:strCache>
                <c:ptCount val="1"/>
                <c:pt idx="0">
                  <c:v>Kolumna1</c:v>
                </c:pt>
              </c:strCache>
            </c:strRef>
          </c:tx>
          <c:spPr>
            <a:gradFill>
              <a:gsLst>
                <a:gs pos="0">
                  <a:schemeClr val="accent6"/>
                </a:gs>
                <a:gs pos="100000">
                  <a:schemeClr val="accent6">
                    <a:lumMod val="84000"/>
                  </a:schemeClr>
                </a:gs>
              </a:gsLst>
              <a:lin ang="5400000" scaled="1"/>
            </a:gradFill>
            <a:ln>
              <a:noFill/>
            </a:ln>
            <a:effectLst>
              <a:outerShdw blurRad="76200" dir="18900000" sy="23000" kx="-1200000" algn="bl" rotWithShape="0">
                <a:prstClr val="black">
                  <a:alpha val="20000"/>
                </a:prstClr>
              </a:outerShdw>
            </a:effectLst>
          </c:spPr>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Arkusz1!$A$2:$A$4</c:f>
              <c:strCache>
                <c:ptCount val="3"/>
                <c:pt idx="0">
                  <c:v>narkotyki są powszechne, więc łatwo je nabyć</c:v>
                </c:pt>
                <c:pt idx="1">
                  <c:v>trudno nabyć narkotyki</c:v>
                </c:pt>
                <c:pt idx="2">
                  <c:v>nie wiem</c:v>
                </c:pt>
              </c:strCache>
            </c:strRef>
          </c:cat>
          <c:val>
            <c:numRef>
              <c:f>Arkusz1!$B$2:$B$4</c:f>
              <c:numCache>
                <c:formatCode>0.00%</c:formatCode>
                <c:ptCount val="3"/>
                <c:pt idx="0">
                  <c:v>0.39600000000000052</c:v>
                </c:pt>
                <c:pt idx="1">
                  <c:v>5.3999999999999999E-2</c:v>
                </c:pt>
                <c:pt idx="2">
                  <c:v>0.55000000000000004</c:v>
                </c:pt>
              </c:numCache>
            </c:numRef>
          </c:val>
          <c:extLst xmlns:c16r2="http://schemas.microsoft.com/office/drawing/2015/06/chart">
            <c:ext xmlns:c16="http://schemas.microsoft.com/office/drawing/2014/chart" uri="{C3380CC4-5D6E-409C-BE32-E72D297353CC}">
              <c16:uniqueId val="{00000000-5F13-4844-B86D-6AFAF6C87650}"/>
            </c:ext>
          </c:extLst>
        </c:ser>
        <c:dLbls>
          <c:showVal val="1"/>
        </c:dLbls>
        <c:gapWidth val="41"/>
        <c:axId val="170447616"/>
        <c:axId val="170449152"/>
      </c:barChart>
      <c:catAx>
        <c:axId val="17044761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pl-PL"/>
          </a:p>
        </c:txPr>
        <c:crossAx val="170449152"/>
        <c:crosses val="autoZero"/>
        <c:auto val="1"/>
        <c:lblAlgn val="ctr"/>
        <c:lblOffset val="100"/>
      </c:catAx>
      <c:valAx>
        <c:axId val="170449152"/>
        <c:scaling>
          <c:orientation val="minMax"/>
        </c:scaling>
        <c:delete val="1"/>
        <c:axPos val="l"/>
        <c:numFmt formatCode="0.00%" sourceLinked="1"/>
        <c:majorTickMark val="none"/>
        <c:tickLblPos val="nextTo"/>
        <c:crossAx val="17044761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solidFill>
            <a:schemeClr val="tx1"/>
          </a:solidFill>
        </a:defRPr>
      </a:pPr>
      <a:endParaRPr lang="pl-PL"/>
    </a:p>
  </c:txPr>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pl-PL"/>
  <c:style val="5"/>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pl-PL" sz="1200">
                <a:solidFill>
                  <a:sysClr val="windowText" lastClr="000000"/>
                </a:solidFill>
                <a:latin typeface="Times New Roman" panose="02020603050405020304" pitchFamily="18" charset="0"/>
                <a:cs typeface="Times New Roman" panose="02020603050405020304" pitchFamily="18" charset="0"/>
              </a:rPr>
              <a:t>16. W jaki sposób najczęściej spedza Pan/i swój </a:t>
            </a:r>
          </a:p>
          <a:p>
            <a:pPr>
              <a:defRPr sz="1600" b="1" i="0" u="none" strike="noStrike" kern="1200" baseline="0">
                <a:solidFill>
                  <a:schemeClr val="tx1"/>
                </a:solidFill>
                <a:latin typeface="+mn-lt"/>
                <a:ea typeface="+mn-ea"/>
                <a:cs typeface="+mn-cs"/>
              </a:defRPr>
            </a:pPr>
            <a:r>
              <a:rPr lang="pl-PL" sz="1200">
                <a:solidFill>
                  <a:sysClr val="windowText" lastClr="000000"/>
                </a:solidFill>
                <a:latin typeface="Times New Roman" panose="02020603050405020304" pitchFamily="18" charset="0"/>
                <a:cs typeface="Times New Roman" panose="02020603050405020304" pitchFamily="18" charset="0"/>
              </a:rPr>
              <a:t>czas wolny?</a:t>
            </a:r>
          </a:p>
        </c:rich>
      </c:tx>
      <c:layout>
        <c:manualLayout>
          <c:xMode val="edge"/>
          <c:yMode val="edge"/>
          <c:x val="0.19425304917812874"/>
          <c:y val="2.380960565468199E-2"/>
        </c:manualLayout>
      </c:layout>
      <c:spPr>
        <a:noFill/>
        <a:ln>
          <a:noFill/>
        </a:ln>
        <a:effectLst/>
      </c:spPr>
    </c:title>
    <c:plotArea>
      <c:layout/>
      <c:barChart>
        <c:barDir val="bar"/>
        <c:grouping val="clustered"/>
        <c:ser>
          <c:idx val="0"/>
          <c:order val="0"/>
          <c:tx>
            <c:strRef>
              <c:f>Arkusz1!$B$1</c:f>
              <c:strCache>
                <c:ptCount val="1"/>
                <c:pt idx="0">
                  <c:v>Seria 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Lbls>
            <c:dLbl>
              <c:idx val="0"/>
              <c:layout>
                <c:manualLayout>
                  <c:x val="-4.4444444444446275E-3"/>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C9E7-45BA-98F3-AE66F3AC5158}"/>
                </c:ext>
              </c:extLst>
            </c:dLbl>
            <c:dLbl>
              <c:idx val="1"/>
              <c:layout>
                <c:manualLayout>
                  <c:x val="7.1296296296295527E-3"/>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C9E7-45BA-98F3-AE66F3AC5158}"/>
                </c:ext>
              </c:extLst>
            </c:dLbl>
            <c:dLbl>
              <c:idx val="2"/>
              <c:layout>
                <c:manualLayout>
                  <c:x val="7.1296296296296411E-3"/>
                  <c:y val="7.9365079365079413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C9E7-45BA-98F3-AE66F3AC5158}"/>
                </c:ext>
              </c:extLst>
            </c:dLbl>
            <c:dLbl>
              <c:idx val="3"/>
              <c:layout>
                <c:manualLayout>
                  <c:x val="-3.1481481481481517E-3"/>
                  <c:y val="-1.455009646630864E-16"/>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C9E7-45BA-98F3-AE66F3AC5158}"/>
                </c:ext>
              </c:extLst>
            </c:dLbl>
            <c:dLbl>
              <c:idx val="4"/>
              <c:layout>
                <c:manualLayout>
                  <c:x val="1.4814814814814821E-3"/>
                  <c:y val="-7.9365079365079413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C9E7-45BA-98F3-AE66F3AC5158}"/>
                </c:ext>
              </c:extLst>
            </c:dLbl>
            <c:dLbl>
              <c:idx val="5"/>
              <c:layout>
                <c:manualLayout>
                  <c:x val="7.9744459025955124E-3"/>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C9E7-45BA-98F3-AE66F3AC5158}"/>
                </c:ext>
              </c:extLst>
            </c:dLbl>
            <c:dLbl>
              <c:idx val="6"/>
              <c:layout>
                <c:manualLayout>
                  <c:x val="1.01562878468871E-2"/>
                  <c:y val="3.5105434467349206E-4"/>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9E7-45BA-98F3-AE66F3AC5158}"/>
                </c:ext>
              </c:extLst>
            </c:dLbl>
            <c:dLbl>
              <c:idx val="7"/>
              <c:layout>
                <c:manualLayout>
                  <c:x val="1.2803194323851973E-2"/>
                  <c:y val="-5.1596824612476994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9E7-45BA-98F3-AE66F3AC5158}"/>
                </c:ext>
              </c:extLst>
            </c:dLbl>
            <c:dLbl>
              <c:idx val="8"/>
              <c:layout>
                <c:manualLayout>
                  <c:x val="-7.3144502770487025E-4"/>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9E7-45BA-98F3-AE66F3AC5158}"/>
                </c:ext>
              </c:extLst>
            </c:dLbl>
            <c:dLbl>
              <c:idx val="9"/>
              <c:layout>
                <c:manualLayout>
                  <c:x val="1.8518518518518558E-4"/>
                  <c:y val="-3.9682539682540452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9E7-45BA-98F3-AE66F3AC5158}"/>
                </c:ext>
              </c:extLst>
            </c:dLbl>
            <c:dLbl>
              <c:idx val="10"/>
              <c:layout>
                <c:manualLayout>
                  <c:x val="3.7962962962963011E-3"/>
                  <c:y val="3.9682539682538952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9E7-45BA-98F3-AE66F3AC5158}"/>
                </c:ext>
              </c:extLst>
            </c:dLbl>
            <c:dLbl>
              <c:idx val="11"/>
              <c:layout>
                <c:manualLayout>
                  <c:x val="7.1296296296295527E-3"/>
                  <c:y val="-3.6375241165771687E-17"/>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9E7-45BA-98F3-AE66F3AC515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Arkusz1!$A$2:$A$13</c:f>
              <c:strCache>
                <c:ptCount val="12"/>
                <c:pt idx="0">
                  <c:v>oglądanie TV</c:v>
                </c:pt>
                <c:pt idx="1">
                  <c:v>uprawianie sportu</c:v>
                </c:pt>
                <c:pt idx="2">
                  <c:v>surfowanie w Internecie</c:v>
                </c:pt>
                <c:pt idx="3">
                  <c:v>granie w gry komputerowe</c:v>
                </c:pt>
                <c:pt idx="4">
                  <c:v>wyjście do kina, teatru</c:v>
                </c:pt>
                <c:pt idx="5">
                  <c:v>spędzanie czasu w social mediach</c:v>
                </c:pt>
                <c:pt idx="6">
                  <c:v>wyjazdy rodzinne (wycieczki, spacery)</c:v>
                </c:pt>
                <c:pt idx="7">
                  <c:v>spotkania z rodziną, przyjaciółmi</c:v>
                </c:pt>
                <c:pt idx="8">
                  <c:v>granie w gry na pieniądze</c:v>
                </c:pt>
                <c:pt idx="9">
                  <c:v>zabawa z dziećmi</c:v>
                </c:pt>
                <c:pt idx="10">
                  <c:v>robienie zakupów</c:v>
                </c:pt>
                <c:pt idx="11">
                  <c:v>nie mam czasu wolnego, dużo pracuję</c:v>
                </c:pt>
              </c:strCache>
            </c:strRef>
          </c:cat>
          <c:val>
            <c:numRef>
              <c:f>Arkusz1!$B$2:$B$13</c:f>
              <c:numCache>
                <c:formatCode>0.00%</c:formatCode>
                <c:ptCount val="12"/>
                <c:pt idx="0">
                  <c:v>0.35100000000000031</c:v>
                </c:pt>
                <c:pt idx="1">
                  <c:v>0.15300000000000019</c:v>
                </c:pt>
                <c:pt idx="2">
                  <c:v>0.29700000000000032</c:v>
                </c:pt>
                <c:pt idx="3">
                  <c:v>6.3E-2</c:v>
                </c:pt>
                <c:pt idx="4">
                  <c:v>0.18000000000000019</c:v>
                </c:pt>
                <c:pt idx="5">
                  <c:v>0.126</c:v>
                </c:pt>
                <c:pt idx="6">
                  <c:v>0.33300000000000052</c:v>
                </c:pt>
                <c:pt idx="7">
                  <c:v>0.47700000000000031</c:v>
                </c:pt>
                <c:pt idx="8">
                  <c:v>9.0000000000000028E-3</c:v>
                </c:pt>
                <c:pt idx="9">
                  <c:v>0.31500000000000039</c:v>
                </c:pt>
                <c:pt idx="10">
                  <c:v>0.24300000000000019</c:v>
                </c:pt>
                <c:pt idx="11">
                  <c:v>0.15300000000000019</c:v>
                </c:pt>
              </c:numCache>
            </c:numRef>
          </c:val>
          <c:extLst xmlns:c16r2="http://schemas.microsoft.com/office/drawing/2015/06/chart">
            <c:ext xmlns:c16="http://schemas.microsoft.com/office/drawing/2014/chart" uri="{C3380CC4-5D6E-409C-BE32-E72D297353CC}">
              <c16:uniqueId val="{00000000-C9E7-45BA-98F3-AE66F3AC5158}"/>
            </c:ext>
          </c:extLst>
        </c:ser>
        <c:dLbls>
          <c:showVal val="1"/>
        </c:dLbls>
        <c:gapWidth val="100"/>
        <c:axId val="170510208"/>
        <c:axId val="170511744"/>
      </c:barChart>
      <c:catAx>
        <c:axId val="170510208"/>
        <c:scaling>
          <c:orientation val="minMax"/>
        </c:scaling>
        <c:axPos val="l"/>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crossAx val="170511744"/>
        <c:crosses val="autoZero"/>
        <c:auto val="1"/>
        <c:lblAlgn val="ctr"/>
        <c:lblOffset val="100"/>
      </c:catAx>
      <c:valAx>
        <c:axId val="170511744"/>
        <c:scaling>
          <c:orientation val="minMax"/>
        </c:scaling>
        <c:delete val="1"/>
        <c:axPos val="b"/>
        <c:majorGridlines>
          <c:spPr>
            <a:ln w="9525" cap="flat" cmpd="sng" algn="ctr">
              <a:solidFill>
                <a:schemeClr val="tx2">
                  <a:lumMod val="15000"/>
                  <a:lumOff val="85000"/>
                </a:schemeClr>
              </a:solidFill>
              <a:round/>
            </a:ln>
            <a:effectLst/>
          </c:spPr>
        </c:majorGridlines>
        <c:numFmt formatCode="0.00%" sourceLinked="1"/>
        <c:majorTickMark val="none"/>
        <c:tickLblPos val="nextTo"/>
        <c:crossAx val="17051020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pl-PL"/>
    </a:p>
  </c:txPr>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pl-PL"/>
  <c:style val="5"/>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l-PL" sz="1200" b="1">
                <a:solidFill>
                  <a:sysClr val="windowText" lastClr="000000"/>
                </a:solidFill>
                <a:latin typeface="Times New Roman" panose="02020603050405020304" pitchFamily="18" charset="0"/>
                <a:cs typeface="Times New Roman" panose="02020603050405020304" pitchFamily="18" charset="0"/>
              </a:rPr>
              <a:t>17. Proszę wskazać czynności od których Pana/i zdaniem </a:t>
            </a:r>
          </a:p>
          <a:p>
            <a:pPr>
              <a:defRPr sz="1800" b="1" i="0" u="none" strike="noStrike" kern="1200" baseline="0">
                <a:solidFill>
                  <a:schemeClr val="dk1">
                    <a:lumMod val="75000"/>
                    <a:lumOff val="25000"/>
                  </a:schemeClr>
                </a:solidFill>
                <a:latin typeface="+mn-lt"/>
                <a:ea typeface="+mn-ea"/>
                <a:cs typeface="+mn-cs"/>
              </a:defRPr>
            </a:pPr>
            <a:r>
              <a:rPr lang="pl-PL" sz="1200" b="1">
                <a:solidFill>
                  <a:sysClr val="windowText" lastClr="000000"/>
                </a:solidFill>
                <a:latin typeface="Times New Roman" panose="02020603050405020304" pitchFamily="18" charset="0"/>
                <a:cs typeface="Times New Roman" panose="02020603050405020304" pitchFamily="18" charset="0"/>
              </a:rPr>
              <a:t>można się uzależnić:</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plotArea>
      <c:layout/>
      <c:barChart>
        <c:barDir val="bar"/>
        <c:grouping val="clustered"/>
        <c:ser>
          <c:idx val="0"/>
          <c:order val="0"/>
          <c:tx>
            <c:strRef>
              <c:f>Arkusz1!$B$1</c:f>
              <c:strCache>
                <c:ptCount val="1"/>
                <c:pt idx="0">
                  <c:v>Seria 1</c:v>
                </c:pt>
              </c:strCache>
            </c:strRef>
          </c:tx>
          <c:spPr>
            <a:solidFill>
              <a:schemeClr val="accent3">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Arkusz1!$A$2:$A$9</c:f>
              <c:strCache>
                <c:ptCount val="8"/>
                <c:pt idx="0">
                  <c:v>korzystanie z internetu</c:v>
                </c:pt>
                <c:pt idx="1">
                  <c:v>korzystanie z telefonu</c:v>
                </c:pt>
                <c:pt idx="2">
                  <c:v>robienie zakupów</c:v>
                </c:pt>
                <c:pt idx="3">
                  <c:v>gry hazardowe "na pieniądze"</c:v>
                </c:pt>
                <c:pt idx="4">
                  <c:v>jedzenie</c:v>
                </c:pt>
                <c:pt idx="5">
                  <c:v>praca</c:v>
                </c:pt>
                <c:pt idx="6">
                  <c:v>seks</c:v>
                </c:pt>
                <c:pt idx="7">
                  <c:v>od niczego z powyżej wskazanych</c:v>
                </c:pt>
              </c:strCache>
            </c:strRef>
          </c:cat>
          <c:val>
            <c:numRef>
              <c:f>Arkusz1!$B$2:$B$9</c:f>
              <c:numCache>
                <c:formatCode>0.00%</c:formatCode>
                <c:ptCount val="8"/>
                <c:pt idx="0">
                  <c:v>0.74800000000000078</c:v>
                </c:pt>
                <c:pt idx="1">
                  <c:v>0.79300000000000004</c:v>
                </c:pt>
                <c:pt idx="2">
                  <c:v>0.42300000000000032</c:v>
                </c:pt>
                <c:pt idx="3">
                  <c:v>0.73000000000000065</c:v>
                </c:pt>
                <c:pt idx="4">
                  <c:v>0.33300000000000052</c:v>
                </c:pt>
                <c:pt idx="5">
                  <c:v>0.252</c:v>
                </c:pt>
                <c:pt idx="6">
                  <c:v>0.30600000000000038</c:v>
                </c:pt>
                <c:pt idx="7">
                  <c:v>9.0000000000000028E-3</c:v>
                </c:pt>
              </c:numCache>
            </c:numRef>
          </c:val>
          <c:extLst xmlns:c16r2="http://schemas.microsoft.com/office/drawing/2015/06/chart">
            <c:ext xmlns:c16="http://schemas.microsoft.com/office/drawing/2014/chart" uri="{C3380CC4-5D6E-409C-BE32-E72D297353CC}">
              <c16:uniqueId val="{00000000-A02D-4C99-8B34-D28CF3F5B47E}"/>
            </c:ext>
          </c:extLst>
        </c:ser>
        <c:dLbls>
          <c:showVal val="1"/>
        </c:dLbls>
        <c:gapWidth val="65"/>
        <c:axId val="167537664"/>
        <c:axId val="170636032"/>
      </c:barChart>
      <c:catAx>
        <c:axId val="167537664"/>
        <c:scaling>
          <c:orientation val="minMax"/>
        </c:scaling>
        <c:axPos val="l"/>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170636032"/>
        <c:crosses val="autoZero"/>
        <c:auto val="1"/>
        <c:lblAlgn val="ctr"/>
        <c:lblOffset val="100"/>
      </c:catAx>
      <c:valAx>
        <c:axId val="170636032"/>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16753766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a:pPr>
      <a:endParaRPr lang="pl-PL"/>
    </a:p>
  </c:txPr>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pl-PL"/>
  <c:style val="5"/>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l-PL" sz="1200">
                <a:solidFill>
                  <a:sysClr val="windowText" lastClr="000000"/>
                </a:solidFill>
                <a:latin typeface="Times New Roman" panose="02020603050405020304" pitchFamily="18" charset="0"/>
                <a:cs typeface="Times New Roman" panose="02020603050405020304" pitchFamily="18" charset="0"/>
              </a:rPr>
              <a:t>18. Jak często zdarza się Panu/i zaniedbywać obowiązki służbowe, aby spędzić więcej czasu w Internecie?</a:t>
            </a:r>
          </a:p>
        </c:rich>
      </c:tx>
      <c:layout>
        <c:manualLayout>
          <c:xMode val="edge"/>
          <c:yMode val="edge"/>
          <c:x val="0.12517643590997313"/>
          <c:y val="2.7777874889755895E-2"/>
        </c:manualLayout>
      </c:layout>
      <c:spPr>
        <a:noFill/>
        <a:ln>
          <a:noFill/>
        </a:ln>
        <a:effectLst/>
      </c:spPr>
    </c:title>
    <c:plotArea>
      <c:layout>
        <c:manualLayout>
          <c:layoutTarget val="inner"/>
          <c:xMode val="edge"/>
          <c:yMode val="edge"/>
          <c:x val="0.21440411411988144"/>
          <c:y val="0.22976190476190494"/>
          <c:w val="0.76013294069948656"/>
          <c:h val="0.72658730158730156"/>
        </c:manualLayout>
      </c:layout>
      <c:barChart>
        <c:barDir val="bar"/>
        <c:grouping val="clustered"/>
        <c:ser>
          <c:idx val="0"/>
          <c:order val="0"/>
          <c:tx>
            <c:strRef>
              <c:f>Arkusz1!$B$1</c:f>
              <c:strCache>
                <c:ptCount val="1"/>
                <c:pt idx="0">
                  <c:v>Seria 1</c:v>
                </c:pt>
              </c:strCache>
            </c:strRef>
          </c:tx>
          <c:spPr>
            <a:solidFill>
              <a:schemeClr val="accent3">
                <a:alpha val="85000"/>
              </a:schemeClr>
            </a:solidFill>
            <a:ln w="9525" cap="flat" cmpd="sng" algn="ctr">
              <a:solidFill>
                <a:schemeClr val="lt1">
                  <a:alpha val="50000"/>
                </a:schemeClr>
              </a:solidFill>
              <a:round/>
            </a:ln>
            <a:effectLst/>
          </c:spPr>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
            <c:dLbl>
              <c:idx val="3"/>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Arkusz1!$A$2:$A$6</c:f>
              <c:strCache>
                <c:ptCount val="5"/>
                <c:pt idx="0">
                  <c:v>nigdy</c:v>
                </c:pt>
                <c:pt idx="1">
                  <c:v>rzadko</c:v>
                </c:pt>
                <c:pt idx="2">
                  <c:v>od czasu do czasu</c:v>
                </c:pt>
                <c:pt idx="3">
                  <c:v>często</c:v>
                </c:pt>
                <c:pt idx="4">
                  <c:v>zawsze</c:v>
                </c:pt>
              </c:strCache>
            </c:strRef>
          </c:cat>
          <c:val>
            <c:numRef>
              <c:f>Arkusz1!$B$2:$B$6</c:f>
              <c:numCache>
                <c:formatCode>0.00%</c:formatCode>
                <c:ptCount val="5"/>
                <c:pt idx="0">
                  <c:v>0.43200000000000038</c:v>
                </c:pt>
                <c:pt idx="1">
                  <c:v>0.35100000000000031</c:v>
                </c:pt>
                <c:pt idx="2">
                  <c:v>0.18900000000000022</c:v>
                </c:pt>
                <c:pt idx="3">
                  <c:v>1.7999999999999999E-2</c:v>
                </c:pt>
                <c:pt idx="4">
                  <c:v>9.0000000000000028E-3</c:v>
                </c:pt>
              </c:numCache>
            </c:numRef>
          </c:val>
          <c:extLst xmlns:c16r2="http://schemas.microsoft.com/office/drawing/2015/06/chart">
            <c:ext xmlns:c16="http://schemas.microsoft.com/office/drawing/2014/chart" uri="{C3380CC4-5D6E-409C-BE32-E72D297353CC}">
              <c16:uniqueId val="{00000000-5F71-4C74-979C-02B4F03C35D7}"/>
            </c:ext>
          </c:extLst>
        </c:ser>
        <c:dLbls>
          <c:showVal val="1"/>
        </c:dLbls>
        <c:gapWidth val="65"/>
        <c:axId val="170699008"/>
        <c:axId val="170807296"/>
      </c:barChart>
      <c:catAx>
        <c:axId val="170699008"/>
        <c:scaling>
          <c:orientation val="minMax"/>
        </c:scaling>
        <c:axPos val="l"/>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none" baseline="0">
                <a:solidFill>
                  <a:schemeClr val="tx1"/>
                </a:solidFill>
                <a:latin typeface="Times New Roman" panose="02020603050405020304" pitchFamily="18" charset="0"/>
                <a:ea typeface="+mn-ea"/>
                <a:cs typeface="Times New Roman" panose="02020603050405020304" pitchFamily="18" charset="0"/>
              </a:defRPr>
            </a:pPr>
            <a:endParaRPr lang="pl-PL"/>
          </a:p>
        </c:txPr>
        <c:crossAx val="170807296"/>
        <c:crosses val="autoZero"/>
        <c:lblAlgn val="ctr"/>
        <c:lblOffset val="100"/>
      </c:catAx>
      <c:valAx>
        <c:axId val="170807296"/>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17069900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a:pPr>
      <a:endParaRPr lang="pl-PL"/>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l-PL" sz="1400" b="1">
                <a:solidFill>
                  <a:sysClr val="windowText" lastClr="000000"/>
                </a:solidFill>
                <a:latin typeface="Times New Roman" panose="02020603050405020304" pitchFamily="18" charset="0"/>
                <a:cs typeface="Times New Roman" panose="02020603050405020304" pitchFamily="18" charset="0"/>
              </a:rPr>
              <a:t>4. Czy Twoim zdaniem picie alkoholu szkodzi zdrowiu?</a:t>
            </a:r>
          </a:p>
        </c:rich>
      </c:tx>
      <c:spPr>
        <a:noFill/>
        <a:ln>
          <a:noFill/>
        </a:ln>
        <a:effectLst/>
      </c:spPr>
    </c:title>
    <c:plotArea>
      <c:layout/>
      <c:barChart>
        <c:barDir val="col"/>
        <c:grouping val="clustered"/>
        <c:ser>
          <c:idx val="0"/>
          <c:order val="0"/>
          <c:tx>
            <c:strRef>
              <c:f>Arkusz1!$B$1</c:f>
              <c:strCache>
                <c:ptCount val="1"/>
                <c:pt idx="0">
                  <c:v>Kolumna2</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Arkusz1!$A$2:$A$3</c:f>
              <c:strCache>
                <c:ptCount val="2"/>
                <c:pt idx="0">
                  <c:v>tak</c:v>
                </c:pt>
                <c:pt idx="1">
                  <c:v>nie</c:v>
                </c:pt>
              </c:strCache>
            </c:strRef>
          </c:cat>
          <c:val>
            <c:numRef>
              <c:f>Arkusz1!$B$2:$B$3</c:f>
              <c:numCache>
                <c:formatCode>0.00%</c:formatCode>
                <c:ptCount val="2"/>
                <c:pt idx="0">
                  <c:v>0.88</c:v>
                </c:pt>
                <c:pt idx="1">
                  <c:v>0.12000000000000002</c:v>
                </c:pt>
              </c:numCache>
            </c:numRef>
          </c:val>
          <c:extLst xmlns:c16r2="http://schemas.microsoft.com/office/drawing/2015/06/chart">
            <c:ext xmlns:c16="http://schemas.microsoft.com/office/drawing/2014/chart" uri="{C3380CC4-5D6E-409C-BE32-E72D297353CC}">
              <c16:uniqueId val="{00000000-EC42-4381-9F04-BE56E6D7CF81}"/>
            </c:ext>
          </c:extLst>
        </c:ser>
        <c:dLbls>
          <c:showVal val="1"/>
        </c:dLbls>
        <c:gapWidth val="65"/>
        <c:axId val="167576704"/>
        <c:axId val="167578240"/>
      </c:barChart>
      <c:catAx>
        <c:axId val="167576704"/>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167578240"/>
        <c:crosses val="autoZero"/>
        <c:auto val="1"/>
        <c:lblAlgn val="ctr"/>
        <c:lblOffset val="100"/>
      </c:catAx>
      <c:valAx>
        <c:axId val="16757824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16757670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r>
              <a:rPr lang="pl-PL" sz="1400">
                <a:latin typeface="Times New Roman" panose="02020603050405020304" pitchFamily="18" charset="0"/>
                <a:cs typeface="Times New Roman" panose="02020603050405020304" pitchFamily="18" charset="0"/>
              </a:rPr>
              <a:t>19. Jak często w ciągu ostatnich 12 miesięcy grał/a Pan/i jakieś gry, loterie gdzie można wygrać pieniądze?</a:t>
            </a:r>
          </a:p>
          <a:p>
            <a:pPr>
              <a:defRPr sz="1800" b="1" i="0" u="none" strike="noStrike" kern="1200" baseline="0">
                <a:solidFill>
                  <a:sysClr val="windowText" lastClr="000000"/>
                </a:solidFill>
                <a:latin typeface="+mn-lt"/>
                <a:ea typeface="+mn-ea"/>
                <a:cs typeface="+mn-cs"/>
              </a:defRPr>
            </a:pPr>
            <a:endParaRPr lang="pl-PL"/>
          </a:p>
        </c:rich>
      </c:tx>
      <c:layout>
        <c:manualLayout>
          <c:xMode val="edge"/>
          <c:yMode val="edge"/>
          <c:x val="0.11152189757986616"/>
          <c:y val="1.3459150356074211E-2"/>
        </c:manualLayout>
      </c:layout>
      <c:spPr>
        <a:noFill/>
        <a:ln>
          <a:noFill/>
        </a:ln>
        <a:effectLst/>
      </c:spPr>
    </c:title>
    <c:plotArea>
      <c:layout>
        <c:manualLayout>
          <c:layoutTarget val="inner"/>
          <c:xMode val="edge"/>
          <c:yMode val="edge"/>
          <c:x val="0.46358942111402784"/>
          <c:y val="0.15678374090863359"/>
          <c:w val="0.51094761592300963"/>
          <c:h val="0.82528698878507456"/>
        </c:manualLayout>
      </c:layout>
      <c:barChart>
        <c:barDir val="bar"/>
        <c:grouping val="clustered"/>
        <c:ser>
          <c:idx val="0"/>
          <c:order val="0"/>
          <c:tx>
            <c:strRef>
              <c:f>Arkusz1!$B$1</c:f>
              <c:strCache>
                <c:ptCount val="1"/>
                <c:pt idx="0">
                  <c:v>codziennie</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Arkusz1!$A$2:$A$6</c:f>
              <c:strCache>
                <c:ptCount val="5"/>
                <c:pt idx="0">
                  <c:v>automaty do gier</c:v>
                </c:pt>
                <c:pt idx="1">
                  <c:v>gra w kasynie - ruletka, karty, inne</c:v>
                </c:pt>
                <c:pt idx="2">
                  <c:v>zakłady bukmacherskie</c:v>
                </c:pt>
                <c:pt idx="3">
                  <c:v>karty prywatnie</c:v>
                </c:pt>
                <c:pt idx="4">
                  <c:v>gry i zakłady bez względu na rodzaj w Internecie</c:v>
                </c:pt>
              </c:strCache>
            </c:strRef>
          </c:cat>
          <c:val>
            <c:numRef>
              <c:f>Arkusz1!$B$2:$B$6</c:f>
              <c:numCache>
                <c:formatCode>0.00%</c:formatCode>
                <c:ptCount val="5"/>
                <c:pt idx="0">
                  <c:v>9.0000000000000028E-3</c:v>
                </c:pt>
                <c:pt idx="1">
                  <c:v>9.0000000000000028E-3</c:v>
                </c:pt>
                <c:pt idx="2">
                  <c:v>9.0000000000000028E-3</c:v>
                </c:pt>
                <c:pt idx="3">
                  <c:v>9.0000000000000028E-3</c:v>
                </c:pt>
                <c:pt idx="4">
                  <c:v>9.0000000000000028E-3</c:v>
                </c:pt>
              </c:numCache>
            </c:numRef>
          </c:val>
          <c:extLst xmlns:c16r2="http://schemas.microsoft.com/office/drawing/2015/06/chart">
            <c:ext xmlns:c16="http://schemas.microsoft.com/office/drawing/2014/chart" uri="{C3380CC4-5D6E-409C-BE32-E72D297353CC}">
              <c16:uniqueId val="{00000000-20F2-48A7-A882-F7992DE85B5F}"/>
            </c:ext>
          </c:extLst>
        </c:ser>
        <c:ser>
          <c:idx val="1"/>
          <c:order val="1"/>
          <c:tx>
            <c:strRef>
              <c:f>Arkusz1!$C$1</c:f>
              <c:strCache>
                <c:ptCount val="1"/>
                <c:pt idx="0">
                  <c:v>kilka razy w tygodniu</c:v>
                </c:pt>
              </c:strCache>
            </c:strRef>
          </c:tx>
          <c:spPr>
            <a:solidFill>
              <a:schemeClr val="accent2">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Arkusz1!$A$2:$A$6</c:f>
              <c:strCache>
                <c:ptCount val="5"/>
                <c:pt idx="0">
                  <c:v>automaty do gier</c:v>
                </c:pt>
                <c:pt idx="1">
                  <c:v>gra w kasynie - ruletka, karty, inne</c:v>
                </c:pt>
                <c:pt idx="2">
                  <c:v>zakłady bukmacherskie</c:v>
                </c:pt>
                <c:pt idx="3">
                  <c:v>karty prywatnie</c:v>
                </c:pt>
                <c:pt idx="4">
                  <c:v>gry i zakłady bez względu na rodzaj w Internecie</c:v>
                </c:pt>
              </c:strCache>
            </c:strRef>
          </c:cat>
          <c:val>
            <c:numRef>
              <c:f>Arkusz1!$C$2:$C$6</c:f>
              <c:numCache>
                <c:formatCode>0.00%</c:formatCode>
                <c:ptCount val="5"/>
                <c:pt idx="0">
                  <c:v>0</c:v>
                </c:pt>
                <c:pt idx="1">
                  <c:v>0</c:v>
                </c:pt>
                <c:pt idx="2">
                  <c:v>1.7999999999999999E-2</c:v>
                </c:pt>
                <c:pt idx="3">
                  <c:v>0</c:v>
                </c:pt>
                <c:pt idx="4">
                  <c:v>9.0000000000000028E-3</c:v>
                </c:pt>
              </c:numCache>
            </c:numRef>
          </c:val>
          <c:extLst xmlns:c16r2="http://schemas.microsoft.com/office/drawing/2015/06/chart">
            <c:ext xmlns:c16="http://schemas.microsoft.com/office/drawing/2014/chart" uri="{C3380CC4-5D6E-409C-BE32-E72D297353CC}">
              <c16:uniqueId val="{00000001-20F2-48A7-A882-F7992DE85B5F}"/>
            </c:ext>
          </c:extLst>
        </c:ser>
        <c:ser>
          <c:idx val="2"/>
          <c:order val="2"/>
          <c:tx>
            <c:strRef>
              <c:f>Arkusz1!$D$1</c:f>
              <c:strCache>
                <c:ptCount val="1"/>
                <c:pt idx="0">
                  <c:v>2 - 3 razy w miesiącu</c:v>
                </c:pt>
              </c:strCache>
            </c:strRef>
          </c:tx>
          <c:spPr>
            <a:solidFill>
              <a:schemeClr val="accent3">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Arkusz1!$A$2:$A$6</c:f>
              <c:strCache>
                <c:ptCount val="5"/>
                <c:pt idx="0">
                  <c:v>automaty do gier</c:v>
                </c:pt>
                <c:pt idx="1">
                  <c:v>gra w kasynie - ruletka, karty, inne</c:v>
                </c:pt>
                <c:pt idx="2">
                  <c:v>zakłady bukmacherskie</c:v>
                </c:pt>
                <c:pt idx="3">
                  <c:v>karty prywatnie</c:v>
                </c:pt>
                <c:pt idx="4">
                  <c:v>gry i zakłady bez względu na rodzaj w Internecie</c:v>
                </c:pt>
              </c:strCache>
            </c:strRef>
          </c:cat>
          <c:val>
            <c:numRef>
              <c:f>Arkusz1!$D$2:$D$6</c:f>
              <c:numCache>
                <c:formatCode>0.00%</c:formatCode>
                <c:ptCount val="5"/>
                <c:pt idx="0">
                  <c:v>9.0000000000000028E-3</c:v>
                </c:pt>
                <c:pt idx="1">
                  <c:v>0</c:v>
                </c:pt>
                <c:pt idx="2">
                  <c:v>9.0000000000000028E-3</c:v>
                </c:pt>
                <c:pt idx="3">
                  <c:v>9.0000000000000028E-3</c:v>
                </c:pt>
                <c:pt idx="4">
                  <c:v>0</c:v>
                </c:pt>
              </c:numCache>
            </c:numRef>
          </c:val>
          <c:extLst xmlns:c16r2="http://schemas.microsoft.com/office/drawing/2015/06/chart">
            <c:ext xmlns:c16="http://schemas.microsoft.com/office/drawing/2014/chart" uri="{C3380CC4-5D6E-409C-BE32-E72D297353CC}">
              <c16:uniqueId val="{00000002-20F2-48A7-A882-F7992DE85B5F}"/>
            </c:ext>
          </c:extLst>
        </c:ser>
        <c:ser>
          <c:idx val="3"/>
          <c:order val="3"/>
          <c:tx>
            <c:strRef>
              <c:f>Arkusz1!$E$1</c:f>
              <c:strCache>
                <c:ptCount val="1"/>
                <c:pt idx="0">
                  <c:v>kilka razy w ciągu roku</c:v>
                </c:pt>
              </c:strCache>
            </c:strRef>
          </c:tx>
          <c:spPr>
            <a:solidFill>
              <a:schemeClr val="accent4">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Arkusz1!$A$2:$A$6</c:f>
              <c:strCache>
                <c:ptCount val="5"/>
                <c:pt idx="0">
                  <c:v>automaty do gier</c:v>
                </c:pt>
                <c:pt idx="1">
                  <c:v>gra w kasynie - ruletka, karty, inne</c:v>
                </c:pt>
                <c:pt idx="2">
                  <c:v>zakłady bukmacherskie</c:v>
                </c:pt>
                <c:pt idx="3">
                  <c:v>karty prywatnie</c:v>
                </c:pt>
                <c:pt idx="4">
                  <c:v>gry i zakłady bez względu na rodzaj w Internecie</c:v>
                </c:pt>
              </c:strCache>
            </c:strRef>
          </c:cat>
          <c:val>
            <c:numRef>
              <c:f>Arkusz1!$E$2:$E$6</c:f>
              <c:numCache>
                <c:formatCode>0.00%</c:formatCode>
                <c:ptCount val="5"/>
                <c:pt idx="0">
                  <c:v>6.3E-2</c:v>
                </c:pt>
                <c:pt idx="1">
                  <c:v>9.0000000000000028E-3</c:v>
                </c:pt>
                <c:pt idx="2">
                  <c:v>4.5000000000000012E-2</c:v>
                </c:pt>
                <c:pt idx="3">
                  <c:v>0.14400000000000004</c:v>
                </c:pt>
                <c:pt idx="4">
                  <c:v>2.7000000000000034E-2</c:v>
                </c:pt>
              </c:numCache>
            </c:numRef>
          </c:val>
          <c:extLst xmlns:c16r2="http://schemas.microsoft.com/office/drawing/2015/06/chart">
            <c:ext xmlns:c16="http://schemas.microsoft.com/office/drawing/2014/chart" uri="{C3380CC4-5D6E-409C-BE32-E72D297353CC}">
              <c16:uniqueId val="{00000004-20F2-48A7-A882-F7992DE85B5F}"/>
            </c:ext>
          </c:extLst>
        </c:ser>
        <c:ser>
          <c:idx val="4"/>
          <c:order val="4"/>
          <c:tx>
            <c:strRef>
              <c:f>Arkusz1!$F$1</c:f>
              <c:strCache>
                <c:ptCount val="1"/>
                <c:pt idx="0">
                  <c:v>nie grałem/am ani razu</c:v>
                </c:pt>
              </c:strCache>
            </c:strRef>
          </c:tx>
          <c:spPr>
            <a:solidFill>
              <a:schemeClr val="accent5">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Arkusz1!$A$2:$A$6</c:f>
              <c:strCache>
                <c:ptCount val="5"/>
                <c:pt idx="0">
                  <c:v>automaty do gier</c:v>
                </c:pt>
                <c:pt idx="1">
                  <c:v>gra w kasynie - ruletka, karty, inne</c:v>
                </c:pt>
                <c:pt idx="2">
                  <c:v>zakłady bukmacherskie</c:v>
                </c:pt>
                <c:pt idx="3">
                  <c:v>karty prywatnie</c:v>
                </c:pt>
                <c:pt idx="4">
                  <c:v>gry i zakłady bez względu na rodzaj w Internecie</c:v>
                </c:pt>
              </c:strCache>
            </c:strRef>
          </c:cat>
          <c:val>
            <c:numRef>
              <c:f>Arkusz1!$F$2:$F$6</c:f>
              <c:numCache>
                <c:formatCode>0.00%</c:formatCode>
                <c:ptCount val="5"/>
                <c:pt idx="0">
                  <c:v>0.91900000000000004</c:v>
                </c:pt>
                <c:pt idx="1">
                  <c:v>0.98199999999999998</c:v>
                </c:pt>
                <c:pt idx="2">
                  <c:v>0.91900000000000004</c:v>
                </c:pt>
                <c:pt idx="3">
                  <c:v>0.83800000000000063</c:v>
                </c:pt>
                <c:pt idx="4">
                  <c:v>0.95500000000000063</c:v>
                </c:pt>
              </c:numCache>
            </c:numRef>
          </c:val>
          <c:extLst xmlns:c16r2="http://schemas.microsoft.com/office/drawing/2015/06/chart">
            <c:ext xmlns:c16="http://schemas.microsoft.com/office/drawing/2014/chart" uri="{C3380CC4-5D6E-409C-BE32-E72D297353CC}">
              <c16:uniqueId val="{00000005-20F2-48A7-A882-F7992DE85B5F}"/>
            </c:ext>
          </c:extLst>
        </c:ser>
        <c:dLbls>
          <c:showVal val="1"/>
        </c:dLbls>
        <c:gapWidth val="65"/>
        <c:axId val="170889600"/>
        <c:axId val="170891136"/>
      </c:barChart>
      <c:catAx>
        <c:axId val="170889600"/>
        <c:scaling>
          <c:orientation val="minMax"/>
        </c:scaling>
        <c:axPos val="l"/>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170891136"/>
        <c:crosses val="autoZero"/>
        <c:auto val="1"/>
        <c:lblAlgn val="ctr"/>
        <c:lblOffset val="100"/>
      </c:catAx>
      <c:valAx>
        <c:axId val="170891136"/>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170889600"/>
        <c:crosses val="autoZero"/>
        <c:crossBetween val="between"/>
      </c:valAx>
      <c:spPr>
        <a:noFill/>
        <a:ln>
          <a:noFill/>
        </a:ln>
        <a:effectLst/>
      </c:spPr>
    </c:plotArea>
    <c:legend>
      <c:legendPos val="b"/>
      <c:layout>
        <c:manualLayout>
          <c:xMode val="edge"/>
          <c:yMode val="edge"/>
          <c:x val="7.1769648585593468E-2"/>
          <c:y val="8.0989826875372734E-2"/>
          <c:w val="0.8950256314040691"/>
          <c:h val="5.6762377834225448E-2"/>
        </c:manualLayout>
      </c:layout>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a:solidFill>
            <a:sysClr val="windowText" lastClr="000000"/>
          </a:solidFill>
        </a:defRPr>
      </a:pPr>
      <a:endParaRPr lang="pl-PL"/>
    </a:p>
  </c:txPr>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r>
              <a:rPr lang="pl-PL" sz="1400">
                <a:latin typeface="Times New Roman" panose="02020603050405020304" pitchFamily="18" charset="0"/>
                <a:cs typeface="Times New Roman" panose="02020603050405020304" pitchFamily="18" charset="0"/>
              </a:rPr>
              <a:t>19. Jak często w ciągu ostatnich 12 miesięcy grał/a Pan/i jakieś gry, loterie gdzie można wygrać pieniądze? c. d.</a:t>
            </a:r>
          </a:p>
          <a:p>
            <a:pPr>
              <a:defRPr sz="1800" b="1" i="0" u="none" strike="noStrike" kern="1200" baseline="0">
                <a:solidFill>
                  <a:sysClr val="windowText" lastClr="000000"/>
                </a:solidFill>
                <a:latin typeface="+mn-lt"/>
                <a:ea typeface="+mn-ea"/>
                <a:cs typeface="+mn-cs"/>
              </a:defRPr>
            </a:pPr>
            <a:endParaRPr lang="pl-PL"/>
          </a:p>
        </c:rich>
      </c:tx>
      <c:layout>
        <c:manualLayout>
          <c:xMode val="edge"/>
          <c:yMode val="edge"/>
          <c:x val="0.1115219451735201"/>
          <c:y val="1.1708744968898645E-2"/>
        </c:manualLayout>
      </c:layout>
      <c:spPr>
        <a:noFill/>
        <a:ln>
          <a:noFill/>
        </a:ln>
        <a:effectLst/>
      </c:spPr>
    </c:title>
    <c:plotArea>
      <c:layout>
        <c:manualLayout>
          <c:layoutTarget val="inner"/>
          <c:xMode val="edge"/>
          <c:yMode val="edge"/>
          <c:x val="0.46358942111402784"/>
          <c:y val="0.16158391593455848"/>
          <c:w val="0.51094761592300963"/>
          <c:h val="0.82048667967137023"/>
        </c:manualLayout>
      </c:layout>
      <c:barChart>
        <c:barDir val="bar"/>
        <c:grouping val="clustered"/>
        <c:ser>
          <c:idx val="0"/>
          <c:order val="0"/>
          <c:tx>
            <c:strRef>
              <c:f>Arkusz1!$B$1</c:f>
              <c:strCache>
                <c:ptCount val="1"/>
                <c:pt idx="0">
                  <c:v>codziennie</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Arkusz1!$A$2:$A$5</c:f>
              <c:strCache>
                <c:ptCount val="4"/>
                <c:pt idx="0">
                  <c:v>wyścigi konne lub inne</c:v>
                </c:pt>
                <c:pt idx="1">
                  <c:v>gry liczbowe Totalizatora Sportowego (Lotto, Multi Multi itp.)</c:v>
                </c:pt>
                <c:pt idx="2">
                  <c:v>uczestnictwo w loterii lub innych grach poprzez wysyłanie SMS</c:v>
                </c:pt>
                <c:pt idx="3">
                  <c:v>zdrapki</c:v>
                </c:pt>
              </c:strCache>
            </c:strRef>
          </c:cat>
          <c:val>
            <c:numRef>
              <c:f>Arkusz1!$B$2:$B$5</c:f>
              <c:numCache>
                <c:formatCode>0.00%</c:formatCode>
                <c:ptCount val="4"/>
                <c:pt idx="0">
                  <c:v>9.0000000000000028E-3</c:v>
                </c:pt>
                <c:pt idx="1">
                  <c:v>9.0000000000000028E-3</c:v>
                </c:pt>
                <c:pt idx="2">
                  <c:v>9.0000000000000028E-3</c:v>
                </c:pt>
                <c:pt idx="3">
                  <c:v>9.0000000000000028E-3</c:v>
                </c:pt>
              </c:numCache>
            </c:numRef>
          </c:val>
          <c:extLst xmlns:c16r2="http://schemas.microsoft.com/office/drawing/2015/06/chart">
            <c:ext xmlns:c16="http://schemas.microsoft.com/office/drawing/2014/chart" uri="{C3380CC4-5D6E-409C-BE32-E72D297353CC}">
              <c16:uniqueId val="{00000000-7B05-44C8-91A5-2EB3ADB51F30}"/>
            </c:ext>
          </c:extLst>
        </c:ser>
        <c:ser>
          <c:idx val="1"/>
          <c:order val="1"/>
          <c:tx>
            <c:strRef>
              <c:f>Arkusz1!$C$1</c:f>
              <c:strCache>
                <c:ptCount val="1"/>
                <c:pt idx="0">
                  <c:v>kilka razy w tygodniu</c:v>
                </c:pt>
              </c:strCache>
            </c:strRef>
          </c:tx>
          <c:spPr>
            <a:solidFill>
              <a:schemeClr val="accent2">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Arkusz1!$A$2:$A$5</c:f>
              <c:strCache>
                <c:ptCount val="4"/>
                <c:pt idx="0">
                  <c:v>wyścigi konne lub inne</c:v>
                </c:pt>
                <c:pt idx="1">
                  <c:v>gry liczbowe Totalizatora Sportowego (Lotto, Multi Multi itp.)</c:v>
                </c:pt>
                <c:pt idx="2">
                  <c:v>uczestnictwo w loterii lub innych grach poprzez wysyłanie SMS</c:v>
                </c:pt>
                <c:pt idx="3">
                  <c:v>zdrapki</c:v>
                </c:pt>
              </c:strCache>
            </c:strRef>
          </c:cat>
          <c:val>
            <c:numRef>
              <c:f>Arkusz1!$C$2:$C$5</c:f>
              <c:numCache>
                <c:formatCode>0.00%</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4-7B05-44C8-91A5-2EB3ADB51F30}"/>
            </c:ext>
          </c:extLst>
        </c:ser>
        <c:ser>
          <c:idx val="2"/>
          <c:order val="2"/>
          <c:tx>
            <c:strRef>
              <c:f>Arkusz1!$D$1</c:f>
              <c:strCache>
                <c:ptCount val="1"/>
                <c:pt idx="0">
                  <c:v>2 - 3 razy w miesiącu</c:v>
                </c:pt>
              </c:strCache>
            </c:strRef>
          </c:tx>
          <c:spPr>
            <a:solidFill>
              <a:schemeClr val="accent3">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Arkusz1!$A$2:$A$5</c:f>
              <c:strCache>
                <c:ptCount val="4"/>
                <c:pt idx="0">
                  <c:v>wyścigi konne lub inne</c:v>
                </c:pt>
                <c:pt idx="1">
                  <c:v>gry liczbowe Totalizatora Sportowego (Lotto, Multi Multi itp.)</c:v>
                </c:pt>
                <c:pt idx="2">
                  <c:v>uczestnictwo w loterii lub innych grach poprzez wysyłanie SMS</c:v>
                </c:pt>
                <c:pt idx="3">
                  <c:v>zdrapki</c:v>
                </c:pt>
              </c:strCache>
            </c:strRef>
          </c:cat>
          <c:val>
            <c:numRef>
              <c:f>Arkusz1!$D$2:$D$5</c:f>
              <c:numCache>
                <c:formatCode>0.00%</c:formatCode>
                <c:ptCount val="4"/>
                <c:pt idx="0">
                  <c:v>0</c:v>
                </c:pt>
                <c:pt idx="1">
                  <c:v>4.5000000000000012E-2</c:v>
                </c:pt>
                <c:pt idx="2">
                  <c:v>0</c:v>
                </c:pt>
                <c:pt idx="3">
                  <c:v>5.3999999999999999E-2</c:v>
                </c:pt>
              </c:numCache>
            </c:numRef>
          </c:val>
          <c:extLst xmlns:c16r2="http://schemas.microsoft.com/office/drawing/2015/06/chart">
            <c:ext xmlns:c16="http://schemas.microsoft.com/office/drawing/2014/chart" uri="{C3380CC4-5D6E-409C-BE32-E72D297353CC}">
              <c16:uniqueId val="{00000008-7B05-44C8-91A5-2EB3ADB51F30}"/>
            </c:ext>
          </c:extLst>
        </c:ser>
        <c:ser>
          <c:idx val="3"/>
          <c:order val="3"/>
          <c:tx>
            <c:strRef>
              <c:f>Arkusz1!$E$1</c:f>
              <c:strCache>
                <c:ptCount val="1"/>
                <c:pt idx="0">
                  <c:v>kilka razy w roku</c:v>
                </c:pt>
              </c:strCache>
            </c:strRef>
          </c:tx>
          <c:spPr>
            <a:solidFill>
              <a:schemeClr val="accent4">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Arkusz1!$A$2:$A$5</c:f>
              <c:strCache>
                <c:ptCount val="4"/>
                <c:pt idx="0">
                  <c:v>wyścigi konne lub inne</c:v>
                </c:pt>
                <c:pt idx="1">
                  <c:v>gry liczbowe Totalizatora Sportowego (Lotto, Multi Multi itp.)</c:v>
                </c:pt>
                <c:pt idx="2">
                  <c:v>uczestnictwo w loterii lub innych grach poprzez wysyłanie SMS</c:v>
                </c:pt>
                <c:pt idx="3">
                  <c:v>zdrapki</c:v>
                </c:pt>
              </c:strCache>
            </c:strRef>
          </c:cat>
          <c:val>
            <c:numRef>
              <c:f>Arkusz1!$E$2:$E$5</c:f>
              <c:numCache>
                <c:formatCode>0.00%</c:formatCode>
                <c:ptCount val="4"/>
                <c:pt idx="0">
                  <c:v>9.0000000000000028E-3</c:v>
                </c:pt>
                <c:pt idx="1">
                  <c:v>0.35100000000000031</c:v>
                </c:pt>
                <c:pt idx="2">
                  <c:v>0.18900000000000022</c:v>
                </c:pt>
                <c:pt idx="3">
                  <c:v>0.34200000000000008</c:v>
                </c:pt>
              </c:numCache>
            </c:numRef>
          </c:val>
          <c:extLst xmlns:c16r2="http://schemas.microsoft.com/office/drawing/2015/06/chart">
            <c:ext xmlns:c16="http://schemas.microsoft.com/office/drawing/2014/chart" uri="{C3380CC4-5D6E-409C-BE32-E72D297353CC}">
              <c16:uniqueId val="{00000010-7B05-44C8-91A5-2EB3ADB51F30}"/>
            </c:ext>
          </c:extLst>
        </c:ser>
        <c:ser>
          <c:idx val="4"/>
          <c:order val="4"/>
          <c:tx>
            <c:strRef>
              <c:f>Arkusz1!$F$1</c:f>
              <c:strCache>
                <c:ptCount val="1"/>
                <c:pt idx="0">
                  <c:v>nie grałem/am ani razu</c:v>
                </c:pt>
              </c:strCache>
            </c:strRef>
          </c:tx>
          <c:spPr>
            <a:solidFill>
              <a:schemeClr val="accent5">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Arkusz1!$A$2:$A$5</c:f>
              <c:strCache>
                <c:ptCount val="4"/>
                <c:pt idx="0">
                  <c:v>wyścigi konne lub inne</c:v>
                </c:pt>
                <c:pt idx="1">
                  <c:v>gry liczbowe Totalizatora Sportowego (Lotto, Multi Multi itp.)</c:v>
                </c:pt>
                <c:pt idx="2">
                  <c:v>uczestnictwo w loterii lub innych grach poprzez wysyłanie SMS</c:v>
                </c:pt>
                <c:pt idx="3">
                  <c:v>zdrapki</c:v>
                </c:pt>
              </c:strCache>
            </c:strRef>
          </c:cat>
          <c:val>
            <c:numRef>
              <c:f>Arkusz1!$F$2:$F$5</c:f>
              <c:numCache>
                <c:formatCode>0.00%</c:formatCode>
                <c:ptCount val="4"/>
                <c:pt idx="0">
                  <c:v>0.98199999999999998</c:v>
                </c:pt>
                <c:pt idx="1">
                  <c:v>0.59499999999999997</c:v>
                </c:pt>
                <c:pt idx="2">
                  <c:v>0.80200000000000005</c:v>
                </c:pt>
                <c:pt idx="3">
                  <c:v>0.59499999999999997</c:v>
                </c:pt>
              </c:numCache>
            </c:numRef>
          </c:val>
          <c:extLst xmlns:c16r2="http://schemas.microsoft.com/office/drawing/2015/06/chart">
            <c:ext xmlns:c16="http://schemas.microsoft.com/office/drawing/2014/chart" uri="{C3380CC4-5D6E-409C-BE32-E72D297353CC}">
              <c16:uniqueId val="{00000011-7B05-44C8-91A5-2EB3ADB51F30}"/>
            </c:ext>
          </c:extLst>
        </c:ser>
        <c:dLbls>
          <c:showVal val="1"/>
        </c:dLbls>
        <c:gapWidth val="65"/>
        <c:axId val="170814080"/>
        <c:axId val="170987904"/>
      </c:barChart>
      <c:catAx>
        <c:axId val="170814080"/>
        <c:scaling>
          <c:orientation val="minMax"/>
        </c:scaling>
        <c:axPos val="l"/>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170987904"/>
        <c:crosses val="autoZero"/>
        <c:auto val="1"/>
        <c:lblAlgn val="ctr"/>
        <c:lblOffset val="100"/>
      </c:catAx>
      <c:valAx>
        <c:axId val="170987904"/>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170814080"/>
        <c:crosses val="autoZero"/>
        <c:crossBetween val="between"/>
      </c:valAx>
      <c:spPr>
        <a:noFill/>
        <a:ln>
          <a:noFill/>
        </a:ln>
        <a:effectLst/>
      </c:spPr>
    </c:plotArea>
    <c:legend>
      <c:legendPos val="b"/>
      <c:layout>
        <c:manualLayout>
          <c:xMode val="edge"/>
          <c:yMode val="edge"/>
          <c:x val="8.3319600642435279E-2"/>
          <c:y val="8.0989876265466845E-2"/>
          <c:w val="0.84384202494438765"/>
          <c:h val="7.2290552045429002E-2"/>
        </c:manualLayout>
      </c:layout>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a:solidFill>
            <a:sysClr val="windowText" lastClr="000000"/>
          </a:solidFill>
        </a:defRPr>
      </a:pPr>
      <a:endParaRPr lang="pl-PL"/>
    </a:p>
  </c:txPr>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pl-PL" sz="1400" b="1">
                <a:solidFill>
                  <a:schemeClr val="tx1"/>
                </a:solidFill>
                <a:latin typeface="Times New Roman" panose="02020603050405020304" pitchFamily="18" charset="0"/>
                <a:cs typeface="Times New Roman" panose="02020603050405020304" pitchFamily="18" charset="0"/>
              </a:rPr>
              <a:t>20. Jeśli grywa Pan/i gry na pieniądze, proszę wskazać wszystkie istotne dla Pan/i powody</a:t>
            </a:r>
          </a:p>
        </c:rich>
      </c:tx>
      <c:spPr>
        <a:noFill/>
        <a:ln>
          <a:noFill/>
        </a:ln>
        <a:effectLst/>
      </c:spPr>
    </c:title>
    <c:plotArea>
      <c:layout/>
      <c:barChart>
        <c:barDir val="bar"/>
        <c:grouping val="clustered"/>
        <c:ser>
          <c:idx val="0"/>
          <c:order val="0"/>
          <c:tx>
            <c:strRef>
              <c:f>Arkusz1!$B$1</c:f>
              <c:strCache>
                <c:ptCount val="1"/>
                <c:pt idx="0">
                  <c:v>Seria 1</c:v>
                </c:pt>
              </c:strCache>
            </c:strRef>
          </c:tx>
          <c:spPr>
            <a:solidFill>
              <a:schemeClr val="accent1"/>
            </a:solidFill>
            <a:ln>
              <a:noFill/>
            </a:ln>
            <a:effectLst/>
          </c:spPr>
          <c:dLbls>
            <c:dLbl>
              <c:idx val="2"/>
              <c:tx>
                <c:rich>
                  <a:bodyPr/>
                  <a:lstStyle/>
                  <a:p>
                    <a:r>
                      <a:rPr lang="pl-PL" b="1"/>
                      <a:t>16,10%</a:t>
                    </a:r>
                    <a:endParaRPr lang="pl-PL"/>
                  </a:p>
                </c:rich>
              </c:tx>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2-C936-48CE-A3AA-16C1FAEB5D87}"/>
                </c:ext>
              </c:extLst>
            </c:dLbl>
            <c:dLbl>
              <c:idx val="11"/>
              <c:layout>
                <c:manualLayout>
                  <c:x val="-2.0480145636591202E-2"/>
                  <c:y val="4.0685847137459957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6F4-4373-BBDF-DEE734E442A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Arkusz1!$A$2:$A$13</c:f>
              <c:strCache>
                <c:ptCount val="12"/>
                <c:pt idx="0">
                  <c:v>chcę zasilić domowy budżet, mieć więcej pieniędzy na zwykłe codzienne wydatki</c:v>
                </c:pt>
                <c:pt idx="1">
                  <c:v>jest to dla mnie rozrywka "sposób na nudę"</c:v>
                </c:pt>
                <c:pt idx="2">
                  <c:v>mam przeczucie, że czeka mnie główna wygrana</c:v>
                </c:pt>
                <c:pt idx="3">
                  <c:v>potrzebuję pieniędzy na jakiś "ekstra" wydatek np. samochód, dom, podróże</c:v>
                </c:pt>
                <c:pt idx="4">
                  <c:v>lubię emocje towarzyszące mi podczas gry</c:v>
                </c:pt>
                <c:pt idx="5">
                  <c:v>gram z przyzwyczajenia</c:v>
                </c:pt>
                <c:pt idx="6">
                  <c:v>potrzebuję pieniędzy ponieważ mam problemy finansowe</c:v>
                </c:pt>
                <c:pt idx="7">
                  <c:v>ze względu na związane z tym kontakty towarzyskie</c:v>
                </c:pt>
                <c:pt idx="8">
                  <c:v>to jest modne wśród moich znajomych</c:v>
                </c:pt>
                <c:pt idx="9">
                  <c:v>pomaga mi to rozładować i uspokoić kiedy jestem zestresowany</c:v>
                </c:pt>
                <c:pt idx="10">
                  <c:v>trochę już przegrałem i chcę się odkuć</c:v>
                </c:pt>
                <c:pt idx="11">
                  <c:v>inne</c:v>
                </c:pt>
              </c:strCache>
            </c:strRef>
          </c:cat>
          <c:val>
            <c:numRef>
              <c:f>Arkusz1!$B$2:$B$13</c:f>
              <c:numCache>
                <c:formatCode>0.00%</c:formatCode>
                <c:ptCount val="12"/>
                <c:pt idx="0">
                  <c:v>0.29000000000000031</c:v>
                </c:pt>
                <c:pt idx="1">
                  <c:v>0.14500000000000018</c:v>
                </c:pt>
                <c:pt idx="2">
                  <c:v>0.161</c:v>
                </c:pt>
                <c:pt idx="3">
                  <c:v>3.2000000000000042E-2</c:v>
                </c:pt>
                <c:pt idx="4">
                  <c:v>4.8000000000000001E-2</c:v>
                </c:pt>
                <c:pt idx="5">
                  <c:v>4.8000000000000001E-2</c:v>
                </c:pt>
                <c:pt idx="6">
                  <c:v>1.6000000000000021E-2</c:v>
                </c:pt>
                <c:pt idx="7">
                  <c:v>3.2000000000000042E-2</c:v>
                </c:pt>
                <c:pt idx="8">
                  <c:v>1.6000000000000021E-2</c:v>
                </c:pt>
                <c:pt idx="9">
                  <c:v>0</c:v>
                </c:pt>
                <c:pt idx="10">
                  <c:v>3.2000000000000042E-2</c:v>
                </c:pt>
                <c:pt idx="11">
                  <c:v>0.32300000000000045</c:v>
                </c:pt>
              </c:numCache>
            </c:numRef>
          </c:val>
          <c:extLst xmlns:c16r2="http://schemas.microsoft.com/office/drawing/2015/06/chart">
            <c:ext xmlns:c16="http://schemas.microsoft.com/office/drawing/2014/chart" uri="{C3380CC4-5D6E-409C-BE32-E72D297353CC}">
              <c16:uniqueId val="{0000000C-C936-48CE-A3AA-16C1FAEB5D87}"/>
            </c:ext>
          </c:extLst>
        </c:ser>
        <c:dLbls>
          <c:showVal val="1"/>
        </c:dLbls>
        <c:gapWidth val="199"/>
        <c:axId val="171123840"/>
        <c:axId val="171125376"/>
      </c:barChart>
      <c:catAx>
        <c:axId val="17112384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solidFill>
                <a:latin typeface="Times New Roman" panose="02020603050405020304" pitchFamily="18" charset="0"/>
                <a:ea typeface="+mn-ea"/>
                <a:cs typeface="Times New Roman" panose="02020603050405020304" pitchFamily="18" charset="0"/>
              </a:defRPr>
            </a:pPr>
            <a:endParaRPr lang="pl-PL"/>
          </a:p>
        </c:txPr>
        <c:crossAx val="171125376"/>
        <c:crosses val="autoZero"/>
        <c:auto val="1"/>
        <c:lblAlgn val="ctr"/>
        <c:lblOffset val="100"/>
      </c:catAx>
      <c:valAx>
        <c:axId val="171125376"/>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tickLblPos val="nextTo"/>
        <c:crossAx val="17112384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r>
              <a:rPr lang="pl-PL" sz="1600">
                <a:latin typeface="Times New Roman" panose="02020603050405020304" pitchFamily="18" charset="0"/>
                <a:cs typeface="Times New Roman" panose="02020603050405020304" pitchFamily="18" charset="0"/>
              </a:rPr>
              <a:t>21. Jak często:</a:t>
            </a:r>
          </a:p>
        </c:rich>
      </c:tx>
      <c:spPr>
        <a:noFill/>
        <a:ln>
          <a:noFill/>
        </a:ln>
        <a:effectLst/>
      </c:spPr>
    </c:title>
    <c:plotArea>
      <c:layout>
        <c:manualLayout>
          <c:layoutTarget val="inner"/>
          <c:xMode val="edge"/>
          <c:yMode val="edge"/>
          <c:x val="0.50825313502478853"/>
          <c:y val="0.13674542835020245"/>
          <c:w val="0.4662839020122489"/>
          <c:h val="0.82866741017661483"/>
        </c:manualLayout>
      </c:layout>
      <c:barChart>
        <c:barDir val="bar"/>
        <c:grouping val="clustered"/>
        <c:ser>
          <c:idx val="0"/>
          <c:order val="0"/>
          <c:tx>
            <c:strRef>
              <c:f>Arkusz1!$B$1</c:f>
              <c:strCache>
                <c:ptCount val="1"/>
                <c:pt idx="0">
                  <c:v>nigdy</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Arkusz1!$A$2:$A$7</c:f>
              <c:strCache>
                <c:ptCount val="6"/>
                <c:pt idx="0">
                  <c:v>jest Pan/i zajęty/a wieloma rzeczami na raz?</c:v>
                </c:pt>
                <c:pt idx="1">
                  <c:v>woli Pan/i wykonać pracę sam niż poprosić kogoś o pomoc?</c:v>
                </c:pt>
                <c:pt idx="2">
                  <c:v>podemuje się Pan/i większej ilości zadań niż jest Pan/i w stanie wykonać?</c:v>
                </c:pt>
                <c:pt idx="3">
                  <c:v>czuję się winny, gdy nie pracuję?</c:v>
                </c:pt>
                <c:pt idx="4">
                  <c:v>uświadamia sobie Pn/i, że nadal pracuje, choć inni koledzy już dawno zakończyli pracę?</c:v>
                </c:pt>
                <c:pt idx="5">
                  <c:v>trudno się Panu/i rozluźnić nie wykonując żadnej pracy?</c:v>
                </c:pt>
              </c:strCache>
            </c:strRef>
          </c:cat>
          <c:val>
            <c:numRef>
              <c:f>Arkusz1!$B$2:$B$7</c:f>
              <c:numCache>
                <c:formatCode>0.00%</c:formatCode>
                <c:ptCount val="6"/>
                <c:pt idx="0">
                  <c:v>2.7000000000000034E-2</c:v>
                </c:pt>
                <c:pt idx="1">
                  <c:v>1.7999999999999999E-2</c:v>
                </c:pt>
                <c:pt idx="2">
                  <c:v>9.9000000000000046E-2</c:v>
                </c:pt>
                <c:pt idx="3">
                  <c:v>0.32400000000000045</c:v>
                </c:pt>
                <c:pt idx="4">
                  <c:v>0.27900000000000008</c:v>
                </c:pt>
                <c:pt idx="5">
                  <c:v>0.34200000000000008</c:v>
                </c:pt>
              </c:numCache>
            </c:numRef>
          </c:val>
          <c:extLst xmlns:c16r2="http://schemas.microsoft.com/office/drawing/2015/06/chart">
            <c:ext xmlns:c16="http://schemas.microsoft.com/office/drawing/2014/chart" uri="{C3380CC4-5D6E-409C-BE32-E72D297353CC}">
              <c16:uniqueId val="{00000003-4711-4484-B58F-3847941D2FFB}"/>
            </c:ext>
          </c:extLst>
        </c:ser>
        <c:ser>
          <c:idx val="1"/>
          <c:order val="1"/>
          <c:tx>
            <c:strRef>
              <c:f>Arkusz1!$C$1</c:f>
              <c:strCache>
                <c:ptCount val="1"/>
                <c:pt idx="0">
                  <c:v>rzadko</c:v>
                </c:pt>
              </c:strCache>
            </c:strRef>
          </c:tx>
          <c:spPr>
            <a:solidFill>
              <a:schemeClr val="accent2">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Arkusz1!$A$2:$A$7</c:f>
              <c:strCache>
                <c:ptCount val="6"/>
                <c:pt idx="0">
                  <c:v>jest Pan/i zajęty/a wieloma rzeczami na raz?</c:v>
                </c:pt>
                <c:pt idx="1">
                  <c:v>woli Pan/i wykonać pracę sam niż poprosić kogoś o pomoc?</c:v>
                </c:pt>
                <c:pt idx="2">
                  <c:v>podemuje się Pan/i większej ilości zadań niż jest Pan/i w stanie wykonać?</c:v>
                </c:pt>
                <c:pt idx="3">
                  <c:v>czuję się winny, gdy nie pracuję?</c:v>
                </c:pt>
                <c:pt idx="4">
                  <c:v>uświadamia sobie Pn/i, że nadal pracuje, choć inni koledzy już dawno zakończyli pracę?</c:v>
                </c:pt>
                <c:pt idx="5">
                  <c:v>trudno się Panu/i rozluźnić nie wykonując żadnej pracy?</c:v>
                </c:pt>
              </c:strCache>
            </c:strRef>
          </c:cat>
          <c:val>
            <c:numRef>
              <c:f>Arkusz1!$C$2:$C$7</c:f>
              <c:numCache>
                <c:formatCode>0.00%</c:formatCode>
                <c:ptCount val="6"/>
                <c:pt idx="0">
                  <c:v>9.9000000000000046E-2</c:v>
                </c:pt>
                <c:pt idx="1">
                  <c:v>0.17100000000000001</c:v>
                </c:pt>
                <c:pt idx="2">
                  <c:v>0.22500000000000001</c:v>
                </c:pt>
                <c:pt idx="3">
                  <c:v>0.17100000000000001</c:v>
                </c:pt>
                <c:pt idx="4">
                  <c:v>0.26100000000000001</c:v>
                </c:pt>
                <c:pt idx="5">
                  <c:v>0.23400000000000001</c:v>
                </c:pt>
              </c:numCache>
            </c:numRef>
          </c:val>
          <c:extLst xmlns:c16r2="http://schemas.microsoft.com/office/drawing/2015/06/chart">
            <c:ext xmlns:c16="http://schemas.microsoft.com/office/drawing/2014/chart" uri="{C3380CC4-5D6E-409C-BE32-E72D297353CC}">
              <c16:uniqueId val="{00000006-4711-4484-B58F-3847941D2FFB}"/>
            </c:ext>
          </c:extLst>
        </c:ser>
        <c:ser>
          <c:idx val="2"/>
          <c:order val="2"/>
          <c:tx>
            <c:strRef>
              <c:f>Arkusz1!$D$1</c:f>
              <c:strCache>
                <c:ptCount val="1"/>
                <c:pt idx="0">
                  <c:v>od czasu do czasu</c:v>
                </c:pt>
              </c:strCache>
            </c:strRef>
          </c:tx>
          <c:spPr>
            <a:solidFill>
              <a:schemeClr val="accent3">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Arkusz1!$A$2:$A$7</c:f>
              <c:strCache>
                <c:ptCount val="6"/>
                <c:pt idx="0">
                  <c:v>jest Pan/i zajęty/a wieloma rzeczami na raz?</c:v>
                </c:pt>
                <c:pt idx="1">
                  <c:v>woli Pan/i wykonać pracę sam niż poprosić kogoś o pomoc?</c:v>
                </c:pt>
                <c:pt idx="2">
                  <c:v>podemuje się Pan/i większej ilości zadań niż jest Pan/i w stanie wykonać?</c:v>
                </c:pt>
                <c:pt idx="3">
                  <c:v>czuję się winny, gdy nie pracuję?</c:v>
                </c:pt>
                <c:pt idx="4">
                  <c:v>uświadamia sobie Pn/i, że nadal pracuje, choć inni koledzy już dawno zakończyli pracę?</c:v>
                </c:pt>
                <c:pt idx="5">
                  <c:v>trudno się Panu/i rozluźnić nie wykonując żadnej pracy?</c:v>
                </c:pt>
              </c:strCache>
            </c:strRef>
          </c:cat>
          <c:val>
            <c:numRef>
              <c:f>Arkusz1!$D$2:$D$7</c:f>
              <c:numCache>
                <c:formatCode>0.00%</c:formatCode>
                <c:ptCount val="6"/>
                <c:pt idx="0">
                  <c:v>0.20700000000000018</c:v>
                </c:pt>
                <c:pt idx="1">
                  <c:v>0.14400000000000004</c:v>
                </c:pt>
                <c:pt idx="2">
                  <c:v>0.36000000000000032</c:v>
                </c:pt>
                <c:pt idx="3">
                  <c:v>0.22500000000000001</c:v>
                </c:pt>
                <c:pt idx="4">
                  <c:v>0.252</c:v>
                </c:pt>
                <c:pt idx="5">
                  <c:v>0.17100000000000001</c:v>
                </c:pt>
              </c:numCache>
            </c:numRef>
          </c:val>
          <c:extLst xmlns:c16r2="http://schemas.microsoft.com/office/drawing/2015/06/chart">
            <c:ext xmlns:c16="http://schemas.microsoft.com/office/drawing/2014/chart" uri="{C3380CC4-5D6E-409C-BE32-E72D297353CC}">
              <c16:uniqueId val="{00000007-4711-4484-B58F-3847941D2FFB}"/>
            </c:ext>
          </c:extLst>
        </c:ser>
        <c:ser>
          <c:idx val="3"/>
          <c:order val="3"/>
          <c:tx>
            <c:strRef>
              <c:f>Arkusz1!$E$1</c:f>
              <c:strCache>
                <c:ptCount val="1"/>
                <c:pt idx="0">
                  <c:v>często</c:v>
                </c:pt>
              </c:strCache>
            </c:strRef>
          </c:tx>
          <c:spPr>
            <a:solidFill>
              <a:schemeClr val="accent4">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Arkusz1!$A$2:$A$7</c:f>
              <c:strCache>
                <c:ptCount val="6"/>
                <c:pt idx="0">
                  <c:v>jest Pan/i zajęty/a wieloma rzeczami na raz?</c:v>
                </c:pt>
                <c:pt idx="1">
                  <c:v>woli Pan/i wykonać pracę sam niż poprosić kogoś o pomoc?</c:v>
                </c:pt>
                <c:pt idx="2">
                  <c:v>podemuje się Pan/i większej ilości zadań niż jest Pan/i w stanie wykonać?</c:v>
                </c:pt>
                <c:pt idx="3">
                  <c:v>czuję się winny, gdy nie pracuję?</c:v>
                </c:pt>
                <c:pt idx="4">
                  <c:v>uświadamia sobie Pn/i, że nadal pracuje, choć inni koledzy już dawno zakończyli pracę?</c:v>
                </c:pt>
                <c:pt idx="5">
                  <c:v>trudno się Panu/i rozluźnić nie wykonując żadnej pracy?</c:v>
                </c:pt>
              </c:strCache>
            </c:strRef>
          </c:cat>
          <c:val>
            <c:numRef>
              <c:f>Arkusz1!$E$2:$E$7</c:f>
              <c:numCache>
                <c:formatCode>0.00%</c:formatCode>
                <c:ptCount val="6"/>
                <c:pt idx="0">
                  <c:v>0.54100000000000004</c:v>
                </c:pt>
                <c:pt idx="1">
                  <c:v>0.35100000000000031</c:v>
                </c:pt>
                <c:pt idx="2">
                  <c:v>0.26100000000000001</c:v>
                </c:pt>
                <c:pt idx="3">
                  <c:v>0.16200000000000001</c:v>
                </c:pt>
                <c:pt idx="4">
                  <c:v>0.15300000000000019</c:v>
                </c:pt>
                <c:pt idx="5">
                  <c:v>0.19800000000000001</c:v>
                </c:pt>
              </c:numCache>
            </c:numRef>
          </c:val>
          <c:extLst xmlns:c16r2="http://schemas.microsoft.com/office/drawing/2015/06/chart">
            <c:ext xmlns:c16="http://schemas.microsoft.com/office/drawing/2014/chart" uri="{C3380CC4-5D6E-409C-BE32-E72D297353CC}">
              <c16:uniqueId val="{0000000A-4711-4484-B58F-3847941D2FFB}"/>
            </c:ext>
          </c:extLst>
        </c:ser>
        <c:ser>
          <c:idx val="4"/>
          <c:order val="4"/>
          <c:tx>
            <c:strRef>
              <c:f>Arkusz1!$F$1</c:f>
              <c:strCache>
                <c:ptCount val="1"/>
                <c:pt idx="0">
                  <c:v>zawsze</c:v>
                </c:pt>
              </c:strCache>
            </c:strRef>
          </c:tx>
          <c:spPr>
            <a:solidFill>
              <a:schemeClr val="accent5">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Arkusz1!$A$2:$A$7</c:f>
              <c:strCache>
                <c:ptCount val="6"/>
                <c:pt idx="0">
                  <c:v>jest Pan/i zajęty/a wieloma rzeczami na raz?</c:v>
                </c:pt>
                <c:pt idx="1">
                  <c:v>woli Pan/i wykonać pracę sam niż poprosić kogoś o pomoc?</c:v>
                </c:pt>
                <c:pt idx="2">
                  <c:v>podemuje się Pan/i większej ilości zadań niż jest Pan/i w stanie wykonać?</c:v>
                </c:pt>
                <c:pt idx="3">
                  <c:v>czuję się winny, gdy nie pracuję?</c:v>
                </c:pt>
                <c:pt idx="4">
                  <c:v>uświadamia sobie Pn/i, że nadal pracuje, choć inni koledzy już dawno zakończyli pracę?</c:v>
                </c:pt>
                <c:pt idx="5">
                  <c:v>trudno się Panu/i rozluźnić nie wykonując żadnej pracy?</c:v>
                </c:pt>
              </c:strCache>
            </c:strRef>
          </c:cat>
          <c:val>
            <c:numRef>
              <c:f>Arkusz1!$F$2:$F$7</c:f>
              <c:numCache>
                <c:formatCode>0.00%</c:formatCode>
                <c:ptCount val="6"/>
                <c:pt idx="0">
                  <c:v>0.126</c:v>
                </c:pt>
                <c:pt idx="1">
                  <c:v>0.31500000000000039</c:v>
                </c:pt>
                <c:pt idx="2">
                  <c:v>5.3999999999999999E-2</c:v>
                </c:pt>
                <c:pt idx="3">
                  <c:v>0.11700000000000002</c:v>
                </c:pt>
                <c:pt idx="4">
                  <c:v>5.3999999999999999E-2</c:v>
                </c:pt>
                <c:pt idx="5">
                  <c:v>5.3999999999999999E-2</c:v>
                </c:pt>
              </c:numCache>
            </c:numRef>
          </c:val>
          <c:extLst xmlns:c16r2="http://schemas.microsoft.com/office/drawing/2015/06/chart">
            <c:ext xmlns:c16="http://schemas.microsoft.com/office/drawing/2014/chart" uri="{C3380CC4-5D6E-409C-BE32-E72D297353CC}">
              <c16:uniqueId val="{00000010-4711-4484-B58F-3847941D2FFB}"/>
            </c:ext>
          </c:extLst>
        </c:ser>
        <c:dLbls>
          <c:showVal val="1"/>
        </c:dLbls>
        <c:gapWidth val="65"/>
        <c:axId val="171207680"/>
        <c:axId val="171217664"/>
      </c:barChart>
      <c:catAx>
        <c:axId val="171207680"/>
        <c:scaling>
          <c:orientation val="minMax"/>
        </c:scaling>
        <c:axPos val="l"/>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171217664"/>
        <c:crosses val="autoZero"/>
        <c:auto val="1"/>
        <c:lblAlgn val="ctr"/>
        <c:lblOffset val="100"/>
      </c:catAx>
      <c:valAx>
        <c:axId val="171217664"/>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171207680"/>
        <c:crosses val="autoZero"/>
        <c:crossBetween val="between"/>
      </c:valAx>
      <c:spPr>
        <a:noFill/>
        <a:ln>
          <a:noFill/>
        </a:ln>
        <a:effectLst/>
      </c:spPr>
    </c:plotArea>
    <c:legend>
      <c:legendPos val="b"/>
      <c:layout>
        <c:manualLayout>
          <c:xMode val="edge"/>
          <c:yMode val="edge"/>
          <c:x val="0.22730408122505055"/>
          <c:y val="7.4906410093309075E-2"/>
          <c:w val="0.57928277194517352"/>
          <c:h val="4.9213219649319045E-2"/>
        </c:manualLayout>
      </c:layout>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solidFill>
            <a:sysClr val="windowText" lastClr="000000"/>
          </a:solidFill>
        </a:defRPr>
      </a:pPr>
      <a:endParaRPr lang="pl-PL"/>
    </a:p>
  </c:txPr>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date1904 val="1"/>
  <c:lang val="pl-PL"/>
  <c:style val="5"/>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pl-PL" sz="1200">
                <a:solidFill>
                  <a:sysClr val="windowText" lastClr="000000"/>
                </a:solidFill>
                <a:latin typeface="Times New Roman" panose="02020603050405020304" pitchFamily="18" charset="0"/>
                <a:cs typeface="Times New Roman" panose="02020603050405020304" pitchFamily="18" charset="0"/>
              </a:rPr>
              <a:t>22. Czy zdarza sie Panu/i zaniedbywać rodzinę/najbliższych </a:t>
            </a:r>
          </a:p>
          <a:p>
            <a:pPr>
              <a:defRPr sz="1800" b="1" i="0" u="none" strike="noStrike" kern="1200" baseline="0">
                <a:solidFill>
                  <a:schemeClr val="tx1"/>
                </a:solidFill>
                <a:latin typeface="+mn-lt"/>
                <a:ea typeface="+mn-ea"/>
                <a:cs typeface="+mn-cs"/>
              </a:defRPr>
            </a:pPr>
            <a:r>
              <a:rPr lang="pl-PL" sz="1200">
                <a:solidFill>
                  <a:sysClr val="windowText" lastClr="000000"/>
                </a:solidFill>
                <a:latin typeface="Times New Roman" panose="02020603050405020304" pitchFamily="18" charset="0"/>
                <a:cs typeface="Times New Roman" panose="02020603050405020304" pitchFamily="18" charset="0"/>
              </a:rPr>
              <a:t>z powodu pracy?</a:t>
            </a:r>
          </a:p>
          <a:p>
            <a:pPr>
              <a:defRPr sz="1800" b="1" i="0" u="none" strike="noStrike" kern="1200" baseline="0">
                <a:solidFill>
                  <a:schemeClr val="tx1"/>
                </a:solidFill>
                <a:latin typeface="+mn-lt"/>
                <a:ea typeface="+mn-ea"/>
                <a:cs typeface="+mn-cs"/>
              </a:defRPr>
            </a:pPr>
            <a:endParaRPr lang="en-US">
              <a:solidFill>
                <a:schemeClr val="tx1"/>
              </a:solidFill>
            </a:endParaRPr>
          </a:p>
        </c:rich>
      </c:tx>
      <c:spPr>
        <a:noFill/>
        <a:ln>
          <a:noFill/>
        </a:ln>
        <a:effectLst/>
      </c:spPr>
    </c:title>
    <c:plotArea>
      <c:layout/>
      <c:barChart>
        <c:barDir val="col"/>
        <c:grouping val="clustered"/>
        <c:ser>
          <c:idx val="0"/>
          <c:order val="0"/>
          <c:tx>
            <c:strRef>
              <c:f>Arkusz1!$B$1</c:f>
              <c:strCache>
                <c:ptCount val="1"/>
                <c:pt idx="0">
                  <c:v>Seria 1</c:v>
                </c:pt>
              </c:strCache>
            </c:strRef>
          </c:tx>
          <c:spPr>
            <a:solidFill>
              <a:schemeClr val="accent3">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Arkusz1!$A$2:$A$3</c:f>
              <c:strCache>
                <c:ptCount val="2"/>
                <c:pt idx="0">
                  <c:v>tak</c:v>
                </c:pt>
                <c:pt idx="1">
                  <c:v>nie</c:v>
                </c:pt>
              </c:strCache>
            </c:strRef>
          </c:cat>
          <c:val>
            <c:numRef>
              <c:f>Arkusz1!$B$2:$B$3</c:f>
              <c:numCache>
                <c:formatCode>0.00%</c:formatCode>
                <c:ptCount val="2"/>
                <c:pt idx="0">
                  <c:v>0.24300000000000019</c:v>
                </c:pt>
                <c:pt idx="1">
                  <c:v>0.75700000000000089</c:v>
                </c:pt>
              </c:numCache>
            </c:numRef>
          </c:val>
          <c:extLst xmlns:c16r2="http://schemas.microsoft.com/office/drawing/2015/06/chart">
            <c:ext xmlns:c16="http://schemas.microsoft.com/office/drawing/2014/chart" uri="{C3380CC4-5D6E-409C-BE32-E72D297353CC}">
              <c16:uniqueId val="{00000000-A76B-4083-84BF-D13D80C4D2F3}"/>
            </c:ext>
          </c:extLst>
        </c:ser>
        <c:dLbls>
          <c:showVal val="1"/>
        </c:dLbls>
        <c:gapWidth val="65"/>
        <c:axId val="171090688"/>
        <c:axId val="171092224"/>
      </c:barChart>
      <c:catAx>
        <c:axId val="171090688"/>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none" baseline="0">
                <a:solidFill>
                  <a:schemeClr val="tx1"/>
                </a:solidFill>
                <a:latin typeface="Times New Roman" panose="02020603050405020304" pitchFamily="18" charset="0"/>
                <a:ea typeface="+mn-ea"/>
                <a:cs typeface="Times New Roman" panose="02020603050405020304" pitchFamily="18" charset="0"/>
              </a:defRPr>
            </a:pPr>
            <a:endParaRPr lang="pl-PL"/>
          </a:p>
        </c:txPr>
        <c:crossAx val="171092224"/>
        <c:crosses val="autoZero"/>
        <c:auto val="1"/>
        <c:lblAlgn val="ctr"/>
        <c:lblOffset val="100"/>
      </c:catAx>
      <c:valAx>
        <c:axId val="17109222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17109068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a:pPr>
      <a:endParaRPr lang="pl-PL"/>
    </a:p>
  </c:txPr>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pl-PL" sz="1200">
                <a:solidFill>
                  <a:sysClr val="windowText" lastClr="000000"/>
                </a:solidFill>
                <a:latin typeface="Times New Roman" panose="02020603050405020304" pitchFamily="18" charset="0"/>
                <a:cs typeface="Times New Roman" panose="02020603050405020304" pitchFamily="18" charset="0"/>
              </a:rPr>
              <a:t>23. Jak często w ciągu ostatnich 12 miesięcy kupował/a Pan/i</a:t>
            </a:r>
          </a:p>
        </c:rich>
      </c:tx>
      <c:layout>
        <c:manualLayout>
          <c:xMode val="edge"/>
          <c:yMode val="edge"/>
          <c:x val="0.11193296150481193"/>
          <c:y val="2.3809536163827982E-2"/>
        </c:manualLayout>
      </c:layout>
      <c:spPr>
        <a:noFill/>
        <a:ln>
          <a:noFill/>
        </a:ln>
        <a:effectLst/>
      </c:spPr>
    </c:title>
    <c:plotArea>
      <c:layout/>
      <c:barChart>
        <c:barDir val="bar"/>
        <c:grouping val="clustered"/>
        <c:ser>
          <c:idx val="0"/>
          <c:order val="0"/>
          <c:tx>
            <c:strRef>
              <c:f>Arkusz1!$B$1</c:f>
              <c:strCache>
                <c:ptCount val="1"/>
                <c:pt idx="0">
                  <c:v>codziennie</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Arkusz1!$A$2:$A$8</c:f>
              <c:strCache>
                <c:ptCount val="7"/>
                <c:pt idx="0">
                  <c:v>odzież, obuwie dla siebie lub innej dorosłej osoby</c:v>
                </c:pt>
                <c:pt idx="1">
                  <c:v>odzież, obuwie czy akcesoria dla dzieci?</c:v>
                </c:pt>
                <c:pt idx="2">
                  <c:v>kosmetyki, perfumy</c:v>
                </c:pt>
                <c:pt idx="3">
                  <c:v>biżuterię/dodatki</c:v>
                </c:pt>
                <c:pt idx="4">
                  <c:v>książki</c:v>
                </c:pt>
                <c:pt idx="5">
                  <c:v>płyty z muzyką lub filmem?</c:v>
                </c:pt>
                <c:pt idx="6">
                  <c:v>sprzęt lub odzież sportową?</c:v>
                </c:pt>
              </c:strCache>
            </c:strRef>
          </c:cat>
          <c:val>
            <c:numRef>
              <c:f>Arkusz1!$B$2:$B$8</c:f>
              <c:numCache>
                <c:formatCode>0.00%</c:formatCode>
                <c:ptCount val="7"/>
                <c:pt idx="0">
                  <c:v>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2-BC0F-4C21-BD87-2AD31001D4F7}"/>
            </c:ext>
          </c:extLst>
        </c:ser>
        <c:ser>
          <c:idx val="1"/>
          <c:order val="1"/>
          <c:tx>
            <c:strRef>
              <c:f>Arkusz1!$C$1</c:f>
              <c:strCache>
                <c:ptCount val="1"/>
                <c:pt idx="0">
                  <c:v>kilka razy w tygodniu</c:v>
                </c:pt>
              </c:strCache>
            </c:strRef>
          </c:tx>
          <c:spPr>
            <a:solidFill>
              <a:schemeClr val="accent2">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Arkusz1!$A$2:$A$8</c:f>
              <c:strCache>
                <c:ptCount val="7"/>
                <c:pt idx="0">
                  <c:v>odzież, obuwie dla siebie lub innej dorosłej osoby</c:v>
                </c:pt>
                <c:pt idx="1">
                  <c:v>odzież, obuwie czy akcesoria dla dzieci?</c:v>
                </c:pt>
                <c:pt idx="2">
                  <c:v>kosmetyki, perfumy</c:v>
                </c:pt>
                <c:pt idx="3">
                  <c:v>biżuterię/dodatki</c:v>
                </c:pt>
                <c:pt idx="4">
                  <c:v>książki</c:v>
                </c:pt>
                <c:pt idx="5">
                  <c:v>płyty z muzyką lub filmem?</c:v>
                </c:pt>
                <c:pt idx="6">
                  <c:v>sprzęt lub odzież sportową?</c:v>
                </c:pt>
              </c:strCache>
            </c:strRef>
          </c:cat>
          <c:val>
            <c:numRef>
              <c:f>Arkusz1!$C$2:$C$8</c:f>
              <c:numCache>
                <c:formatCode>0.00%</c:formatCode>
                <c:ptCount val="7"/>
                <c:pt idx="0">
                  <c:v>3.5999999999999997E-2</c:v>
                </c:pt>
                <c:pt idx="1">
                  <c:v>4.5000000000000012E-2</c:v>
                </c:pt>
                <c:pt idx="2">
                  <c:v>3.5999999999999997E-2</c:v>
                </c:pt>
                <c:pt idx="3">
                  <c:v>0</c:v>
                </c:pt>
                <c:pt idx="4">
                  <c:v>9.0000000000000028E-3</c:v>
                </c:pt>
                <c:pt idx="5">
                  <c:v>0</c:v>
                </c:pt>
                <c:pt idx="6">
                  <c:v>9.0000000000000028E-3</c:v>
                </c:pt>
              </c:numCache>
            </c:numRef>
          </c:val>
          <c:extLst xmlns:c16r2="http://schemas.microsoft.com/office/drawing/2015/06/chart">
            <c:ext xmlns:c16="http://schemas.microsoft.com/office/drawing/2014/chart" uri="{C3380CC4-5D6E-409C-BE32-E72D297353CC}">
              <c16:uniqueId val="{00000006-BC0F-4C21-BD87-2AD31001D4F7}"/>
            </c:ext>
          </c:extLst>
        </c:ser>
        <c:ser>
          <c:idx val="2"/>
          <c:order val="2"/>
          <c:tx>
            <c:strRef>
              <c:f>Arkusz1!$D$1</c:f>
              <c:strCache>
                <c:ptCount val="1"/>
                <c:pt idx="0">
                  <c:v>raz/2 - 3 razy w miesiącu</c:v>
                </c:pt>
              </c:strCache>
            </c:strRef>
          </c:tx>
          <c:spPr>
            <a:solidFill>
              <a:schemeClr val="accent3">
                <a:alpha val="85000"/>
              </a:schemeClr>
            </a:solidFill>
            <a:ln w="9525" cap="flat" cmpd="sng" algn="ctr">
              <a:solidFill>
                <a:schemeClr val="lt1">
                  <a:alpha val="50000"/>
                </a:schemeClr>
              </a:solidFill>
              <a:round/>
            </a:ln>
            <a:effectLst/>
          </c:spPr>
          <c:dLbls>
            <c:dLbl>
              <c:idx val="4"/>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Arkusz1!$A$2:$A$8</c:f>
              <c:strCache>
                <c:ptCount val="7"/>
                <c:pt idx="0">
                  <c:v>odzież, obuwie dla siebie lub innej dorosłej osoby</c:v>
                </c:pt>
                <c:pt idx="1">
                  <c:v>odzież, obuwie czy akcesoria dla dzieci?</c:v>
                </c:pt>
                <c:pt idx="2">
                  <c:v>kosmetyki, perfumy</c:v>
                </c:pt>
                <c:pt idx="3">
                  <c:v>biżuterię/dodatki</c:v>
                </c:pt>
                <c:pt idx="4">
                  <c:v>książki</c:v>
                </c:pt>
                <c:pt idx="5">
                  <c:v>płyty z muzyką lub filmem?</c:v>
                </c:pt>
                <c:pt idx="6">
                  <c:v>sprzęt lub odzież sportową?</c:v>
                </c:pt>
              </c:strCache>
            </c:strRef>
          </c:cat>
          <c:val>
            <c:numRef>
              <c:f>Arkusz1!$D$2:$D$8</c:f>
              <c:numCache>
                <c:formatCode>0.00%</c:formatCode>
                <c:ptCount val="7"/>
                <c:pt idx="0">
                  <c:v>0.30600000000000038</c:v>
                </c:pt>
                <c:pt idx="1">
                  <c:v>0.40500000000000008</c:v>
                </c:pt>
                <c:pt idx="2">
                  <c:v>0.36000000000000032</c:v>
                </c:pt>
                <c:pt idx="3">
                  <c:v>4.5000000000000012E-2</c:v>
                </c:pt>
                <c:pt idx="4">
                  <c:v>0.13500000000000001</c:v>
                </c:pt>
                <c:pt idx="5">
                  <c:v>2.7000000000000034E-2</c:v>
                </c:pt>
                <c:pt idx="6">
                  <c:v>4.5000000000000012E-2</c:v>
                </c:pt>
              </c:numCache>
            </c:numRef>
          </c:val>
          <c:extLst xmlns:c16r2="http://schemas.microsoft.com/office/drawing/2015/06/chart">
            <c:ext xmlns:c16="http://schemas.microsoft.com/office/drawing/2014/chart" uri="{C3380CC4-5D6E-409C-BE32-E72D297353CC}">
              <c16:uniqueId val="{0000000A-BC0F-4C21-BD87-2AD31001D4F7}"/>
            </c:ext>
          </c:extLst>
        </c:ser>
        <c:ser>
          <c:idx val="3"/>
          <c:order val="3"/>
          <c:tx>
            <c:strRef>
              <c:f>Arkusz1!$E$1</c:f>
              <c:strCache>
                <c:ptCount val="1"/>
                <c:pt idx="0">
                  <c:v>raz/kilka razy w roku</c:v>
                </c:pt>
              </c:strCache>
            </c:strRef>
          </c:tx>
          <c:spPr>
            <a:solidFill>
              <a:schemeClr val="accent4">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Arkusz1!$A$2:$A$8</c:f>
              <c:strCache>
                <c:ptCount val="7"/>
                <c:pt idx="0">
                  <c:v>odzież, obuwie dla siebie lub innej dorosłej osoby</c:v>
                </c:pt>
                <c:pt idx="1">
                  <c:v>odzież, obuwie czy akcesoria dla dzieci?</c:v>
                </c:pt>
                <c:pt idx="2">
                  <c:v>kosmetyki, perfumy</c:v>
                </c:pt>
                <c:pt idx="3">
                  <c:v>biżuterię/dodatki</c:v>
                </c:pt>
                <c:pt idx="4">
                  <c:v>książki</c:v>
                </c:pt>
                <c:pt idx="5">
                  <c:v>płyty z muzyką lub filmem?</c:v>
                </c:pt>
                <c:pt idx="6">
                  <c:v>sprzęt lub odzież sportową?</c:v>
                </c:pt>
              </c:strCache>
            </c:strRef>
          </c:cat>
          <c:val>
            <c:numRef>
              <c:f>Arkusz1!$E$2:$E$8</c:f>
              <c:numCache>
                <c:formatCode>0.00%</c:formatCode>
                <c:ptCount val="7"/>
                <c:pt idx="0">
                  <c:v>0.58599999999999997</c:v>
                </c:pt>
                <c:pt idx="1">
                  <c:v>0.27900000000000008</c:v>
                </c:pt>
                <c:pt idx="2">
                  <c:v>0.55900000000000005</c:v>
                </c:pt>
                <c:pt idx="3">
                  <c:v>0.53200000000000003</c:v>
                </c:pt>
                <c:pt idx="4">
                  <c:v>0.58599999999999997</c:v>
                </c:pt>
                <c:pt idx="5">
                  <c:v>0.18900000000000022</c:v>
                </c:pt>
                <c:pt idx="6">
                  <c:v>0.57700000000000062</c:v>
                </c:pt>
              </c:numCache>
            </c:numRef>
          </c:val>
          <c:extLst xmlns:c16r2="http://schemas.microsoft.com/office/drawing/2015/06/chart">
            <c:ext xmlns:c16="http://schemas.microsoft.com/office/drawing/2014/chart" uri="{C3380CC4-5D6E-409C-BE32-E72D297353CC}">
              <c16:uniqueId val="{0000000B-BC0F-4C21-BD87-2AD31001D4F7}"/>
            </c:ext>
          </c:extLst>
        </c:ser>
        <c:ser>
          <c:idx val="4"/>
          <c:order val="4"/>
          <c:tx>
            <c:strRef>
              <c:f>Arkusz1!$F$1</c:f>
              <c:strCache>
                <c:ptCount val="1"/>
                <c:pt idx="0">
                  <c:v>nie kupowałem/am</c:v>
                </c:pt>
              </c:strCache>
            </c:strRef>
          </c:tx>
          <c:spPr>
            <a:solidFill>
              <a:schemeClr val="accent5">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Arkusz1!$A$2:$A$8</c:f>
              <c:strCache>
                <c:ptCount val="7"/>
                <c:pt idx="0">
                  <c:v>odzież, obuwie dla siebie lub innej dorosłej osoby</c:v>
                </c:pt>
                <c:pt idx="1">
                  <c:v>odzież, obuwie czy akcesoria dla dzieci?</c:v>
                </c:pt>
                <c:pt idx="2">
                  <c:v>kosmetyki, perfumy</c:v>
                </c:pt>
                <c:pt idx="3">
                  <c:v>biżuterię/dodatki</c:v>
                </c:pt>
                <c:pt idx="4">
                  <c:v>książki</c:v>
                </c:pt>
                <c:pt idx="5">
                  <c:v>płyty z muzyką lub filmem?</c:v>
                </c:pt>
                <c:pt idx="6">
                  <c:v>sprzęt lub odzież sportową?</c:v>
                </c:pt>
              </c:strCache>
            </c:strRef>
          </c:cat>
          <c:val>
            <c:numRef>
              <c:f>Arkusz1!$F$2:$F$8</c:f>
              <c:numCache>
                <c:formatCode>0.00%</c:formatCode>
                <c:ptCount val="7"/>
                <c:pt idx="0">
                  <c:v>7.1999999999999995E-2</c:v>
                </c:pt>
                <c:pt idx="1">
                  <c:v>0.27</c:v>
                </c:pt>
                <c:pt idx="2">
                  <c:v>4.5000000000000012E-2</c:v>
                </c:pt>
                <c:pt idx="3">
                  <c:v>0.42300000000000032</c:v>
                </c:pt>
                <c:pt idx="4">
                  <c:v>0.27</c:v>
                </c:pt>
                <c:pt idx="5">
                  <c:v>0.78400000000000003</c:v>
                </c:pt>
                <c:pt idx="6">
                  <c:v>0.36900000000000038</c:v>
                </c:pt>
              </c:numCache>
            </c:numRef>
          </c:val>
          <c:extLst xmlns:c16r2="http://schemas.microsoft.com/office/drawing/2015/06/chart">
            <c:ext xmlns:c16="http://schemas.microsoft.com/office/drawing/2014/chart" uri="{C3380CC4-5D6E-409C-BE32-E72D297353CC}">
              <c16:uniqueId val="{0000000C-BC0F-4C21-BD87-2AD31001D4F7}"/>
            </c:ext>
          </c:extLst>
        </c:ser>
        <c:dLbls>
          <c:showVal val="1"/>
        </c:dLbls>
        <c:gapWidth val="65"/>
        <c:axId val="171293696"/>
        <c:axId val="171324160"/>
      </c:barChart>
      <c:catAx>
        <c:axId val="171293696"/>
        <c:scaling>
          <c:orientation val="minMax"/>
        </c:scaling>
        <c:axPos val="l"/>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171324160"/>
        <c:crosses val="autoZero"/>
        <c:auto val="1"/>
        <c:lblAlgn val="ctr"/>
        <c:lblOffset val="100"/>
      </c:catAx>
      <c:valAx>
        <c:axId val="171324160"/>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171293696"/>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date1904 val="1"/>
  <c:lang val="pl-PL"/>
  <c:style val="5"/>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pl-PL" sz="1200">
                <a:solidFill>
                  <a:schemeClr val="tx1"/>
                </a:solidFill>
                <a:latin typeface="Times New Roman" panose="02020603050405020304" pitchFamily="18" charset="0"/>
                <a:cs typeface="Times New Roman" panose="02020603050405020304" pitchFamily="18" charset="0"/>
              </a:rPr>
              <a:t>24. Czy zdarza sie Panu/i,  że kupuje rzeczy, których Pan/i nie planował/a</a:t>
            </a:r>
            <a:r>
              <a:rPr lang="pl-PL" sz="1200" baseline="0">
                <a:solidFill>
                  <a:schemeClr val="tx1"/>
                </a:solidFill>
                <a:latin typeface="Times New Roman" panose="02020603050405020304" pitchFamily="18" charset="0"/>
                <a:cs typeface="Times New Roman" panose="02020603050405020304" pitchFamily="18" charset="0"/>
              </a:rPr>
              <a:t> bo czuje wewnętrzną potrzebę zakupów?</a:t>
            </a:r>
            <a:endParaRPr lang="pl-PL" sz="1200">
              <a:solidFill>
                <a:schemeClr val="tx1"/>
              </a:solidFill>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tx>
            <c:strRef>
              <c:f>Arkusz1!$B$1</c:f>
              <c:strCache>
                <c:ptCount val="1"/>
                <c:pt idx="0">
                  <c:v>Seria 1</c:v>
                </c:pt>
              </c:strCache>
            </c:strRef>
          </c:tx>
          <c:spPr>
            <a:solidFill>
              <a:schemeClr val="accent3">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Arkusz1!$A$2:$A$3</c:f>
              <c:strCache>
                <c:ptCount val="2"/>
                <c:pt idx="0">
                  <c:v>tak</c:v>
                </c:pt>
                <c:pt idx="1">
                  <c:v>nie</c:v>
                </c:pt>
              </c:strCache>
            </c:strRef>
          </c:cat>
          <c:val>
            <c:numRef>
              <c:f>Arkusz1!$B$2:$B$3</c:f>
              <c:numCache>
                <c:formatCode>0.00%</c:formatCode>
                <c:ptCount val="2"/>
                <c:pt idx="0">
                  <c:v>0.31500000000000039</c:v>
                </c:pt>
                <c:pt idx="1">
                  <c:v>0.68500000000000005</c:v>
                </c:pt>
              </c:numCache>
            </c:numRef>
          </c:val>
          <c:extLst xmlns:c16r2="http://schemas.microsoft.com/office/drawing/2015/06/chart">
            <c:ext xmlns:c16="http://schemas.microsoft.com/office/drawing/2014/chart" uri="{C3380CC4-5D6E-409C-BE32-E72D297353CC}">
              <c16:uniqueId val="{00000000-8BD5-4729-AD26-149848844124}"/>
            </c:ext>
          </c:extLst>
        </c:ser>
        <c:dLbls>
          <c:showVal val="1"/>
        </c:dLbls>
        <c:gapWidth val="65"/>
        <c:axId val="171459328"/>
        <c:axId val="171460864"/>
      </c:barChart>
      <c:catAx>
        <c:axId val="171459328"/>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171460864"/>
        <c:crosses val="autoZero"/>
        <c:auto val="1"/>
        <c:lblAlgn val="ctr"/>
        <c:lblOffset val="100"/>
      </c:catAx>
      <c:valAx>
        <c:axId val="17146086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17145932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a:pPr>
      <a:endParaRPr lang="pl-PL"/>
    </a:p>
  </c:txPr>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date1904 val="1"/>
  <c:lang val="pl-PL"/>
  <c:style val="5"/>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pl-PL" sz="1400">
                <a:latin typeface="Times New Roman" panose="02020603050405020304" pitchFamily="18" charset="0"/>
                <a:cs typeface="Times New Roman" panose="02020603050405020304" pitchFamily="18" charset="0"/>
              </a:rPr>
              <a:t>25. Czy zdarza sie Panu/i pożyczać pieniądze od bliskich aby kupić sobie coś ponieważ czuje Pan/i, że musi to mieć?</a:t>
            </a:r>
          </a:p>
        </c:rich>
      </c:tx>
      <c:spPr>
        <a:noFill/>
        <a:ln>
          <a:noFill/>
        </a:ln>
        <a:effectLst/>
      </c:spPr>
    </c:title>
    <c:plotArea>
      <c:layout/>
      <c:barChart>
        <c:barDir val="col"/>
        <c:grouping val="clustered"/>
        <c:ser>
          <c:idx val="0"/>
          <c:order val="0"/>
          <c:tx>
            <c:strRef>
              <c:f>Arkusz1!$B$1</c:f>
              <c:strCache>
                <c:ptCount val="1"/>
                <c:pt idx="0">
                  <c:v>Seria 1</c:v>
                </c:pt>
              </c:strCache>
            </c:strRef>
          </c:tx>
          <c:spPr>
            <a:solidFill>
              <a:schemeClr val="accent3">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Arkusz1!$A$2:$A$3</c:f>
              <c:strCache>
                <c:ptCount val="2"/>
                <c:pt idx="0">
                  <c:v>tak</c:v>
                </c:pt>
                <c:pt idx="1">
                  <c:v>nie</c:v>
                </c:pt>
              </c:strCache>
            </c:strRef>
          </c:cat>
          <c:val>
            <c:numRef>
              <c:f>Arkusz1!$B$2:$B$3</c:f>
              <c:numCache>
                <c:formatCode>0.00%</c:formatCode>
                <c:ptCount val="2"/>
                <c:pt idx="0">
                  <c:v>1.7999999999999999E-2</c:v>
                </c:pt>
                <c:pt idx="1">
                  <c:v>0.98199999999999998</c:v>
                </c:pt>
              </c:numCache>
            </c:numRef>
          </c:val>
          <c:extLst xmlns:c16r2="http://schemas.microsoft.com/office/drawing/2015/06/chart">
            <c:ext xmlns:c16="http://schemas.microsoft.com/office/drawing/2014/chart" uri="{C3380CC4-5D6E-409C-BE32-E72D297353CC}">
              <c16:uniqueId val="{00000001-3492-467E-860D-62C08CC4CC5B}"/>
            </c:ext>
          </c:extLst>
        </c:ser>
        <c:dLbls>
          <c:showVal val="1"/>
        </c:dLbls>
        <c:gapWidth val="65"/>
        <c:axId val="171255680"/>
        <c:axId val="171257216"/>
      </c:barChart>
      <c:catAx>
        <c:axId val="171255680"/>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1"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171257216"/>
        <c:crosses val="autoZero"/>
        <c:auto val="1"/>
        <c:lblAlgn val="ctr"/>
        <c:lblOffset val="100"/>
      </c:catAx>
      <c:valAx>
        <c:axId val="17125721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extTo"/>
        <c:crossAx val="17125568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a:solidFill>
            <a:schemeClr val="tx1"/>
          </a:solidFill>
        </a:defRPr>
      </a:pPr>
      <a:endParaRPr lang="pl-PL"/>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200" b="0" i="0" u="none" strike="noStrike" kern="1200" baseline="0">
                <a:solidFill>
                  <a:schemeClr val="tx1"/>
                </a:solidFill>
                <a:effectLst/>
                <a:latin typeface="+mn-lt"/>
                <a:ea typeface="+mn-ea"/>
                <a:cs typeface="+mn-cs"/>
              </a:defRPr>
            </a:pPr>
            <a:r>
              <a:rPr lang="pl-PL" sz="1200" b="1">
                <a:solidFill>
                  <a:schemeClr val="tx1"/>
                </a:solidFill>
                <a:latin typeface="Times New Roman" panose="02020603050405020304" pitchFamily="18" charset="0"/>
                <a:cs typeface="Times New Roman" panose="02020603050405020304" pitchFamily="18" charset="0"/>
              </a:rPr>
              <a:t>5. Jak sądzisz, z jakich powodów młodzież sięga po alkohol?</a:t>
            </a:r>
            <a:endParaRPr lang="en-US" sz="12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9446683747864851"/>
          <c:y val="3.6330811168168081E-2"/>
        </c:manualLayout>
      </c:layout>
      <c:spPr>
        <a:noFill/>
        <a:ln>
          <a:noFill/>
        </a:ln>
        <a:effectLst/>
      </c:spPr>
    </c:title>
    <c:plotArea>
      <c:layout>
        <c:manualLayout>
          <c:layoutTarget val="inner"/>
          <c:xMode val="edge"/>
          <c:yMode val="edge"/>
          <c:x val="0.47125147818061208"/>
          <c:y val="0.1310077519379845"/>
          <c:w val="0.50188649495735993"/>
          <c:h val="0.75658914728682169"/>
        </c:manualLayout>
      </c:layout>
      <c:barChart>
        <c:barDir val="bar"/>
        <c:grouping val="clustered"/>
        <c:ser>
          <c:idx val="0"/>
          <c:order val="0"/>
          <c:tx>
            <c:strRef>
              <c:f>Arkusz1!$B$1</c:f>
              <c:strCache>
                <c:ptCount val="1"/>
                <c:pt idx="0">
                  <c:v>Kolumna1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dLbls>
            <c:dLbl>
              <c:idx val="0"/>
              <c:layout>
                <c:manualLayout>
                  <c:x val="-2.6726374951334089E-3"/>
                  <c:y val="-1.4950557836940996E-16"/>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44F-45B5-878E-C746378345C2}"/>
                </c:ext>
              </c:extLst>
            </c:dLbl>
            <c:dLbl>
              <c:idx val="3"/>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Arkusz1!$A$2:$A$8</c:f>
              <c:strCache>
                <c:ptCount val="7"/>
                <c:pt idx="0">
                  <c:v>aby dopasować się do kolegów</c:v>
                </c:pt>
                <c:pt idx="1">
                  <c:v>aby poczuć się dorosłym</c:v>
                </c:pt>
                <c:pt idx="2">
                  <c:v>aby zapomnieć o kłopotach w domu lub szkole</c:v>
                </c:pt>
                <c:pt idx="3">
                  <c:v>żeby pokonać nieśmiałość</c:v>
                </c:pt>
                <c:pt idx="4">
                  <c:v>żeby dobrze się bawić</c:v>
                </c:pt>
                <c:pt idx="5">
                  <c:v>z braku zajęć w wolnym czasie</c:v>
                </c:pt>
                <c:pt idx="6">
                  <c:v>inne</c:v>
                </c:pt>
              </c:strCache>
            </c:strRef>
          </c:cat>
          <c:val>
            <c:numRef>
              <c:f>Arkusz1!$B$2:$B$8</c:f>
              <c:numCache>
                <c:formatCode>0.00%</c:formatCode>
                <c:ptCount val="7"/>
                <c:pt idx="0">
                  <c:v>0.59</c:v>
                </c:pt>
                <c:pt idx="1">
                  <c:v>0.33300000000000052</c:v>
                </c:pt>
                <c:pt idx="2">
                  <c:v>0.35000000000000031</c:v>
                </c:pt>
                <c:pt idx="3">
                  <c:v>5.1000000000000004E-2</c:v>
                </c:pt>
                <c:pt idx="4">
                  <c:v>0.29900000000000032</c:v>
                </c:pt>
                <c:pt idx="5">
                  <c:v>4.3000000000000003E-2</c:v>
                </c:pt>
                <c:pt idx="6">
                  <c:v>4.3000000000000003E-2</c:v>
                </c:pt>
              </c:numCache>
            </c:numRef>
          </c:val>
          <c:extLst xmlns:c16r2="http://schemas.microsoft.com/office/drawing/2015/06/chart">
            <c:ext xmlns:c16="http://schemas.microsoft.com/office/drawing/2014/chart" uri="{C3380CC4-5D6E-409C-BE32-E72D297353CC}">
              <c16:uniqueId val="{00000001-E44F-45B5-878E-C746378345C2}"/>
            </c:ext>
          </c:extLst>
        </c:ser>
        <c:dLbls>
          <c:showVal val="1"/>
        </c:dLbls>
        <c:gapWidth val="41"/>
        <c:axId val="167619200"/>
        <c:axId val="167747968"/>
      </c:barChart>
      <c:catAx>
        <c:axId val="167619200"/>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pl-PL"/>
          </a:p>
        </c:txPr>
        <c:crossAx val="167747968"/>
        <c:crosses val="autoZero"/>
        <c:auto val="1"/>
        <c:lblAlgn val="ctr"/>
        <c:lblOffset val="100"/>
      </c:catAx>
      <c:valAx>
        <c:axId val="167747968"/>
        <c:scaling>
          <c:orientation val="minMax"/>
        </c:scaling>
        <c:delete val="1"/>
        <c:axPos val="b"/>
        <c:numFmt formatCode="0.00%" sourceLinked="1"/>
        <c:majorTickMark val="none"/>
        <c:tickLblPos val="nextTo"/>
        <c:crossAx val="16761920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pl-PL"/>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400" b="1"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r>
              <a:rPr lang="pl-PL" sz="1400" b="1">
                <a:solidFill>
                  <a:schemeClr val="tx1"/>
                </a:solidFill>
                <a:latin typeface="Times New Roman" panose="02020603050405020304" pitchFamily="18" charset="0"/>
                <a:cs typeface="Times New Roman" panose="02020603050405020304" pitchFamily="18" charset="0"/>
              </a:rPr>
              <a:t>6. Czy kiedykolwiek piłeś/aś alkohol? </a:t>
            </a:r>
          </a:p>
        </c:rich>
      </c:tx>
      <c:spPr>
        <a:noFill/>
        <a:ln>
          <a:noFill/>
        </a:ln>
        <a:effectLst/>
      </c:spPr>
    </c:title>
    <c:plotArea>
      <c:layout/>
      <c:barChart>
        <c:barDir val="col"/>
        <c:grouping val="clustered"/>
        <c:ser>
          <c:idx val="0"/>
          <c:order val="0"/>
          <c:tx>
            <c:strRef>
              <c:f>Arkusz1!$B$1</c:f>
              <c:strCache>
                <c:ptCount val="1"/>
                <c:pt idx="0">
                  <c:v>Kolumna1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Arkusz1!$A$2:$A$3</c:f>
              <c:strCache>
                <c:ptCount val="2"/>
                <c:pt idx="0">
                  <c:v>tak</c:v>
                </c:pt>
                <c:pt idx="1">
                  <c:v>nie</c:v>
                </c:pt>
              </c:strCache>
            </c:strRef>
          </c:cat>
          <c:val>
            <c:numRef>
              <c:f>Arkusz1!$B$2:$B$3</c:f>
              <c:numCache>
                <c:formatCode>0.00%</c:formatCode>
                <c:ptCount val="2"/>
                <c:pt idx="0">
                  <c:v>0.128</c:v>
                </c:pt>
                <c:pt idx="1">
                  <c:v>0.87200000000000077</c:v>
                </c:pt>
              </c:numCache>
            </c:numRef>
          </c:val>
          <c:extLst xmlns:c16r2="http://schemas.microsoft.com/office/drawing/2015/06/chart">
            <c:ext xmlns:c16="http://schemas.microsoft.com/office/drawing/2014/chart" uri="{C3380CC4-5D6E-409C-BE32-E72D297353CC}">
              <c16:uniqueId val="{00000005-70B1-4680-9BB3-752DBBC45FC7}"/>
            </c:ext>
          </c:extLst>
        </c:ser>
        <c:dLbls>
          <c:showVal val="1"/>
        </c:dLbls>
        <c:gapWidth val="41"/>
        <c:axId val="167763968"/>
        <c:axId val="167765504"/>
      </c:barChart>
      <c:catAx>
        <c:axId val="16776396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pl-PL"/>
          </a:p>
        </c:txPr>
        <c:crossAx val="167765504"/>
        <c:crosses val="autoZero"/>
        <c:auto val="1"/>
        <c:lblAlgn val="ctr"/>
        <c:lblOffset val="100"/>
      </c:catAx>
      <c:valAx>
        <c:axId val="167765504"/>
        <c:scaling>
          <c:orientation val="minMax"/>
        </c:scaling>
        <c:delete val="1"/>
        <c:axPos val="l"/>
        <c:numFmt formatCode="0.00%" sourceLinked="1"/>
        <c:majorTickMark val="none"/>
        <c:tickLblPos val="nextTo"/>
        <c:crossAx val="16776396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pl-PL"/>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400" b="1"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r>
              <a:rPr lang="pl-PL" sz="1400" b="1">
                <a:solidFill>
                  <a:schemeClr val="tx1"/>
                </a:solidFill>
                <a:latin typeface="Times New Roman" panose="02020603050405020304" pitchFamily="18" charset="0"/>
                <a:cs typeface="Times New Roman" panose="02020603050405020304" pitchFamily="18" charset="0"/>
              </a:rPr>
              <a:t>7. W jakim wieku rozpocząłeś/aś spożywanie alkoholu? </a:t>
            </a:r>
          </a:p>
        </c:rich>
      </c:tx>
      <c:layout>
        <c:manualLayout>
          <c:xMode val="edge"/>
          <c:yMode val="edge"/>
          <c:x val="0.14739426946150819"/>
          <c:y val="3.3185976752905889E-2"/>
        </c:manualLayout>
      </c:layout>
      <c:spPr>
        <a:noFill/>
        <a:ln>
          <a:noFill/>
        </a:ln>
        <a:effectLst/>
      </c:spPr>
    </c:title>
    <c:plotArea>
      <c:layout/>
      <c:barChart>
        <c:barDir val="col"/>
        <c:grouping val="clustered"/>
        <c:ser>
          <c:idx val="0"/>
          <c:order val="0"/>
          <c:tx>
            <c:strRef>
              <c:f>Arkusz1!$B$1</c:f>
              <c:strCache>
                <c:ptCount val="1"/>
                <c:pt idx="0">
                  <c:v>Kolumna1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Arkusz1!$A$2:$A$6</c:f>
              <c:strCache>
                <c:ptCount val="5"/>
                <c:pt idx="0">
                  <c:v>poniżej 8 lat</c:v>
                </c:pt>
                <c:pt idx="1">
                  <c:v>8 - 10 lat</c:v>
                </c:pt>
                <c:pt idx="2">
                  <c:v>11 - 14 lat</c:v>
                </c:pt>
                <c:pt idx="3">
                  <c:v>15 - 17 lat</c:v>
                </c:pt>
                <c:pt idx="4">
                  <c:v>18 lat</c:v>
                </c:pt>
              </c:strCache>
            </c:strRef>
          </c:cat>
          <c:val>
            <c:numRef>
              <c:f>Arkusz1!$B$2:$B$6</c:f>
              <c:numCache>
                <c:formatCode>0.00%</c:formatCode>
                <c:ptCount val="5"/>
                <c:pt idx="0">
                  <c:v>0.2</c:v>
                </c:pt>
                <c:pt idx="1">
                  <c:v>0.26700000000000002</c:v>
                </c:pt>
                <c:pt idx="2">
                  <c:v>0.53300000000000003</c:v>
                </c:pt>
                <c:pt idx="3">
                  <c:v>0</c:v>
                </c:pt>
                <c:pt idx="4">
                  <c:v>0</c:v>
                </c:pt>
              </c:numCache>
            </c:numRef>
          </c:val>
          <c:extLst xmlns:c16r2="http://schemas.microsoft.com/office/drawing/2015/06/chart">
            <c:ext xmlns:c16="http://schemas.microsoft.com/office/drawing/2014/chart" uri="{C3380CC4-5D6E-409C-BE32-E72D297353CC}">
              <c16:uniqueId val="{00000000-1888-40EE-BE2A-D8601636E574}"/>
            </c:ext>
          </c:extLst>
        </c:ser>
        <c:dLbls>
          <c:showVal val="1"/>
        </c:dLbls>
        <c:gapWidth val="41"/>
        <c:axId val="167773312"/>
        <c:axId val="167774848"/>
      </c:barChart>
      <c:catAx>
        <c:axId val="16777331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pl-PL"/>
          </a:p>
        </c:txPr>
        <c:crossAx val="167774848"/>
        <c:crosses val="autoZero"/>
        <c:auto val="1"/>
        <c:lblAlgn val="ctr"/>
        <c:lblOffset val="100"/>
      </c:catAx>
      <c:valAx>
        <c:axId val="167774848"/>
        <c:scaling>
          <c:orientation val="minMax"/>
        </c:scaling>
        <c:delete val="1"/>
        <c:axPos val="l"/>
        <c:numFmt formatCode="0.00%" sourceLinked="1"/>
        <c:majorTickMark val="none"/>
        <c:tickLblPos val="nextTo"/>
        <c:crossAx val="16777331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pl-PL"/>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40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r>
              <a:rPr lang="pl-PL" sz="1400" b="1">
                <a:solidFill>
                  <a:sysClr val="windowText" lastClr="000000"/>
                </a:solidFill>
                <a:latin typeface="Times New Roman" panose="02020603050405020304" pitchFamily="18" charset="0"/>
                <a:cs typeface="Times New Roman" panose="02020603050405020304" pitchFamily="18" charset="0"/>
              </a:rPr>
              <a:t>8. Z kim po raz pierwszy piłeś/aś alkohol?</a:t>
            </a:r>
            <a:endParaRPr lang="en-US" sz="14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3501226927359986"/>
          <c:y val="2.6335367872830393E-2"/>
        </c:manualLayout>
      </c:layout>
      <c:spPr>
        <a:noFill/>
        <a:ln>
          <a:noFill/>
        </a:ln>
        <a:effectLst/>
      </c:spPr>
    </c:title>
    <c:plotArea>
      <c:layout>
        <c:manualLayout>
          <c:layoutTarget val="inner"/>
          <c:xMode val="edge"/>
          <c:yMode val="edge"/>
          <c:x val="0.26963912478285762"/>
          <c:y val="0.15275139404365895"/>
          <c:w val="0.71731468200676751"/>
          <c:h val="0.66814332032025403"/>
        </c:manualLayout>
      </c:layout>
      <c:barChart>
        <c:barDir val="bar"/>
        <c:grouping val="clustered"/>
        <c:ser>
          <c:idx val="0"/>
          <c:order val="0"/>
          <c:tx>
            <c:strRef>
              <c:f>Arkusz1!$B$1</c:f>
              <c:strCache>
                <c:ptCount val="1"/>
                <c:pt idx="0">
                  <c:v>Kolumna1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Arkusz1!$A$2:$A$7</c:f>
              <c:strCache>
                <c:ptCount val="6"/>
                <c:pt idx="0">
                  <c:v>z rówieśnikami</c:v>
                </c:pt>
                <c:pt idx="1">
                  <c:v>ze starszymi kolegami</c:v>
                </c:pt>
                <c:pt idx="2">
                  <c:v>z rodzeństwem</c:v>
                </c:pt>
                <c:pt idx="3">
                  <c:v>z rodzicem</c:v>
                </c:pt>
                <c:pt idx="4">
                  <c:v>z innym dorosłym członkiem rodziny</c:v>
                </c:pt>
                <c:pt idx="5">
                  <c:v>inne</c:v>
                </c:pt>
              </c:strCache>
            </c:strRef>
          </c:cat>
          <c:val>
            <c:numRef>
              <c:f>Arkusz1!$B$2:$B$7</c:f>
              <c:numCache>
                <c:formatCode>0.00%</c:formatCode>
                <c:ptCount val="6"/>
                <c:pt idx="0">
                  <c:v>0.13300000000000001</c:v>
                </c:pt>
                <c:pt idx="1">
                  <c:v>0</c:v>
                </c:pt>
                <c:pt idx="2">
                  <c:v>0.13300000000000001</c:v>
                </c:pt>
                <c:pt idx="3">
                  <c:v>0.33300000000000052</c:v>
                </c:pt>
                <c:pt idx="4">
                  <c:v>0.13300000000000001</c:v>
                </c:pt>
                <c:pt idx="5">
                  <c:v>0.26700000000000002</c:v>
                </c:pt>
              </c:numCache>
            </c:numRef>
          </c:val>
          <c:extLst xmlns:c16r2="http://schemas.microsoft.com/office/drawing/2015/06/chart">
            <c:ext xmlns:c16="http://schemas.microsoft.com/office/drawing/2014/chart" uri="{C3380CC4-5D6E-409C-BE32-E72D297353CC}">
              <c16:uniqueId val="{00000000-F0A0-4D25-9ACC-92008382FEE1}"/>
            </c:ext>
          </c:extLst>
        </c:ser>
        <c:dLbls>
          <c:showVal val="1"/>
        </c:dLbls>
        <c:gapWidth val="41"/>
        <c:axId val="167811328"/>
        <c:axId val="167821312"/>
      </c:barChart>
      <c:catAx>
        <c:axId val="167811328"/>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pl-PL"/>
          </a:p>
        </c:txPr>
        <c:crossAx val="167821312"/>
        <c:crosses val="autoZero"/>
        <c:auto val="1"/>
        <c:lblAlgn val="ctr"/>
        <c:lblOffset val="100"/>
      </c:catAx>
      <c:valAx>
        <c:axId val="167821312"/>
        <c:scaling>
          <c:orientation val="minMax"/>
        </c:scaling>
        <c:delete val="1"/>
        <c:axPos val="b"/>
        <c:numFmt formatCode="0.00%" sourceLinked="1"/>
        <c:majorTickMark val="none"/>
        <c:tickLblPos val="nextTo"/>
        <c:crossAx val="16781132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pl-PL"/>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B10D46-05AC-4412-84B0-3A8CC58156BA}" type="doc">
      <dgm:prSet loTypeId="urn:microsoft.com/office/officeart/2005/8/layout/target3" loCatId="list" qsTypeId="urn:microsoft.com/office/officeart/2005/8/quickstyle/3d6" qsCatId="3D" csTypeId="urn:microsoft.com/office/officeart/2005/8/colors/accent1_5" csCatId="accent1" phldr="1"/>
      <dgm:spPr/>
      <dgm:t>
        <a:bodyPr/>
        <a:lstStyle/>
        <a:p>
          <a:endParaRPr lang="pl-PL"/>
        </a:p>
      </dgm:t>
    </dgm:pt>
    <dgm:pt modelId="{239A6740-5C39-49A0-BB72-2244071C1D01}">
      <dgm:prSet phldrT="[Tekst]" custT="1"/>
      <dgm:spPr/>
      <dgm:t>
        <a:bodyPr/>
        <a:lstStyle/>
        <a:p>
          <a:r>
            <a:rPr lang="pl-PL" sz="1600" b="1">
              <a:latin typeface="Times New Roman" panose="02020603050405020304" pitchFamily="18" charset="0"/>
              <a:cs typeface="Times New Roman" panose="02020603050405020304" pitchFamily="18" charset="0"/>
            </a:rPr>
            <a:t>Uczniowie -117</a:t>
          </a:r>
        </a:p>
      </dgm:t>
    </dgm:pt>
    <dgm:pt modelId="{6285455E-7D85-4BDF-9CCB-7FAC9166CD13}" type="parTrans" cxnId="{05513700-3792-45CC-A692-08BBD7C87A58}">
      <dgm:prSet/>
      <dgm:spPr/>
      <dgm:t>
        <a:bodyPr/>
        <a:lstStyle/>
        <a:p>
          <a:endParaRPr lang="pl-PL"/>
        </a:p>
      </dgm:t>
    </dgm:pt>
    <dgm:pt modelId="{038024B4-D4B1-4F9F-93AA-03C9A8FDBAB6}" type="sibTrans" cxnId="{05513700-3792-45CC-A692-08BBD7C87A58}">
      <dgm:prSet/>
      <dgm:spPr/>
      <dgm:t>
        <a:bodyPr/>
        <a:lstStyle/>
        <a:p>
          <a:endParaRPr lang="pl-PL"/>
        </a:p>
      </dgm:t>
    </dgm:pt>
    <dgm:pt modelId="{9D5AFF3A-53B9-4C67-BC02-014F31C358AE}">
      <dgm:prSet phldrT="[Tekst]" custT="1"/>
      <dgm:spPr/>
      <dgm:t>
        <a:bodyPr/>
        <a:lstStyle/>
        <a:p>
          <a:r>
            <a:rPr lang="pl-PL" sz="1600" b="1">
              <a:latin typeface="Times New Roman" panose="02020603050405020304" pitchFamily="18" charset="0"/>
              <a:cs typeface="Times New Roman" panose="02020603050405020304" pitchFamily="18" charset="0"/>
            </a:rPr>
            <a:t>Dorośli mieszkańcy Gminy Bielsk- 111</a:t>
          </a:r>
        </a:p>
      </dgm:t>
    </dgm:pt>
    <dgm:pt modelId="{BF100EDF-8992-47E4-A41E-5658120BD13B}" type="parTrans" cxnId="{44A1BE9A-7D98-4B68-BBE4-33714F2D0851}">
      <dgm:prSet/>
      <dgm:spPr/>
      <dgm:t>
        <a:bodyPr/>
        <a:lstStyle/>
        <a:p>
          <a:endParaRPr lang="pl-PL"/>
        </a:p>
      </dgm:t>
    </dgm:pt>
    <dgm:pt modelId="{EF48F159-5E49-4767-BAFC-4560ACC0AA4A}" type="sibTrans" cxnId="{44A1BE9A-7D98-4B68-BBE4-33714F2D0851}">
      <dgm:prSet/>
      <dgm:spPr/>
      <dgm:t>
        <a:bodyPr/>
        <a:lstStyle/>
        <a:p>
          <a:endParaRPr lang="pl-PL"/>
        </a:p>
      </dgm:t>
    </dgm:pt>
    <dgm:pt modelId="{BB04B6F4-ADE4-41F3-97D0-7ADD57215C06}" type="pres">
      <dgm:prSet presAssocID="{9FB10D46-05AC-4412-84B0-3A8CC58156BA}" presName="Name0" presStyleCnt="0">
        <dgm:presLayoutVars>
          <dgm:chMax val="7"/>
          <dgm:dir/>
          <dgm:animLvl val="lvl"/>
          <dgm:resizeHandles val="exact"/>
        </dgm:presLayoutVars>
      </dgm:prSet>
      <dgm:spPr/>
      <dgm:t>
        <a:bodyPr/>
        <a:lstStyle/>
        <a:p>
          <a:endParaRPr lang="pl-PL"/>
        </a:p>
      </dgm:t>
    </dgm:pt>
    <dgm:pt modelId="{66071CE8-7A38-43D7-93B8-DCB279241ABA}" type="pres">
      <dgm:prSet presAssocID="{239A6740-5C39-49A0-BB72-2244071C1D01}" presName="circle1" presStyleLbl="node1" presStyleIdx="0" presStyleCnt="2"/>
      <dgm:spPr/>
    </dgm:pt>
    <dgm:pt modelId="{EA388E0F-AC99-42BC-9789-C929BB2F15C3}" type="pres">
      <dgm:prSet presAssocID="{239A6740-5C39-49A0-BB72-2244071C1D01}" presName="space" presStyleCnt="0"/>
      <dgm:spPr/>
    </dgm:pt>
    <dgm:pt modelId="{455FC809-4D21-4FC2-9577-D31B4F1A29F5}" type="pres">
      <dgm:prSet presAssocID="{239A6740-5C39-49A0-BB72-2244071C1D01}" presName="rect1" presStyleLbl="alignAcc1" presStyleIdx="0" presStyleCnt="2"/>
      <dgm:spPr/>
      <dgm:t>
        <a:bodyPr/>
        <a:lstStyle/>
        <a:p>
          <a:endParaRPr lang="pl-PL"/>
        </a:p>
      </dgm:t>
    </dgm:pt>
    <dgm:pt modelId="{D9BB34E4-CB35-4672-8C0D-F111BBB4DB5B}" type="pres">
      <dgm:prSet presAssocID="{9D5AFF3A-53B9-4C67-BC02-014F31C358AE}" presName="vertSpace2" presStyleLbl="node1" presStyleIdx="0" presStyleCnt="2"/>
      <dgm:spPr/>
    </dgm:pt>
    <dgm:pt modelId="{1D9459B3-1A8B-47E0-9A61-C61449F3E055}" type="pres">
      <dgm:prSet presAssocID="{9D5AFF3A-53B9-4C67-BC02-014F31C358AE}" presName="circle2" presStyleLbl="node1" presStyleIdx="1" presStyleCnt="2"/>
      <dgm:spPr/>
    </dgm:pt>
    <dgm:pt modelId="{C1D2333F-AC39-45B1-98DC-BF9F026F31C6}" type="pres">
      <dgm:prSet presAssocID="{9D5AFF3A-53B9-4C67-BC02-014F31C358AE}" presName="rect2" presStyleLbl="alignAcc1" presStyleIdx="1" presStyleCnt="2"/>
      <dgm:spPr/>
      <dgm:t>
        <a:bodyPr/>
        <a:lstStyle/>
        <a:p>
          <a:endParaRPr lang="pl-PL"/>
        </a:p>
      </dgm:t>
    </dgm:pt>
    <dgm:pt modelId="{C1626D54-3BCF-4A22-954E-A189B9E6F9EA}" type="pres">
      <dgm:prSet presAssocID="{239A6740-5C39-49A0-BB72-2244071C1D01}" presName="rect1ParTxNoCh" presStyleLbl="alignAcc1" presStyleIdx="1" presStyleCnt="2">
        <dgm:presLayoutVars>
          <dgm:chMax val="1"/>
          <dgm:bulletEnabled val="1"/>
        </dgm:presLayoutVars>
      </dgm:prSet>
      <dgm:spPr/>
      <dgm:t>
        <a:bodyPr/>
        <a:lstStyle/>
        <a:p>
          <a:endParaRPr lang="pl-PL"/>
        </a:p>
      </dgm:t>
    </dgm:pt>
    <dgm:pt modelId="{3592A0BF-3F17-4BFC-A548-48C56CA81035}" type="pres">
      <dgm:prSet presAssocID="{9D5AFF3A-53B9-4C67-BC02-014F31C358AE}" presName="rect2ParTxNoCh" presStyleLbl="alignAcc1" presStyleIdx="1" presStyleCnt="2">
        <dgm:presLayoutVars>
          <dgm:chMax val="1"/>
          <dgm:bulletEnabled val="1"/>
        </dgm:presLayoutVars>
      </dgm:prSet>
      <dgm:spPr/>
      <dgm:t>
        <a:bodyPr/>
        <a:lstStyle/>
        <a:p>
          <a:endParaRPr lang="pl-PL"/>
        </a:p>
      </dgm:t>
    </dgm:pt>
  </dgm:ptLst>
  <dgm:cxnLst>
    <dgm:cxn modelId="{44A1BE9A-7D98-4B68-BBE4-33714F2D0851}" srcId="{9FB10D46-05AC-4412-84B0-3A8CC58156BA}" destId="{9D5AFF3A-53B9-4C67-BC02-014F31C358AE}" srcOrd="1" destOrd="0" parTransId="{BF100EDF-8992-47E4-A41E-5658120BD13B}" sibTransId="{EF48F159-5E49-4767-BAFC-4560ACC0AA4A}"/>
    <dgm:cxn modelId="{3BF86C8E-03D4-4907-B8BD-1016EA0FB75C}" type="presOf" srcId="{9D5AFF3A-53B9-4C67-BC02-014F31C358AE}" destId="{C1D2333F-AC39-45B1-98DC-BF9F026F31C6}" srcOrd="0" destOrd="0" presId="urn:microsoft.com/office/officeart/2005/8/layout/target3"/>
    <dgm:cxn modelId="{C0676AFF-A529-4504-A289-42B1B4128B2B}" type="presOf" srcId="{239A6740-5C39-49A0-BB72-2244071C1D01}" destId="{C1626D54-3BCF-4A22-954E-A189B9E6F9EA}" srcOrd="1" destOrd="0" presId="urn:microsoft.com/office/officeart/2005/8/layout/target3"/>
    <dgm:cxn modelId="{621F4049-B338-4FEB-8071-A87CE8C32FDC}" type="presOf" srcId="{239A6740-5C39-49A0-BB72-2244071C1D01}" destId="{455FC809-4D21-4FC2-9577-D31B4F1A29F5}" srcOrd="0" destOrd="0" presId="urn:microsoft.com/office/officeart/2005/8/layout/target3"/>
    <dgm:cxn modelId="{05513700-3792-45CC-A692-08BBD7C87A58}" srcId="{9FB10D46-05AC-4412-84B0-3A8CC58156BA}" destId="{239A6740-5C39-49A0-BB72-2244071C1D01}" srcOrd="0" destOrd="0" parTransId="{6285455E-7D85-4BDF-9CCB-7FAC9166CD13}" sibTransId="{038024B4-D4B1-4F9F-93AA-03C9A8FDBAB6}"/>
    <dgm:cxn modelId="{0EFC1123-036C-403B-B14D-4E663EB7858F}" type="presOf" srcId="{9D5AFF3A-53B9-4C67-BC02-014F31C358AE}" destId="{3592A0BF-3F17-4BFC-A548-48C56CA81035}" srcOrd="1" destOrd="0" presId="urn:microsoft.com/office/officeart/2005/8/layout/target3"/>
    <dgm:cxn modelId="{BAD2436A-59DB-4049-BA2C-F65F69DDB10B}" type="presOf" srcId="{9FB10D46-05AC-4412-84B0-3A8CC58156BA}" destId="{BB04B6F4-ADE4-41F3-97D0-7ADD57215C06}" srcOrd="0" destOrd="0" presId="urn:microsoft.com/office/officeart/2005/8/layout/target3"/>
    <dgm:cxn modelId="{25CA36FB-EB71-4876-8905-FD5FD4E890C1}" type="presParOf" srcId="{BB04B6F4-ADE4-41F3-97D0-7ADD57215C06}" destId="{66071CE8-7A38-43D7-93B8-DCB279241ABA}" srcOrd="0" destOrd="0" presId="urn:microsoft.com/office/officeart/2005/8/layout/target3"/>
    <dgm:cxn modelId="{5E9F60C2-C4C1-4799-A8B3-7909B484819A}" type="presParOf" srcId="{BB04B6F4-ADE4-41F3-97D0-7ADD57215C06}" destId="{EA388E0F-AC99-42BC-9789-C929BB2F15C3}" srcOrd="1" destOrd="0" presId="urn:microsoft.com/office/officeart/2005/8/layout/target3"/>
    <dgm:cxn modelId="{16021920-2A1B-441C-A41E-055E380F14D9}" type="presParOf" srcId="{BB04B6F4-ADE4-41F3-97D0-7ADD57215C06}" destId="{455FC809-4D21-4FC2-9577-D31B4F1A29F5}" srcOrd="2" destOrd="0" presId="urn:microsoft.com/office/officeart/2005/8/layout/target3"/>
    <dgm:cxn modelId="{A47FB254-7314-40DB-8773-A2F817D91EF6}" type="presParOf" srcId="{BB04B6F4-ADE4-41F3-97D0-7ADD57215C06}" destId="{D9BB34E4-CB35-4672-8C0D-F111BBB4DB5B}" srcOrd="3" destOrd="0" presId="urn:microsoft.com/office/officeart/2005/8/layout/target3"/>
    <dgm:cxn modelId="{AA87329E-A264-4E93-A2D4-7732AA7CD88F}" type="presParOf" srcId="{BB04B6F4-ADE4-41F3-97D0-7ADD57215C06}" destId="{1D9459B3-1A8B-47E0-9A61-C61449F3E055}" srcOrd="4" destOrd="0" presId="urn:microsoft.com/office/officeart/2005/8/layout/target3"/>
    <dgm:cxn modelId="{ED98104C-C427-4962-92C6-884DB756BD20}" type="presParOf" srcId="{BB04B6F4-ADE4-41F3-97D0-7ADD57215C06}" destId="{C1D2333F-AC39-45B1-98DC-BF9F026F31C6}" srcOrd="5" destOrd="0" presId="urn:microsoft.com/office/officeart/2005/8/layout/target3"/>
    <dgm:cxn modelId="{7C2D2132-EBE6-4765-8152-2AC685AF1CA2}" type="presParOf" srcId="{BB04B6F4-ADE4-41F3-97D0-7ADD57215C06}" destId="{C1626D54-3BCF-4A22-954E-A189B9E6F9EA}" srcOrd="6" destOrd="0" presId="urn:microsoft.com/office/officeart/2005/8/layout/target3"/>
    <dgm:cxn modelId="{FF464E77-D27E-4415-BDBF-7638CB85A7D9}" type="presParOf" srcId="{BB04B6F4-ADE4-41F3-97D0-7ADD57215C06}" destId="{3592A0BF-3F17-4BFC-A548-48C56CA81035}" srcOrd="7" destOrd="0" presId="urn:microsoft.com/office/officeart/2005/8/layout/target3"/>
  </dgm:cxnLst>
  <dgm:bg/>
  <dgm:whole/>
</dgm:dataModel>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6">
  <dgm:title val=""/>
  <dgm:desc val=""/>
  <dgm:catLst>
    <dgm:cat type="3D" pri="11600"/>
  </dgm:catLst>
  <dgm:scene3d>
    <a:camera prst="perspectiveRelaxedModerately" zoom="92000"/>
    <a:lightRig rig="balanced" dir="t">
      <a:rot lat="0" lon="0" rev="12700000"/>
    </a:lightRig>
  </dgm:scene3d>
  <dgm:styleLbl name="node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54000" prstMaterial="plastic">
      <a:bevelT w="50800" h="50800"/>
      <a:bevelB w="50800" h="50800"/>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z="-2540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54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25400" prstMaterial="plastic"/>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75000" prstMaterial="plastic"/>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3">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4">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1D1">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2">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3">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4">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fgAcc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z="50080" prstMaterial="plastic">
      <a:bevelT w="25400" h="25400"/>
      <a:bevelB w="25400" h="25400"/>
    </dgm:sp3d>
    <dgm:txPr/>
    <dgm:style>
      <a:lnRef idx="0">
        <a:scrgbClr r="0" g="0" b="0"/>
      </a:lnRef>
      <a:fillRef idx="1">
        <a:scrgbClr r="0" g="0" b="0"/>
      </a:fillRef>
      <a:effectRef idx="2">
        <a:scrgbClr r="0" g="0" b="0"/>
      </a:effectRef>
      <a:fontRef idx="minor"/>
    </dgm:style>
  </dgm:styleLbl>
  <dgm:styleLbl name="alignAccFollowNode1">
    <dgm:scene3d>
      <a:camera prst="orthographicFront"/>
      <a:lightRig rig="threePt" dir="t"/>
    </dgm:scene3d>
    <dgm:sp3d prstMaterial="plastic">
      <a:bevelT w="25400" h="25400"/>
      <a:bevelB w="25400" h="25400"/>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prstMaterial="plastic">
      <a:bevelT w="25400" h="25400"/>
      <a:bevelB w="25400" h="25400"/>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52400" prstMaterial="plastic">
      <a:bevelT w="25400" h="25400"/>
      <a:bevelB w="25400" h="25400"/>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z="-10400" extrusionH="12700" prstMaterial="plastic"/>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1">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4.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67005" y="0"/>
          <a:ext cx="5591175" cy="3857625"/>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828572" cy="3000000"/>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047619" cy="3314286"/>
        </a:xfrm>
        <a:prstGeom xmlns:a="http://schemas.openxmlformats.org/drawingml/2006/main" prst="rect">
          <a:avLst/>
        </a:prstGeom>
      </cdr:spPr>
    </cdr:pic>
  </cdr:relSizeAnchor>
</c:userShape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8041E-1795-4040-8990-DC8E624D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65</Pages>
  <Words>9448</Words>
  <Characters>56688</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Użytkownik systemu Windows</cp:lastModifiedBy>
  <cp:revision>4</cp:revision>
  <cp:lastPrinted>2023-12-19T11:54:00Z</cp:lastPrinted>
  <dcterms:created xsi:type="dcterms:W3CDTF">2023-12-18T12:39:00Z</dcterms:created>
  <dcterms:modified xsi:type="dcterms:W3CDTF">2023-12-19T12:07:00Z</dcterms:modified>
</cp:coreProperties>
</file>