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03A1" w14:textId="1A9E0A76" w:rsidR="00D231DB" w:rsidRPr="0069562E" w:rsidRDefault="00445337" w:rsidP="0069562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A81">
        <w:rPr>
          <w:rFonts w:ascii="Times New Roman" w:eastAsia="Calibri" w:hAnsi="Times New Roman" w:cs="Times New Roman"/>
          <w:b/>
          <w:sz w:val="24"/>
          <w:szCs w:val="24"/>
        </w:rPr>
        <w:t>WOJEWÓDZTWO PODKARPACKIE</w:t>
      </w: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9"/>
        <w:gridCol w:w="4833"/>
      </w:tblGrid>
      <w:tr w:rsidR="00176A81" w:rsidRPr="00176A81" w14:paraId="54737399" w14:textId="77777777" w:rsidTr="001B0593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3C9C54F1" w14:textId="77777777" w:rsidR="00445337" w:rsidRPr="00176A81" w:rsidRDefault="00445337" w:rsidP="005D0A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176A81" w:rsidRPr="00176A81" w14:paraId="41402F8A" w14:textId="77777777" w:rsidTr="00E35BE3">
        <w:tc>
          <w:tcPr>
            <w:tcW w:w="42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268A73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9A3DC3" w14:textId="77777777" w:rsidR="00445337" w:rsidRPr="00176A81" w:rsidRDefault="00445337" w:rsidP="001B0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76A81" w:rsidRPr="00176A81" w14:paraId="0D2D9527" w14:textId="77777777" w:rsidTr="00E35BE3">
        <w:tc>
          <w:tcPr>
            <w:tcW w:w="4209" w:type="dxa"/>
            <w:shd w:val="clear" w:color="auto" w:fill="auto"/>
            <w:vAlign w:val="center"/>
          </w:tcPr>
          <w:p w14:paraId="566CA8D5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3" w:type="dxa"/>
            <w:shd w:val="clear" w:color="auto" w:fill="auto"/>
          </w:tcPr>
          <w:p w14:paraId="2195DC35" w14:textId="2D3F6C94" w:rsidR="00445337" w:rsidRPr="00176A81" w:rsidRDefault="00D231DB" w:rsidP="005D0A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384C84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445337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76A81" w:rsidRPr="00176A81" w14:paraId="01DAA338" w14:textId="77777777" w:rsidTr="00E35BE3">
        <w:tc>
          <w:tcPr>
            <w:tcW w:w="4209" w:type="dxa"/>
            <w:shd w:val="clear" w:color="auto" w:fill="auto"/>
            <w:vAlign w:val="center"/>
          </w:tcPr>
          <w:p w14:paraId="28BFBFFA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3" w:type="dxa"/>
            <w:shd w:val="clear" w:color="auto" w:fill="auto"/>
          </w:tcPr>
          <w:p w14:paraId="5F34A63F" w14:textId="106B6339" w:rsidR="00445337" w:rsidRPr="00176A81" w:rsidRDefault="00D231DB" w:rsidP="005D0A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8.00 dnia 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176A81" w:rsidRPr="00176A81" w14:paraId="0DCD7AA0" w14:textId="77777777" w:rsidTr="00E35BE3">
        <w:tc>
          <w:tcPr>
            <w:tcW w:w="42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B45723" w14:textId="77777777" w:rsidR="00445337" w:rsidRPr="00176A81" w:rsidRDefault="00445337" w:rsidP="005D0A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FB19C" w14:textId="6D982780" w:rsidR="00445337" w:rsidRPr="00176A81" w:rsidRDefault="00445337" w:rsidP="0044533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 sytuacji wzmożonej emisji z sektora bytowo-komunalnego </w:t>
            </w:r>
          </w:p>
        </w:tc>
      </w:tr>
      <w:tr w:rsidR="006148D1" w:rsidRPr="006148D1" w14:paraId="61D96B82" w14:textId="77777777" w:rsidTr="005D0AE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1C42096" w14:textId="77777777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7C22E5DE" w14:textId="1322F581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D231DB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D231DB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81014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miasto Rzeszów, miasto Krosno, </w:t>
            </w:r>
            <w:r w:rsidR="00E35BE3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rzeszowski</w:t>
            </w:r>
            <w:r w:rsidR="00D231DB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dębicki</w:t>
            </w:r>
            <w:r w:rsidR="003E5F66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krośnieński</w:t>
            </w:r>
            <w:r w:rsidR="009D4544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powiat mielecki</w:t>
            </w:r>
            <w:r w:rsidR="009D4544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powiat </w:t>
            </w:r>
            <w:r w:rsidR="006148D1" w:rsidRPr="00614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kolbuszowski</w:t>
            </w:r>
            <w:r w:rsidR="005350C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 powiat jasielski, powiat niżański, powiat stalowowolski</w:t>
            </w:r>
            <w:r w:rsidRPr="00614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148D1" w:rsidRPr="006148D1" w14:paraId="255006C5" w14:textId="77777777" w:rsidTr="005D0AE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CFE4FC9" w14:textId="77777777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7347D1FF" w14:textId="677C1299" w:rsidR="00445337" w:rsidRPr="006148D1" w:rsidRDefault="00445337" w:rsidP="005D0A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E5F66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3E5F66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6148D1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5350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1 126</w:t>
            </w:r>
            <w:r w:rsidR="00E35BE3" w:rsidRPr="006148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tys</w:t>
            </w:r>
            <w:r w:rsidRPr="006148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6F8B61C" w14:textId="77777777" w:rsidR="00445337" w:rsidRPr="00176A81" w:rsidRDefault="00445337" w:rsidP="004453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176A81" w:rsidRPr="00176A81" w14:paraId="6D62BC87" w14:textId="77777777" w:rsidTr="005D0AE6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9496E" w14:textId="77777777" w:rsidR="00E35BE3" w:rsidRPr="00176A81" w:rsidRDefault="00E35BE3" w:rsidP="005D0AE6">
            <w:pPr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176A81" w:rsidRPr="00176A81" w14:paraId="76DA0090" w14:textId="77777777" w:rsidTr="005D0AE6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7063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F9527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7299D780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12ED3DB8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326564D5" w14:textId="77777777" w:rsidR="00E35BE3" w:rsidRPr="00176A81" w:rsidRDefault="00E35BE3" w:rsidP="005D0AE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176A81" w:rsidRPr="00176A81" w14:paraId="63BAC1D5" w14:textId="77777777" w:rsidTr="005D0AE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49591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A9BE3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383B46DB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551A0EE8" w14:textId="77777777" w:rsidR="00E35BE3" w:rsidRPr="00176A81" w:rsidRDefault="00E35BE3" w:rsidP="005D0AE6">
            <w:pPr>
              <w:tabs>
                <w:tab w:val="right" w:pos="284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E35BE3" w:rsidRPr="00176A81" w14:paraId="26104E1A" w14:textId="77777777" w:rsidTr="005D0AE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AE345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D8E3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6AA54D4F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6293C988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AA74D95" w14:textId="77777777" w:rsidR="00E35BE3" w:rsidRPr="00176A81" w:rsidRDefault="00E35BE3" w:rsidP="005D0AE6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F582B89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48B21E0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789F78EB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8EEDAD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1E4D38C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386F9C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C2889C7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3A6C42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2E581F6E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A97C1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625C83F4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23F145D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18FCFCC5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3C79C1E5" w14:textId="77777777" w:rsidR="00E35BE3" w:rsidRPr="00176A81" w:rsidRDefault="00E35BE3" w:rsidP="005D0AE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52" w:lineRule="auto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176A81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A91021A" w14:textId="77777777" w:rsidR="00E35BE3" w:rsidRPr="00176A81" w:rsidRDefault="00E35BE3" w:rsidP="00E35BE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176A81" w:rsidRPr="00176A81" w14:paraId="1682442F" w14:textId="77777777" w:rsidTr="005D0AE6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A844D" w14:textId="77777777" w:rsidR="00E35BE3" w:rsidRPr="00176A81" w:rsidRDefault="00E35BE3" w:rsidP="005D0AE6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176A81" w:rsidRPr="00176A81" w14:paraId="6599FDF1" w14:textId="77777777" w:rsidTr="005D0AE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E7A1F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FAFD4" w14:textId="3D0A72F8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Działania określone w Programie Ochrony Powietrza wraz z Planem działań krótkoterminowych strefy podkarpackiej</w:t>
            </w:r>
            <w:r w:rsidR="00247CB9">
              <w:rPr>
                <w:rFonts w:ascii="Times New Roman" w:hAnsi="Times New Roman" w:cs="Times New Roman"/>
                <w:sz w:val="24"/>
                <w:szCs w:val="24"/>
              </w:rPr>
              <w:t xml:space="preserve"> i strefy miasto Rzeszów</w:t>
            </w: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BA95D89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0B7644FD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534146D2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jeżeli jest to możliwe, nie należy stosować paliwa stałego (węgla, drewna) do ogrzewania lub stosować węgiel lepszej jakości; </w:t>
            </w:r>
          </w:p>
          <w:p w14:paraId="0A46C6E0" w14:textId="77777777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należy bezwzględnie przestrzegać zakazu stosowania paliw określonych w §6 uchwały nr LII/869/18 Sejmiku Województwa Podkarpackiego (uchwała antysmogowa); </w:t>
            </w:r>
          </w:p>
          <w:p w14:paraId="58483805" w14:textId="1AFE68B2" w:rsidR="00E35BE3" w:rsidRPr="00176A81" w:rsidRDefault="00E35BE3" w:rsidP="005D0AE6">
            <w:pPr>
              <w:shd w:val="clear" w:color="auto" w:fill="FFFFFF"/>
              <w:tabs>
                <w:tab w:val="left" w:pos="802"/>
              </w:tabs>
              <w:adjustRightInd w:val="0"/>
              <w:spacing w:after="0" w:line="252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 xml:space="preserve">- realizacja przez wskazane służby działań określonych w Planach działań krótkoterminowych: </w:t>
            </w:r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t xml:space="preserve">realizacja przez wskazane służby działań określonych w Planach działań krótkoterminowych: </w:t>
            </w:r>
            <w:hyperlink r:id="rId6" w:history="1">
              <w:r w:rsidR="00B13EB0" w:rsidRPr="00F80C1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https://edziennik.rzeszow.uw.gov.pl/legalact/2024/297/</w:t>
              </w:r>
            </w:hyperlink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B0" w:rsidRPr="00F80C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hyperlink r:id="rId7" w:history="1">
              <w:r w:rsidR="00B13EB0" w:rsidRPr="00F80C1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https://edziennik.rzeszow.uw.gov.pl/legalact/2024/296/</w:t>
              </w:r>
            </w:hyperlink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AFF67E" w14:textId="77777777" w:rsidR="00E35BE3" w:rsidRPr="00176A81" w:rsidRDefault="00E35BE3" w:rsidP="00E35BE3">
      <w:pPr>
        <w:spacing w:after="0" w:line="259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176A81" w:rsidRPr="00176A81" w14:paraId="41559523" w14:textId="77777777" w:rsidTr="005D0AE6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027D8" w14:textId="77777777" w:rsidR="00E35BE3" w:rsidRPr="00176A81" w:rsidRDefault="00E35BE3" w:rsidP="005D0AE6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76A81" w:rsidRPr="00176A81" w14:paraId="71C73AFB" w14:textId="77777777" w:rsidTr="005D0AE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295F" w14:textId="77777777" w:rsidR="00E35BE3" w:rsidRPr="00176A81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AEA31" w14:textId="35D84F40" w:rsidR="00E35BE3" w:rsidRPr="00176A81" w:rsidRDefault="003E5F66" w:rsidP="005D0A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r. godz. </w:t>
            </w:r>
            <w:r w:rsidR="00384C84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E35BE3" w:rsidRPr="00176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</w:tr>
      <w:tr w:rsidR="00176A81" w:rsidRPr="00176A81" w14:paraId="74C348F5" w14:textId="77777777" w:rsidTr="005D0AE6">
        <w:tc>
          <w:tcPr>
            <w:tcW w:w="2537" w:type="dxa"/>
            <w:shd w:val="clear" w:color="auto" w:fill="auto"/>
            <w:vAlign w:val="center"/>
          </w:tcPr>
          <w:p w14:paraId="032E9F94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  <w:p w14:paraId="2EACB5ED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2CC11AE" w14:textId="4E665026" w:rsidR="00E35BE3" w:rsidRPr="00147C19" w:rsidRDefault="00E35BE3" w:rsidP="005D0A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(Dz.U. z 202</w:t>
            </w:r>
            <w:r w:rsidR="00147C19"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r., poz. </w:t>
            </w:r>
            <w:r w:rsidR="00147C19"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zm.).</w:t>
            </w:r>
          </w:p>
          <w:p w14:paraId="59CEFCC0" w14:textId="461DB173" w:rsidR="00E35BE3" w:rsidRPr="00147C19" w:rsidRDefault="00E35BE3" w:rsidP="005D0A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24 sierpnia 2012 r. w sprawie poziomów niektórych substancji w powietrzu (Dz.U. z 2021 r., poz. 845).</w:t>
            </w:r>
          </w:p>
        </w:tc>
      </w:tr>
      <w:tr w:rsidR="00147C19" w:rsidRPr="00147C19" w14:paraId="26609CC8" w14:textId="77777777" w:rsidTr="005D0AE6">
        <w:tc>
          <w:tcPr>
            <w:tcW w:w="2537" w:type="dxa"/>
            <w:shd w:val="clear" w:color="auto" w:fill="auto"/>
            <w:vAlign w:val="center"/>
          </w:tcPr>
          <w:p w14:paraId="02D2DED6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B66B8" w14:textId="44AE7637" w:rsidR="003E5F66" w:rsidRPr="00147C19" w:rsidRDefault="00E35BE3" w:rsidP="00147C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47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47C19" w:rsidRPr="00147C19" w14:paraId="517F4B9A" w14:textId="77777777" w:rsidTr="005D0AE6">
        <w:tc>
          <w:tcPr>
            <w:tcW w:w="2537" w:type="dxa"/>
            <w:shd w:val="clear" w:color="auto" w:fill="auto"/>
            <w:vAlign w:val="center"/>
          </w:tcPr>
          <w:p w14:paraId="636B597B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549FB3" w14:textId="77777777" w:rsidR="00E35BE3" w:rsidRPr="00147C19" w:rsidRDefault="00E35BE3" w:rsidP="005D0AE6">
            <w:pPr>
              <w:pStyle w:val="Tekstkomentarza"/>
              <w:spacing w:after="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147C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47C19">
              <w:rPr>
                <w:rFonts w:ascii="Times New Roman" w:hAnsi="Times New Roman" w:cs="Times New Roman"/>
                <w:sz w:val="24"/>
                <w:szCs w:val="24"/>
              </w:rPr>
              <w:t>RWMŚ w Rzeszowie</w:t>
            </w:r>
          </w:p>
        </w:tc>
      </w:tr>
      <w:tr w:rsidR="00147C19" w:rsidRPr="00147C19" w14:paraId="2209C659" w14:textId="77777777" w:rsidTr="005D0AE6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8427EB" w14:textId="77777777" w:rsidR="00E35BE3" w:rsidRPr="00147C19" w:rsidRDefault="00E35BE3" w:rsidP="005D0AE6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C1519" w14:textId="77777777" w:rsidR="00E35BE3" w:rsidRPr="00147C19" w:rsidRDefault="00E35BE3" w:rsidP="005D0AE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7C1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5CC238CC" w14:textId="77777777" w:rsidR="00E35BE3" w:rsidRPr="00147C19" w:rsidRDefault="00E35BE3" w:rsidP="005D0AE6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C19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15843B82" w14:textId="77777777" w:rsidR="00445337" w:rsidRPr="00176A81" w:rsidRDefault="00445337" w:rsidP="00445337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FA86224" w14:textId="77777777" w:rsidR="00796DCE" w:rsidRPr="00176A81" w:rsidRDefault="00796DCE" w:rsidP="003E5F66">
      <w:pPr>
        <w:spacing w:after="0" w:line="252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14:paraId="3D8599E5" w14:textId="56E022EA" w:rsidR="003E5F66" w:rsidRPr="00176A81" w:rsidRDefault="003E5F66" w:rsidP="003E5F66">
      <w:pPr>
        <w:spacing w:after="0" w:line="252" w:lineRule="auto"/>
        <w:rPr>
          <w:i/>
          <w:sz w:val="24"/>
          <w:szCs w:val="24"/>
        </w:rPr>
      </w:pPr>
      <w:r w:rsidRPr="00176A8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707"/>
      </w:tblGrid>
      <w:tr w:rsidR="00176A81" w:rsidRPr="00176A81" w14:paraId="11448224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BF5B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Tytuł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5BF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176A81" w:rsidRPr="00176A81" w14:paraId="72D44240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9EF" w14:textId="77777777" w:rsidR="003E5F66" w:rsidRPr="00176A81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AE8" w14:textId="3FD9E874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 w:rsidR="00176A81"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 lutego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woj.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6A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podkarpackiego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 wystąpienia przekroczenia poziomu alarmowego dla pyłu PM10 (150 µg/m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176A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176A81" w:rsidRPr="00176A81" w14:paraId="7E57A84D" w14:textId="77777777" w:rsidTr="00063B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7A3" w14:textId="77777777" w:rsidR="003E5F66" w:rsidRPr="00176A81" w:rsidDel="008E16B7" w:rsidRDefault="003E5F66" w:rsidP="00063BE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191" w14:textId="095A8747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176A81"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176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17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 w:rsidRPr="00176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powiat jarosławski, powiat miasto Tarnobrzeg.</w:t>
            </w:r>
          </w:p>
          <w:p w14:paraId="159B3547" w14:textId="7C21A340" w:rsidR="003E5F66" w:rsidRPr="00176A81" w:rsidRDefault="003E5F66" w:rsidP="00063BE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8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14:paraId="35F8AFEC" w14:textId="77777777" w:rsidR="00445337" w:rsidRPr="00176A81" w:rsidRDefault="00445337" w:rsidP="00445337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A64D2D" w14:textId="77777777" w:rsidR="007272D0" w:rsidRPr="00176A81" w:rsidRDefault="007272D0">
      <w:pPr>
        <w:rPr>
          <w:color w:val="FF0000"/>
        </w:rPr>
      </w:pPr>
    </w:p>
    <w:sectPr w:rsidR="007272D0" w:rsidRPr="0017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65678">
    <w:abstractNumId w:val="1"/>
  </w:num>
  <w:num w:numId="2" w16cid:durableId="1670057551">
    <w:abstractNumId w:val="2"/>
  </w:num>
  <w:num w:numId="3" w16cid:durableId="73886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37"/>
    <w:rsid w:val="000673E2"/>
    <w:rsid w:val="000776F9"/>
    <w:rsid w:val="00147C19"/>
    <w:rsid w:val="00176A81"/>
    <w:rsid w:val="00181014"/>
    <w:rsid w:val="001B0593"/>
    <w:rsid w:val="00247CB9"/>
    <w:rsid w:val="00384C84"/>
    <w:rsid w:val="003E5F66"/>
    <w:rsid w:val="00445337"/>
    <w:rsid w:val="005350C5"/>
    <w:rsid w:val="006148D1"/>
    <w:rsid w:val="0069562E"/>
    <w:rsid w:val="007272D0"/>
    <w:rsid w:val="0076657E"/>
    <w:rsid w:val="00796DCE"/>
    <w:rsid w:val="00881936"/>
    <w:rsid w:val="009D4544"/>
    <w:rsid w:val="00B13EB0"/>
    <w:rsid w:val="00C027D7"/>
    <w:rsid w:val="00C2298B"/>
    <w:rsid w:val="00D231DB"/>
    <w:rsid w:val="00D30568"/>
    <w:rsid w:val="00E35BE3"/>
    <w:rsid w:val="00F73DFA"/>
    <w:rsid w:val="00F82E46"/>
    <w:rsid w:val="00FD1976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C10C"/>
  <w15:chartTrackingRefBased/>
  <w15:docId w15:val="{14724E22-6904-4F75-B816-9CFB800D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533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45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E35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BE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9/overruns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ziennik.rzeszow.uw.gov.pl/legalact/2024/2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.rzeszow.uw.gov.pl/legalact/2024/297/" TargetMode="External"/><Relationship Id="rId5" Type="http://schemas.openxmlformats.org/officeDocument/2006/relationships/hyperlink" Target="http://powietrze.gios.gov.pl/pjp/curr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Michalak</dc:creator>
  <cp:keywords/>
  <dc:description/>
  <cp:lastModifiedBy>Małgorzata Gomółka</cp:lastModifiedBy>
  <cp:revision>2</cp:revision>
  <dcterms:created xsi:type="dcterms:W3CDTF">2025-02-18T11:16:00Z</dcterms:created>
  <dcterms:modified xsi:type="dcterms:W3CDTF">2025-02-18T11:16:00Z</dcterms:modified>
</cp:coreProperties>
</file>