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70B6" w14:textId="77777777" w:rsidR="0097739D" w:rsidRPr="00972509" w:rsidRDefault="0097739D" w:rsidP="0097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09">
        <w:rPr>
          <w:rFonts w:ascii="Times New Roman" w:hAnsi="Times New Roman" w:cs="Times New Roman"/>
          <w:b/>
          <w:sz w:val="28"/>
          <w:szCs w:val="28"/>
        </w:rPr>
        <w:t>Informacja podsumowująca przeprowadzone konsultacje społeczne</w:t>
      </w:r>
    </w:p>
    <w:p w14:paraId="6449D294" w14:textId="7E7175C5" w:rsidR="0097739D" w:rsidRPr="00972509" w:rsidRDefault="0097739D" w:rsidP="00977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dokumentu </w:t>
      </w:r>
      <w:r w:rsidRPr="00A61B7D">
        <w:rPr>
          <w:rFonts w:ascii="Times New Roman" w:hAnsi="Times New Roman" w:cs="Times New Roman"/>
          <w:bCs/>
          <w:i/>
          <w:iCs/>
          <w:sz w:val="24"/>
          <w:szCs w:val="24"/>
        </w:rPr>
        <w:t>Diagnoz</w:t>
      </w:r>
      <w:r>
        <w:rPr>
          <w:rFonts w:cs="Times New Roman"/>
          <w:bCs/>
          <w:i/>
          <w:iCs/>
          <w:sz w:val="24"/>
          <w:szCs w:val="24"/>
        </w:rPr>
        <w:t>a</w:t>
      </w:r>
      <w:r w:rsidRPr="00A61B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sytuacji społecznej, gospodarczej i przestrzennej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Gminy Pysznica</w:t>
      </w:r>
      <w:r w:rsidRPr="00A61B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F205725" w14:textId="77777777" w:rsidR="0097739D" w:rsidRPr="00972509" w:rsidRDefault="0097739D" w:rsidP="00977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BC2F6A" w14:textId="3F9150E8" w:rsidR="0097739D" w:rsidRPr="00E854EB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09">
        <w:rPr>
          <w:rFonts w:ascii="Times New Roman" w:hAnsi="Times New Roman" w:cs="Times New Roman"/>
          <w:sz w:val="24"/>
          <w:szCs w:val="24"/>
        </w:rPr>
        <w:tab/>
      </w:r>
      <w:r w:rsidRPr="00152274">
        <w:rPr>
          <w:rFonts w:ascii="Times New Roman" w:hAnsi="Times New Roman" w:cs="Times New Roman"/>
          <w:sz w:val="24"/>
          <w:szCs w:val="24"/>
        </w:rPr>
        <w:t>Przeprowadzone zostały konsultacje społeczne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Pr="00152274">
        <w:rPr>
          <w:rFonts w:ascii="Times New Roman" w:hAnsi="Times New Roman" w:cs="Times New Roman"/>
          <w:sz w:val="24"/>
          <w:szCs w:val="24"/>
        </w:rPr>
        <w:t xml:space="preserve"> </w:t>
      </w:r>
      <w:r w:rsidRPr="001522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dokumentu </w:t>
      </w:r>
      <w:r w:rsidRPr="00152274">
        <w:rPr>
          <w:rFonts w:ascii="Times New Roman" w:hAnsi="Times New Roman" w:cs="Times New Roman"/>
          <w:bCs/>
          <w:i/>
          <w:iCs/>
          <w:sz w:val="24"/>
          <w:szCs w:val="24"/>
        </w:rPr>
        <w:t>Diagnoz</w:t>
      </w:r>
      <w:r w:rsidRPr="006154C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522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sytuacji społecznej, gospodarczej i przestrzennej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Gminy Pysznica</w:t>
      </w:r>
      <w:r w:rsidRPr="00152274">
        <w:rPr>
          <w:rFonts w:ascii="Times New Roman" w:hAnsi="Times New Roman" w:cs="Times New Roman"/>
          <w:sz w:val="24"/>
          <w:szCs w:val="24"/>
        </w:rPr>
        <w:t xml:space="preserve">, które miały na celu zebranie od interesariuszy uwag, opinii i propozycji zmian ww. dokumentu. Diagnoza będzie stanowiła podstawę do opracowania </w:t>
      </w:r>
      <w:r w:rsidRPr="006154CE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Gminy </w:t>
      </w:r>
      <w:r>
        <w:rPr>
          <w:rFonts w:ascii="Times New Roman" w:hAnsi="Times New Roman" w:cs="Times New Roman"/>
          <w:i/>
          <w:iCs/>
          <w:sz w:val="24"/>
          <w:szCs w:val="24"/>
        </w:rPr>
        <w:t>Pysznica</w:t>
      </w:r>
      <w:r w:rsidRPr="006154CE">
        <w:rPr>
          <w:rFonts w:ascii="Times New Roman" w:hAnsi="Times New Roman" w:cs="Times New Roman"/>
          <w:i/>
          <w:iCs/>
          <w:sz w:val="24"/>
          <w:szCs w:val="24"/>
        </w:rPr>
        <w:t xml:space="preserve"> na lata 2022–2030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3AA7B" w14:textId="77777777" w:rsidR="0097739D" w:rsidRPr="00972509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1AA3" w14:textId="426F7A92" w:rsidR="0097739D" w:rsidRPr="00187687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09">
        <w:rPr>
          <w:rFonts w:ascii="Times New Roman" w:hAnsi="Times New Roman" w:cs="Times New Roman"/>
          <w:sz w:val="24"/>
          <w:szCs w:val="24"/>
        </w:rPr>
        <w:tab/>
      </w:r>
      <w:r w:rsidRPr="00187687">
        <w:rPr>
          <w:rFonts w:ascii="Times New Roman" w:hAnsi="Times New Roman" w:cs="Times New Roman"/>
          <w:sz w:val="24"/>
          <w:szCs w:val="24"/>
        </w:rPr>
        <w:t xml:space="preserve">Konsultacje odbyły się w terminie od dnia </w:t>
      </w:r>
      <w:r>
        <w:rPr>
          <w:rFonts w:ascii="Times New Roman" w:hAnsi="Times New Roman" w:cs="Times New Roman"/>
          <w:sz w:val="24"/>
          <w:szCs w:val="24"/>
        </w:rPr>
        <w:t>26.08.2022</w:t>
      </w:r>
      <w:r w:rsidRPr="00187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09.09.2022</w:t>
      </w:r>
      <w:r w:rsidRPr="00187687">
        <w:rPr>
          <w:rFonts w:ascii="Times New Roman" w:hAnsi="Times New Roman" w:cs="Times New Roman"/>
          <w:sz w:val="24"/>
          <w:szCs w:val="24"/>
        </w:rPr>
        <w:t xml:space="preserve"> r. </w:t>
      </w:r>
      <w:r w:rsidRPr="00187687">
        <w:rPr>
          <w:rFonts w:ascii="Times New Roman" w:hAnsi="Times New Roman" w:cs="Times New Roman"/>
          <w:sz w:val="24"/>
          <w:szCs w:val="24"/>
        </w:rPr>
        <w:br/>
        <w:t>w następujących formach:</w:t>
      </w:r>
    </w:p>
    <w:p w14:paraId="5DEA8C8C" w14:textId="77777777" w:rsidR="0097739D" w:rsidRPr="006E6C6F" w:rsidRDefault="0097739D" w:rsidP="009773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Zbierania uwag i wniosków w formie papierowej oraz elektronicznej </w:t>
      </w:r>
      <w:r w:rsidRPr="00187687">
        <w:rPr>
          <w:rFonts w:ascii="Times New Roman" w:hAnsi="Times New Roman" w:cs="Times New Roman"/>
          <w:sz w:val="24"/>
          <w:szCs w:val="24"/>
        </w:rPr>
        <w:br/>
        <w:t>z wykorzystaniem formularza konsultacyjnego. Wypełnione czytelnie formularze można było dostarczyć:</w:t>
      </w:r>
    </w:p>
    <w:p w14:paraId="0A1EAC95" w14:textId="2119A3F0" w:rsidR="0097739D" w:rsidRPr="00B86A96" w:rsidRDefault="0097739D" w:rsidP="0097739D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86A96">
        <w:rPr>
          <w:rFonts w:ascii="Times New Roman" w:hAnsi="Times New Roman" w:cs="Times New Roman"/>
          <w:sz w:val="24"/>
          <w:szCs w:val="24"/>
        </w:rPr>
        <w:t>drogą elektroniczną na adres e-mail: u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6A9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pysznica</w:t>
      </w:r>
      <w:r w:rsidRPr="00B86A96">
        <w:rPr>
          <w:rFonts w:ascii="Times New Roman" w:hAnsi="Times New Roman" w:cs="Times New Roman"/>
          <w:sz w:val="24"/>
          <w:szCs w:val="24"/>
        </w:rPr>
        <w:t>.pl wpisując w tytule „</w:t>
      </w:r>
      <w:r w:rsidRPr="0097739D">
        <w:rPr>
          <w:rFonts w:ascii="Times New Roman" w:hAnsi="Times New Roman" w:cs="Times New Roman"/>
          <w:i/>
          <w:iCs/>
          <w:sz w:val="24"/>
          <w:szCs w:val="24"/>
        </w:rPr>
        <w:t>Konsultacje społeczne – Diagnoza Pysznica</w:t>
      </w:r>
      <w:r w:rsidRPr="00B86A96">
        <w:rPr>
          <w:rFonts w:ascii="Times New Roman" w:hAnsi="Times New Roman" w:cs="Times New Roman"/>
          <w:sz w:val="24"/>
          <w:szCs w:val="24"/>
        </w:rPr>
        <w:t>”.</w:t>
      </w:r>
    </w:p>
    <w:p w14:paraId="27431828" w14:textId="77777777" w:rsidR="0097739D" w:rsidRPr="0097739D" w:rsidRDefault="0097739D" w:rsidP="0097739D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739D">
        <w:rPr>
          <w:rFonts w:ascii="Times New Roman" w:hAnsi="Times New Roman" w:cs="Times New Roman"/>
          <w:sz w:val="24"/>
          <w:szCs w:val="24"/>
        </w:rPr>
        <w:t>drogą korespondencyjną tradycyjną na adres Urzędu Gminy w Pysznicy, ul. Wolności 322, 37–403 Pysznica, z dopiskiem: „</w:t>
      </w:r>
      <w:r w:rsidRPr="0097739D">
        <w:rPr>
          <w:rFonts w:ascii="Times New Roman" w:hAnsi="Times New Roman" w:cs="Times New Roman"/>
          <w:i/>
          <w:iCs/>
          <w:sz w:val="24"/>
          <w:szCs w:val="24"/>
        </w:rPr>
        <w:t>Konsultacje społeczne – Diagnoza Pysznica”.</w:t>
      </w:r>
    </w:p>
    <w:p w14:paraId="13CDB06F" w14:textId="5F1182DF" w:rsidR="0097739D" w:rsidRPr="0097739D" w:rsidRDefault="0097739D" w:rsidP="0097739D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7739D">
        <w:rPr>
          <w:rFonts w:ascii="Times New Roman" w:hAnsi="Times New Roman" w:cs="Times New Roman"/>
          <w:sz w:val="24"/>
          <w:szCs w:val="24"/>
        </w:rPr>
        <w:t xml:space="preserve">bezpośrednio do sekretariatu lub dziennika podawczego w budynku Urzędu Gminy w </w:t>
      </w:r>
      <w:r>
        <w:rPr>
          <w:rFonts w:ascii="Times New Roman" w:hAnsi="Times New Roman" w:cs="Times New Roman"/>
          <w:sz w:val="24"/>
          <w:szCs w:val="24"/>
        </w:rPr>
        <w:t>Pysznicy</w:t>
      </w:r>
      <w:r w:rsidRPr="0097739D">
        <w:rPr>
          <w:rFonts w:ascii="Times New Roman" w:hAnsi="Times New Roman" w:cs="Times New Roman"/>
          <w:sz w:val="24"/>
          <w:szCs w:val="24"/>
        </w:rPr>
        <w:t xml:space="preserve"> w godzinach pracy Urzędu </w:t>
      </w:r>
    </w:p>
    <w:p w14:paraId="54F64BF1" w14:textId="0039C848" w:rsidR="0097739D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09">
        <w:rPr>
          <w:rFonts w:ascii="Times New Roman" w:hAnsi="Times New Roman" w:cs="Times New Roman"/>
          <w:sz w:val="24"/>
          <w:szCs w:val="24"/>
        </w:rPr>
        <w:tab/>
      </w:r>
      <w:r w:rsidRPr="00257687">
        <w:rPr>
          <w:rFonts w:ascii="Times New Roman" w:hAnsi="Times New Roman" w:cs="Times New Roman"/>
          <w:sz w:val="24"/>
          <w:szCs w:val="24"/>
        </w:rPr>
        <w:t>Formularz konsultacyjny</w:t>
      </w:r>
      <w:r>
        <w:rPr>
          <w:rFonts w:ascii="Times New Roman" w:hAnsi="Times New Roman" w:cs="Times New Roman"/>
          <w:sz w:val="24"/>
          <w:szCs w:val="24"/>
        </w:rPr>
        <w:t xml:space="preserve"> oraz Diagnoza dostępne były od</w:t>
      </w:r>
      <w:r w:rsidRPr="008E0B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26.08.2022</w:t>
      </w:r>
      <w:r w:rsidRPr="00901C3F">
        <w:rPr>
          <w:rFonts w:ascii="Times New Roman" w:hAnsi="Times New Roman" w:cs="Times New Roman"/>
          <w:bCs/>
          <w:sz w:val="24"/>
          <w:szCs w:val="24"/>
        </w:rPr>
        <w:t xml:space="preserve"> r.:</w:t>
      </w:r>
    </w:p>
    <w:p w14:paraId="07CC508B" w14:textId="0C3A529D" w:rsidR="0097739D" w:rsidRDefault="0097739D" w:rsidP="009773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87">
        <w:rPr>
          <w:rFonts w:ascii="Times New Roman" w:hAnsi="Times New Roman" w:cs="Times New Roman"/>
          <w:sz w:val="24"/>
          <w:szCs w:val="24"/>
        </w:rPr>
        <w:t xml:space="preserve">w wersji papierowej </w:t>
      </w:r>
      <w:r>
        <w:rPr>
          <w:rFonts w:ascii="Times New Roman" w:hAnsi="Times New Roman" w:cs="Times New Roman"/>
          <w:sz w:val="24"/>
          <w:szCs w:val="24"/>
        </w:rPr>
        <w:t xml:space="preserve">w budynku </w:t>
      </w:r>
      <w:r w:rsidRPr="00A61B7D"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t xml:space="preserve">Gminy w Pysznicy,  </w:t>
      </w:r>
    </w:p>
    <w:p w14:paraId="443A9EDE" w14:textId="356A0439" w:rsidR="0097739D" w:rsidRPr="00B86A96" w:rsidRDefault="0097739D" w:rsidP="009773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6"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86A96">
        <w:rPr>
          <w:rFonts w:ascii="Times New Roman" w:hAnsi="Times New Roman" w:cs="Times New Roman"/>
          <w:sz w:val="24"/>
          <w:szCs w:val="24"/>
        </w:rPr>
        <w:t xml:space="preserve">Biuletynie Informacji Publicznej Urzędu Gminy w </w:t>
      </w:r>
      <w:r w:rsidR="001820E7">
        <w:rPr>
          <w:rFonts w:ascii="Times New Roman" w:hAnsi="Times New Roman" w:cs="Times New Roman"/>
          <w:sz w:val="24"/>
          <w:szCs w:val="24"/>
        </w:rPr>
        <w:t>Pysznicy</w:t>
      </w:r>
      <w:r w:rsidRPr="00B86A96">
        <w:rPr>
          <w:rFonts w:ascii="Times New Roman" w:hAnsi="Times New Roman" w:cs="Times New Roman"/>
          <w:sz w:val="24"/>
          <w:szCs w:val="24"/>
        </w:rPr>
        <w:t xml:space="preserve"> </w:t>
      </w:r>
      <w:r w:rsidR="001820E7" w:rsidRPr="001820E7">
        <w:rPr>
          <w:rFonts w:ascii="Times New Roman" w:hAnsi="Times New Roman" w:cs="Times New Roman"/>
          <w:sz w:val="24"/>
        </w:rPr>
        <w:t>(pysznica.bip.gmina.pl) i na stronie internetowej gminy</w:t>
      </w:r>
      <w:r w:rsidR="001820E7" w:rsidRPr="001820E7">
        <w:rPr>
          <w:rFonts w:ascii="Times New Roman" w:hAnsi="Times New Roman" w:cs="Times New Roman"/>
          <w:spacing w:val="-2"/>
          <w:sz w:val="24"/>
        </w:rPr>
        <w:t xml:space="preserve"> </w:t>
      </w:r>
      <w:r w:rsidR="001820E7" w:rsidRPr="001820E7">
        <w:rPr>
          <w:rFonts w:ascii="Times New Roman" w:hAnsi="Times New Roman" w:cs="Times New Roman"/>
          <w:sz w:val="24"/>
        </w:rPr>
        <w:t>(pysznica.pl)</w:t>
      </w:r>
    </w:p>
    <w:p w14:paraId="17ED713C" w14:textId="77777777" w:rsidR="0097739D" w:rsidRPr="00972509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C253" w14:textId="31268EE3" w:rsidR="0097739D" w:rsidRPr="00972509" w:rsidRDefault="0097739D" w:rsidP="009773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09">
        <w:rPr>
          <w:rFonts w:ascii="Times New Roman" w:hAnsi="Times New Roman" w:cs="Times New Roman"/>
          <w:sz w:val="24"/>
          <w:szCs w:val="24"/>
        </w:rPr>
        <w:tab/>
      </w:r>
      <w:r w:rsidR="001820E7" w:rsidRPr="00972509">
        <w:rPr>
          <w:rFonts w:ascii="Times New Roman" w:hAnsi="Times New Roman" w:cs="Times New Roman"/>
          <w:sz w:val="24"/>
          <w:szCs w:val="24"/>
        </w:rPr>
        <w:t xml:space="preserve">W trakcie konsultacji społecznych w wyznaczonym terminie łącznie </w:t>
      </w:r>
      <w:r w:rsidR="001820E7">
        <w:rPr>
          <w:rFonts w:ascii="Times New Roman" w:hAnsi="Times New Roman" w:cs="Times New Roman"/>
          <w:sz w:val="24"/>
          <w:szCs w:val="24"/>
        </w:rPr>
        <w:t>wpłynęło</w:t>
      </w:r>
      <w:r w:rsidR="001820E7">
        <w:rPr>
          <w:rFonts w:ascii="Times New Roman" w:hAnsi="Times New Roman" w:cs="Times New Roman"/>
          <w:sz w:val="24"/>
          <w:szCs w:val="24"/>
        </w:rPr>
        <w:br/>
        <w:t>3 wypełnione formularze uwag</w:t>
      </w:r>
      <w:r w:rsidR="00A9124C">
        <w:rPr>
          <w:rFonts w:ascii="Times New Roman" w:hAnsi="Times New Roman" w:cs="Times New Roman"/>
          <w:sz w:val="24"/>
          <w:szCs w:val="24"/>
        </w:rPr>
        <w:t xml:space="preserve"> oraz jeden mail od mieszkańca Gminy Pysznica z wnioskiem </w:t>
      </w:r>
      <w:r w:rsidR="00A9124C">
        <w:rPr>
          <w:rFonts w:ascii="Times New Roman" w:hAnsi="Times New Roman" w:cs="Times New Roman"/>
          <w:sz w:val="24"/>
          <w:szCs w:val="24"/>
        </w:rPr>
        <w:br/>
        <w:t>o uwzględnienie w Strategii</w:t>
      </w:r>
      <w:r w:rsidR="005D2A61">
        <w:rPr>
          <w:rFonts w:ascii="Times New Roman" w:hAnsi="Times New Roman" w:cs="Times New Roman"/>
          <w:sz w:val="24"/>
          <w:szCs w:val="24"/>
        </w:rPr>
        <w:t xml:space="preserve"> proponowanych przez niego działań</w:t>
      </w:r>
      <w:r w:rsidR="001820E7">
        <w:rPr>
          <w:rFonts w:ascii="Times New Roman" w:hAnsi="Times New Roman" w:cs="Times New Roman"/>
          <w:sz w:val="24"/>
          <w:szCs w:val="24"/>
        </w:rPr>
        <w:t xml:space="preserve">. Formularze </w:t>
      </w:r>
      <w:r w:rsidR="001820E7" w:rsidRPr="00972509">
        <w:rPr>
          <w:rFonts w:ascii="Times New Roman" w:hAnsi="Times New Roman" w:cs="Times New Roman"/>
          <w:sz w:val="24"/>
          <w:szCs w:val="24"/>
        </w:rPr>
        <w:t>złożon</w:t>
      </w:r>
      <w:r w:rsidR="001820E7">
        <w:rPr>
          <w:rFonts w:ascii="Times New Roman" w:hAnsi="Times New Roman" w:cs="Times New Roman"/>
          <w:sz w:val="24"/>
          <w:szCs w:val="24"/>
        </w:rPr>
        <w:t>e</w:t>
      </w:r>
      <w:r w:rsidR="001820E7" w:rsidRPr="00972509">
        <w:rPr>
          <w:rFonts w:ascii="Times New Roman" w:hAnsi="Times New Roman" w:cs="Times New Roman"/>
          <w:sz w:val="24"/>
          <w:szCs w:val="24"/>
        </w:rPr>
        <w:t xml:space="preserve"> został</w:t>
      </w:r>
      <w:r w:rsidR="001820E7">
        <w:rPr>
          <w:rFonts w:ascii="Times New Roman" w:hAnsi="Times New Roman" w:cs="Times New Roman"/>
          <w:sz w:val="24"/>
          <w:szCs w:val="24"/>
        </w:rPr>
        <w:t>y</w:t>
      </w:r>
      <w:r w:rsidR="001820E7" w:rsidRPr="00972509">
        <w:rPr>
          <w:rFonts w:ascii="Times New Roman" w:hAnsi="Times New Roman" w:cs="Times New Roman"/>
          <w:sz w:val="24"/>
          <w:szCs w:val="24"/>
        </w:rPr>
        <w:t xml:space="preserve"> </w:t>
      </w:r>
      <w:r w:rsidR="001820E7">
        <w:rPr>
          <w:rFonts w:ascii="Times New Roman" w:hAnsi="Times New Roman" w:cs="Times New Roman"/>
          <w:sz w:val="24"/>
          <w:szCs w:val="24"/>
        </w:rPr>
        <w:t xml:space="preserve">w wyznaczonym terminie w formie </w:t>
      </w:r>
      <w:r w:rsidR="001820E7" w:rsidRPr="00972509">
        <w:rPr>
          <w:rFonts w:ascii="Times New Roman" w:hAnsi="Times New Roman" w:cs="Times New Roman"/>
          <w:sz w:val="24"/>
          <w:szCs w:val="24"/>
        </w:rPr>
        <w:t>formularz</w:t>
      </w:r>
      <w:r w:rsidR="001820E7">
        <w:rPr>
          <w:rFonts w:ascii="Times New Roman" w:hAnsi="Times New Roman" w:cs="Times New Roman"/>
          <w:sz w:val="24"/>
          <w:szCs w:val="24"/>
        </w:rPr>
        <w:t>a</w:t>
      </w:r>
      <w:r w:rsidR="001820E7" w:rsidRPr="00972509">
        <w:rPr>
          <w:rFonts w:ascii="Times New Roman" w:hAnsi="Times New Roman" w:cs="Times New Roman"/>
          <w:sz w:val="24"/>
          <w:szCs w:val="24"/>
        </w:rPr>
        <w:t xml:space="preserve"> konsultacyjn</w:t>
      </w:r>
      <w:r w:rsidR="001820E7">
        <w:rPr>
          <w:rFonts w:ascii="Times New Roman" w:hAnsi="Times New Roman" w:cs="Times New Roman"/>
          <w:sz w:val="24"/>
          <w:szCs w:val="24"/>
        </w:rPr>
        <w:t>ego</w:t>
      </w:r>
      <w:r w:rsidR="001820E7" w:rsidRPr="001A6A2F">
        <w:rPr>
          <w:rFonts w:ascii="Times New Roman" w:hAnsi="Times New Roman" w:cs="Times New Roman"/>
          <w:sz w:val="24"/>
          <w:szCs w:val="24"/>
        </w:rPr>
        <w:t xml:space="preserve">. </w:t>
      </w:r>
      <w:r w:rsidR="001820E7" w:rsidRPr="00972509">
        <w:rPr>
          <w:rFonts w:ascii="Times New Roman" w:hAnsi="Times New Roman" w:cs="Times New Roman"/>
          <w:sz w:val="24"/>
          <w:szCs w:val="24"/>
        </w:rPr>
        <w:t>Rejestr zbiorczego zestawienia zgłoszonych uwag i/lub wniosków wraz z rekomendacją do ich całościowego bądź częściowego wprowadzenia lub uzasadnieniem do ich nie wprowadzania, przedstawiony został w załączniku 1.</w:t>
      </w:r>
    </w:p>
    <w:p w14:paraId="3472B1D0" w14:textId="77777777" w:rsidR="00BE6BCB" w:rsidRDefault="00BE6BCB"/>
    <w:sectPr w:rsidR="00BE6BCB" w:rsidSect="00B86A96">
      <w:headerReference w:type="default" r:id="rId7"/>
      <w:pgSz w:w="11906" w:h="16838"/>
      <w:pgMar w:top="1952" w:right="1417" w:bottom="1417" w:left="1417" w:header="426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5086" w14:textId="77777777" w:rsidR="00FD6284" w:rsidRDefault="00FD6284" w:rsidP="0097739D">
      <w:pPr>
        <w:spacing w:after="0" w:line="240" w:lineRule="auto"/>
      </w:pPr>
      <w:r>
        <w:separator/>
      </w:r>
    </w:p>
  </w:endnote>
  <w:endnote w:type="continuationSeparator" w:id="0">
    <w:p w14:paraId="03202A34" w14:textId="77777777" w:rsidR="00FD6284" w:rsidRDefault="00FD6284" w:rsidP="0097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715C" w14:textId="77777777" w:rsidR="00FD6284" w:rsidRDefault="00FD6284" w:rsidP="0097739D">
      <w:pPr>
        <w:spacing w:after="0" w:line="240" w:lineRule="auto"/>
      </w:pPr>
      <w:r>
        <w:separator/>
      </w:r>
    </w:p>
  </w:footnote>
  <w:footnote w:type="continuationSeparator" w:id="0">
    <w:p w14:paraId="4DE76EBA" w14:textId="77777777" w:rsidR="00FD6284" w:rsidRDefault="00FD6284" w:rsidP="0097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8E1F" w14:textId="37DD9588" w:rsidR="00B86A96" w:rsidRDefault="0097739D" w:rsidP="00B86A96">
    <w:pPr>
      <w:pStyle w:val="Nagwek"/>
      <w:jc w:val="center"/>
    </w:pPr>
    <w:r>
      <w:rPr>
        <w:rFonts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ABE5846" wp14:editId="332C9572">
          <wp:simplePos x="0" y="0"/>
          <wp:positionH relativeFrom="column">
            <wp:posOffset>2484120</wp:posOffset>
          </wp:positionH>
          <wp:positionV relativeFrom="paragraph">
            <wp:posOffset>-45720</wp:posOffset>
          </wp:positionV>
          <wp:extent cx="762000" cy="847725"/>
          <wp:effectExtent l="19050" t="0" r="0" b="0"/>
          <wp:wrapThrough wrapText="bothSides">
            <wp:wrapPolygon edited="0">
              <wp:start x="-540" y="0"/>
              <wp:lineTo x="-540" y="21357"/>
              <wp:lineTo x="21600" y="21357"/>
              <wp:lineTo x="21600" y="0"/>
              <wp:lineTo x="-540" y="0"/>
            </wp:wrapPolygon>
          </wp:wrapThrough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E18"/>
    <w:multiLevelType w:val="hybridMultilevel"/>
    <w:tmpl w:val="A090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1E2"/>
    <w:multiLevelType w:val="hybridMultilevel"/>
    <w:tmpl w:val="6A8045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70193">
    <w:abstractNumId w:val="0"/>
  </w:num>
  <w:num w:numId="2" w16cid:durableId="526796856">
    <w:abstractNumId w:val="2"/>
  </w:num>
  <w:num w:numId="3" w16cid:durableId="128322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9D"/>
    <w:rsid w:val="001820E7"/>
    <w:rsid w:val="005D2A61"/>
    <w:rsid w:val="007F3D8E"/>
    <w:rsid w:val="007F4CD8"/>
    <w:rsid w:val="0097739D"/>
    <w:rsid w:val="00A9124C"/>
    <w:rsid w:val="00AB7D4B"/>
    <w:rsid w:val="00B84F49"/>
    <w:rsid w:val="00BE6BCB"/>
    <w:rsid w:val="00F46207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1DB6"/>
  <w15:chartTrackingRefBased/>
  <w15:docId w15:val="{BBB49E6E-6ED6-4D3E-BAA5-2514043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39D"/>
  </w:style>
  <w:style w:type="paragraph" w:styleId="Stopka">
    <w:name w:val="footer"/>
    <w:basedOn w:val="Normalny"/>
    <w:link w:val="StopkaZnak"/>
    <w:uiPriority w:val="99"/>
    <w:unhideWhenUsed/>
    <w:rsid w:val="0097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Walczyszyn</dc:creator>
  <cp:keywords/>
  <dc:description/>
  <cp:lastModifiedBy>Pawel Walczyszyn</cp:lastModifiedBy>
  <cp:revision>2</cp:revision>
  <dcterms:created xsi:type="dcterms:W3CDTF">2022-09-18T18:59:00Z</dcterms:created>
  <dcterms:modified xsi:type="dcterms:W3CDTF">2022-09-20T07:35:00Z</dcterms:modified>
</cp:coreProperties>
</file>