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BBA5" w14:textId="36043342" w:rsidR="00D55040" w:rsidRDefault="00D55040" w:rsidP="00D55040">
      <w:pPr>
        <w:widowControl/>
        <w:autoSpaceDE/>
        <w:autoSpaceDN/>
        <w:spacing w:line="276" w:lineRule="auto"/>
        <w:jc w:val="center"/>
        <w:rPr>
          <w:rFonts w:eastAsia="Calibri"/>
          <w:b/>
          <w:bCs/>
          <w:kern w:val="0"/>
          <w:sz w:val="24"/>
          <w:szCs w:val="24"/>
          <w:lang w:eastAsia="en-US"/>
        </w:rPr>
      </w:pPr>
      <w:r w:rsidRPr="00731812">
        <w:rPr>
          <w:rFonts w:eastAsia="Calibri"/>
          <w:b/>
          <w:bCs/>
          <w:kern w:val="0"/>
          <w:sz w:val="24"/>
          <w:szCs w:val="24"/>
          <w:lang w:eastAsia="en-US"/>
        </w:rPr>
        <w:t>Regulamin określając</w:t>
      </w:r>
      <w:r>
        <w:rPr>
          <w:rFonts w:eastAsia="Calibri"/>
          <w:b/>
          <w:bCs/>
          <w:kern w:val="0"/>
          <w:sz w:val="24"/>
          <w:szCs w:val="24"/>
          <w:lang w:eastAsia="en-US"/>
        </w:rPr>
        <w:t>y</w:t>
      </w:r>
      <w:r w:rsidRPr="00731812">
        <w:rPr>
          <w:rFonts w:eastAsia="Calibri"/>
          <w:b/>
          <w:bCs/>
          <w:kern w:val="0"/>
          <w:sz w:val="24"/>
          <w:szCs w:val="24"/>
          <w:lang w:eastAsia="en-US"/>
        </w:rPr>
        <w:t xml:space="preserve"> proc</w:t>
      </w:r>
      <w:r w:rsidR="0097048F">
        <w:rPr>
          <w:rFonts w:eastAsia="Calibri"/>
          <w:b/>
          <w:bCs/>
          <w:kern w:val="0"/>
          <w:sz w:val="24"/>
          <w:szCs w:val="24"/>
          <w:lang w:eastAsia="en-US"/>
        </w:rPr>
        <w:t>edurę wyboru składu oraz zakresu</w:t>
      </w:r>
      <w:r w:rsidRPr="00731812">
        <w:rPr>
          <w:rFonts w:eastAsia="Calibri"/>
          <w:b/>
          <w:bCs/>
          <w:kern w:val="0"/>
          <w:sz w:val="24"/>
          <w:szCs w:val="24"/>
          <w:lang w:eastAsia="en-US"/>
        </w:rPr>
        <w:t xml:space="preserve"> działania</w:t>
      </w:r>
    </w:p>
    <w:p w14:paraId="52209955" w14:textId="77777777" w:rsidR="00D55040" w:rsidRDefault="00D55040" w:rsidP="00D55040">
      <w:pPr>
        <w:widowControl/>
        <w:autoSpaceDE/>
        <w:autoSpaceDN/>
        <w:spacing w:line="276" w:lineRule="auto"/>
        <w:jc w:val="center"/>
        <w:rPr>
          <w:rFonts w:eastAsia="Calibri"/>
          <w:b/>
          <w:bCs/>
          <w:kern w:val="0"/>
          <w:sz w:val="24"/>
          <w:szCs w:val="24"/>
          <w:lang w:eastAsia="en-US"/>
        </w:rPr>
      </w:pPr>
      <w:r w:rsidRPr="00731812">
        <w:rPr>
          <w:rFonts w:eastAsia="Calibri"/>
          <w:b/>
          <w:bCs/>
          <w:kern w:val="0"/>
          <w:sz w:val="24"/>
          <w:szCs w:val="24"/>
          <w:lang w:eastAsia="en-US"/>
        </w:rPr>
        <w:t>Komitetu Doradczego ZIT</w:t>
      </w:r>
    </w:p>
    <w:p w14:paraId="525CCEE3" w14:textId="77777777" w:rsidR="00D55040" w:rsidRPr="00731812" w:rsidRDefault="00D55040" w:rsidP="00EF588B">
      <w:pPr>
        <w:widowControl/>
        <w:autoSpaceDE/>
        <w:autoSpaceDN/>
        <w:spacing w:line="276" w:lineRule="auto"/>
        <w:jc w:val="center"/>
        <w:rPr>
          <w:rFonts w:eastAsia="Calibri"/>
          <w:b/>
          <w:bCs/>
          <w:kern w:val="0"/>
          <w:sz w:val="24"/>
          <w:szCs w:val="24"/>
          <w:lang w:eastAsia="en-US"/>
        </w:rPr>
      </w:pPr>
    </w:p>
    <w:p w14:paraId="38000923" w14:textId="77777777" w:rsidR="00F93F19" w:rsidRPr="00731812" w:rsidRDefault="00F93F19" w:rsidP="001E58EE">
      <w:pPr>
        <w:adjustRightInd w:val="0"/>
        <w:spacing w:line="276" w:lineRule="auto"/>
        <w:jc w:val="both"/>
        <w:rPr>
          <w:sz w:val="24"/>
          <w:szCs w:val="24"/>
        </w:rPr>
      </w:pPr>
    </w:p>
    <w:p w14:paraId="559D8602" w14:textId="77777777" w:rsidR="00F93F19" w:rsidRPr="00731812" w:rsidRDefault="00F93F19" w:rsidP="001E58EE">
      <w:pPr>
        <w:adjustRightInd w:val="0"/>
        <w:spacing w:line="276" w:lineRule="auto"/>
        <w:jc w:val="both"/>
        <w:rPr>
          <w:sz w:val="24"/>
          <w:szCs w:val="24"/>
        </w:rPr>
      </w:pPr>
    </w:p>
    <w:p w14:paraId="172AD89D" w14:textId="6D479FF3" w:rsidR="00F93F19" w:rsidRPr="00731812" w:rsidRDefault="00F93F19" w:rsidP="69F69F76">
      <w:pPr>
        <w:adjustRightInd w:val="0"/>
        <w:spacing w:line="276" w:lineRule="auto"/>
        <w:jc w:val="both"/>
        <w:rPr>
          <w:i/>
          <w:iCs/>
          <w:sz w:val="24"/>
          <w:szCs w:val="24"/>
        </w:rPr>
      </w:pPr>
      <w:r w:rsidRPr="00731812">
        <w:rPr>
          <w:i/>
          <w:iCs/>
          <w:sz w:val="24"/>
          <w:szCs w:val="24"/>
        </w:rPr>
        <w:t xml:space="preserve">Działając na podstawie Porozumienia z dnia 26 maja 2022 roku w sprawie powołania Związku ZIT, mającego na celu współpracę jednostek samorządu terytorialnego Miejskiego Obszaru Funkcjonalnego Stalowej Woli, służącego realizacji zadań w ramach Zintegrowanych Inwestycji Terytorialnych </w:t>
      </w:r>
      <w:r w:rsidR="00C34572" w:rsidRPr="00731812">
        <w:rPr>
          <w:i/>
          <w:iCs/>
          <w:sz w:val="24"/>
          <w:szCs w:val="24"/>
        </w:rPr>
        <w:t xml:space="preserve">oraz </w:t>
      </w:r>
      <w:r w:rsidRPr="00731812">
        <w:rPr>
          <w:i/>
          <w:iCs/>
          <w:sz w:val="24"/>
          <w:szCs w:val="24"/>
        </w:rPr>
        <w:t xml:space="preserve">w oparciu o Aneks nr 1 z dnia 15 czerwca 2022 r., który jest integralną częścią </w:t>
      </w:r>
      <w:r w:rsidR="00713FA2" w:rsidRPr="00731812">
        <w:rPr>
          <w:i/>
          <w:iCs/>
          <w:sz w:val="24"/>
          <w:szCs w:val="24"/>
        </w:rPr>
        <w:t>P</w:t>
      </w:r>
      <w:r w:rsidRPr="00731812">
        <w:rPr>
          <w:i/>
          <w:iCs/>
          <w:sz w:val="24"/>
          <w:szCs w:val="24"/>
        </w:rPr>
        <w:t>orozumienia</w:t>
      </w:r>
      <w:r w:rsidR="00CD52C5" w:rsidRPr="00731812">
        <w:rPr>
          <w:i/>
          <w:iCs/>
          <w:sz w:val="24"/>
          <w:szCs w:val="24"/>
        </w:rPr>
        <w:t>,</w:t>
      </w:r>
      <w:r w:rsidRPr="00731812">
        <w:rPr>
          <w:i/>
          <w:iCs/>
          <w:sz w:val="24"/>
          <w:szCs w:val="24"/>
        </w:rPr>
        <w:t xml:space="preserve"> ustala się regulamin pracy Komitet</w:t>
      </w:r>
      <w:r w:rsidR="003444F0">
        <w:rPr>
          <w:i/>
          <w:iCs/>
          <w:sz w:val="24"/>
          <w:szCs w:val="24"/>
        </w:rPr>
        <w:t xml:space="preserve">u Doradczego – zwanego dalej </w:t>
      </w:r>
      <w:r w:rsidR="003444F0" w:rsidRPr="00DE7E79">
        <w:rPr>
          <w:i/>
          <w:iCs/>
          <w:sz w:val="24"/>
          <w:szCs w:val="24"/>
        </w:rPr>
        <w:t>„R</w:t>
      </w:r>
      <w:r w:rsidRPr="00DE7E79">
        <w:rPr>
          <w:i/>
          <w:iCs/>
          <w:sz w:val="24"/>
          <w:szCs w:val="24"/>
        </w:rPr>
        <w:t>egulaminem</w:t>
      </w:r>
      <w:r w:rsidR="003444F0" w:rsidRPr="00DE7E79">
        <w:rPr>
          <w:i/>
          <w:iCs/>
          <w:sz w:val="24"/>
          <w:szCs w:val="24"/>
        </w:rPr>
        <w:t> KD</w:t>
      </w:r>
      <w:r w:rsidRPr="00DE7E79">
        <w:rPr>
          <w:i/>
          <w:iCs/>
          <w:sz w:val="24"/>
          <w:szCs w:val="24"/>
        </w:rPr>
        <w:t>”.</w:t>
      </w:r>
    </w:p>
    <w:p w14:paraId="61C4C95D" w14:textId="77777777" w:rsidR="00F93F19" w:rsidRPr="00731812" w:rsidRDefault="00F93F19" w:rsidP="001E58EE">
      <w:pPr>
        <w:adjustRightInd w:val="0"/>
        <w:spacing w:line="276" w:lineRule="auto"/>
        <w:jc w:val="both"/>
        <w:rPr>
          <w:sz w:val="24"/>
          <w:szCs w:val="24"/>
        </w:rPr>
      </w:pPr>
    </w:p>
    <w:p w14:paraId="556DD5D1" w14:textId="77777777" w:rsidR="00F93F19" w:rsidRPr="00731812" w:rsidRDefault="00F93F19" w:rsidP="001E58EE">
      <w:pPr>
        <w:adjustRightInd w:val="0"/>
        <w:spacing w:line="276" w:lineRule="auto"/>
        <w:jc w:val="both"/>
        <w:rPr>
          <w:sz w:val="24"/>
          <w:szCs w:val="24"/>
        </w:rPr>
      </w:pPr>
    </w:p>
    <w:p w14:paraId="1E5F9E01" w14:textId="77777777" w:rsidR="00F93F19" w:rsidRPr="003C476E" w:rsidRDefault="00F93F19" w:rsidP="001E58EE">
      <w:pPr>
        <w:adjustRightInd w:val="0"/>
        <w:spacing w:line="276" w:lineRule="auto"/>
        <w:jc w:val="center"/>
        <w:rPr>
          <w:b/>
          <w:sz w:val="24"/>
          <w:szCs w:val="24"/>
        </w:rPr>
      </w:pPr>
      <w:r w:rsidRPr="003C476E">
        <w:rPr>
          <w:b/>
          <w:sz w:val="24"/>
          <w:szCs w:val="24"/>
        </w:rPr>
        <w:t>§1</w:t>
      </w:r>
    </w:p>
    <w:p w14:paraId="553D5844" w14:textId="05EDD80C" w:rsidR="00F93F19" w:rsidRPr="003C476E" w:rsidRDefault="00F93F19" w:rsidP="001E58EE">
      <w:pPr>
        <w:adjustRightInd w:val="0"/>
        <w:spacing w:line="276" w:lineRule="auto"/>
        <w:jc w:val="center"/>
        <w:rPr>
          <w:b/>
          <w:sz w:val="24"/>
          <w:szCs w:val="24"/>
        </w:rPr>
      </w:pPr>
      <w:r w:rsidRPr="003C476E">
        <w:rPr>
          <w:b/>
          <w:sz w:val="24"/>
          <w:szCs w:val="24"/>
        </w:rPr>
        <w:t>Zadania Komitetu Doradczego ZIT MOF Stalowej Woli</w:t>
      </w:r>
    </w:p>
    <w:p w14:paraId="2D70029E" w14:textId="77777777" w:rsidR="00F93F19" w:rsidRPr="00731812" w:rsidRDefault="00F93F19" w:rsidP="001E58EE">
      <w:pPr>
        <w:adjustRightInd w:val="0"/>
        <w:spacing w:line="276" w:lineRule="auto"/>
        <w:jc w:val="both"/>
        <w:rPr>
          <w:sz w:val="24"/>
          <w:szCs w:val="24"/>
        </w:rPr>
      </w:pPr>
    </w:p>
    <w:p w14:paraId="483DA424" w14:textId="6B45D6D9" w:rsidR="00E204F7" w:rsidRPr="00731812" w:rsidRDefault="00135939" w:rsidP="001E58EE">
      <w:pPr>
        <w:pStyle w:val="Akapitzlist"/>
        <w:widowControl/>
        <w:numPr>
          <w:ilvl w:val="0"/>
          <w:numId w:val="8"/>
        </w:numPr>
        <w:adjustRightInd w:val="0"/>
        <w:spacing w:line="276" w:lineRule="auto"/>
        <w:jc w:val="both"/>
        <w:rPr>
          <w:sz w:val="24"/>
          <w:szCs w:val="24"/>
        </w:rPr>
      </w:pPr>
      <w:r w:rsidRPr="00731812">
        <w:rPr>
          <w:sz w:val="24"/>
          <w:szCs w:val="24"/>
        </w:rPr>
        <w:t>Komitet Doradczy ZIT MOF Stalow</w:t>
      </w:r>
      <w:r w:rsidR="00DC3260" w:rsidRPr="00731812">
        <w:rPr>
          <w:sz w:val="24"/>
          <w:szCs w:val="24"/>
        </w:rPr>
        <w:t>ej</w:t>
      </w:r>
      <w:r w:rsidRPr="00731812">
        <w:rPr>
          <w:sz w:val="24"/>
          <w:szCs w:val="24"/>
        </w:rPr>
        <w:t xml:space="preserve"> Wol</w:t>
      </w:r>
      <w:r w:rsidR="00DC3260" w:rsidRPr="00731812">
        <w:rPr>
          <w:sz w:val="24"/>
          <w:szCs w:val="24"/>
        </w:rPr>
        <w:t>i</w:t>
      </w:r>
      <w:r w:rsidRPr="00731812">
        <w:rPr>
          <w:sz w:val="24"/>
          <w:szCs w:val="24"/>
        </w:rPr>
        <w:t xml:space="preserve">, zwany dalej </w:t>
      </w:r>
      <w:r w:rsidRPr="00DE7E79">
        <w:rPr>
          <w:sz w:val="24"/>
          <w:szCs w:val="24"/>
        </w:rPr>
        <w:t>Komitetem</w:t>
      </w:r>
      <w:r w:rsidR="003444F0" w:rsidRPr="00DE7E79">
        <w:rPr>
          <w:sz w:val="24"/>
          <w:szCs w:val="24"/>
        </w:rPr>
        <w:t xml:space="preserve"> Doradczym wspiera działania</w:t>
      </w:r>
      <w:r w:rsidR="003444F0">
        <w:rPr>
          <w:sz w:val="24"/>
          <w:szCs w:val="24"/>
        </w:rPr>
        <w:t xml:space="preserve"> </w:t>
      </w:r>
      <w:r w:rsidRPr="00731812">
        <w:rPr>
          <w:sz w:val="24"/>
          <w:szCs w:val="24"/>
        </w:rPr>
        <w:t xml:space="preserve">Związku </w:t>
      </w:r>
      <w:r w:rsidR="00A44219" w:rsidRPr="00731812">
        <w:rPr>
          <w:sz w:val="24"/>
          <w:szCs w:val="24"/>
        </w:rPr>
        <w:t>Zintegrowanych Inwestycji Terytorialnych</w:t>
      </w:r>
      <w:r w:rsidRPr="00731812">
        <w:rPr>
          <w:sz w:val="24"/>
          <w:szCs w:val="24"/>
        </w:rPr>
        <w:t xml:space="preserve"> </w:t>
      </w:r>
      <w:r w:rsidR="00A44219" w:rsidRPr="00731812">
        <w:rPr>
          <w:sz w:val="24"/>
          <w:szCs w:val="24"/>
        </w:rPr>
        <w:t xml:space="preserve">Miejskiego </w:t>
      </w:r>
      <w:r w:rsidRPr="00731812">
        <w:rPr>
          <w:sz w:val="24"/>
          <w:szCs w:val="24"/>
        </w:rPr>
        <w:t>O</w:t>
      </w:r>
      <w:r w:rsidR="00A44219" w:rsidRPr="00731812">
        <w:rPr>
          <w:sz w:val="24"/>
          <w:szCs w:val="24"/>
        </w:rPr>
        <w:t xml:space="preserve">bszaru </w:t>
      </w:r>
      <w:r w:rsidR="00EE73C2" w:rsidRPr="00731812">
        <w:rPr>
          <w:sz w:val="24"/>
          <w:szCs w:val="24"/>
        </w:rPr>
        <w:t>Funkcjonalnego</w:t>
      </w:r>
      <w:r w:rsidRPr="00731812">
        <w:rPr>
          <w:sz w:val="24"/>
          <w:szCs w:val="24"/>
        </w:rPr>
        <w:t xml:space="preserve"> Stalow</w:t>
      </w:r>
      <w:r w:rsidR="00DC3260" w:rsidRPr="00731812">
        <w:rPr>
          <w:sz w:val="24"/>
          <w:szCs w:val="24"/>
        </w:rPr>
        <w:t>ej</w:t>
      </w:r>
      <w:r w:rsidRPr="00731812">
        <w:rPr>
          <w:sz w:val="24"/>
          <w:szCs w:val="24"/>
        </w:rPr>
        <w:t xml:space="preserve"> Wol</w:t>
      </w:r>
      <w:r w:rsidR="00DC3260" w:rsidRPr="00731812">
        <w:rPr>
          <w:sz w:val="24"/>
          <w:szCs w:val="24"/>
        </w:rPr>
        <w:t>i</w:t>
      </w:r>
      <w:r w:rsidRPr="00731812">
        <w:rPr>
          <w:sz w:val="24"/>
          <w:szCs w:val="24"/>
        </w:rPr>
        <w:t xml:space="preserve"> </w:t>
      </w:r>
      <w:r w:rsidR="00EE73C2" w:rsidRPr="00731812">
        <w:rPr>
          <w:sz w:val="24"/>
          <w:szCs w:val="24"/>
        </w:rPr>
        <w:t>(zwany dalej Związk</w:t>
      </w:r>
      <w:r w:rsidR="00C72B9E" w:rsidRPr="00731812">
        <w:rPr>
          <w:sz w:val="24"/>
          <w:szCs w:val="24"/>
        </w:rPr>
        <w:t>iem</w:t>
      </w:r>
      <w:r w:rsidR="003444F0">
        <w:rPr>
          <w:sz w:val="24"/>
          <w:szCs w:val="24"/>
        </w:rPr>
        <w:t xml:space="preserve"> ZIT MOF Stalowej Woli) oraz </w:t>
      </w:r>
      <w:r w:rsidR="003444F0" w:rsidRPr="00731812">
        <w:rPr>
          <w:sz w:val="24"/>
          <w:szCs w:val="24"/>
        </w:rPr>
        <w:t xml:space="preserve">pełni funkcję </w:t>
      </w:r>
      <w:proofErr w:type="spellStart"/>
      <w:r w:rsidR="003444F0" w:rsidRPr="00731812">
        <w:rPr>
          <w:sz w:val="24"/>
          <w:szCs w:val="24"/>
        </w:rPr>
        <w:t>konsultacyjno</w:t>
      </w:r>
      <w:proofErr w:type="spellEnd"/>
      <w:r w:rsidR="003444F0" w:rsidRPr="00731812">
        <w:rPr>
          <w:sz w:val="24"/>
          <w:szCs w:val="24"/>
        </w:rPr>
        <w:t>–</w:t>
      </w:r>
      <w:r w:rsidR="003444F0">
        <w:rPr>
          <w:sz w:val="24"/>
          <w:szCs w:val="24"/>
        </w:rPr>
        <w:t xml:space="preserve">opiniodawczą </w:t>
      </w:r>
      <w:r w:rsidRPr="00731812">
        <w:rPr>
          <w:sz w:val="24"/>
          <w:szCs w:val="24"/>
        </w:rPr>
        <w:t>w procesach</w:t>
      </w:r>
      <w:r w:rsidR="004009ED">
        <w:rPr>
          <w:sz w:val="24"/>
          <w:szCs w:val="24"/>
        </w:rPr>
        <w:t xml:space="preserve"> </w:t>
      </w:r>
      <w:r w:rsidRPr="00731812">
        <w:rPr>
          <w:sz w:val="24"/>
          <w:szCs w:val="24"/>
        </w:rPr>
        <w:t>związanych z</w:t>
      </w:r>
      <w:r w:rsidR="00D248F0" w:rsidRPr="00731812">
        <w:rPr>
          <w:sz w:val="24"/>
          <w:szCs w:val="24"/>
        </w:rPr>
        <w:t xml:space="preserve"> </w:t>
      </w:r>
      <w:r w:rsidRPr="00731812">
        <w:rPr>
          <w:sz w:val="24"/>
          <w:szCs w:val="24"/>
        </w:rPr>
        <w:t xml:space="preserve">opracowaniem, realizacją, monitorowaniem i ewaluacją Strategii Zintegrowanych Inwestycji Terytorialnych Miejskiego Obszaru Funkcjonalnego </w:t>
      </w:r>
      <w:r w:rsidR="00DC3260" w:rsidRPr="00731812">
        <w:rPr>
          <w:sz w:val="24"/>
          <w:szCs w:val="24"/>
        </w:rPr>
        <w:t>Stalowej Woli</w:t>
      </w:r>
      <w:r w:rsidRPr="00731812">
        <w:rPr>
          <w:sz w:val="24"/>
          <w:szCs w:val="24"/>
        </w:rPr>
        <w:t xml:space="preserve"> na lata 202</w:t>
      </w:r>
      <w:r w:rsidR="00DC3260" w:rsidRPr="00731812">
        <w:rPr>
          <w:sz w:val="24"/>
          <w:szCs w:val="24"/>
        </w:rPr>
        <w:t>1</w:t>
      </w:r>
      <w:r w:rsidRPr="00731812">
        <w:rPr>
          <w:sz w:val="24"/>
          <w:szCs w:val="24"/>
        </w:rPr>
        <w:t>-20</w:t>
      </w:r>
      <w:r w:rsidR="00DC3260" w:rsidRPr="00731812">
        <w:rPr>
          <w:sz w:val="24"/>
          <w:szCs w:val="24"/>
        </w:rPr>
        <w:t>27</w:t>
      </w:r>
      <w:r w:rsidRPr="00731812">
        <w:rPr>
          <w:sz w:val="24"/>
          <w:szCs w:val="24"/>
        </w:rPr>
        <w:t>.</w:t>
      </w:r>
    </w:p>
    <w:p w14:paraId="3466E227" w14:textId="6CEB2FFA" w:rsidR="003A3485" w:rsidRPr="00DE7E79" w:rsidRDefault="003A3485" w:rsidP="001E58EE">
      <w:pPr>
        <w:pStyle w:val="Akapitzlist"/>
        <w:widowControl/>
        <w:numPr>
          <w:ilvl w:val="0"/>
          <w:numId w:val="8"/>
        </w:numPr>
        <w:adjustRightInd w:val="0"/>
        <w:spacing w:line="276" w:lineRule="auto"/>
        <w:jc w:val="both"/>
        <w:rPr>
          <w:sz w:val="24"/>
          <w:szCs w:val="24"/>
        </w:rPr>
      </w:pPr>
      <w:r w:rsidRPr="00731812">
        <w:rPr>
          <w:sz w:val="24"/>
          <w:szCs w:val="24"/>
        </w:rPr>
        <w:t>Celem dzi</w:t>
      </w:r>
      <w:r w:rsidRPr="00DE7E79">
        <w:rPr>
          <w:sz w:val="24"/>
          <w:szCs w:val="24"/>
        </w:rPr>
        <w:t xml:space="preserve">ałania Komitetu </w:t>
      </w:r>
      <w:r w:rsidR="003444F0" w:rsidRPr="00DE7E79">
        <w:rPr>
          <w:sz w:val="24"/>
          <w:szCs w:val="24"/>
        </w:rPr>
        <w:t xml:space="preserve">Doradczego </w:t>
      </w:r>
      <w:r w:rsidRPr="00DE7E79">
        <w:rPr>
          <w:sz w:val="24"/>
          <w:szCs w:val="24"/>
        </w:rPr>
        <w:t>jest zapewnienie zaangażowania</w:t>
      </w:r>
      <w:r w:rsidR="00D80258" w:rsidRPr="00DE7E79">
        <w:rPr>
          <w:sz w:val="24"/>
          <w:szCs w:val="24"/>
        </w:rPr>
        <w:t xml:space="preserve"> </w:t>
      </w:r>
      <w:r w:rsidR="003444F0" w:rsidRPr="00DE7E79">
        <w:rPr>
          <w:sz w:val="24"/>
          <w:szCs w:val="24"/>
        </w:rPr>
        <w:t>społecznego na </w:t>
      </w:r>
      <w:r w:rsidRPr="00DE7E79">
        <w:rPr>
          <w:sz w:val="24"/>
          <w:szCs w:val="24"/>
        </w:rPr>
        <w:t>wszystkich etapach planowania Strategii Zintegrowanych Inwestycji Terytorialnych Miejskiego Obszaru Funkcjonalnego Stalowej Woli na lata 2021</w:t>
      </w:r>
      <w:r w:rsidR="00004AE5" w:rsidRPr="00DE7E79">
        <w:rPr>
          <w:sz w:val="24"/>
          <w:szCs w:val="24"/>
        </w:rPr>
        <w:t>-</w:t>
      </w:r>
      <w:r w:rsidR="00B15E37" w:rsidRPr="00DE7E79">
        <w:rPr>
          <w:sz w:val="24"/>
          <w:szCs w:val="24"/>
        </w:rPr>
        <w:t>2</w:t>
      </w:r>
      <w:r w:rsidRPr="00DE7E79">
        <w:rPr>
          <w:sz w:val="24"/>
          <w:szCs w:val="24"/>
        </w:rPr>
        <w:t>027.</w:t>
      </w:r>
    </w:p>
    <w:p w14:paraId="3FA294E7" w14:textId="38D513A0" w:rsidR="00F93F19" w:rsidRPr="00DE7E79" w:rsidRDefault="00F93F19" w:rsidP="001E58EE">
      <w:pPr>
        <w:pStyle w:val="Akapitzlist"/>
        <w:widowControl/>
        <w:numPr>
          <w:ilvl w:val="0"/>
          <w:numId w:val="8"/>
        </w:numPr>
        <w:autoSpaceDE/>
        <w:autoSpaceDN/>
        <w:spacing w:after="160" w:line="276" w:lineRule="auto"/>
        <w:jc w:val="both"/>
        <w:rPr>
          <w:sz w:val="24"/>
          <w:szCs w:val="24"/>
        </w:rPr>
      </w:pPr>
      <w:r w:rsidRPr="00DE7E79">
        <w:rPr>
          <w:sz w:val="24"/>
          <w:szCs w:val="24"/>
        </w:rPr>
        <w:t xml:space="preserve">Komitet </w:t>
      </w:r>
      <w:r w:rsidR="008174FE" w:rsidRPr="00DE7E79">
        <w:rPr>
          <w:sz w:val="24"/>
          <w:szCs w:val="24"/>
        </w:rPr>
        <w:t xml:space="preserve">Doradczy </w:t>
      </w:r>
      <w:r w:rsidRPr="00DE7E79">
        <w:rPr>
          <w:sz w:val="24"/>
          <w:szCs w:val="24"/>
        </w:rPr>
        <w:t>składa się z przedstawicieli mieszkańców obszaru MOF Stalowej Woli oraz właściwych podmiotów reprezentujących społeczeństwo obywatelskie, podmiotów działających na rzecz ochrony środowiska</w:t>
      </w:r>
      <w:r w:rsidR="00EF588B" w:rsidRPr="00DE7E79">
        <w:rPr>
          <w:sz w:val="24"/>
          <w:szCs w:val="24"/>
        </w:rPr>
        <w:t>,</w:t>
      </w:r>
      <w:r w:rsidRPr="00DE7E79">
        <w:rPr>
          <w:sz w:val="24"/>
          <w:szCs w:val="24"/>
        </w:rPr>
        <w:t xml:space="preserve"> podmiotów</w:t>
      </w:r>
      <w:r w:rsidR="00EF588B" w:rsidRPr="00DE7E79">
        <w:rPr>
          <w:sz w:val="24"/>
          <w:szCs w:val="24"/>
        </w:rPr>
        <w:t xml:space="preserve"> </w:t>
      </w:r>
      <w:r w:rsidRPr="00DE7E79">
        <w:rPr>
          <w:sz w:val="24"/>
          <w:szCs w:val="24"/>
        </w:rPr>
        <w:t>odpowiedzialnych za promowanie włączenia społecznego, praw podstawowych, praw osób</w:t>
      </w:r>
      <w:r w:rsidR="008174FE" w:rsidRPr="00DE7E79">
        <w:rPr>
          <w:sz w:val="24"/>
          <w:szCs w:val="24"/>
        </w:rPr>
        <w:t xml:space="preserve"> ze specjalnymi potrzebami</w:t>
      </w:r>
      <w:r w:rsidRPr="00DE7E79">
        <w:rPr>
          <w:sz w:val="24"/>
          <w:szCs w:val="24"/>
        </w:rPr>
        <w:t>, równości płci i</w:t>
      </w:r>
      <w:r w:rsidR="00223528" w:rsidRPr="00DE7E79">
        <w:rPr>
          <w:sz w:val="24"/>
          <w:szCs w:val="24"/>
        </w:rPr>
        <w:t> </w:t>
      </w:r>
      <w:r w:rsidRPr="00DE7E79">
        <w:rPr>
          <w:sz w:val="24"/>
          <w:szCs w:val="24"/>
        </w:rPr>
        <w:t>niedyskryminacji.</w:t>
      </w:r>
    </w:p>
    <w:p w14:paraId="5B373084" w14:textId="372072F7" w:rsidR="00F93F19" w:rsidRPr="00731812" w:rsidRDefault="00F93F19" w:rsidP="001E58EE">
      <w:pPr>
        <w:pStyle w:val="Akapitzlist"/>
        <w:widowControl/>
        <w:numPr>
          <w:ilvl w:val="0"/>
          <w:numId w:val="8"/>
        </w:numPr>
        <w:adjustRightInd w:val="0"/>
        <w:spacing w:line="276" w:lineRule="auto"/>
        <w:jc w:val="both"/>
        <w:rPr>
          <w:sz w:val="24"/>
          <w:szCs w:val="24"/>
        </w:rPr>
      </w:pPr>
      <w:r w:rsidRPr="00DE7E79">
        <w:rPr>
          <w:sz w:val="24"/>
          <w:szCs w:val="24"/>
        </w:rPr>
        <w:t>Komitet</w:t>
      </w:r>
      <w:r w:rsidR="008174FE" w:rsidRPr="00DE7E79">
        <w:rPr>
          <w:sz w:val="24"/>
          <w:szCs w:val="24"/>
        </w:rPr>
        <w:t xml:space="preserve"> Doradczy</w:t>
      </w:r>
      <w:r w:rsidRPr="00DE7E79">
        <w:rPr>
          <w:sz w:val="24"/>
          <w:szCs w:val="24"/>
        </w:rPr>
        <w:t xml:space="preserve"> jest uprawniony do</w:t>
      </w:r>
      <w:r w:rsidR="008174FE" w:rsidRPr="00DE7E79">
        <w:rPr>
          <w:sz w:val="24"/>
          <w:szCs w:val="24"/>
        </w:rPr>
        <w:t xml:space="preserve"> wyrażania opinii, wymiany informacji i dobrych praktyk, podejmowania inicja</w:t>
      </w:r>
      <w:r w:rsidR="00DE7E79" w:rsidRPr="00DE7E79">
        <w:rPr>
          <w:sz w:val="24"/>
          <w:szCs w:val="24"/>
        </w:rPr>
        <w:t>tyw oraz proponowania rozwiązań</w:t>
      </w:r>
      <w:r w:rsidR="008174FE" w:rsidRPr="00DE7E79">
        <w:rPr>
          <w:sz w:val="24"/>
          <w:szCs w:val="24"/>
        </w:rPr>
        <w:t xml:space="preserve"> odnoszących się do realizacji</w:t>
      </w:r>
      <w:r w:rsidR="008174FE">
        <w:rPr>
          <w:sz w:val="24"/>
          <w:szCs w:val="24"/>
        </w:rPr>
        <w:t xml:space="preserve"> </w:t>
      </w:r>
      <w:r w:rsidRPr="00731812">
        <w:rPr>
          <w:sz w:val="24"/>
          <w:szCs w:val="24"/>
        </w:rPr>
        <w:t>Strategii Zintegrowanych Inwestycji Terytorialnych Miejskiego Obszaru Funkcjonalnego Stalowej Woli na lata 2021-2027</w:t>
      </w:r>
      <w:r w:rsidR="00E7050D">
        <w:rPr>
          <w:sz w:val="24"/>
          <w:szCs w:val="24"/>
        </w:rPr>
        <w:t>.</w:t>
      </w:r>
    </w:p>
    <w:p w14:paraId="6F4D268B" w14:textId="39344E23" w:rsidR="00F93F19" w:rsidRPr="00731812" w:rsidRDefault="00F93F19" w:rsidP="001E58EE">
      <w:pPr>
        <w:pStyle w:val="Akapitzlist"/>
        <w:widowControl/>
        <w:numPr>
          <w:ilvl w:val="0"/>
          <w:numId w:val="8"/>
        </w:numPr>
        <w:adjustRightInd w:val="0"/>
        <w:spacing w:line="276" w:lineRule="auto"/>
        <w:jc w:val="both"/>
        <w:rPr>
          <w:sz w:val="24"/>
          <w:szCs w:val="24"/>
        </w:rPr>
      </w:pPr>
      <w:r w:rsidRPr="00731812">
        <w:rPr>
          <w:sz w:val="24"/>
          <w:szCs w:val="24"/>
        </w:rPr>
        <w:t>Komitet uczestniczy w pracach Związku ZIT MOF Stalowej Woli związanych z</w:t>
      </w:r>
      <w:r w:rsidR="00145050" w:rsidRPr="00731812">
        <w:rPr>
          <w:sz w:val="24"/>
          <w:szCs w:val="24"/>
        </w:rPr>
        <w:t xml:space="preserve"> </w:t>
      </w:r>
      <w:r w:rsidRPr="00731812">
        <w:rPr>
          <w:sz w:val="24"/>
          <w:szCs w:val="24"/>
        </w:rPr>
        <w:t>przygotowaniem i wdrażaniem Strategii ZIT, w tym:</w:t>
      </w:r>
    </w:p>
    <w:p w14:paraId="7DCCA697" w14:textId="5D1B9BAC" w:rsidR="00F93F19" w:rsidRPr="00731812" w:rsidRDefault="00F93F19" w:rsidP="00217878">
      <w:pPr>
        <w:pStyle w:val="Akapitzlist"/>
        <w:widowControl/>
        <w:numPr>
          <w:ilvl w:val="0"/>
          <w:numId w:val="7"/>
        </w:numPr>
        <w:adjustRightInd w:val="0"/>
        <w:spacing w:line="276" w:lineRule="auto"/>
        <w:ind w:left="714" w:hanging="357"/>
        <w:jc w:val="both"/>
        <w:rPr>
          <w:sz w:val="24"/>
          <w:szCs w:val="24"/>
        </w:rPr>
      </w:pPr>
      <w:r w:rsidRPr="00731812">
        <w:rPr>
          <w:sz w:val="24"/>
          <w:szCs w:val="24"/>
        </w:rPr>
        <w:t>ma możliwość inicjowania działań, kierunków oraz nowych przedsięwzięć</w:t>
      </w:r>
      <w:r w:rsidR="00C34572" w:rsidRPr="00731812">
        <w:rPr>
          <w:sz w:val="24"/>
          <w:szCs w:val="24"/>
        </w:rPr>
        <w:t xml:space="preserve"> </w:t>
      </w:r>
      <w:r w:rsidRPr="00731812">
        <w:rPr>
          <w:sz w:val="24"/>
          <w:szCs w:val="24"/>
        </w:rPr>
        <w:t>dla spójnego rozwoju ZIT MOF Stalowej Woli,</w:t>
      </w:r>
    </w:p>
    <w:p w14:paraId="2F1FF80D" w14:textId="77777777" w:rsidR="00F93F19" w:rsidRPr="00731812" w:rsidRDefault="00F93F19" w:rsidP="00217878">
      <w:pPr>
        <w:pStyle w:val="Akapitzlist"/>
        <w:widowControl/>
        <w:numPr>
          <w:ilvl w:val="0"/>
          <w:numId w:val="7"/>
        </w:numPr>
        <w:adjustRightInd w:val="0"/>
        <w:spacing w:line="276" w:lineRule="auto"/>
        <w:ind w:left="714" w:hanging="357"/>
        <w:jc w:val="both"/>
        <w:rPr>
          <w:sz w:val="24"/>
          <w:szCs w:val="24"/>
        </w:rPr>
      </w:pPr>
      <w:r w:rsidRPr="00731812">
        <w:rPr>
          <w:sz w:val="24"/>
          <w:szCs w:val="24"/>
        </w:rPr>
        <w:t>opiniuje dokumenty przygotowywane przez Związek ZIT, w szczególności projekt Strategii ZIT, jej aktualizacje, raporty z monitoringu oraz ewaluacji Strategii,</w:t>
      </w:r>
    </w:p>
    <w:p w14:paraId="787BD4AC" w14:textId="23A2F0E8" w:rsidR="00F93F19" w:rsidRPr="00731812" w:rsidRDefault="00F93F19" w:rsidP="00217878">
      <w:pPr>
        <w:pStyle w:val="Akapitzlist"/>
        <w:widowControl/>
        <w:numPr>
          <w:ilvl w:val="0"/>
          <w:numId w:val="7"/>
        </w:numPr>
        <w:adjustRightInd w:val="0"/>
        <w:spacing w:line="276" w:lineRule="auto"/>
        <w:ind w:left="714" w:hanging="357"/>
        <w:jc w:val="both"/>
        <w:rPr>
          <w:sz w:val="24"/>
          <w:szCs w:val="24"/>
        </w:rPr>
      </w:pPr>
      <w:r w:rsidRPr="00731812">
        <w:rPr>
          <w:sz w:val="24"/>
          <w:szCs w:val="24"/>
        </w:rPr>
        <w:t>doradza w zakresie rozwiązań służących zapobieganiu dyskryminacji ze względu na płeć, rasę lub pochodzenie etniczne, religię lub światopogląd, niepełnosprawność, wiek lub orientację seksualną – na wszystkich etapach opracowania i realizacji Strategii.</w:t>
      </w:r>
    </w:p>
    <w:p w14:paraId="3D00BEC3" w14:textId="2B10F6B3" w:rsidR="0012610C" w:rsidRPr="00731812" w:rsidRDefault="00253A69" w:rsidP="001E58EE">
      <w:pPr>
        <w:pStyle w:val="Akapitzlist"/>
        <w:widowControl/>
        <w:numPr>
          <w:ilvl w:val="0"/>
          <w:numId w:val="8"/>
        </w:numPr>
        <w:adjustRightInd w:val="0"/>
        <w:spacing w:line="276" w:lineRule="auto"/>
        <w:jc w:val="both"/>
        <w:rPr>
          <w:sz w:val="24"/>
          <w:szCs w:val="24"/>
        </w:rPr>
      </w:pPr>
      <w:r w:rsidRPr="00731812">
        <w:rPr>
          <w:sz w:val="24"/>
          <w:szCs w:val="24"/>
        </w:rPr>
        <w:t>Komitet</w:t>
      </w:r>
      <w:r w:rsidR="0012610C" w:rsidRPr="00731812">
        <w:rPr>
          <w:sz w:val="24"/>
          <w:szCs w:val="24"/>
        </w:rPr>
        <w:t xml:space="preserve"> nie może kierować stanowisk i wniosków do instytucji zewnętrznych bez stosownej zgody/upoważnienia organów Porozumienia ZIT MOF Stalowej Woli.</w:t>
      </w:r>
    </w:p>
    <w:p w14:paraId="62AC872A" w14:textId="77777777" w:rsidR="00F93F19" w:rsidRPr="00731812" w:rsidRDefault="00F93F19" w:rsidP="001E58EE">
      <w:pPr>
        <w:adjustRightInd w:val="0"/>
        <w:spacing w:line="276" w:lineRule="auto"/>
        <w:jc w:val="both"/>
        <w:rPr>
          <w:sz w:val="24"/>
          <w:szCs w:val="24"/>
        </w:rPr>
      </w:pPr>
    </w:p>
    <w:p w14:paraId="0FCA51F8" w14:textId="77777777" w:rsidR="00F93F19" w:rsidRPr="003C476E" w:rsidRDefault="00F93F19" w:rsidP="001E58EE">
      <w:pPr>
        <w:adjustRightInd w:val="0"/>
        <w:spacing w:line="276" w:lineRule="auto"/>
        <w:jc w:val="center"/>
        <w:rPr>
          <w:b/>
          <w:sz w:val="24"/>
          <w:szCs w:val="24"/>
        </w:rPr>
      </w:pPr>
      <w:r w:rsidRPr="003C476E">
        <w:rPr>
          <w:b/>
          <w:sz w:val="24"/>
          <w:szCs w:val="24"/>
        </w:rPr>
        <w:lastRenderedPageBreak/>
        <w:t>§2</w:t>
      </w:r>
    </w:p>
    <w:p w14:paraId="5FB7464C" w14:textId="1085F2E5" w:rsidR="00F93F19" w:rsidRPr="003C476E" w:rsidRDefault="00F93F19" w:rsidP="001E58EE">
      <w:pPr>
        <w:adjustRightInd w:val="0"/>
        <w:spacing w:line="276" w:lineRule="auto"/>
        <w:jc w:val="center"/>
        <w:rPr>
          <w:b/>
          <w:sz w:val="24"/>
          <w:szCs w:val="24"/>
        </w:rPr>
      </w:pPr>
      <w:r w:rsidRPr="003C476E">
        <w:rPr>
          <w:b/>
          <w:sz w:val="24"/>
          <w:szCs w:val="24"/>
        </w:rPr>
        <w:t>Powołanie Komitetu Doradczego ZIT MOF Stalowej Woli</w:t>
      </w:r>
    </w:p>
    <w:p w14:paraId="1510BC16" w14:textId="77777777" w:rsidR="00F93F19" w:rsidRPr="00731812" w:rsidRDefault="00F93F19" w:rsidP="001E58EE">
      <w:pPr>
        <w:adjustRightInd w:val="0"/>
        <w:spacing w:line="276" w:lineRule="auto"/>
        <w:jc w:val="both"/>
        <w:rPr>
          <w:sz w:val="24"/>
          <w:szCs w:val="24"/>
        </w:rPr>
      </w:pPr>
    </w:p>
    <w:p w14:paraId="3E0C4FBD" w14:textId="43BCA362"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 xml:space="preserve">Członków Komitetu </w:t>
      </w:r>
      <w:r w:rsidR="00E7050D" w:rsidRPr="00DE7E79">
        <w:rPr>
          <w:sz w:val="24"/>
          <w:szCs w:val="24"/>
        </w:rPr>
        <w:t xml:space="preserve">Doradczego </w:t>
      </w:r>
      <w:r w:rsidRPr="00DE7E79">
        <w:rPr>
          <w:sz w:val="24"/>
          <w:szCs w:val="24"/>
        </w:rPr>
        <w:t>powołuje Komitet Sterujący ZIT MOF Stalowej Woli</w:t>
      </w:r>
      <w:r w:rsidR="0012610C" w:rsidRPr="00DE7E79">
        <w:rPr>
          <w:sz w:val="24"/>
          <w:szCs w:val="24"/>
        </w:rPr>
        <w:t xml:space="preserve"> w drodze uchwały </w:t>
      </w:r>
      <w:r w:rsidR="002D1793" w:rsidRPr="00DE7E79">
        <w:rPr>
          <w:sz w:val="24"/>
          <w:szCs w:val="24"/>
        </w:rPr>
        <w:t>po przeprowadzeniu</w:t>
      </w:r>
      <w:r w:rsidRPr="00DE7E79">
        <w:rPr>
          <w:sz w:val="24"/>
          <w:szCs w:val="24"/>
        </w:rPr>
        <w:t xml:space="preserve"> naboru</w:t>
      </w:r>
      <w:r w:rsidR="00E7050D" w:rsidRPr="00DE7E79">
        <w:rPr>
          <w:sz w:val="24"/>
          <w:szCs w:val="24"/>
        </w:rPr>
        <w:t xml:space="preserve"> otwartego oraz zamkniętego o charakterze uzupełniającym </w:t>
      </w:r>
      <w:r w:rsidRPr="00DE7E79">
        <w:rPr>
          <w:sz w:val="24"/>
          <w:szCs w:val="24"/>
        </w:rPr>
        <w:t xml:space="preserve"> przedstawicieli partnerów </w:t>
      </w:r>
      <w:proofErr w:type="spellStart"/>
      <w:r w:rsidRPr="00DE7E79">
        <w:rPr>
          <w:sz w:val="24"/>
          <w:szCs w:val="24"/>
        </w:rPr>
        <w:t>społeczno</w:t>
      </w:r>
      <w:proofErr w:type="spellEnd"/>
      <w:r w:rsidR="0027152B" w:rsidRPr="00DE7E79">
        <w:rPr>
          <w:sz w:val="24"/>
          <w:szCs w:val="24"/>
        </w:rPr>
        <w:t>–</w:t>
      </w:r>
      <w:r w:rsidRPr="00DE7E79">
        <w:rPr>
          <w:sz w:val="24"/>
          <w:szCs w:val="24"/>
        </w:rPr>
        <w:t>gospodarczych z obszaru ZIT MOF Stalowej Woli.</w:t>
      </w:r>
    </w:p>
    <w:p w14:paraId="73037D2D" w14:textId="632E5DC9" w:rsidR="00E7050D" w:rsidRPr="00DE7E79" w:rsidRDefault="00E7050D" w:rsidP="001E58EE">
      <w:pPr>
        <w:pStyle w:val="Akapitzlist"/>
        <w:widowControl/>
        <w:numPr>
          <w:ilvl w:val="0"/>
          <w:numId w:val="9"/>
        </w:numPr>
        <w:adjustRightInd w:val="0"/>
        <w:spacing w:line="276" w:lineRule="auto"/>
        <w:jc w:val="both"/>
        <w:rPr>
          <w:sz w:val="24"/>
          <w:szCs w:val="24"/>
        </w:rPr>
      </w:pPr>
      <w:r w:rsidRPr="00DE7E79">
        <w:rPr>
          <w:sz w:val="24"/>
          <w:szCs w:val="24"/>
        </w:rPr>
        <w:t>Do każdorazowego przeprowadzenia naboru członków Komitetu Doradczego upoważniony jest Przewodniczący Komitetu Sterującego ZIT MOF Stalowej Woli.</w:t>
      </w:r>
    </w:p>
    <w:p w14:paraId="795BE4E4" w14:textId="36E59C8A" w:rsidR="00F93F19" w:rsidRPr="00DE7E79" w:rsidRDefault="00F93F19" w:rsidP="001E58EE">
      <w:pPr>
        <w:pStyle w:val="Akapitzlist"/>
        <w:widowControl/>
        <w:numPr>
          <w:ilvl w:val="0"/>
          <w:numId w:val="9"/>
        </w:numPr>
        <w:adjustRightInd w:val="0"/>
        <w:spacing w:line="276" w:lineRule="auto"/>
        <w:jc w:val="both"/>
        <w:rPr>
          <w:color w:val="000000" w:themeColor="text1"/>
          <w:sz w:val="24"/>
          <w:szCs w:val="24"/>
        </w:rPr>
      </w:pPr>
      <w:r w:rsidRPr="00DE7E79">
        <w:rPr>
          <w:sz w:val="24"/>
          <w:szCs w:val="24"/>
        </w:rPr>
        <w:t xml:space="preserve">Nabór do Komitetu </w:t>
      </w:r>
      <w:r w:rsidR="00EE212C" w:rsidRPr="00DE7E79">
        <w:rPr>
          <w:sz w:val="24"/>
          <w:szCs w:val="24"/>
        </w:rPr>
        <w:t xml:space="preserve">Doradczego </w:t>
      </w:r>
      <w:r w:rsidRPr="00DE7E79">
        <w:rPr>
          <w:sz w:val="24"/>
          <w:szCs w:val="24"/>
        </w:rPr>
        <w:t xml:space="preserve">trwać będzie minimum </w:t>
      </w:r>
      <w:r w:rsidR="00C34572" w:rsidRPr="00DE7E79">
        <w:rPr>
          <w:sz w:val="24"/>
          <w:szCs w:val="24"/>
        </w:rPr>
        <w:t>21</w:t>
      </w:r>
      <w:r w:rsidRPr="00DE7E79">
        <w:rPr>
          <w:sz w:val="24"/>
          <w:szCs w:val="24"/>
        </w:rPr>
        <w:t xml:space="preserve"> dni, a ogłoszenie o naborze zostanie opublikowane na stronach internetowych </w:t>
      </w:r>
      <w:r w:rsidR="00EE212C" w:rsidRPr="00DE7E79">
        <w:rPr>
          <w:sz w:val="24"/>
          <w:szCs w:val="24"/>
        </w:rPr>
        <w:t xml:space="preserve">urzędów gmin </w:t>
      </w:r>
      <w:r w:rsidRPr="00DE7E79">
        <w:rPr>
          <w:sz w:val="24"/>
          <w:szCs w:val="24"/>
        </w:rPr>
        <w:t>wszystkich członków Związku ZIT</w:t>
      </w:r>
      <w:r w:rsidR="00EE212C" w:rsidRPr="00DE7E79">
        <w:rPr>
          <w:sz w:val="24"/>
          <w:szCs w:val="24"/>
        </w:rPr>
        <w:t xml:space="preserve"> MOF Stalowej Woli</w:t>
      </w:r>
      <w:r w:rsidRPr="00DE7E79">
        <w:rPr>
          <w:sz w:val="24"/>
          <w:szCs w:val="24"/>
        </w:rPr>
        <w:t>.</w:t>
      </w:r>
    </w:p>
    <w:p w14:paraId="7700296E" w14:textId="7A8D772D" w:rsidR="00EE212C" w:rsidRPr="00DE7E79" w:rsidRDefault="00EE212C" w:rsidP="001E58EE">
      <w:pPr>
        <w:pStyle w:val="Akapitzlist"/>
        <w:widowControl/>
        <w:numPr>
          <w:ilvl w:val="0"/>
          <w:numId w:val="9"/>
        </w:numPr>
        <w:adjustRightInd w:val="0"/>
        <w:spacing w:line="276" w:lineRule="auto"/>
        <w:jc w:val="both"/>
        <w:rPr>
          <w:color w:val="000000" w:themeColor="text1"/>
          <w:sz w:val="24"/>
          <w:szCs w:val="24"/>
        </w:rPr>
      </w:pPr>
      <w:r w:rsidRPr="00DE7E79">
        <w:rPr>
          <w:color w:val="000000" w:themeColor="text1"/>
          <w:sz w:val="24"/>
          <w:szCs w:val="24"/>
        </w:rPr>
        <w:t>W przypadku braku wystarczającej reprezentacji partnerów w danym obszarze</w:t>
      </w:r>
      <w:r w:rsidRPr="00DE7E79">
        <w:rPr>
          <w:color w:val="000000" w:themeColor="text1"/>
          <w:sz w:val="24"/>
          <w:szCs w:val="24"/>
        </w:rPr>
        <w:br/>
        <w:t>tematycznym, w wyniku naboru otwartego, możliwe jest powołanie dodatkowych</w:t>
      </w:r>
      <w:r w:rsidRPr="00DE7E79">
        <w:rPr>
          <w:color w:val="000000" w:themeColor="text1"/>
          <w:sz w:val="24"/>
          <w:szCs w:val="24"/>
        </w:rPr>
        <w:br/>
        <w:t xml:space="preserve">partnerów </w:t>
      </w:r>
      <w:proofErr w:type="spellStart"/>
      <w:r w:rsidRPr="00DE7E79">
        <w:rPr>
          <w:color w:val="000000" w:themeColor="text1"/>
          <w:sz w:val="24"/>
          <w:szCs w:val="24"/>
        </w:rPr>
        <w:t>społeczno</w:t>
      </w:r>
      <w:proofErr w:type="spellEnd"/>
      <w:r w:rsidRPr="00DE7E79">
        <w:rPr>
          <w:color w:val="000000" w:themeColor="text1"/>
          <w:sz w:val="24"/>
          <w:szCs w:val="24"/>
        </w:rPr>
        <w:t>–gospodarczych, spełniających kryteria wskazane w ogłoszeniu</w:t>
      </w:r>
      <w:r w:rsidRPr="00DE7E79">
        <w:rPr>
          <w:color w:val="000000" w:themeColor="text1"/>
          <w:sz w:val="24"/>
          <w:szCs w:val="24"/>
        </w:rPr>
        <w:br/>
        <w:t>o naborze partnerów w ramach zamkniętego naboru. Dopuszcza się uzupełniające,</w:t>
      </w:r>
      <w:r w:rsidRPr="00DE7E79">
        <w:rPr>
          <w:color w:val="000000" w:themeColor="text1"/>
          <w:sz w:val="24"/>
          <w:szCs w:val="24"/>
        </w:rPr>
        <w:br/>
        <w:t>zamknięte formy naboru, w tym indywidualne zaproszenia do członkostwa w Komitecie Doradczym ZIT MOF Stalowej Woli.</w:t>
      </w:r>
    </w:p>
    <w:p w14:paraId="22875444" w14:textId="1B8A0A16" w:rsidR="001C1CF2" w:rsidRPr="00DE7E79" w:rsidRDefault="00EE212C" w:rsidP="001C1CF2">
      <w:pPr>
        <w:pStyle w:val="Akapitzlist"/>
        <w:widowControl/>
        <w:numPr>
          <w:ilvl w:val="0"/>
          <w:numId w:val="9"/>
        </w:numPr>
        <w:adjustRightInd w:val="0"/>
        <w:spacing w:line="276" w:lineRule="auto"/>
        <w:jc w:val="both"/>
        <w:rPr>
          <w:color w:val="000000" w:themeColor="text1"/>
          <w:sz w:val="24"/>
          <w:szCs w:val="24"/>
        </w:rPr>
      </w:pPr>
      <w:r w:rsidRPr="00DE7E79">
        <w:rPr>
          <w:color w:val="000000" w:themeColor="text1"/>
          <w:sz w:val="24"/>
          <w:szCs w:val="24"/>
        </w:rPr>
        <w:t xml:space="preserve">Zgłoszenia w ramach otwartego naboru należy dokonać w terminie określonym </w:t>
      </w:r>
      <w:r w:rsidR="005A7E20" w:rsidRPr="00DE7E79">
        <w:rPr>
          <w:color w:val="000000" w:themeColor="text1"/>
          <w:sz w:val="24"/>
          <w:szCs w:val="24"/>
        </w:rPr>
        <w:t>w ogłoszeniu, o </w:t>
      </w:r>
      <w:r w:rsidRPr="00DE7E79">
        <w:rPr>
          <w:color w:val="000000" w:themeColor="text1"/>
          <w:sz w:val="24"/>
          <w:szCs w:val="24"/>
        </w:rPr>
        <w:t xml:space="preserve">którym mowa w ust. 3 powyżej, a w przypadku naboru zamkniętego </w:t>
      </w:r>
      <w:r w:rsidR="00217878" w:rsidRPr="00DE7E79">
        <w:rPr>
          <w:color w:val="000000" w:themeColor="text1"/>
          <w:sz w:val="24"/>
          <w:szCs w:val="24"/>
        </w:rPr>
        <w:t>w terminie wskazanym w </w:t>
      </w:r>
      <w:r w:rsidRPr="00DE7E79">
        <w:rPr>
          <w:color w:val="000000" w:themeColor="text1"/>
          <w:sz w:val="24"/>
          <w:szCs w:val="24"/>
        </w:rPr>
        <w:t>zaproszeniu (lub innej formie), z wykorzystaniem jednej z następujących form:</w:t>
      </w:r>
    </w:p>
    <w:p w14:paraId="40F9C35C" w14:textId="446D75D7" w:rsidR="001C1CF2" w:rsidRPr="00DE7E79" w:rsidRDefault="001C1CF2" w:rsidP="00217878">
      <w:pPr>
        <w:pStyle w:val="Akapitzlist"/>
        <w:widowControl/>
        <w:numPr>
          <w:ilvl w:val="1"/>
          <w:numId w:val="40"/>
        </w:numPr>
        <w:adjustRightInd w:val="0"/>
        <w:spacing w:line="276" w:lineRule="auto"/>
        <w:ind w:left="714" w:hanging="357"/>
        <w:jc w:val="both"/>
        <w:rPr>
          <w:color w:val="000000" w:themeColor="text1"/>
          <w:sz w:val="24"/>
          <w:szCs w:val="24"/>
        </w:rPr>
      </w:pPr>
      <w:r w:rsidRPr="00DE7E79">
        <w:rPr>
          <w:color w:val="000000" w:themeColor="text1"/>
          <w:sz w:val="24"/>
          <w:szCs w:val="24"/>
        </w:rPr>
        <w:t>poprzez uzupełnienie formularza zgłoszeniowego, do któr</w:t>
      </w:r>
      <w:r w:rsidR="00217878" w:rsidRPr="00DE7E79">
        <w:rPr>
          <w:color w:val="000000" w:themeColor="text1"/>
          <w:sz w:val="24"/>
          <w:szCs w:val="24"/>
        </w:rPr>
        <w:t>ego link zostanie umieszczony w </w:t>
      </w:r>
      <w:r w:rsidRPr="00DE7E79">
        <w:rPr>
          <w:color w:val="000000" w:themeColor="text1"/>
          <w:sz w:val="24"/>
          <w:szCs w:val="24"/>
        </w:rPr>
        <w:t>ogłoszeniu o naborze lub zaproszeniu;</w:t>
      </w:r>
    </w:p>
    <w:p w14:paraId="48C88859" w14:textId="6355D529" w:rsidR="001C1CF2" w:rsidRPr="00DE7E79" w:rsidRDefault="001C1CF2" w:rsidP="00217878">
      <w:pPr>
        <w:pStyle w:val="Akapitzlist"/>
        <w:widowControl/>
        <w:numPr>
          <w:ilvl w:val="1"/>
          <w:numId w:val="40"/>
        </w:numPr>
        <w:adjustRightInd w:val="0"/>
        <w:spacing w:line="276" w:lineRule="auto"/>
        <w:ind w:left="714" w:hanging="357"/>
        <w:jc w:val="both"/>
        <w:rPr>
          <w:color w:val="000000" w:themeColor="text1"/>
          <w:sz w:val="24"/>
          <w:szCs w:val="24"/>
        </w:rPr>
      </w:pPr>
      <w:r w:rsidRPr="00DE7E79">
        <w:rPr>
          <w:color w:val="000000" w:themeColor="text1"/>
          <w:sz w:val="24"/>
          <w:szCs w:val="24"/>
        </w:rPr>
        <w:t>poprzez uzupełnienie formularza zgłoszeniowego, którego</w:t>
      </w:r>
      <w:r w:rsidR="00217878" w:rsidRPr="00DE7E79">
        <w:rPr>
          <w:color w:val="000000" w:themeColor="text1"/>
          <w:sz w:val="24"/>
          <w:szCs w:val="24"/>
        </w:rPr>
        <w:t xml:space="preserve"> wzór stanowi załącznik nr 1 do </w:t>
      </w:r>
      <w:r w:rsidRPr="00DE7E79">
        <w:rPr>
          <w:color w:val="000000" w:themeColor="text1"/>
          <w:sz w:val="24"/>
          <w:szCs w:val="24"/>
        </w:rPr>
        <w:t>Regulaminu KD, podpisanie go i przekazanie drogą pocztową na adres siedziby ul.</w:t>
      </w:r>
      <w:r w:rsidR="003C476E">
        <w:rPr>
          <w:color w:val="000000" w:themeColor="text1"/>
          <w:sz w:val="24"/>
          <w:szCs w:val="24"/>
        </w:rPr>
        <w:t> </w:t>
      </w:r>
      <w:r w:rsidRPr="00DE7E79">
        <w:rPr>
          <w:color w:val="000000" w:themeColor="text1"/>
          <w:sz w:val="24"/>
          <w:szCs w:val="24"/>
        </w:rPr>
        <w:t>Wolności 7,  37-450 Stalowa Wola z dopiskiem</w:t>
      </w:r>
      <w:r w:rsidRPr="00DE7E79">
        <w:rPr>
          <w:i/>
          <w:color w:val="000000" w:themeColor="text1"/>
          <w:sz w:val="24"/>
          <w:szCs w:val="24"/>
        </w:rPr>
        <w:t xml:space="preserve"> „Komitet Doradczy – Strategia ZIT”.</w:t>
      </w:r>
    </w:p>
    <w:p w14:paraId="2E3E846E" w14:textId="2E0055FD" w:rsidR="001C1CF2" w:rsidRPr="00DE7E79" w:rsidRDefault="001C1CF2" w:rsidP="00217878">
      <w:pPr>
        <w:pStyle w:val="Akapitzlist"/>
        <w:widowControl/>
        <w:numPr>
          <w:ilvl w:val="1"/>
          <w:numId w:val="40"/>
        </w:numPr>
        <w:adjustRightInd w:val="0"/>
        <w:spacing w:line="276" w:lineRule="auto"/>
        <w:ind w:left="714" w:hanging="357"/>
        <w:jc w:val="both"/>
        <w:rPr>
          <w:color w:val="000000" w:themeColor="text1"/>
          <w:sz w:val="24"/>
          <w:szCs w:val="24"/>
        </w:rPr>
      </w:pPr>
      <w:r w:rsidRPr="00DE7E79">
        <w:rPr>
          <w:color w:val="000000" w:themeColor="text1"/>
          <w:sz w:val="24"/>
          <w:szCs w:val="24"/>
        </w:rPr>
        <w:t>poprzez uzupełnienie formularza zgłoszeniowego, którego</w:t>
      </w:r>
      <w:r w:rsidR="00217878" w:rsidRPr="00DE7E79">
        <w:rPr>
          <w:color w:val="000000" w:themeColor="text1"/>
          <w:sz w:val="24"/>
          <w:szCs w:val="24"/>
        </w:rPr>
        <w:t xml:space="preserve"> wzór stanowi załącznik nr 1 do </w:t>
      </w:r>
      <w:r w:rsidRPr="00DE7E79">
        <w:rPr>
          <w:color w:val="000000" w:themeColor="text1"/>
          <w:sz w:val="24"/>
          <w:szCs w:val="24"/>
        </w:rPr>
        <w:t xml:space="preserve">Regulaminu KD, podpisanie go (skan podpisanego dokumentu lub pdf. opatrzony podpisem kwalifikowanym) i przekazanie drogą mailową na adres: </w:t>
      </w:r>
      <w:hyperlink r:id="rId8" w:history="1">
        <w:r w:rsidR="00217878" w:rsidRPr="00B5428C">
          <w:rPr>
            <w:rStyle w:val="Hipercze"/>
            <w:color w:val="auto"/>
            <w:sz w:val="24"/>
            <w:szCs w:val="24"/>
            <w:u w:val="none"/>
          </w:rPr>
          <w:t>nhetel@stalowawola.pl</w:t>
        </w:r>
      </w:hyperlink>
      <w:r w:rsidR="00217878" w:rsidRPr="00B5428C">
        <w:rPr>
          <w:sz w:val="24"/>
          <w:szCs w:val="24"/>
        </w:rPr>
        <w:t>.</w:t>
      </w:r>
    </w:p>
    <w:p w14:paraId="05533321" w14:textId="1761B057" w:rsidR="00786963" w:rsidRPr="00DE7E79" w:rsidRDefault="00217878" w:rsidP="00786963">
      <w:pPr>
        <w:pStyle w:val="Akapitzlist"/>
        <w:widowControl/>
        <w:numPr>
          <w:ilvl w:val="0"/>
          <w:numId w:val="9"/>
        </w:numPr>
        <w:adjustRightInd w:val="0"/>
        <w:spacing w:line="276" w:lineRule="auto"/>
        <w:jc w:val="both"/>
        <w:rPr>
          <w:color w:val="000000" w:themeColor="text1"/>
          <w:sz w:val="24"/>
          <w:szCs w:val="24"/>
        </w:rPr>
      </w:pPr>
      <w:r w:rsidRPr="00DE7E79">
        <w:rPr>
          <w:color w:val="000000" w:themeColor="text1"/>
          <w:sz w:val="24"/>
          <w:szCs w:val="24"/>
        </w:rPr>
        <w:t>Ocena zgłoszeń odbywa się przez Zespół Zdaniowy</w:t>
      </w:r>
      <w:r w:rsidR="00830B4F" w:rsidRPr="00DE7E79">
        <w:rPr>
          <w:bCs/>
          <w:sz w:val="24"/>
          <w:szCs w:val="24"/>
        </w:rPr>
        <w:t xml:space="preserve"> ds. obsługi merytorycznej i administracyjnej działań niezbędnych do realizacji Zintegrowanych Inwestycji Terytorialnych Miejskiego Obszaru Funkcjonalnego Stalowej Woli na lata 2021–2027</w:t>
      </w:r>
      <w:r w:rsidRPr="00DE7E79">
        <w:rPr>
          <w:color w:val="000000" w:themeColor="text1"/>
          <w:sz w:val="24"/>
          <w:szCs w:val="24"/>
        </w:rPr>
        <w:t xml:space="preserve">, na podstawie kryteriów formalno-merytorycznych. </w:t>
      </w:r>
    </w:p>
    <w:p w14:paraId="211E7619" w14:textId="760F7B46" w:rsidR="00786963" w:rsidRPr="00DE7E79" w:rsidRDefault="00786963" w:rsidP="00786963">
      <w:pPr>
        <w:pStyle w:val="Akapitzlist"/>
        <w:widowControl/>
        <w:numPr>
          <w:ilvl w:val="0"/>
          <w:numId w:val="9"/>
        </w:numPr>
        <w:adjustRightInd w:val="0"/>
        <w:spacing w:line="276" w:lineRule="auto"/>
        <w:jc w:val="both"/>
        <w:rPr>
          <w:color w:val="000000" w:themeColor="text1"/>
          <w:sz w:val="24"/>
          <w:szCs w:val="24"/>
        </w:rPr>
      </w:pPr>
      <w:r w:rsidRPr="00DE7E79">
        <w:rPr>
          <w:color w:val="000000" w:themeColor="text1"/>
          <w:sz w:val="24"/>
          <w:szCs w:val="24"/>
        </w:rPr>
        <w:t>O wyniku naboru kandydaci są informowani przez Zespół Zadaniowy na wskazany w zgłoszeniu adres e-mail.</w:t>
      </w:r>
    </w:p>
    <w:p w14:paraId="5568F9DC" w14:textId="1FBB28E3" w:rsidR="00F93F19" w:rsidRPr="00DE7E79" w:rsidRDefault="00F93F19" w:rsidP="001E58EE">
      <w:pPr>
        <w:pStyle w:val="Akapitzlist"/>
        <w:widowControl/>
        <w:numPr>
          <w:ilvl w:val="0"/>
          <w:numId w:val="9"/>
        </w:numPr>
        <w:adjustRightInd w:val="0"/>
        <w:spacing w:line="276" w:lineRule="auto"/>
        <w:jc w:val="both"/>
        <w:rPr>
          <w:color w:val="000000" w:themeColor="text1"/>
          <w:sz w:val="24"/>
          <w:szCs w:val="24"/>
        </w:rPr>
      </w:pPr>
      <w:r w:rsidRPr="00DE7E79">
        <w:rPr>
          <w:sz w:val="24"/>
          <w:szCs w:val="24"/>
        </w:rPr>
        <w:t xml:space="preserve">Komitet </w:t>
      </w:r>
      <w:r w:rsidR="00C1098D" w:rsidRPr="00DE7E79">
        <w:rPr>
          <w:sz w:val="24"/>
          <w:szCs w:val="24"/>
        </w:rPr>
        <w:t xml:space="preserve">Doradczy liczy od </w:t>
      </w:r>
      <w:r w:rsidR="00127417" w:rsidRPr="00DE7E79">
        <w:rPr>
          <w:sz w:val="24"/>
          <w:szCs w:val="24"/>
        </w:rPr>
        <w:t>6</w:t>
      </w:r>
      <w:r w:rsidRPr="00DE7E79">
        <w:rPr>
          <w:sz w:val="24"/>
          <w:szCs w:val="24"/>
        </w:rPr>
        <w:t xml:space="preserve"> do 20 członków, w tym:</w:t>
      </w:r>
    </w:p>
    <w:p w14:paraId="374650A7" w14:textId="7CA13F38" w:rsidR="00F93F19" w:rsidRPr="00731812" w:rsidRDefault="00F93F19" w:rsidP="69F69F76">
      <w:pPr>
        <w:pStyle w:val="Akapitzlist"/>
        <w:widowControl/>
        <w:numPr>
          <w:ilvl w:val="0"/>
          <w:numId w:val="10"/>
        </w:numPr>
        <w:adjustRightInd w:val="0"/>
        <w:spacing w:line="276" w:lineRule="auto"/>
        <w:jc w:val="both"/>
        <w:rPr>
          <w:color w:val="000000" w:themeColor="text1"/>
          <w:sz w:val="24"/>
          <w:szCs w:val="24"/>
        </w:rPr>
      </w:pPr>
      <w:bookmarkStart w:id="0" w:name="_Hlk112224698"/>
      <w:r w:rsidRPr="00731812">
        <w:rPr>
          <w:sz w:val="24"/>
          <w:szCs w:val="24"/>
        </w:rPr>
        <w:t>nie mniej niż 1 i nie więcej niż 4 osoby reprezentujące</w:t>
      </w:r>
      <w:r w:rsidR="7D2AD6E5" w:rsidRPr="00731812">
        <w:rPr>
          <w:sz w:val="24"/>
          <w:szCs w:val="24"/>
        </w:rPr>
        <w:t xml:space="preserve"> </w:t>
      </w:r>
      <w:r w:rsidRPr="00731812">
        <w:rPr>
          <w:sz w:val="24"/>
          <w:szCs w:val="24"/>
        </w:rPr>
        <w:t>partnerów gospodarczych</w:t>
      </w:r>
      <w:r w:rsidR="79F33623" w:rsidRPr="00731812">
        <w:rPr>
          <w:sz w:val="24"/>
          <w:szCs w:val="24"/>
        </w:rPr>
        <w:t xml:space="preserve"> i</w:t>
      </w:r>
      <w:r w:rsidR="00D248F0" w:rsidRPr="00731812">
        <w:rPr>
          <w:sz w:val="24"/>
          <w:szCs w:val="24"/>
        </w:rPr>
        <w:t> </w:t>
      </w:r>
      <w:r w:rsidR="79F33623" w:rsidRPr="00731812">
        <w:rPr>
          <w:sz w:val="24"/>
          <w:szCs w:val="24"/>
        </w:rPr>
        <w:t>społecznych</w:t>
      </w:r>
      <w:r w:rsidR="00D248F0" w:rsidRPr="00731812">
        <w:rPr>
          <w:sz w:val="24"/>
          <w:szCs w:val="24"/>
        </w:rPr>
        <w:t xml:space="preserve"> (np. </w:t>
      </w:r>
      <w:r w:rsidRPr="00731812">
        <w:rPr>
          <w:sz w:val="24"/>
          <w:szCs w:val="24"/>
        </w:rPr>
        <w:t>przedsiębiorcy, organizacje przedsiębiorcó</w:t>
      </w:r>
      <w:r w:rsidR="6D931FC4" w:rsidRPr="00731812">
        <w:rPr>
          <w:sz w:val="24"/>
          <w:szCs w:val="24"/>
        </w:rPr>
        <w:t>w,</w:t>
      </w:r>
      <w:r w:rsidRPr="00731812">
        <w:rPr>
          <w:sz w:val="24"/>
          <w:szCs w:val="24"/>
        </w:rPr>
        <w:t xml:space="preserve"> związki zawodowe/branżowe</w:t>
      </w:r>
      <w:r w:rsidR="474B9AA5" w:rsidRPr="00731812">
        <w:rPr>
          <w:sz w:val="24"/>
          <w:szCs w:val="24"/>
        </w:rPr>
        <w:t>,</w:t>
      </w:r>
      <w:r w:rsidR="1D90CB33" w:rsidRPr="00731812">
        <w:rPr>
          <w:sz w:val="24"/>
          <w:szCs w:val="24"/>
        </w:rPr>
        <w:t xml:space="preserve"> </w:t>
      </w:r>
      <w:r w:rsidR="25D16E92" w:rsidRPr="00731812">
        <w:rPr>
          <w:sz w:val="24"/>
          <w:szCs w:val="24"/>
        </w:rPr>
        <w:t xml:space="preserve">izby gospodarcze, </w:t>
      </w:r>
      <w:r w:rsidR="5011C102" w:rsidRPr="00731812">
        <w:rPr>
          <w:sz w:val="24"/>
          <w:szCs w:val="24"/>
        </w:rPr>
        <w:t xml:space="preserve">inkubatory technologiczne, ośrodki przedsiębiorczości i ośrodki </w:t>
      </w:r>
      <w:r w:rsidR="7F8FCA97" w:rsidRPr="00731812">
        <w:rPr>
          <w:sz w:val="24"/>
          <w:szCs w:val="24"/>
        </w:rPr>
        <w:t>szkoleniowo – doradcze)</w:t>
      </w:r>
      <w:r w:rsidR="20785A61" w:rsidRPr="00731812">
        <w:rPr>
          <w:sz w:val="24"/>
          <w:szCs w:val="24"/>
        </w:rPr>
        <w:t>;</w:t>
      </w:r>
    </w:p>
    <w:p w14:paraId="1F90E771" w14:textId="0635B3AD" w:rsidR="00F93F19" w:rsidRPr="00731812" w:rsidRDefault="00F93F19" w:rsidP="001E58EE">
      <w:pPr>
        <w:pStyle w:val="Akapitzlist"/>
        <w:widowControl/>
        <w:numPr>
          <w:ilvl w:val="0"/>
          <w:numId w:val="10"/>
        </w:numPr>
        <w:adjustRightInd w:val="0"/>
        <w:spacing w:line="276" w:lineRule="auto"/>
        <w:jc w:val="both"/>
        <w:rPr>
          <w:color w:val="000000" w:themeColor="text1"/>
          <w:sz w:val="24"/>
          <w:szCs w:val="24"/>
        </w:rPr>
      </w:pPr>
      <w:r w:rsidRPr="00731812">
        <w:rPr>
          <w:sz w:val="24"/>
          <w:szCs w:val="24"/>
        </w:rPr>
        <w:t>nie mniej niż 1 i nie więcej niż 8 osób reprezentujących społeczeństwo obywatelskie, tj.</w:t>
      </w:r>
      <w:r w:rsidR="00F01D3B" w:rsidRPr="00731812">
        <w:rPr>
          <w:sz w:val="24"/>
          <w:szCs w:val="24"/>
        </w:rPr>
        <w:t> </w:t>
      </w:r>
      <w:r w:rsidRPr="00731812">
        <w:rPr>
          <w:sz w:val="24"/>
          <w:szCs w:val="24"/>
        </w:rPr>
        <w:t>szeroko rozumiany sektor organizacji pozarządowych,</w:t>
      </w:r>
      <w:r w:rsidR="00247E7F" w:rsidRPr="00731812">
        <w:rPr>
          <w:sz w:val="24"/>
          <w:szCs w:val="24"/>
        </w:rPr>
        <w:t xml:space="preserve"> w tym stowarzyszenia, wolontariat, podmioty działalności społecznej</w:t>
      </w:r>
      <w:r w:rsidR="00E80006" w:rsidRPr="00731812">
        <w:rPr>
          <w:sz w:val="24"/>
          <w:szCs w:val="24"/>
        </w:rPr>
        <w:t xml:space="preserve"> odpowiedzialne za promowanie włączenia społecznego, </w:t>
      </w:r>
      <w:r w:rsidR="00E80006" w:rsidRPr="00731812">
        <w:rPr>
          <w:sz w:val="24"/>
          <w:szCs w:val="24"/>
        </w:rPr>
        <w:lastRenderedPageBreak/>
        <w:t>praw podstawowych, praw osób niepełnosprawnych, równości płci i</w:t>
      </w:r>
      <w:r w:rsidR="00145050" w:rsidRPr="00731812">
        <w:rPr>
          <w:sz w:val="24"/>
          <w:szCs w:val="24"/>
        </w:rPr>
        <w:t xml:space="preserve"> </w:t>
      </w:r>
      <w:r w:rsidR="00E80006" w:rsidRPr="00731812">
        <w:rPr>
          <w:sz w:val="24"/>
          <w:szCs w:val="24"/>
        </w:rPr>
        <w:t>niedyskryminacji,</w:t>
      </w:r>
      <w:r w:rsidR="39A55EDA" w:rsidRPr="00731812">
        <w:rPr>
          <w:sz w:val="24"/>
          <w:szCs w:val="24"/>
        </w:rPr>
        <w:t xml:space="preserve"> podmioty reprezentujące lokalne grupy działania oraz organizacje środowiska naukowego i</w:t>
      </w:r>
      <w:r w:rsidR="00D248F0" w:rsidRPr="00731812">
        <w:rPr>
          <w:sz w:val="24"/>
          <w:szCs w:val="24"/>
        </w:rPr>
        <w:t> </w:t>
      </w:r>
      <w:r w:rsidR="39A55EDA" w:rsidRPr="00731812">
        <w:rPr>
          <w:sz w:val="24"/>
          <w:szCs w:val="24"/>
        </w:rPr>
        <w:t>akademickiego</w:t>
      </w:r>
      <w:r w:rsidR="7B3B61BE" w:rsidRPr="00731812">
        <w:rPr>
          <w:sz w:val="24"/>
          <w:szCs w:val="24"/>
        </w:rPr>
        <w:t>;</w:t>
      </w:r>
    </w:p>
    <w:p w14:paraId="150BAC8D" w14:textId="43C63619" w:rsidR="00F93F19" w:rsidRPr="00731812" w:rsidRDefault="00F93F19" w:rsidP="001E58EE">
      <w:pPr>
        <w:pStyle w:val="Akapitzlist"/>
        <w:widowControl/>
        <w:numPr>
          <w:ilvl w:val="0"/>
          <w:numId w:val="10"/>
        </w:numPr>
        <w:adjustRightInd w:val="0"/>
        <w:spacing w:line="276" w:lineRule="auto"/>
        <w:jc w:val="both"/>
        <w:rPr>
          <w:sz w:val="24"/>
          <w:szCs w:val="24"/>
        </w:rPr>
      </w:pPr>
      <w:r w:rsidRPr="00731812">
        <w:rPr>
          <w:sz w:val="24"/>
          <w:szCs w:val="24"/>
        </w:rPr>
        <w:t>nie mniej niż 1 i nie więcej niż 4 osoby reprezentujące inne podmioty istotne z punktu widzenia działań przewidzianych w Strategii, np. administracja centralna, szkoły wyższe</w:t>
      </w:r>
      <w:r w:rsidR="638704F7" w:rsidRPr="00731812">
        <w:rPr>
          <w:sz w:val="24"/>
          <w:szCs w:val="24"/>
        </w:rPr>
        <w:t xml:space="preserve">, </w:t>
      </w:r>
      <w:r w:rsidR="5DA4A0B5" w:rsidRPr="00731812">
        <w:rPr>
          <w:sz w:val="24"/>
          <w:szCs w:val="24"/>
        </w:rPr>
        <w:t>instytuty badawcze, uczelnie i uczelnie o charakterze nietechnicznym;</w:t>
      </w:r>
    </w:p>
    <w:p w14:paraId="7BE7502C" w14:textId="6615D79C" w:rsidR="00F93F19" w:rsidRPr="00731812" w:rsidRDefault="00F93F19" w:rsidP="001E58EE">
      <w:pPr>
        <w:pStyle w:val="Akapitzlist"/>
        <w:numPr>
          <w:ilvl w:val="0"/>
          <w:numId w:val="10"/>
        </w:numPr>
        <w:spacing w:line="276" w:lineRule="auto"/>
        <w:jc w:val="both"/>
        <w:rPr>
          <w:sz w:val="24"/>
          <w:szCs w:val="24"/>
        </w:rPr>
      </w:pPr>
      <w:r w:rsidRPr="00731812">
        <w:rPr>
          <w:sz w:val="24"/>
          <w:szCs w:val="24"/>
        </w:rPr>
        <w:t xml:space="preserve">nie mniej niż 1 i nie więcej niż 4 osoby reprezentujące </w:t>
      </w:r>
      <w:r w:rsidR="00E80006" w:rsidRPr="00731812">
        <w:rPr>
          <w:sz w:val="24"/>
          <w:szCs w:val="24"/>
        </w:rPr>
        <w:t xml:space="preserve">inne </w:t>
      </w:r>
      <w:r w:rsidRPr="00731812">
        <w:rPr>
          <w:sz w:val="24"/>
          <w:szCs w:val="24"/>
        </w:rPr>
        <w:t>podmioty</w:t>
      </w:r>
      <w:r w:rsidR="00E80006" w:rsidRPr="00731812">
        <w:rPr>
          <w:sz w:val="24"/>
          <w:szCs w:val="24"/>
        </w:rPr>
        <w:t>,</w:t>
      </w:r>
      <w:r w:rsidRPr="00731812">
        <w:rPr>
          <w:sz w:val="24"/>
          <w:szCs w:val="24"/>
        </w:rPr>
        <w:t xml:space="preserve"> </w:t>
      </w:r>
      <w:r w:rsidR="00E80006" w:rsidRPr="00731812">
        <w:rPr>
          <w:sz w:val="24"/>
          <w:szCs w:val="24"/>
        </w:rPr>
        <w:t>na które może oddziaływać realizacja Strategii np.</w:t>
      </w:r>
      <w:r w:rsidR="000B23D8" w:rsidRPr="00731812">
        <w:rPr>
          <w:sz w:val="24"/>
          <w:szCs w:val="24"/>
        </w:rPr>
        <w:t xml:space="preserve"> nieformalne grupy </w:t>
      </w:r>
      <w:r w:rsidR="00012C8C" w:rsidRPr="00731812">
        <w:rPr>
          <w:sz w:val="24"/>
          <w:szCs w:val="24"/>
        </w:rPr>
        <w:t>mieszkańców, podmioty działające na rzecz ochrony środowiska</w:t>
      </w:r>
      <w:r w:rsidR="002117D2" w:rsidRPr="00731812">
        <w:rPr>
          <w:sz w:val="24"/>
          <w:szCs w:val="24"/>
        </w:rPr>
        <w:t>,</w:t>
      </w:r>
      <w:r w:rsidR="00145050" w:rsidRPr="00731812">
        <w:rPr>
          <w:sz w:val="24"/>
          <w:szCs w:val="24"/>
        </w:rPr>
        <w:t xml:space="preserve"> </w:t>
      </w:r>
      <w:r w:rsidR="001E486C" w:rsidRPr="00731812">
        <w:rPr>
          <w:sz w:val="24"/>
          <w:szCs w:val="24"/>
        </w:rPr>
        <w:t>reprezent</w:t>
      </w:r>
      <w:r w:rsidR="00E204F7" w:rsidRPr="00731812">
        <w:rPr>
          <w:sz w:val="24"/>
          <w:szCs w:val="24"/>
        </w:rPr>
        <w:t>anci</w:t>
      </w:r>
      <w:r w:rsidR="00012C8C" w:rsidRPr="00731812">
        <w:rPr>
          <w:sz w:val="24"/>
          <w:szCs w:val="24"/>
        </w:rPr>
        <w:t xml:space="preserve"> instytucj</w:t>
      </w:r>
      <w:r w:rsidR="00E204F7" w:rsidRPr="00731812">
        <w:rPr>
          <w:sz w:val="24"/>
          <w:szCs w:val="24"/>
        </w:rPr>
        <w:t>i</w:t>
      </w:r>
      <w:r w:rsidR="00012C8C" w:rsidRPr="00731812">
        <w:rPr>
          <w:sz w:val="24"/>
          <w:szCs w:val="24"/>
        </w:rPr>
        <w:t xml:space="preserve"> kultury i innych funkcjonujących w</w:t>
      </w:r>
      <w:r w:rsidR="002A61AB" w:rsidRPr="00731812">
        <w:rPr>
          <w:sz w:val="24"/>
          <w:szCs w:val="24"/>
        </w:rPr>
        <w:t> </w:t>
      </w:r>
      <w:r w:rsidR="00012C8C" w:rsidRPr="00731812">
        <w:rPr>
          <w:sz w:val="24"/>
          <w:szCs w:val="24"/>
        </w:rPr>
        <w:t>obszarze ochrony i promocji dziedzictwa kulturowego</w:t>
      </w:r>
      <w:r w:rsidR="00D248F0" w:rsidRPr="00731812">
        <w:rPr>
          <w:sz w:val="24"/>
          <w:szCs w:val="24"/>
        </w:rPr>
        <w:t xml:space="preserve"> oraz dziedzictwa naturalnego</w:t>
      </w:r>
      <w:r w:rsidR="3D14D6C9" w:rsidRPr="00731812">
        <w:rPr>
          <w:sz w:val="24"/>
          <w:szCs w:val="24"/>
        </w:rPr>
        <w:t>;</w:t>
      </w:r>
    </w:p>
    <w:bookmarkEnd w:id="0"/>
    <w:p w14:paraId="2281F1D6" w14:textId="26592A94" w:rsidR="00247E7F" w:rsidRPr="00DE7E79" w:rsidRDefault="00247E7F" w:rsidP="001E58EE">
      <w:pPr>
        <w:pStyle w:val="Akapitzlist"/>
        <w:widowControl/>
        <w:numPr>
          <w:ilvl w:val="0"/>
          <w:numId w:val="10"/>
        </w:numPr>
        <w:adjustRightInd w:val="0"/>
        <w:spacing w:line="276" w:lineRule="auto"/>
        <w:jc w:val="both"/>
        <w:rPr>
          <w:color w:val="000000" w:themeColor="text1"/>
          <w:sz w:val="24"/>
          <w:szCs w:val="24"/>
        </w:rPr>
      </w:pPr>
      <w:r w:rsidRPr="00731812">
        <w:rPr>
          <w:sz w:val="24"/>
          <w:szCs w:val="24"/>
        </w:rPr>
        <w:t xml:space="preserve">w </w:t>
      </w:r>
      <w:r w:rsidR="2892808D" w:rsidRPr="00731812">
        <w:rPr>
          <w:sz w:val="24"/>
          <w:szCs w:val="24"/>
        </w:rPr>
        <w:t>przypadku,</w:t>
      </w:r>
      <w:r w:rsidRPr="00731812">
        <w:rPr>
          <w:sz w:val="24"/>
          <w:szCs w:val="24"/>
        </w:rPr>
        <w:t xml:space="preserve"> </w:t>
      </w:r>
      <w:r w:rsidRPr="00DE7E79">
        <w:rPr>
          <w:sz w:val="24"/>
          <w:szCs w:val="24"/>
        </w:rPr>
        <w:t>jeśli w ramach nabor</w:t>
      </w:r>
      <w:r w:rsidR="00382F8E">
        <w:rPr>
          <w:sz w:val="24"/>
          <w:szCs w:val="24"/>
        </w:rPr>
        <w:t>u wpłynie mniej niż 6</w:t>
      </w:r>
      <w:r w:rsidRPr="00DE7E79">
        <w:rPr>
          <w:sz w:val="24"/>
          <w:szCs w:val="24"/>
        </w:rPr>
        <w:t xml:space="preserve"> zgłoszeń osób z grup od ,,a” do</w:t>
      </w:r>
      <w:r w:rsidR="00604AA3" w:rsidRPr="00DE7E79">
        <w:rPr>
          <w:sz w:val="24"/>
          <w:szCs w:val="24"/>
        </w:rPr>
        <w:t> </w:t>
      </w:r>
      <w:r w:rsidRPr="00DE7E79">
        <w:rPr>
          <w:sz w:val="24"/>
          <w:szCs w:val="24"/>
        </w:rPr>
        <w:t>,,</w:t>
      </w:r>
      <w:r w:rsidR="00260387" w:rsidRPr="00DE7E79">
        <w:rPr>
          <w:sz w:val="24"/>
          <w:szCs w:val="24"/>
        </w:rPr>
        <w:t>d</w:t>
      </w:r>
      <w:r w:rsidRPr="00DE7E79">
        <w:rPr>
          <w:sz w:val="24"/>
          <w:szCs w:val="24"/>
        </w:rPr>
        <w:t>” możliwe jest włączenie do Komitetu</w:t>
      </w:r>
      <w:r w:rsidR="00C1098D" w:rsidRPr="00DE7E79">
        <w:rPr>
          <w:sz w:val="24"/>
          <w:szCs w:val="24"/>
        </w:rPr>
        <w:t xml:space="preserve"> Doradczego</w:t>
      </w:r>
      <w:r w:rsidRPr="00DE7E79">
        <w:rPr>
          <w:sz w:val="24"/>
          <w:szCs w:val="24"/>
        </w:rPr>
        <w:t xml:space="preserve"> zgłoszonych reprezentantów z innych, nieokreślonych w Regulaminie</w:t>
      </w:r>
      <w:r w:rsidR="00786963" w:rsidRPr="00DE7E79">
        <w:rPr>
          <w:sz w:val="24"/>
          <w:szCs w:val="24"/>
        </w:rPr>
        <w:t xml:space="preserve"> KD</w:t>
      </w:r>
      <w:r w:rsidRPr="00DE7E79">
        <w:rPr>
          <w:sz w:val="24"/>
          <w:szCs w:val="24"/>
        </w:rPr>
        <w:t xml:space="preserve"> grup.</w:t>
      </w:r>
    </w:p>
    <w:p w14:paraId="73FB959A" w14:textId="4692CE0D"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 xml:space="preserve">Do Komitetu </w:t>
      </w:r>
      <w:r w:rsidR="00786963" w:rsidRPr="00DE7E79">
        <w:rPr>
          <w:sz w:val="24"/>
          <w:szCs w:val="24"/>
        </w:rPr>
        <w:t xml:space="preserve">Doradczego </w:t>
      </w:r>
      <w:r w:rsidRPr="00DE7E79">
        <w:rPr>
          <w:sz w:val="24"/>
          <w:szCs w:val="24"/>
        </w:rPr>
        <w:t xml:space="preserve">mogą wchodzić osoby fizyczne, będące przedstawicielami ww. grup, wyrażające chęć udziału w spotkaniach członków oraz zaangażowania merytorycznego w prace nad opracowaniem, wdrażaniem, </w:t>
      </w:r>
      <w:r w:rsidR="28931EB8" w:rsidRPr="00DE7E79">
        <w:rPr>
          <w:sz w:val="24"/>
          <w:szCs w:val="24"/>
        </w:rPr>
        <w:t>monitorowaniem i</w:t>
      </w:r>
      <w:r w:rsidRPr="00DE7E79">
        <w:rPr>
          <w:sz w:val="24"/>
          <w:szCs w:val="24"/>
        </w:rPr>
        <w:t xml:space="preserve"> ewaluacją Strategii.</w:t>
      </w:r>
    </w:p>
    <w:p w14:paraId="58C45B5F" w14:textId="53A18EC7" w:rsidR="004A186F" w:rsidRPr="00DE7E79" w:rsidRDefault="004A186F" w:rsidP="001E58EE">
      <w:pPr>
        <w:pStyle w:val="Akapitzlist"/>
        <w:widowControl/>
        <w:numPr>
          <w:ilvl w:val="0"/>
          <w:numId w:val="9"/>
        </w:numPr>
        <w:adjustRightInd w:val="0"/>
        <w:spacing w:line="276" w:lineRule="auto"/>
        <w:jc w:val="both"/>
        <w:rPr>
          <w:sz w:val="24"/>
          <w:szCs w:val="24"/>
        </w:rPr>
      </w:pPr>
      <w:r w:rsidRPr="00DE7E79">
        <w:rPr>
          <w:sz w:val="24"/>
          <w:szCs w:val="24"/>
        </w:rPr>
        <w:t>Członkowie Komitetu</w:t>
      </w:r>
      <w:r w:rsidR="00786963" w:rsidRPr="00DE7E79">
        <w:rPr>
          <w:sz w:val="24"/>
          <w:szCs w:val="24"/>
        </w:rPr>
        <w:t xml:space="preserve"> Doradczego</w:t>
      </w:r>
      <w:r w:rsidRPr="00DE7E79">
        <w:rPr>
          <w:sz w:val="24"/>
          <w:szCs w:val="24"/>
        </w:rPr>
        <w:t xml:space="preserve"> powinni wykazywać </w:t>
      </w:r>
      <w:r w:rsidR="00786963" w:rsidRPr="00DE7E79">
        <w:rPr>
          <w:sz w:val="24"/>
          <w:szCs w:val="24"/>
        </w:rPr>
        <w:t>się posiadaniem doświadczenia w </w:t>
      </w:r>
      <w:r w:rsidRPr="00DE7E79">
        <w:rPr>
          <w:sz w:val="24"/>
          <w:szCs w:val="24"/>
        </w:rPr>
        <w:t xml:space="preserve">działalności społecznej, gospodarczej, publicznej, partnerstwach lokalnych, rewitalizacji lub/i realizacji projektów finansowanych ze źródeł zewnętrznych. </w:t>
      </w:r>
    </w:p>
    <w:p w14:paraId="15A72B43" w14:textId="5CB0A62D"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Członkiem Komitetu</w:t>
      </w:r>
      <w:r w:rsidR="00786963" w:rsidRPr="00DE7E79">
        <w:rPr>
          <w:sz w:val="24"/>
          <w:szCs w:val="24"/>
        </w:rPr>
        <w:t xml:space="preserve"> Doradczego</w:t>
      </w:r>
      <w:r w:rsidRPr="00DE7E79">
        <w:rPr>
          <w:sz w:val="24"/>
          <w:szCs w:val="24"/>
        </w:rPr>
        <w:t xml:space="preserve"> nie może być osoba niepełnoletnia ani osoba skazana prawomocnym wyrokiem sądowym za przestępstwo z winy umyślnej lub wobec której sąd orzekł środek karny w postaci utraty praw publicznych.</w:t>
      </w:r>
    </w:p>
    <w:p w14:paraId="4933559F" w14:textId="77777777"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Kandydaci muszą spełniać niżej określone wymogi formalne, tj.:</w:t>
      </w:r>
    </w:p>
    <w:p w14:paraId="51689C03" w14:textId="54DBA2BD" w:rsidR="00F93F19" w:rsidRPr="00DE7E79" w:rsidRDefault="00F93F19" w:rsidP="00B80A2E">
      <w:pPr>
        <w:pStyle w:val="Akapitzlist"/>
        <w:widowControl/>
        <w:numPr>
          <w:ilvl w:val="0"/>
          <w:numId w:val="11"/>
        </w:numPr>
        <w:adjustRightInd w:val="0"/>
        <w:spacing w:line="276" w:lineRule="auto"/>
        <w:ind w:left="714" w:hanging="357"/>
        <w:jc w:val="both"/>
        <w:rPr>
          <w:sz w:val="24"/>
          <w:szCs w:val="24"/>
        </w:rPr>
      </w:pPr>
      <w:r w:rsidRPr="00DE7E79">
        <w:rPr>
          <w:sz w:val="24"/>
          <w:szCs w:val="24"/>
        </w:rPr>
        <w:t xml:space="preserve">złożenie kompletnie wypełnionego </w:t>
      </w:r>
      <w:r w:rsidR="00253A69" w:rsidRPr="00DE7E79">
        <w:rPr>
          <w:sz w:val="24"/>
          <w:szCs w:val="24"/>
        </w:rPr>
        <w:t>f</w:t>
      </w:r>
      <w:r w:rsidRPr="00DE7E79">
        <w:rPr>
          <w:sz w:val="24"/>
          <w:szCs w:val="24"/>
        </w:rPr>
        <w:t>ormularza zgłoszeniowego</w:t>
      </w:r>
      <w:r w:rsidR="003B20A0" w:rsidRPr="00DE7E79">
        <w:rPr>
          <w:sz w:val="24"/>
          <w:szCs w:val="24"/>
        </w:rPr>
        <w:t xml:space="preserve"> wraz z oświadczeniami,</w:t>
      </w:r>
    </w:p>
    <w:p w14:paraId="35360478" w14:textId="205A3EEC" w:rsidR="00F93F19" w:rsidRPr="00DE7E79" w:rsidRDefault="00F93F19" w:rsidP="00B80A2E">
      <w:pPr>
        <w:pStyle w:val="Akapitzlist"/>
        <w:widowControl/>
        <w:numPr>
          <w:ilvl w:val="0"/>
          <w:numId w:val="11"/>
        </w:numPr>
        <w:adjustRightInd w:val="0"/>
        <w:spacing w:line="276" w:lineRule="auto"/>
        <w:ind w:left="714" w:hanging="357"/>
        <w:jc w:val="both"/>
        <w:rPr>
          <w:sz w:val="24"/>
          <w:szCs w:val="24"/>
        </w:rPr>
      </w:pPr>
      <w:r w:rsidRPr="00DE7E79">
        <w:rPr>
          <w:sz w:val="24"/>
          <w:szCs w:val="24"/>
        </w:rPr>
        <w:t xml:space="preserve">prowadzenie działalności na obszarze </w:t>
      </w:r>
      <w:r w:rsidR="003B20A0" w:rsidRPr="00DE7E79">
        <w:rPr>
          <w:sz w:val="24"/>
          <w:szCs w:val="24"/>
        </w:rPr>
        <w:t xml:space="preserve">gmin i miast wchodzących w skład </w:t>
      </w:r>
      <w:r w:rsidR="00DE7E79">
        <w:rPr>
          <w:sz w:val="24"/>
          <w:szCs w:val="24"/>
        </w:rPr>
        <w:t>ZIT MOF Stalowej </w:t>
      </w:r>
      <w:r w:rsidRPr="00DE7E79">
        <w:rPr>
          <w:sz w:val="24"/>
          <w:szCs w:val="24"/>
        </w:rPr>
        <w:t>Woli.</w:t>
      </w:r>
    </w:p>
    <w:p w14:paraId="74564037" w14:textId="7C9CBE66"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 xml:space="preserve">Ostateczną decyzję w sprawie zakwalifikowania się przedstawicieli podmiotów, podejmuje Komitet Sterujący ZIT MOF Stalowej Woli, który bierze pod uwagę przede wszystkim doświadczenie </w:t>
      </w:r>
      <w:r w:rsidR="003B20A0" w:rsidRPr="00DE7E79">
        <w:rPr>
          <w:sz w:val="24"/>
          <w:szCs w:val="24"/>
        </w:rPr>
        <w:t>kandydata/organizacji</w:t>
      </w:r>
      <w:r w:rsidRPr="00DE7E79">
        <w:rPr>
          <w:sz w:val="24"/>
          <w:szCs w:val="24"/>
        </w:rPr>
        <w:t xml:space="preserve"> na członka Komitetu </w:t>
      </w:r>
      <w:r w:rsidR="00C1098D" w:rsidRPr="00DE7E79">
        <w:rPr>
          <w:sz w:val="24"/>
          <w:szCs w:val="24"/>
        </w:rPr>
        <w:t xml:space="preserve">Doradczego </w:t>
      </w:r>
      <w:r w:rsidRPr="00DE7E79">
        <w:rPr>
          <w:sz w:val="24"/>
          <w:szCs w:val="24"/>
        </w:rPr>
        <w:t>w działaniach na rzecz budowy społeczeństwa obywatelski</w:t>
      </w:r>
      <w:r w:rsidR="00274D25" w:rsidRPr="00DE7E79">
        <w:rPr>
          <w:sz w:val="24"/>
          <w:szCs w:val="24"/>
        </w:rPr>
        <w:t xml:space="preserve">ego, rozwoju </w:t>
      </w:r>
      <w:proofErr w:type="spellStart"/>
      <w:r w:rsidR="00274D25" w:rsidRPr="00DE7E79">
        <w:rPr>
          <w:sz w:val="24"/>
          <w:szCs w:val="24"/>
        </w:rPr>
        <w:t>społeczno</w:t>
      </w:r>
      <w:proofErr w:type="spellEnd"/>
      <w:r w:rsidR="00274D25" w:rsidRPr="00DE7E79">
        <w:rPr>
          <w:sz w:val="24"/>
          <w:szCs w:val="24"/>
        </w:rPr>
        <w:t>–</w:t>
      </w:r>
      <w:r w:rsidRPr="00DE7E79">
        <w:rPr>
          <w:sz w:val="24"/>
          <w:szCs w:val="24"/>
        </w:rPr>
        <w:t>gospodarczego ZIT MOF Stalowej Woli oraz oferowany wkład w przygotowanie i realizację Strategii ZIT MOF Stalowej Woli.</w:t>
      </w:r>
    </w:p>
    <w:p w14:paraId="5AC7478C" w14:textId="7DE7CF6F"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Kandydat na członka Komitetu</w:t>
      </w:r>
      <w:r w:rsidR="00C1098D" w:rsidRPr="00DE7E79">
        <w:rPr>
          <w:sz w:val="24"/>
          <w:szCs w:val="24"/>
        </w:rPr>
        <w:t xml:space="preserve"> Doradczego</w:t>
      </w:r>
      <w:r w:rsidRPr="00DE7E79">
        <w:rPr>
          <w:sz w:val="24"/>
          <w:szCs w:val="24"/>
        </w:rPr>
        <w:t xml:space="preserve"> może złożyć tylko jeden formularz zgłoszeniowy i</w:t>
      </w:r>
      <w:r w:rsidR="00A11AEC" w:rsidRPr="00DE7E79">
        <w:rPr>
          <w:sz w:val="24"/>
          <w:szCs w:val="24"/>
        </w:rPr>
        <w:t> </w:t>
      </w:r>
      <w:r w:rsidRPr="00DE7E79">
        <w:rPr>
          <w:sz w:val="24"/>
          <w:szCs w:val="24"/>
        </w:rPr>
        <w:t>tylko jako przedstawiciel jednej kategorii podmiotów.</w:t>
      </w:r>
    </w:p>
    <w:p w14:paraId="2A10B9B3" w14:textId="7A8FABDC" w:rsidR="00F93F19" w:rsidRPr="00DE7E79" w:rsidRDefault="00F93F19" w:rsidP="001E58EE">
      <w:pPr>
        <w:pStyle w:val="Akapitzlist"/>
        <w:widowControl/>
        <w:numPr>
          <w:ilvl w:val="0"/>
          <w:numId w:val="9"/>
        </w:numPr>
        <w:adjustRightInd w:val="0"/>
        <w:spacing w:line="276" w:lineRule="auto"/>
        <w:jc w:val="both"/>
        <w:rPr>
          <w:sz w:val="24"/>
          <w:szCs w:val="24"/>
        </w:rPr>
      </w:pPr>
      <w:r w:rsidRPr="00DE7E79">
        <w:rPr>
          <w:sz w:val="24"/>
          <w:szCs w:val="24"/>
        </w:rPr>
        <w:t>W przypadku złożenia niekompletnego wniosku kandydat zostanie poproszony, drogą elektroniczną i</w:t>
      </w:r>
      <w:r w:rsidR="00A11AEC" w:rsidRPr="00DE7E79">
        <w:rPr>
          <w:sz w:val="24"/>
          <w:szCs w:val="24"/>
        </w:rPr>
        <w:t>/lub</w:t>
      </w:r>
      <w:r w:rsidRPr="00DE7E79">
        <w:rPr>
          <w:sz w:val="24"/>
          <w:szCs w:val="24"/>
        </w:rPr>
        <w:t xml:space="preserve"> drogą telefoniczną, o jego uzupełnienie (dane kontaktowe zgodne z danymi podanymi we wniosku zgłoszeniowym). W przypadku, gdy kandydat na członka Komitetu </w:t>
      </w:r>
      <w:r w:rsidR="00A11AEC" w:rsidRPr="00DE7E79">
        <w:rPr>
          <w:sz w:val="24"/>
          <w:szCs w:val="24"/>
        </w:rPr>
        <w:t xml:space="preserve">Doradczego </w:t>
      </w:r>
      <w:r w:rsidR="00274D25" w:rsidRPr="00DE7E79">
        <w:rPr>
          <w:sz w:val="24"/>
          <w:szCs w:val="24"/>
        </w:rPr>
        <w:t>nie </w:t>
      </w:r>
      <w:r w:rsidRPr="00DE7E79">
        <w:rPr>
          <w:sz w:val="24"/>
          <w:szCs w:val="24"/>
        </w:rPr>
        <w:t>uzupełni wniosku w ciągu 7 dni od otrzyman</w:t>
      </w:r>
      <w:r w:rsidR="00382F8E">
        <w:rPr>
          <w:sz w:val="24"/>
          <w:szCs w:val="24"/>
        </w:rPr>
        <w:t>ia informacji, jego wniosek nie </w:t>
      </w:r>
      <w:r w:rsidRPr="00DE7E79">
        <w:rPr>
          <w:sz w:val="24"/>
          <w:szCs w:val="24"/>
        </w:rPr>
        <w:t>będzie rozpatrywany.</w:t>
      </w:r>
    </w:p>
    <w:p w14:paraId="5EB0DAD2" w14:textId="77777777" w:rsidR="00F93F19" w:rsidRDefault="00F93F19" w:rsidP="001E58EE">
      <w:pPr>
        <w:adjustRightInd w:val="0"/>
        <w:spacing w:line="276" w:lineRule="auto"/>
        <w:jc w:val="both"/>
        <w:rPr>
          <w:sz w:val="24"/>
          <w:szCs w:val="24"/>
        </w:rPr>
      </w:pPr>
    </w:p>
    <w:p w14:paraId="0927BF45" w14:textId="77777777" w:rsidR="00425F29" w:rsidRDefault="00425F29" w:rsidP="001E58EE">
      <w:pPr>
        <w:adjustRightInd w:val="0"/>
        <w:spacing w:line="276" w:lineRule="auto"/>
        <w:jc w:val="both"/>
        <w:rPr>
          <w:sz w:val="24"/>
          <w:szCs w:val="24"/>
        </w:rPr>
      </w:pPr>
    </w:p>
    <w:p w14:paraId="7C99C2B7" w14:textId="77777777" w:rsidR="00BB7E92" w:rsidRPr="00731812" w:rsidRDefault="00BB7E92" w:rsidP="001E58EE">
      <w:pPr>
        <w:adjustRightInd w:val="0"/>
        <w:spacing w:line="276" w:lineRule="auto"/>
        <w:jc w:val="both"/>
        <w:rPr>
          <w:sz w:val="24"/>
          <w:szCs w:val="24"/>
        </w:rPr>
      </w:pPr>
      <w:bookmarkStart w:id="1" w:name="_GoBack"/>
      <w:bookmarkEnd w:id="1"/>
    </w:p>
    <w:p w14:paraId="41C79F7A" w14:textId="77777777" w:rsidR="00F93F19" w:rsidRPr="003C476E" w:rsidRDefault="00F93F19" w:rsidP="001E58EE">
      <w:pPr>
        <w:adjustRightInd w:val="0"/>
        <w:spacing w:line="276" w:lineRule="auto"/>
        <w:jc w:val="both"/>
        <w:rPr>
          <w:b/>
          <w:sz w:val="24"/>
          <w:szCs w:val="24"/>
        </w:rPr>
      </w:pPr>
    </w:p>
    <w:p w14:paraId="223DE875" w14:textId="77777777" w:rsidR="00F93F19" w:rsidRPr="003C476E" w:rsidRDefault="00F93F19" w:rsidP="001E58EE">
      <w:pPr>
        <w:adjustRightInd w:val="0"/>
        <w:spacing w:line="276" w:lineRule="auto"/>
        <w:jc w:val="center"/>
        <w:rPr>
          <w:b/>
          <w:sz w:val="24"/>
          <w:szCs w:val="24"/>
        </w:rPr>
      </w:pPr>
      <w:r w:rsidRPr="003C476E">
        <w:rPr>
          <w:b/>
          <w:sz w:val="24"/>
          <w:szCs w:val="24"/>
        </w:rPr>
        <w:lastRenderedPageBreak/>
        <w:t>§3</w:t>
      </w:r>
    </w:p>
    <w:p w14:paraId="3C0BA1E0" w14:textId="7DC3E6F2" w:rsidR="00F93F19" w:rsidRPr="003C476E" w:rsidRDefault="00F93F19" w:rsidP="001E58EE">
      <w:pPr>
        <w:adjustRightInd w:val="0"/>
        <w:spacing w:line="276" w:lineRule="auto"/>
        <w:jc w:val="center"/>
        <w:rPr>
          <w:b/>
          <w:sz w:val="24"/>
          <w:szCs w:val="24"/>
        </w:rPr>
      </w:pPr>
      <w:r w:rsidRPr="003C476E">
        <w:rPr>
          <w:b/>
          <w:sz w:val="24"/>
          <w:szCs w:val="24"/>
        </w:rPr>
        <w:t>Członkostwo w Komitecie Doradczym</w:t>
      </w:r>
    </w:p>
    <w:p w14:paraId="254DF242" w14:textId="77777777" w:rsidR="00F93F19" w:rsidRPr="00731812" w:rsidRDefault="00F93F19" w:rsidP="001E58EE">
      <w:pPr>
        <w:adjustRightInd w:val="0"/>
        <w:spacing w:line="276" w:lineRule="auto"/>
        <w:jc w:val="both"/>
        <w:rPr>
          <w:sz w:val="24"/>
          <w:szCs w:val="24"/>
        </w:rPr>
      </w:pPr>
    </w:p>
    <w:p w14:paraId="49EDC41D" w14:textId="3EADB326" w:rsidR="002D1793" w:rsidRPr="00DE7E79" w:rsidRDefault="002D1793" w:rsidP="002D1793">
      <w:pPr>
        <w:pStyle w:val="Akapitzlist"/>
        <w:numPr>
          <w:ilvl w:val="0"/>
          <w:numId w:val="12"/>
        </w:numPr>
        <w:spacing w:line="276" w:lineRule="auto"/>
        <w:jc w:val="both"/>
        <w:rPr>
          <w:sz w:val="24"/>
          <w:szCs w:val="24"/>
        </w:rPr>
      </w:pPr>
      <w:r w:rsidRPr="00DE7E79">
        <w:rPr>
          <w:sz w:val="24"/>
          <w:szCs w:val="24"/>
        </w:rPr>
        <w:t>W trakcie działalności Komitetu</w:t>
      </w:r>
      <w:r w:rsidR="00A11AEC" w:rsidRPr="00DE7E79">
        <w:rPr>
          <w:sz w:val="24"/>
          <w:szCs w:val="24"/>
        </w:rPr>
        <w:t xml:space="preserve"> Doradczego</w:t>
      </w:r>
      <w:r w:rsidRPr="00DE7E79">
        <w:rPr>
          <w:sz w:val="24"/>
          <w:szCs w:val="24"/>
        </w:rPr>
        <w:t xml:space="preserve"> jego skład może zostać zmniejszony o członka, który złoży pisemną rezygnację z prac w Komitecie</w:t>
      </w:r>
      <w:r w:rsidR="00A11AEC" w:rsidRPr="00DE7E79">
        <w:rPr>
          <w:sz w:val="24"/>
          <w:szCs w:val="24"/>
        </w:rPr>
        <w:t xml:space="preserve"> Doradczym</w:t>
      </w:r>
      <w:r w:rsidRPr="00DE7E79">
        <w:rPr>
          <w:sz w:val="24"/>
          <w:szCs w:val="24"/>
        </w:rPr>
        <w:t xml:space="preserve"> lub wygaśnie jego funkcja, jako reprezentanta podmiotu z danej grupy lub zostanie odwołany przez Przewodniczącego Komitetu Sterującego. Skład może zostać zmniejszony również w wyn</w:t>
      </w:r>
      <w:r w:rsidR="00A11AEC" w:rsidRPr="00DE7E79">
        <w:rPr>
          <w:sz w:val="24"/>
          <w:szCs w:val="24"/>
        </w:rPr>
        <w:t>iku śmierci członka Komitetu Doradczego. W </w:t>
      </w:r>
      <w:r w:rsidRPr="00DE7E79">
        <w:rPr>
          <w:sz w:val="24"/>
          <w:szCs w:val="24"/>
        </w:rPr>
        <w:t xml:space="preserve">takim przypadku Przewodniczący </w:t>
      </w:r>
      <w:r w:rsidR="00A11AEC" w:rsidRPr="00DE7E79">
        <w:rPr>
          <w:sz w:val="24"/>
          <w:szCs w:val="24"/>
        </w:rPr>
        <w:t xml:space="preserve">Komitetu Sterującego </w:t>
      </w:r>
      <w:r w:rsidRPr="00DE7E79">
        <w:rPr>
          <w:sz w:val="24"/>
          <w:szCs w:val="24"/>
        </w:rPr>
        <w:t xml:space="preserve">powołuje na jego miejsce nowego członka. </w:t>
      </w:r>
    </w:p>
    <w:p w14:paraId="090B65B4" w14:textId="28533863" w:rsidR="004A186F" w:rsidRPr="00DE7E79" w:rsidRDefault="004F2B78" w:rsidP="002D1793">
      <w:pPr>
        <w:pStyle w:val="Akapitzlist"/>
        <w:numPr>
          <w:ilvl w:val="0"/>
          <w:numId w:val="12"/>
        </w:numPr>
        <w:spacing w:line="276" w:lineRule="auto"/>
        <w:jc w:val="both"/>
        <w:rPr>
          <w:sz w:val="24"/>
          <w:szCs w:val="24"/>
        </w:rPr>
      </w:pPr>
      <w:r w:rsidRPr="00DE7E79">
        <w:rPr>
          <w:sz w:val="24"/>
          <w:szCs w:val="24"/>
        </w:rPr>
        <w:t>W przypadku nieusprawiedliwionej nieobecności w posiedzeniach powtarzającej się co najmniej przez trzy kolejne posiedzenia lub braku aktywnej pracy na rzecz Komitetu</w:t>
      </w:r>
      <w:r w:rsidR="00A11AEC" w:rsidRPr="00DE7E79">
        <w:rPr>
          <w:sz w:val="24"/>
          <w:szCs w:val="24"/>
        </w:rPr>
        <w:t xml:space="preserve"> Doradczego</w:t>
      </w:r>
      <w:r w:rsidRPr="00DE7E79">
        <w:rPr>
          <w:sz w:val="24"/>
          <w:szCs w:val="24"/>
        </w:rPr>
        <w:t xml:space="preserve">, Przewodniczący Komitetu Sterującego ZIT MOF Stalowej Woli może wykluczyć </w:t>
      </w:r>
      <w:r w:rsidR="00274D25" w:rsidRPr="00DE7E79">
        <w:rPr>
          <w:sz w:val="24"/>
          <w:szCs w:val="24"/>
        </w:rPr>
        <w:t>członka ze składu Komitetu</w:t>
      </w:r>
      <w:r w:rsidR="00A11AEC" w:rsidRPr="00DE7E79">
        <w:rPr>
          <w:sz w:val="24"/>
          <w:szCs w:val="24"/>
        </w:rPr>
        <w:t xml:space="preserve"> Doradczego</w:t>
      </w:r>
      <w:r w:rsidR="00274D25" w:rsidRPr="00DE7E79">
        <w:rPr>
          <w:sz w:val="24"/>
          <w:szCs w:val="24"/>
        </w:rPr>
        <w:t xml:space="preserve"> po </w:t>
      </w:r>
      <w:r w:rsidRPr="00DE7E79">
        <w:rPr>
          <w:sz w:val="24"/>
          <w:szCs w:val="24"/>
        </w:rPr>
        <w:t>uzyskaniu akceptacji pozostałych członków Komitetu Sterującego.</w:t>
      </w:r>
      <w:r w:rsidR="004A186F" w:rsidRPr="00DE7E79">
        <w:rPr>
          <w:sz w:val="24"/>
          <w:szCs w:val="24"/>
        </w:rPr>
        <w:t xml:space="preserve"> </w:t>
      </w:r>
    </w:p>
    <w:p w14:paraId="2164B7D9" w14:textId="6E9061C9" w:rsidR="00F93F19" w:rsidRPr="00DE7E79" w:rsidRDefault="00F93F19" w:rsidP="001E58EE">
      <w:pPr>
        <w:pStyle w:val="Akapitzlist"/>
        <w:widowControl/>
        <w:numPr>
          <w:ilvl w:val="0"/>
          <w:numId w:val="12"/>
        </w:numPr>
        <w:adjustRightInd w:val="0"/>
        <w:spacing w:line="276" w:lineRule="auto"/>
        <w:jc w:val="both"/>
        <w:rPr>
          <w:sz w:val="24"/>
          <w:szCs w:val="24"/>
        </w:rPr>
      </w:pPr>
      <w:r w:rsidRPr="00DE7E79">
        <w:rPr>
          <w:sz w:val="24"/>
          <w:szCs w:val="24"/>
        </w:rPr>
        <w:t xml:space="preserve">Uczestnictwo w Komitecie </w:t>
      </w:r>
      <w:r w:rsidR="00A11AEC" w:rsidRPr="00DE7E79">
        <w:rPr>
          <w:sz w:val="24"/>
          <w:szCs w:val="24"/>
        </w:rPr>
        <w:t xml:space="preserve">Doradczym </w:t>
      </w:r>
      <w:r w:rsidRPr="00DE7E79">
        <w:rPr>
          <w:sz w:val="24"/>
          <w:szCs w:val="24"/>
        </w:rPr>
        <w:t>ma charakter społeczny.</w:t>
      </w:r>
    </w:p>
    <w:p w14:paraId="2FEDC00C" w14:textId="120A4F27" w:rsidR="00F93F19" w:rsidRPr="00DE7E79" w:rsidRDefault="00F93F19" w:rsidP="001E58EE">
      <w:pPr>
        <w:pStyle w:val="Akapitzlist"/>
        <w:widowControl/>
        <w:numPr>
          <w:ilvl w:val="0"/>
          <w:numId w:val="12"/>
        </w:numPr>
        <w:adjustRightInd w:val="0"/>
        <w:spacing w:line="276" w:lineRule="auto"/>
        <w:jc w:val="both"/>
        <w:rPr>
          <w:sz w:val="24"/>
          <w:szCs w:val="24"/>
        </w:rPr>
      </w:pPr>
      <w:r w:rsidRPr="00DE7E79">
        <w:rPr>
          <w:sz w:val="24"/>
          <w:szCs w:val="24"/>
        </w:rPr>
        <w:t xml:space="preserve">Za udział w posiedzeniach i pracach Komitetu </w:t>
      </w:r>
      <w:r w:rsidR="00A11AEC" w:rsidRPr="00DE7E79">
        <w:rPr>
          <w:sz w:val="24"/>
          <w:szCs w:val="24"/>
        </w:rPr>
        <w:t xml:space="preserve">Doradczego </w:t>
      </w:r>
      <w:r w:rsidRPr="00DE7E79">
        <w:rPr>
          <w:sz w:val="24"/>
          <w:szCs w:val="24"/>
        </w:rPr>
        <w:t>nie przysługuje wynagrodzenie</w:t>
      </w:r>
      <w:r w:rsidR="00E73284" w:rsidRPr="00DE7E79">
        <w:rPr>
          <w:sz w:val="24"/>
          <w:szCs w:val="24"/>
        </w:rPr>
        <w:t>, dieta ani rekompensata za utracone zarobki lub zwrot poniesionych kosztów</w:t>
      </w:r>
      <w:r w:rsidRPr="00DE7E79">
        <w:rPr>
          <w:sz w:val="24"/>
          <w:szCs w:val="24"/>
        </w:rPr>
        <w:t>.</w:t>
      </w:r>
    </w:p>
    <w:p w14:paraId="64D4DEEE" w14:textId="4A52CDB0" w:rsidR="00721D41" w:rsidRPr="00DE7E79" w:rsidRDefault="00721D41" w:rsidP="00DE7E79">
      <w:pPr>
        <w:widowControl/>
        <w:adjustRightInd w:val="0"/>
        <w:spacing w:line="276" w:lineRule="auto"/>
        <w:jc w:val="both"/>
        <w:rPr>
          <w:sz w:val="24"/>
          <w:szCs w:val="24"/>
        </w:rPr>
      </w:pPr>
    </w:p>
    <w:p w14:paraId="3C3CBE99" w14:textId="77777777" w:rsidR="00EE73C2" w:rsidRPr="00731812" w:rsidRDefault="00EE73C2" w:rsidP="001E58EE">
      <w:pPr>
        <w:adjustRightInd w:val="0"/>
        <w:spacing w:line="276" w:lineRule="auto"/>
        <w:jc w:val="both"/>
        <w:rPr>
          <w:sz w:val="24"/>
          <w:szCs w:val="24"/>
        </w:rPr>
      </w:pPr>
    </w:p>
    <w:p w14:paraId="28B1B69D" w14:textId="77777777" w:rsidR="00F93F19" w:rsidRPr="003C476E" w:rsidRDefault="00F93F19" w:rsidP="001E58EE">
      <w:pPr>
        <w:adjustRightInd w:val="0"/>
        <w:spacing w:line="276" w:lineRule="auto"/>
        <w:jc w:val="center"/>
        <w:rPr>
          <w:b/>
          <w:sz w:val="24"/>
          <w:szCs w:val="24"/>
        </w:rPr>
      </w:pPr>
      <w:r w:rsidRPr="003C476E">
        <w:rPr>
          <w:b/>
          <w:sz w:val="24"/>
          <w:szCs w:val="24"/>
        </w:rPr>
        <w:t>§4</w:t>
      </w:r>
    </w:p>
    <w:p w14:paraId="44B77FED" w14:textId="5F7FD51D" w:rsidR="00F93F19" w:rsidRPr="003C476E" w:rsidRDefault="00F93F19" w:rsidP="001E58EE">
      <w:pPr>
        <w:adjustRightInd w:val="0"/>
        <w:spacing w:line="276" w:lineRule="auto"/>
        <w:jc w:val="center"/>
        <w:rPr>
          <w:b/>
          <w:sz w:val="24"/>
          <w:szCs w:val="24"/>
        </w:rPr>
      </w:pPr>
      <w:r w:rsidRPr="003C476E">
        <w:rPr>
          <w:b/>
          <w:sz w:val="24"/>
          <w:szCs w:val="24"/>
        </w:rPr>
        <w:t>Działania Komitetu Doradczego</w:t>
      </w:r>
    </w:p>
    <w:p w14:paraId="4EB37E3D" w14:textId="77777777" w:rsidR="00F93F19" w:rsidRPr="00731812" w:rsidRDefault="00F93F19" w:rsidP="001E58EE">
      <w:pPr>
        <w:adjustRightInd w:val="0"/>
        <w:spacing w:line="276" w:lineRule="auto"/>
        <w:jc w:val="both"/>
        <w:rPr>
          <w:sz w:val="24"/>
          <w:szCs w:val="24"/>
        </w:rPr>
      </w:pPr>
    </w:p>
    <w:p w14:paraId="56FECD84" w14:textId="74905590"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 xml:space="preserve">Pierwsze posiedzenie Komitetu </w:t>
      </w:r>
      <w:r w:rsidR="00A11AEC" w:rsidRPr="00DE7E79">
        <w:rPr>
          <w:sz w:val="24"/>
          <w:szCs w:val="24"/>
        </w:rPr>
        <w:t xml:space="preserve">Doradczego </w:t>
      </w:r>
      <w:r w:rsidRPr="00DE7E79">
        <w:rPr>
          <w:sz w:val="24"/>
          <w:szCs w:val="24"/>
        </w:rPr>
        <w:t xml:space="preserve">zwołuje </w:t>
      </w:r>
      <w:r w:rsidR="00C34572" w:rsidRPr="00DE7E79">
        <w:rPr>
          <w:sz w:val="24"/>
          <w:szCs w:val="24"/>
        </w:rPr>
        <w:t xml:space="preserve">Lider </w:t>
      </w:r>
      <w:r w:rsidR="00C34572" w:rsidRPr="00DE7E79">
        <w:rPr>
          <w:i/>
          <w:sz w:val="24"/>
          <w:szCs w:val="24"/>
        </w:rPr>
        <w:t>Porozumienia</w:t>
      </w:r>
      <w:r w:rsidR="00AF7F5B" w:rsidRPr="00DE7E79">
        <w:rPr>
          <w:sz w:val="24"/>
          <w:szCs w:val="24"/>
        </w:rPr>
        <w:t xml:space="preserve"> tj. Prezydent Miasta Stalowej Woli</w:t>
      </w:r>
      <w:r w:rsidRPr="00DE7E79">
        <w:rPr>
          <w:sz w:val="24"/>
          <w:szCs w:val="24"/>
        </w:rPr>
        <w:t>.</w:t>
      </w:r>
    </w:p>
    <w:p w14:paraId="081F1540" w14:textId="67189A94"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 xml:space="preserve">Posiedzenia Komitetu </w:t>
      </w:r>
      <w:r w:rsidR="00CE28BC" w:rsidRPr="00DE7E79">
        <w:rPr>
          <w:sz w:val="24"/>
          <w:szCs w:val="24"/>
        </w:rPr>
        <w:t xml:space="preserve">Doradczego </w:t>
      </w:r>
      <w:r w:rsidRPr="00DE7E79">
        <w:rPr>
          <w:sz w:val="24"/>
          <w:szCs w:val="24"/>
        </w:rPr>
        <w:t>mają charakter jawny.</w:t>
      </w:r>
    </w:p>
    <w:p w14:paraId="2B7EF8FD" w14:textId="027C2261"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Do udziału w posiedzeniu mogą być zaproszone przez Przewodniczącego, jak również na wniosek członka Komitetu</w:t>
      </w:r>
      <w:r w:rsidR="00CE28BC" w:rsidRPr="00DE7E79">
        <w:rPr>
          <w:sz w:val="24"/>
          <w:szCs w:val="24"/>
        </w:rPr>
        <w:t xml:space="preserve"> Doradczego</w:t>
      </w:r>
      <w:r w:rsidRPr="00DE7E79">
        <w:rPr>
          <w:sz w:val="24"/>
          <w:szCs w:val="24"/>
        </w:rPr>
        <w:t>, osoby niebędące jego członkami, w charakterze specjalisty</w:t>
      </w:r>
      <w:r w:rsidR="00382F8E">
        <w:rPr>
          <w:sz w:val="24"/>
          <w:szCs w:val="24"/>
        </w:rPr>
        <w:t>, bez </w:t>
      </w:r>
      <w:r w:rsidR="00721D41" w:rsidRPr="00DE7E79">
        <w:rPr>
          <w:sz w:val="24"/>
          <w:szCs w:val="24"/>
        </w:rPr>
        <w:t xml:space="preserve">prawa udziału w </w:t>
      </w:r>
      <w:r w:rsidR="00F01D3B" w:rsidRPr="00DE7E79">
        <w:rPr>
          <w:sz w:val="24"/>
          <w:szCs w:val="24"/>
        </w:rPr>
        <w:t>głosowaniu</w:t>
      </w:r>
      <w:r w:rsidR="00721D41" w:rsidRPr="00DE7E79">
        <w:rPr>
          <w:sz w:val="24"/>
          <w:szCs w:val="24"/>
        </w:rPr>
        <w:t>.</w:t>
      </w:r>
    </w:p>
    <w:p w14:paraId="4122D95A" w14:textId="0306DAAC"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 xml:space="preserve">Na pierwszym posiedzeniu członkowie Komitetu </w:t>
      </w:r>
      <w:r w:rsidR="00CE28BC" w:rsidRPr="00DE7E79">
        <w:rPr>
          <w:sz w:val="24"/>
          <w:szCs w:val="24"/>
        </w:rPr>
        <w:t xml:space="preserve">Doradczego </w:t>
      </w:r>
      <w:r w:rsidRPr="00DE7E79">
        <w:rPr>
          <w:sz w:val="24"/>
          <w:szCs w:val="24"/>
        </w:rPr>
        <w:t>obecni na tym posiedzeniu wybierają spośród swego grona Przewodniczącego oraz jego Zastępcę.</w:t>
      </w:r>
    </w:p>
    <w:p w14:paraId="70F92A8F" w14:textId="74D90CFB"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Do czasu wyboru Przewodniczącego posiedzeniu przewodniczy jeden z członków Komitetu</w:t>
      </w:r>
      <w:r w:rsidR="00CE28BC" w:rsidRPr="00DE7E79">
        <w:rPr>
          <w:sz w:val="24"/>
          <w:szCs w:val="24"/>
        </w:rPr>
        <w:t xml:space="preserve"> Doradczego</w:t>
      </w:r>
      <w:r w:rsidRPr="00DE7E79">
        <w:rPr>
          <w:sz w:val="24"/>
          <w:szCs w:val="24"/>
        </w:rPr>
        <w:t>, wskazany przez Prezydenta Miasta Stalowej Woli.</w:t>
      </w:r>
    </w:p>
    <w:p w14:paraId="21E29A20" w14:textId="3DD167D7"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Wybór Przewodniczącego i jego Zastępcy następuje w głosowaniu jawnym zwykłą większością głosów spośród obecnych na posiedzeniu Komitetu</w:t>
      </w:r>
      <w:r w:rsidR="00CE28BC" w:rsidRPr="00DE7E79">
        <w:rPr>
          <w:sz w:val="24"/>
          <w:szCs w:val="24"/>
        </w:rPr>
        <w:t xml:space="preserve"> Doradczego</w:t>
      </w:r>
      <w:r w:rsidRPr="00DE7E79">
        <w:rPr>
          <w:sz w:val="24"/>
          <w:szCs w:val="24"/>
        </w:rPr>
        <w:t xml:space="preserve">. </w:t>
      </w:r>
    </w:p>
    <w:p w14:paraId="0D3F7FF1" w14:textId="1DB6B507" w:rsidR="00F93F19" w:rsidRPr="00DE7E79" w:rsidRDefault="00F93F19" w:rsidP="001E58EE">
      <w:pPr>
        <w:pStyle w:val="Akapitzlist"/>
        <w:widowControl/>
        <w:numPr>
          <w:ilvl w:val="1"/>
          <w:numId w:val="11"/>
        </w:numPr>
        <w:adjustRightInd w:val="0"/>
        <w:spacing w:line="276" w:lineRule="auto"/>
        <w:jc w:val="both"/>
        <w:rPr>
          <w:sz w:val="24"/>
          <w:szCs w:val="24"/>
        </w:rPr>
      </w:pPr>
      <w:r w:rsidRPr="00DE7E79">
        <w:rPr>
          <w:sz w:val="24"/>
          <w:szCs w:val="24"/>
        </w:rPr>
        <w:t>Członkowie działają w Komitecie</w:t>
      </w:r>
      <w:r w:rsidR="00CE28BC" w:rsidRPr="00DE7E79">
        <w:rPr>
          <w:sz w:val="24"/>
          <w:szCs w:val="24"/>
        </w:rPr>
        <w:t xml:space="preserve"> Doradczym</w:t>
      </w:r>
      <w:r w:rsidRPr="00DE7E79">
        <w:rPr>
          <w:sz w:val="24"/>
          <w:szCs w:val="24"/>
        </w:rPr>
        <w:t xml:space="preserve"> w szczególności poprzez udział w</w:t>
      </w:r>
      <w:r w:rsidR="00DF36DC" w:rsidRPr="00DE7E79">
        <w:rPr>
          <w:sz w:val="24"/>
          <w:szCs w:val="24"/>
        </w:rPr>
        <w:t xml:space="preserve"> </w:t>
      </w:r>
      <w:r w:rsidRPr="00DE7E79">
        <w:rPr>
          <w:sz w:val="24"/>
          <w:szCs w:val="24"/>
        </w:rPr>
        <w:t>spotkaniach stacjonarnych oraz on-line organizowanych przez Zespół Zadaniowy ZIT MOF Stalowej Woli.</w:t>
      </w:r>
    </w:p>
    <w:p w14:paraId="581BEA82" w14:textId="77777777" w:rsidR="00F93F19" w:rsidRPr="00DE7E79" w:rsidRDefault="00F93F19" w:rsidP="001E58EE">
      <w:pPr>
        <w:pStyle w:val="Akapitzlist"/>
        <w:widowControl/>
        <w:numPr>
          <w:ilvl w:val="1"/>
          <w:numId w:val="11"/>
        </w:numPr>
        <w:adjustRightInd w:val="0"/>
        <w:spacing w:line="276" w:lineRule="auto"/>
        <w:jc w:val="both"/>
        <w:rPr>
          <w:color w:val="000000" w:themeColor="text1"/>
          <w:sz w:val="24"/>
          <w:szCs w:val="24"/>
        </w:rPr>
      </w:pPr>
      <w:r w:rsidRPr="00DE7E79">
        <w:rPr>
          <w:sz w:val="24"/>
          <w:szCs w:val="24"/>
        </w:rPr>
        <w:t>Obsługę merytoryczną posiedzeń w formie stacjonarnej i on-line oraz spotkań w terenie zapewnia Zespół Zadaniowy ZIT MOF Stalowej Woli.</w:t>
      </w:r>
    </w:p>
    <w:p w14:paraId="420072A4" w14:textId="5F4F7BB3" w:rsidR="00F93F19" w:rsidRPr="00DE7E79" w:rsidRDefault="00F93F19" w:rsidP="001E58EE">
      <w:pPr>
        <w:pStyle w:val="Akapitzlist"/>
        <w:widowControl/>
        <w:numPr>
          <w:ilvl w:val="1"/>
          <w:numId w:val="11"/>
        </w:numPr>
        <w:adjustRightInd w:val="0"/>
        <w:spacing w:line="276" w:lineRule="auto"/>
        <w:jc w:val="both"/>
        <w:rPr>
          <w:color w:val="000000" w:themeColor="text1"/>
          <w:sz w:val="24"/>
          <w:szCs w:val="24"/>
        </w:rPr>
      </w:pPr>
      <w:r w:rsidRPr="00DE7E79">
        <w:rPr>
          <w:sz w:val="24"/>
          <w:szCs w:val="24"/>
        </w:rPr>
        <w:t>Członkowie Komitetu</w:t>
      </w:r>
      <w:r w:rsidR="00CE28BC" w:rsidRPr="00DE7E79">
        <w:rPr>
          <w:sz w:val="24"/>
          <w:szCs w:val="24"/>
        </w:rPr>
        <w:t xml:space="preserve"> Doradczego</w:t>
      </w:r>
      <w:r w:rsidRPr="00DE7E79">
        <w:rPr>
          <w:sz w:val="24"/>
          <w:szCs w:val="24"/>
        </w:rPr>
        <w:t xml:space="preserve"> będą powiadamiani o posiedzeniach i spotkaniach z</w:t>
      </w:r>
      <w:r w:rsidR="00CE28BC" w:rsidRPr="00DE7E79">
        <w:rPr>
          <w:sz w:val="24"/>
          <w:szCs w:val="24"/>
        </w:rPr>
        <w:t> </w:t>
      </w:r>
      <w:r w:rsidRPr="00DE7E79">
        <w:rPr>
          <w:sz w:val="24"/>
          <w:szCs w:val="24"/>
        </w:rPr>
        <w:t xml:space="preserve">odpowiednim wyprzedzeniem, za pomocą korespondencji elektronicznej. Informacje na temat terminu i miejsca planowanego posiedzenia Komitetu </w:t>
      </w:r>
      <w:r w:rsidR="00CE28BC" w:rsidRPr="00DE7E79">
        <w:rPr>
          <w:sz w:val="24"/>
          <w:szCs w:val="24"/>
        </w:rPr>
        <w:t xml:space="preserve">Doradczego </w:t>
      </w:r>
      <w:r w:rsidRPr="00DE7E79">
        <w:rPr>
          <w:sz w:val="24"/>
          <w:szCs w:val="24"/>
        </w:rPr>
        <w:t xml:space="preserve">oraz dokumenty, które będą </w:t>
      </w:r>
      <w:r w:rsidRPr="00DE7E79">
        <w:rPr>
          <w:sz w:val="24"/>
          <w:szCs w:val="24"/>
        </w:rPr>
        <w:lastRenderedPageBreak/>
        <w:t>przedmiotem obrad, będą przeka</w:t>
      </w:r>
      <w:r w:rsidR="00127417" w:rsidRPr="00DE7E79">
        <w:rPr>
          <w:sz w:val="24"/>
          <w:szCs w:val="24"/>
        </w:rPr>
        <w:t>zywane członkom co najmniej na 3</w:t>
      </w:r>
      <w:r w:rsidRPr="00DE7E79">
        <w:rPr>
          <w:sz w:val="24"/>
          <w:szCs w:val="24"/>
        </w:rPr>
        <w:t xml:space="preserve"> dni roboczych przed zaplanowanym terminem posiedzenia.</w:t>
      </w:r>
    </w:p>
    <w:p w14:paraId="4CB5F734" w14:textId="31406E7A" w:rsidR="002D1793" w:rsidRPr="00DE7E79" w:rsidRDefault="002D1793" w:rsidP="001E58EE">
      <w:pPr>
        <w:pStyle w:val="Akapitzlist"/>
        <w:widowControl/>
        <w:numPr>
          <w:ilvl w:val="1"/>
          <w:numId w:val="11"/>
        </w:numPr>
        <w:adjustRightInd w:val="0"/>
        <w:spacing w:line="276" w:lineRule="auto"/>
        <w:jc w:val="both"/>
        <w:rPr>
          <w:sz w:val="24"/>
          <w:szCs w:val="24"/>
        </w:rPr>
      </w:pPr>
      <w:r w:rsidRPr="00DE7E79">
        <w:rPr>
          <w:sz w:val="24"/>
          <w:szCs w:val="24"/>
        </w:rPr>
        <w:t xml:space="preserve">Członkowie Komitetu </w:t>
      </w:r>
      <w:r w:rsidR="00127417" w:rsidRPr="00DE7E79">
        <w:rPr>
          <w:sz w:val="24"/>
          <w:szCs w:val="24"/>
        </w:rPr>
        <w:t xml:space="preserve">Doradczego </w:t>
      </w:r>
      <w:r w:rsidRPr="00DE7E79">
        <w:rPr>
          <w:sz w:val="24"/>
          <w:szCs w:val="24"/>
        </w:rPr>
        <w:t>są zobowiązani potwierdzić swoją obecność na posiedzeniu nie później niż na 2 dni przed planowanym terminem posiedzenia.</w:t>
      </w:r>
    </w:p>
    <w:p w14:paraId="508F91B4" w14:textId="4A27DEBC" w:rsidR="00721D41" w:rsidRPr="00DE7E79" w:rsidRDefault="00721D41" w:rsidP="001E58EE">
      <w:pPr>
        <w:pStyle w:val="Akapitzlist"/>
        <w:widowControl/>
        <w:numPr>
          <w:ilvl w:val="1"/>
          <w:numId w:val="11"/>
        </w:numPr>
        <w:adjustRightInd w:val="0"/>
        <w:spacing w:line="276" w:lineRule="auto"/>
        <w:jc w:val="both"/>
        <w:rPr>
          <w:color w:val="000000" w:themeColor="text1"/>
          <w:sz w:val="24"/>
          <w:szCs w:val="24"/>
        </w:rPr>
      </w:pPr>
      <w:r w:rsidRPr="00DE7E79">
        <w:rPr>
          <w:sz w:val="24"/>
          <w:szCs w:val="24"/>
        </w:rPr>
        <w:t xml:space="preserve">Posiedzenie może się odbyć pod warunkiem obecności na nim co najmniej połowy </w:t>
      </w:r>
      <w:r w:rsidR="00C73043" w:rsidRPr="00DE7E79">
        <w:rPr>
          <w:sz w:val="24"/>
          <w:szCs w:val="24"/>
        </w:rPr>
        <w:t xml:space="preserve">składu </w:t>
      </w:r>
      <w:r w:rsidRPr="00DE7E79">
        <w:rPr>
          <w:sz w:val="24"/>
          <w:szCs w:val="24"/>
        </w:rPr>
        <w:t>Komitetu</w:t>
      </w:r>
      <w:r w:rsidR="00E73284" w:rsidRPr="00DE7E79">
        <w:rPr>
          <w:sz w:val="24"/>
          <w:szCs w:val="24"/>
        </w:rPr>
        <w:t xml:space="preserve"> Doradczego</w:t>
      </w:r>
      <w:r w:rsidRPr="00DE7E79">
        <w:rPr>
          <w:sz w:val="24"/>
          <w:szCs w:val="24"/>
        </w:rPr>
        <w:t xml:space="preserve">. </w:t>
      </w:r>
    </w:p>
    <w:p w14:paraId="08B20CF5" w14:textId="7B59FDA0" w:rsidR="002D1793" w:rsidRPr="00DE7E79" w:rsidRDefault="002D1793" w:rsidP="00047827">
      <w:pPr>
        <w:pStyle w:val="Akapitzlist"/>
        <w:widowControl/>
        <w:numPr>
          <w:ilvl w:val="1"/>
          <w:numId w:val="11"/>
        </w:numPr>
        <w:adjustRightInd w:val="0"/>
        <w:spacing w:line="276" w:lineRule="auto"/>
        <w:jc w:val="both"/>
        <w:rPr>
          <w:color w:val="000000" w:themeColor="text1"/>
          <w:sz w:val="24"/>
          <w:szCs w:val="24"/>
        </w:rPr>
      </w:pPr>
      <w:r w:rsidRPr="00DE7E79">
        <w:rPr>
          <w:color w:val="000000" w:themeColor="text1"/>
          <w:sz w:val="24"/>
          <w:szCs w:val="24"/>
        </w:rPr>
        <w:t>Do zadań Przewodniczącego Komitetu</w:t>
      </w:r>
      <w:r w:rsidR="00127417" w:rsidRPr="00DE7E79">
        <w:rPr>
          <w:color w:val="000000" w:themeColor="text1"/>
          <w:sz w:val="24"/>
          <w:szCs w:val="24"/>
        </w:rPr>
        <w:t xml:space="preserve"> Doradczego</w:t>
      </w:r>
      <w:r w:rsidRPr="00DE7E79">
        <w:rPr>
          <w:color w:val="000000" w:themeColor="text1"/>
          <w:sz w:val="24"/>
          <w:szCs w:val="24"/>
        </w:rPr>
        <w:t xml:space="preserve"> należy</w:t>
      </w:r>
      <w:r w:rsidR="00047827" w:rsidRPr="00DE7E79">
        <w:rPr>
          <w:color w:val="000000" w:themeColor="text1"/>
          <w:sz w:val="24"/>
          <w:szCs w:val="24"/>
        </w:rPr>
        <w:t xml:space="preserve"> przygotowanie porządku obrad i </w:t>
      </w:r>
      <w:r w:rsidRPr="00DE7E79">
        <w:rPr>
          <w:color w:val="000000" w:themeColor="text1"/>
          <w:sz w:val="24"/>
          <w:szCs w:val="24"/>
        </w:rPr>
        <w:t>obsługa posiedzeń Komitetu</w:t>
      </w:r>
      <w:r w:rsidR="00127417" w:rsidRPr="00DE7E79">
        <w:rPr>
          <w:color w:val="000000" w:themeColor="text1"/>
          <w:sz w:val="24"/>
          <w:szCs w:val="24"/>
        </w:rPr>
        <w:t xml:space="preserve"> Doradczego</w:t>
      </w:r>
      <w:r w:rsidR="00047827" w:rsidRPr="00DE7E79">
        <w:rPr>
          <w:color w:val="000000" w:themeColor="text1"/>
          <w:sz w:val="24"/>
          <w:szCs w:val="24"/>
        </w:rPr>
        <w:t>.</w:t>
      </w:r>
    </w:p>
    <w:p w14:paraId="3847ADFC" w14:textId="77777777" w:rsidR="00F93F19" w:rsidRPr="00731812" w:rsidRDefault="00F93F19" w:rsidP="001E58EE">
      <w:pPr>
        <w:adjustRightInd w:val="0"/>
        <w:spacing w:line="276" w:lineRule="auto"/>
        <w:jc w:val="both"/>
        <w:rPr>
          <w:color w:val="000000" w:themeColor="text1"/>
          <w:sz w:val="24"/>
          <w:szCs w:val="24"/>
        </w:rPr>
      </w:pPr>
    </w:p>
    <w:p w14:paraId="469F7EB9" w14:textId="77777777" w:rsidR="006745C6" w:rsidRPr="003C476E" w:rsidRDefault="006745C6" w:rsidP="001E58EE">
      <w:pPr>
        <w:adjustRightInd w:val="0"/>
        <w:spacing w:line="276" w:lineRule="auto"/>
        <w:jc w:val="both"/>
        <w:rPr>
          <w:b/>
          <w:sz w:val="24"/>
          <w:szCs w:val="24"/>
        </w:rPr>
      </w:pPr>
    </w:p>
    <w:p w14:paraId="30EA818D" w14:textId="35CE4E52" w:rsidR="00F93F19" w:rsidRPr="003C476E" w:rsidRDefault="00F93F19" w:rsidP="001E58EE">
      <w:pPr>
        <w:adjustRightInd w:val="0"/>
        <w:spacing w:line="276" w:lineRule="auto"/>
        <w:jc w:val="center"/>
        <w:rPr>
          <w:b/>
          <w:sz w:val="24"/>
          <w:szCs w:val="24"/>
        </w:rPr>
      </w:pPr>
      <w:r w:rsidRPr="003C476E">
        <w:rPr>
          <w:b/>
          <w:sz w:val="24"/>
          <w:szCs w:val="24"/>
        </w:rPr>
        <w:t>§5</w:t>
      </w:r>
    </w:p>
    <w:p w14:paraId="2F78D25E" w14:textId="461F9579" w:rsidR="00F93F19" w:rsidRPr="003C476E" w:rsidRDefault="00F93F19" w:rsidP="001E58EE">
      <w:pPr>
        <w:adjustRightInd w:val="0"/>
        <w:spacing w:line="276" w:lineRule="auto"/>
        <w:jc w:val="center"/>
        <w:rPr>
          <w:b/>
          <w:sz w:val="24"/>
          <w:szCs w:val="24"/>
        </w:rPr>
      </w:pPr>
      <w:r w:rsidRPr="003C476E">
        <w:rPr>
          <w:b/>
          <w:sz w:val="24"/>
          <w:szCs w:val="24"/>
        </w:rPr>
        <w:t>Opiniowanie i głosowanie</w:t>
      </w:r>
    </w:p>
    <w:p w14:paraId="492B3950" w14:textId="77777777" w:rsidR="00F93F19" w:rsidRPr="00731812" w:rsidRDefault="00F93F19" w:rsidP="001E58EE">
      <w:pPr>
        <w:adjustRightInd w:val="0"/>
        <w:spacing w:line="276" w:lineRule="auto"/>
        <w:jc w:val="both"/>
        <w:rPr>
          <w:sz w:val="24"/>
          <w:szCs w:val="24"/>
        </w:rPr>
      </w:pPr>
    </w:p>
    <w:p w14:paraId="42D01A1C" w14:textId="3EB9B20A" w:rsidR="00DE7E79" w:rsidRPr="00DE7E79" w:rsidRDefault="00DE7E79" w:rsidP="00DE7E79">
      <w:pPr>
        <w:widowControl/>
        <w:numPr>
          <w:ilvl w:val="0"/>
          <w:numId w:val="41"/>
        </w:numPr>
        <w:autoSpaceDE/>
        <w:autoSpaceDN/>
        <w:spacing w:after="5" w:line="276" w:lineRule="auto"/>
        <w:jc w:val="both"/>
        <w:rPr>
          <w:sz w:val="24"/>
          <w:szCs w:val="24"/>
        </w:rPr>
      </w:pPr>
      <w:r w:rsidRPr="00DE7E79">
        <w:rPr>
          <w:sz w:val="24"/>
          <w:szCs w:val="24"/>
        </w:rPr>
        <w:t xml:space="preserve">Komitet Doradczy zajmuje stanowisko w sprawach w formie opinii, która jest formułowana w drodze uzgodnienia stanowisk. </w:t>
      </w:r>
    </w:p>
    <w:p w14:paraId="06DE2482" w14:textId="35C61B02" w:rsidR="00F93F19" w:rsidRPr="00DE7E79" w:rsidRDefault="00F93F19" w:rsidP="00DE7E79">
      <w:pPr>
        <w:pStyle w:val="Akapitzlist"/>
        <w:widowControl/>
        <w:numPr>
          <w:ilvl w:val="0"/>
          <w:numId w:val="41"/>
        </w:numPr>
        <w:adjustRightInd w:val="0"/>
        <w:spacing w:line="276" w:lineRule="auto"/>
        <w:jc w:val="both"/>
        <w:rPr>
          <w:sz w:val="24"/>
          <w:szCs w:val="24"/>
        </w:rPr>
      </w:pPr>
      <w:r w:rsidRPr="00DE7E79">
        <w:rPr>
          <w:sz w:val="24"/>
          <w:szCs w:val="24"/>
        </w:rPr>
        <w:t>Opinia formułowana jest w drodze głosowania i przyjmowana jest zwykłą większością głosów w</w:t>
      </w:r>
      <w:r w:rsidR="00360CFB" w:rsidRPr="00DE7E79">
        <w:rPr>
          <w:sz w:val="24"/>
          <w:szCs w:val="24"/>
        </w:rPr>
        <w:t> </w:t>
      </w:r>
      <w:r w:rsidRPr="00DE7E79">
        <w:rPr>
          <w:sz w:val="24"/>
          <w:szCs w:val="24"/>
        </w:rPr>
        <w:t>obe</w:t>
      </w:r>
      <w:bookmarkStart w:id="2" w:name="_MON_1721729244"/>
      <w:bookmarkEnd w:id="2"/>
      <w:r w:rsidRPr="00DE7E79">
        <w:rPr>
          <w:sz w:val="24"/>
          <w:szCs w:val="24"/>
        </w:rPr>
        <w:t>cności co najmniej połowy członków Komitetu</w:t>
      </w:r>
      <w:r w:rsidR="00047827" w:rsidRPr="00DE7E79">
        <w:rPr>
          <w:sz w:val="24"/>
          <w:szCs w:val="24"/>
        </w:rPr>
        <w:t xml:space="preserve"> Doradczego</w:t>
      </w:r>
      <w:r w:rsidRPr="00DE7E79">
        <w:rPr>
          <w:sz w:val="24"/>
          <w:szCs w:val="24"/>
        </w:rPr>
        <w:t>.</w:t>
      </w:r>
    </w:p>
    <w:p w14:paraId="132B33B8" w14:textId="04398235" w:rsidR="00F93F19" w:rsidRPr="00DE7E79" w:rsidRDefault="00F93F19" w:rsidP="00DE7E79">
      <w:pPr>
        <w:pStyle w:val="Akapitzlist"/>
        <w:widowControl/>
        <w:numPr>
          <w:ilvl w:val="0"/>
          <w:numId w:val="41"/>
        </w:numPr>
        <w:adjustRightInd w:val="0"/>
        <w:spacing w:line="276" w:lineRule="auto"/>
        <w:jc w:val="both"/>
        <w:rPr>
          <w:sz w:val="24"/>
          <w:szCs w:val="24"/>
        </w:rPr>
      </w:pPr>
      <w:r w:rsidRPr="00DE7E79">
        <w:rPr>
          <w:sz w:val="24"/>
          <w:szCs w:val="24"/>
        </w:rPr>
        <w:t>W przypadku równej liczby głosów decyduje głos Przewodniczącego lub, w razie jego nieobecności, Wiceprzewodniczącego.</w:t>
      </w:r>
    </w:p>
    <w:p w14:paraId="480A9966" w14:textId="005B409F" w:rsidR="0061158A" w:rsidRPr="00DE7E79" w:rsidRDefault="00721D41" w:rsidP="00DE7E79">
      <w:pPr>
        <w:pStyle w:val="Akapitzlist"/>
        <w:widowControl/>
        <w:numPr>
          <w:ilvl w:val="0"/>
          <w:numId w:val="41"/>
        </w:numPr>
        <w:adjustRightInd w:val="0"/>
        <w:spacing w:line="276" w:lineRule="auto"/>
        <w:jc w:val="both"/>
        <w:rPr>
          <w:sz w:val="24"/>
          <w:szCs w:val="24"/>
        </w:rPr>
      </w:pPr>
      <w:r w:rsidRPr="00DE7E79">
        <w:rPr>
          <w:sz w:val="24"/>
          <w:szCs w:val="24"/>
        </w:rPr>
        <w:t xml:space="preserve">Z każdego posiedzenia Komitetu </w:t>
      </w:r>
      <w:r w:rsidR="00047827" w:rsidRPr="00DE7E79">
        <w:rPr>
          <w:sz w:val="24"/>
          <w:szCs w:val="24"/>
        </w:rPr>
        <w:t xml:space="preserve">Doradczego </w:t>
      </w:r>
      <w:r w:rsidRPr="00DE7E79">
        <w:rPr>
          <w:sz w:val="24"/>
          <w:szCs w:val="24"/>
        </w:rPr>
        <w:t>sporządzany jest protokół, do którego wpisuje się wszystkie ustalenia poczynione podczas spotkania i każdorazowo sporządzana jest lista obecności.</w:t>
      </w:r>
    </w:p>
    <w:p w14:paraId="746973E5" w14:textId="75D2D57B" w:rsidR="0061158A" w:rsidRPr="00DE7E79" w:rsidRDefault="0061158A" w:rsidP="00DE7E79">
      <w:pPr>
        <w:pStyle w:val="Akapitzlist"/>
        <w:widowControl/>
        <w:numPr>
          <w:ilvl w:val="0"/>
          <w:numId w:val="41"/>
        </w:numPr>
        <w:adjustRightInd w:val="0"/>
        <w:spacing w:line="276" w:lineRule="auto"/>
        <w:jc w:val="both"/>
        <w:rPr>
          <w:sz w:val="24"/>
          <w:szCs w:val="24"/>
        </w:rPr>
      </w:pPr>
      <w:r w:rsidRPr="00DE7E79">
        <w:rPr>
          <w:sz w:val="24"/>
          <w:szCs w:val="24"/>
        </w:rPr>
        <w:t xml:space="preserve">Przewodniczący </w:t>
      </w:r>
      <w:r w:rsidR="00D8469A" w:rsidRPr="00DE7E79">
        <w:rPr>
          <w:sz w:val="24"/>
          <w:szCs w:val="24"/>
        </w:rPr>
        <w:t>Komitetu</w:t>
      </w:r>
      <w:r w:rsidR="00047827" w:rsidRPr="00DE7E79">
        <w:rPr>
          <w:sz w:val="24"/>
          <w:szCs w:val="24"/>
        </w:rPr>
        <w:t xml:space="preserve"> Doradczego</w:t>
      </w:r>
      <w:r w:rsidR="00D8469A" w:rsidRPr="00DE7E79">
        <w:rPr>
          <w:sz w:val="24"/>
          <w:szCs w:val="24"/>
        </w:rPr>
        <w:t xml:space="preserve"> </w:t>
      </w:r>
      <w:r w:rsidRPr="00DE7E79">
        <w:rPr>
          <w:sz w:val="24"/>
          <w:szCs w:val="24"/>
        </w:rPr>
        <w:t>lub jego Zastępca zatwierdza protokół</w:t>
      </w:r>
      <w:r w:rsidR="00DF36DC" w:rsidRPr="00DE7E79">
        <w:rPr>
          <w:sz w:val="24"/>
          <w:szCs w:val="24"/>
        </w:rPr>
        <w:t xml:space="preserve"> z</w:t>
      </w:r>
      <w:r w:rsidRPr="00DE7E79">
        <w:rPr>
          <w:sz w:val="24"/>
          <w:szCs w:val="24"/>
        </w:rPr>
        <w:t xml:space="preserve"> każdego posiedzenia składając na nim swój podpis.</w:t>
      </w:r>
    </w:p>
    <w:p w14:paraId="0C901480" w14:textId="347BE28B" w:rsidR="0061158A" w:rsidRPr="00DE7E79" w:rsidRDefault="0061158A" w:rsidP="00DE7E79">
      <w:pPr>
        <w:pStyle w:val="Akapitzlist"/>
        <w:widowControl/>
        <w:numPr>
          <w:ilvl w:val="0"/>
          <w:numId w:val="41"/>
        </w:numPr>
        <w:adjustRightInd w:val="0"/>
        <w:spacing w:line="276" w:lineRule="auto"/>
        <w:jc w:val="both"/>
        <w:rPr>
          <w:sz w:val="24"/>
          <w:szCs w:val="24"/>
        </w:rPr>
      </w:pPr>
      <w:r w:rsidRPr="00DE7E79">
        <w:rPr>
          <w:sz w:val="24"/>
          <w:szCs w:val="24"/>
        </w:rPr>
        <w:t xml:space="preserve">W szczególnych przypadkach </w:t>
      </w:r>
      <w:r w:rsidR="00A44219" w:rsidRPr="00DE7E79">
        <w:rPr>
          <w:sz w:val="24"/>
          <w:szCs w:val="24"/>
        </w:rPr>
        <w:t>c</w:t>
      </w:r>
      <w:r w:rsidRPr="00DE7E79">
        <w:rPr>
          <w:sz w:val="24"/>
          <w:szCs w:val="24"/>
        </w:rPr>
        <w:t xml:space="preserve">złonkowie </w:t>
      </w:r>
      <w:r w:rsidR="00D8469A" w:rsidRPr="00DE7E79">
        <w:rPr>
          <w:sz w:val="24"/>
          <w:szCs w:val="24"/>
        </w:rPr>
        <w:t xml:space="preserve">Komitetu </w:t>
      </w:r>
      <w:r w:rsidR="00047827" w:rsidRPr="00DE7E79">
        <w:rPr>
          <w:sz w:val="24"/>
          <w:szCs w:val="24"/>
        </w:rPr>
        <w:t xml:space="preserve">Doradczego </w:t>
      </w:r>
      <w:r w:rsidRPr="00DE7E79">
        <w:rPr>
          <w:sz w:val="24"/>
          <w:szCs w:val="24"/>
        </w:rPr>
        <w:t>mogą wyrażać swoje opinie i</w:t>
      </w:r>
      <w:r w:rsidR="00047827" w:rsidRPr="00DE7E79">
        <w:rPr>
          <w:sz w:val="24"/>
          <w:szCs w:val="24"/>
        </w:rPr>
        <w:t> </w:t>
      </w:r>
      <w:r w:rsidRPr="00DE7E79">
        <w:rPr>
          <w:sz w:val="24"/>
          <w:szCs w:val="24"/>
        </w:rPr>
        <w:t>podejmować decyzje za pośrednictwem poczty elektron</w:t>
      </w:r>
      <w:r w:rsidR="00382F8E">
        <w:rPr>
          <w:sz w:val="24"/>
          <w:szCs w:val="24"/>
        </w:rPr>
        <w:t>icznej w sposób obiegowy lub </w:t>
      </w:r>
      <w:r w:rsidR="00047827" w:rsidRPr="00DE7E79">
        <w:rPr>
          <w:sz w:val="24"/>
          <w:szCs w:val="24"/>
        </w:rPr>
        <w:t>za </w:t>
      </w:r>
      <w:r w:rsidRPr="00DE7E79">
        <w:rPr>
          <w:sz w:val="24"/>
          <w:szCs w:val="24"/>
        </w:rPr>
        <w:t>pomocą spotkań w</w:t>
      </w:r>
      <w:r w:rsidR="00260387" w:rsidRPr="00DE7E79">
        <w:rPr>
          <w:sz w:val="24"/>
          <w:szCs w:val="24"/>
        </w:rPr>
        <w:t> </w:t>
      </w:r>
      <w:r w:rsidR="00DE7E79">
        <w:rPr>
          <w:sz w:val="24"/>
          <w:szCs w:val="24"/>
        </w:rPr>
        <w:t xml:space="preserve">formule on-line. </w:t>
      </w:r>
      <w:r w:rsidRPr="00DE7E79">
        <w:rPr>
          <w:sz w:val="24"/>
          <w:szCs w:val="24"/>
        </w:rPr>
        <w:t xml:space="preserve">Dla ważności opinii i decyzji w trybie obiegowym konieczne jest wyrażenie opinii przez co najmniej połowę składu </w:t>
      </w:r>
      <w:r w:rsidR="00D8469A" w:rsidRPr="00DE7E79">
        <w:rPr>
          <w:sz w:val="24"/>
          <w:szCs w:val="24"/>
        </w:rPr>
        <w:t>Komitet</w:t>
      </w:r>
      <w:r w:rsidR="00A44219" w:rsidRPr="00DE7E79">
        <w:rPr>
          <w:sz w:val="24"/>
          <w:szCs w:val="24"/>
        </w:rPr>
        <w:t>u</w:t>
      </w:r>
      <w:r w:rsidR="00047827" w:rsidRPr="00DE7E79">
        <w:rPr>
          <w:sz w:val="24"/>
          <w:szCs w:val="24"/>
        </w:rPr>
        <w:t xml:space="preserve"> Doradczego</w:t>
      </w:r>
      <w:r w:rsidRPr="00DE7E79">
        <w:rPr>
          <w:sz w:val="24"/>
          <w:szCs w:val="24"/>
        </w:rPr>
        <w:t xml:space="preserve">. </w:t>
      </w:r>
      <w:r w:rsidR="00DE7E79">
        <w:rPr>
          <w:sz w:val="24"/>
          <w:szCs w:val="24"/>
        </w:rPr>
        <w:t>Protokół z posiedzeń sporządza się na zasadach określonych ust.5.</w:t>
      </w:r>
    </w:p>
    <w:p w14:paraId="35ABEB12" w14:textId="0CDF77D7" w:rsidR="00F93F19" w:rsidRPr="00731812" w:rsidRDefault="00F93F19" w:rsidP="001E58EE">
      <w:pPr>
        <w:widowControl/>
        <w:autoSpaceDE/>
        <w:autoSpaceDN/>
        <w:spacing w:after="160" w:line="276" w:lineRule="auto"/>
        <w:jc w:val="both"/>
        <w:rPr>
          <w:sz w:val="24"/>
          <w:szCs w:val="24"/>
        </w:rPr>
      </w:pPr>
      <w:r w:rsidRPr="00731812">
        <w:rPr>
          <w:sz w:val="24"/>
          <w:szCs w:val="24"/>
        </w:rPr>
        <w:br w:type="page"/>
      </w:r>
    </w:p>
    <w:p w14:paraId="40AB9418" w14:textId="5124D268" w:rsidR="004D65C9" w:rsidRPr="00731812" w:rsidRDefault="005A7E20" w:rsidP="001E58EE">
      <w:pPr>
        <w:adjustRightInd w:val="0"/>
        <w:spacing w:line="276" w:lineRule="auto"/>
        <w:jc w:val="right"/>
        <w:rPr>
          <w:i/>
          <w:iCs/>
        </w:rPr>
      </w:pPr>
      <w:r>
        <w:rPr>
          <w:i/>
          <w:iCs/>
        </w:rPr>
        <w:lastRenderedPageBreak/>
        <w:t>Załącznik nr 1</w:t>
      </w:r>
    </w:p>
    <w:p w14:paraId="6E9540A5" w14:textId="2724F5EC" w:rsidR="004D65C9" w:rsidRPr="00731812" w:rsidRDefault="005A7E20" w:rsidP="005A7E20">
      <w:pPr>
        <w:adjustRightInd w:val="0"/>
        <w:spacing w:line="276" w:lineRule="auto"/>
        <w:jc w:val="right"/>
        <w:rPr>
          <w:i/>
          <w:iCs/>
        </w:rPr>
      </w:pPr>
      <w:r>
        <w:rPr>
          <w:i/>
          <w:iCs/>
        </w:rPr>
        <w:t>d</w:t>
      </w:r>
      <w:r w:rsidR="004D65C9" w:rsidRPr="00731812">
        <w:rPr>
          <w:i/>
          <w:iCs/>
        </w:rPr>
        <w:t xml:space="preserve">o </w:t>
      </w:r>
      <w:r w:rsidR="00795D34">
        <w:rPr>
          <w:i/>
          <w:iCs/>
        </w:rPr>
        <w:t>Regulaminu</w:t>
      </w:r>
      <w:r>
        <w:rPr>
          <w:i/>
          <w:iCs/>
        </w:rPr>
        <w:t xml:space="preserve"> KD</w:t>
      </w:r>
    </w:p>
    <w:p w14:paraId="6EDDF0ED" w14:textId="77777777" w:rsidR="004D65C9" w:rsidRPr="00731812" w:rsidRDefault="004D65C9" w:rsidP="001E58EE">
      <w:pPr>
        <w:tabs>
          <w:tab w:val="left" w:pos="5245"/>
        </w:tabs>
        <w:spacing w:before="240" w:line="276" w:lineRule="auto"/>
        <w:jc w:val="center"/>
        <w:rPr>
          <w:b/>
          <w:sz w:val="24"/>
          <w:szCs w:val="24"/>
        </w:rPr>
      </w:pPr>
      <w:r w:rsidRPr="00731812">
        <w:rPr>
          <w:b/>
          <w:sz w:val="24"/>
          <w:szCs w:val="24"/>
        </w:rPr>
        <w:t>Formularz Zgłoszeniowy</w:t>
      </w:r>
    </w:p>
    <w:p w14:paraId="53709F05" w14:textId="35A8F291" w:rsidR="004D65C9" w:rsidRPr="00731812" w:rsidRDefault="004D65C9" w:rsidP="001E58EE">
      <w:pPr>
        <w:spacing w:line="276" w:lineRule="auto"/>
        <w:jc w:val="center"/>
        <w:rPr>
          <w:b/>
          <w:sz w:val="24"/>
          <w:szCs w:val="24"/>
        </w:rPr>
      </w:pPr>
      <w:r w:rsidRPr="00731812">
        <w:rPr>
          <w:b/>
          <w:sz w:val="24"/>
          <w:szCs w:val="24"/>
        </w:rPr>
        <w:t xml:space="preserve">Na </w:t>
      </w:r>
      <w:r w:rsidR="00A44219" w:rsidRPr="00731812">
        <w:rPr>
          <w:b/>
          <w:sz w:val="24"/>
          <w:szCs w:val="24"/>
        </w:rPr>
        <w:t>c</w:t>
      </w:r>
      <w:r w:rsidRPr="00731812">
        <w:rPr>
          <w:b/>
          <w:sz w:val="24"/>
          <w:szCs w:val="24"/>
        </w:rPr>
        <w:t>złonka Komitetu Doradczego ZIT MOF Stalowej Woli</w:t>
      </w:r>
    </w:p>
    <w:p w14:paraId="22916473" w14:textId="77777777" w:rsidR="004D65C9" w:rsidRPr="00731812" w:rsidRDefault="004D65C9" w:rsidP="001E58EE">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D65C9" w:rsidRPr="00731812" w14:paraId="0151596A" w14:textId="77777777" w:rsidTr="69F69F76">
        <w:tc>
          <w:tcPr>
            <w:tcW w:w="9210" w:type="dxa"/>
            <w:shd w:val="clear" w:color="auto" w:fill="auto"/>
          </w:tcPr>
          <w:p w14:paraId="3EC75D41" w14:textId="6A791B28" w:rsidR="004D65C9" w:rsidRPr="00731812" w:rsidRDefault="004D65C9" w:rsidP="001E58EE">
            <w:pPr>
              <w:widowControl/>
              <w:numPr>
                <w:ilvl w:val="0"/>
                <w:numId w:val="15"/>
              </w:numPr>
              <w:suppressAutoHyphens/>
              <w:autoSpaceDE/>
              <w:autoSpaceDN/>
              <w:spacing w:line="276" w:lineRule="auto"/>
              <w:jc w:val="both"/>
              <w:rPr>
                <w:sz w:val="24"/>
                <w:szCs w:val="24"/>
              </w:rPr>
            </w:pPr>
            <w:r w:rsidRPr="00731812">
              <w:rPr>
                <w:sz w:val="24"/>
                <w:szCs w:val="24"/>
              </w:rPr>
              <w:t>Dane organizacji/podmiotu</w:t>
            </w:r>
          </w:p>
        </w:tc>
      </w:tr>
      <w:tr w:rsidR="004D65C9" w:rsidRPr="00731812" w14:paraId="251C8250" w14:textId="77777777" w:rsidTr="69F69F76">
        <w:tc>
          <w:tcPr>
            <w:tcW w:w="9210" w:type="dxa"/>
            <w:shd w:val="clear" w:color="auto" w:fill="auto"/>
          </w:tcPr>
          <w:p w14:paraId="28DFDFF9" w14:textId="77777777" w:rsidR="004D65C9" w:rsidRPr="00731812" w:rsidRDefault="004D65C9" w:rsidP="001E58EE">
            <w:pPr>
              <w:widowControl/>
              <w:numPr>
                <w:ilvl w:val="1"/>
                <w:numId w:val="15"/>
              </w:numPr>
              <w:tabs>
                <w:tab w:val="left" w:pos="851"/>
              </w:tabs>
              <w:suppressAutoHyphens/>
              <w:autoSpaceDE/>
              <w:autoSpaceDN/>
              <w:spacing w:line="276" w:lineRule="auto"/>
              <w:ind w:left="709"/>
              <w:jc w:val="both"/>
              <w:rPr>
                <w:sz w:val="24"/>
                <w:szCs w:val="24"/>
              </w:rPr>
            </w:pPr>
            <w:r w:rsidRPr="00731812">
              <w:rPr>
                <w:sz w:val="24"/>
                <w:szCs w:val="24"/>
              </w:rPr>
              <w:t>Nazwa organizacji/podmiotu</w:t>
            </w:r>
          </w:p>
          <w:p w14:paraId="2FA00A3B" w14:textId="77777777" w:rsidR="004D65C9" w:rsidRPr="00731812" w:rsidRDefault="004D65C9" w:rsidP="001E58EE">
            <w:pPr>
              <w:spacing w:line="276" w:lineRule="auto"/>
              <w:ind w:left="360"/>
              <w:jc w:val="both"/>
              <w:rPr>
                <w:sz w:val="24"/>
                <w:szCs w:val="24"/>
              </w:rPr>
            </w:pPr>
            <w:r w:rsidRPr="00731812">
              <w:rPr>
                <w:sz w:val="24"/>
                <w:szCs w:val="24"/>
              </w:rPr>
              <w:t>………………………………………………………………………………….</w:t>
            </w:r>
          </w:p>
          <w:p w14:paraId="29B5564F" w14:textId="77777777" w:rsidR="004D65C9" w:rsidRPr="00731812" w:rsidRDefault="004D65C9" w:rsidP="001E58EE">
            <w:pPr>
              <w:widowControl/>
              <w:numPr>
                <w:ilvl w:val="1"/>
                <w:numId w:val="15"/>
              </w:numPr>
              <w:tabs>
                <w:tab w:val="left" w:pos="851"/>
              </w:tabs>
              <w:suppressAutoHyphens/>
              <w:autoSpaceDE/>
              <w:autoSpaceDN/>
              <w:spacing w:line="276" w:lineRule="auto"/>
              <w:jc w:val="both"/>
              <w:rPr>
                <w:sz w:val="24"/>
                <w:szCs w:val="24"/>
              </w:rPr>
            </w:pPr>
            <w:r w:rsidRPr="00731812">
              <w:rPr>
                <w:sz w:val="24"/>
                <w:szCs w:val="24"/>
              </w:rPr>
              <w:t>Główny obszar działalności (proszę zaznaczyć jeden obszar)</w:t>
            </w:r>
          </w:p>
          <w:p w14:paraId="2FFA39E3" w14:textId="6707BDC2" w:rsidR="00A44219" w:rsidRPr="00731812" w:rsidRDefault="00A44219" w:rsidP="001D6D12">
            <w:pPr>
              <w:pStyle w:val="Akapitzlist"/>
              <w:widowControl/>
              <w:numPr>
                <w:ilvl w:val="0"/>
                <w:numId w:val="25"/>
              </w:numPr>
              <w:suppressAutoHyphens/>
              <w:autoSpaceDE/>
              <w:autoSpaceDN/>
              <w:spacing w:line="276" w:lineRule="auto"/>
              <w:jc w:val="both"/>
              <w:rPr>
                <w:sz w:val="24"/>
                <w:szCs w:val="24"/>
              </w:rPr>
            </w:pPr>
            <w:r w:rsidRPr="00731812">
              <w:rPr>
                <w:sz w:val="24"/>
                <w:szCs w:val="24"/>
              </w:rPr>
              <w:t>Sport, turystyka, rekreacja i hobby</w:t>
            </w:r>
          </w:p>
          <w:p w14:paraId="2D8B946E" w14:textId="669D620B" w:rsidR="00A44219" w:rsidRPr="00731812" w:rsidRDefault="00A44219" w:rsidP="001D6D12">
            <w:pPr>
              <w:pStyle w:val="Akapitzlist"/>
              <w:widowControl/>
              <w:numPr>
                <w:ilvl w:val="0"/>
                <w:numId w:val="25"/>
              </w:numPr>
              <w:suppressAutoHyphens/>
              <w:autoSpaceDE/>
              <w:autoSpaceDN/>
              <w:spacing w:line="276" w:lineRule="auto"/>
              <w:jc w:val="both"/>
              <w:rPr>
                <w:sz w:val="24"/>
                <w:szCs w:val="24"/>
              </w:rPr>
            </w:pPr>
            <w:r w:rsidRPr="00731812">
              <w:rPr>
                <w:sz w:val="24"/>
                <w:szCs w:val="24"/>
              </w:rPr>
              <w:t>Edukacja i wychowanie</w:t>
            </w:r>
          </w:p>
          <w:p w14:paraId="5ECA0711" w14:textId="1AC0D7E2" w:rsidR="00A44219" w:rsidRPr="00731812" w:rsidRDefault="00A44219" w:rsidP="001D6D12">
            <w:pPr>
              <w:pStyle w:val="Akapitzlist"/>
              <w:widowControl/>
              <w:numPr>
                <w:ilvl w:val="0"/>
                <w:numId w:val="26"/>
              </w:numPr>
              <w:suppressAutoHyphens/>
              <w:autoSpaceDE/>
              <w:autoSpaceDN/>
              <w:spacing w:line="276" w:lineRule="auto"/>
              <w:jc w:val="both"/>
              <w:rPr>
                <w:sz w:val="24"/>
                <w:szCs w:val="24"/>
              </w:rPr>
            </w:pPr>
            <w:r w:rsidRPr="00731812">
              <w:rPr>
                <w:sz w:val="24"/>
                <w:szCs w:val="24"/>
              </w:rPr>
              <w:t>Kultura i sztuka</w:t>
            </w:r>
          </w:p>
          <w:p w14:paraId="077DFF7B" w14:textId="213FD7D6" w:rsidR="00A44219" w:rsidRPr="00731812" w:rsidRDefault="00A44219" w:rsidP="001D6D12">
            <w:pPr>
              <w:pStyle w:val="Akapitzlist"/>
              <w:widowControl/>
              <w:numPr>
                <w:ilvl w:val="0"/>
                <w:numId w:val="27"/>
              </w:numPr>
              <w:suppressAutoHyphens/>
              <w:autoSpaceDE/>
              <w:autoSpaceDN/>
              <w:spacing w:line="276" w:lineRule="auto"/>
              <w:jc w:val="both"/>
              <w:rPr>
                <w:sz w:val="24"/>
                <w:szCs w:val="24"/>
              </w:rPr>
            </w:pPr>
            <w:r w:rsidRPr="00731812">
              <w:rPr>
                <w:sz w:val="24"/>
                <w:szCs w:val="24"/>
              </w:rPr>
              <w:t>Ochrona zdrowia</w:t>
            </w:r>
          </w:p>
          <w:p w14:paraId="07BEBF2B" w14:textId="36D08E07" w:rsidR="00A44219" w:rsidRPr="00731812" w:rsidRDefault="00A44219" w:rsidP="001D6D12">
            <w:pPr>
              <w:pStyle w:val="Akapitzlist"/>
              <w:widowControl/>
              <w:numPr>
                <w:ilvl w:val="0"/>
                <w:numId w:val="28"/>
              </w:numPr>
              <w:suppressAutoHyphens/>
              <w:autoSpaceDE/>
              <w:autoSpaceDN/>
              <w:spacing w:line="276" w:lineRule="auto"/>
              <w:jc w:val="both"/>
              <w:rPr>
                <w:sz w:val="24"/>
                <w:szCs w:val="24"/>
              </w:rPr>
            </w:pPr>
            <w:r w:rsidRPr="00731812">
              <w:rPr>
                <w:sz w:val="24"/>
                <w:szCs w:val="24"/>
              </w:rPr>
              <w:t>Usługi socjalne i pomoc społeczna</w:t>
            </w:r>
          </w:p>
          <w:p w14:paraId="3BB891EA" w14:textId="06973DBA" w:rsidR="00A44219" w:rsidRPr="00731812" w:rsidRDefault="00A44219" w:rsidP="001D6D12">
            <w:pPr>
              <w:pStyle w:val="Akapitzlist"/>
              <w:widowControl/>
              <w:numPr>
                <w:ilvl w:val="0"/>
                <w:numId w:val="29"/>
              </w:numPr>
              <w:suppressAutoHyphens/>
              <w:autoSpaceDE/>
              <w:autoSpaceDN/>
              <w:spacing w:line="276" w:lineRule="auto"/>
              <w:jc w:val="both"/>
              <w:rPr>
                <w:sz w:val="24"/>
                <w:szCs w:val="24"/>
              </w:rPr>
            </w:pPr>
            <w:r w:rsidRPr="00731812">
              <w:rPr>
                <w:sz w:val="24"/>
                <w:szCs w:val="24"/>
              </w:rPr>
              <w:t>Rozwój lokalny</w:t>
            </w:r>
          </w:p>
          <w:p w14:paraId="32C287D0" w14:textId="23EC1347" w:rsidR="00A44219" w:rsidRPr="00731812" w:rsidRDefault="00A44219" w:rsidP="001D6D12">
            <w:pPr>
              <w:pStyle w:val="Akapitzlist"/>
              <w:widowControl/>
              <w:numPr>
                <w:ilvl w:val="0"/>
                <w:numId w:val="30"/>
              </w:numPr>
              <w:suppressAutoHyphens/>
              <w:autoSpaceDE/>
              <w:autoSpaceDN/>
              <w:spacing w:line="276" w:lineRule="auto"/>
              <w:jc w:val="both"/>
              <w:rPr>
                <w:sz w:val="24"/>
                <w:szCs w:val="24"/>
              </w:rPr>
            </w:pPr>
            <w:r w:rsidRPr="00731812">
              <w:rPr>
                <w:sz w:val="24"/>
                <w:szCs w:val="24"/>
              </w:rPr>
              <w:t>Ochrona środowiska</w:t>
            </w:r>
          </w:p>
          <w:p w14:paraId="4BAED606" w14:textId="7BB396D0" w:rsidR="00C34572" w:rsidRPr="00731812" w:rsidRDefault="008C7055" w:rsidP="001D6D12">
            <w:pPr>
              <w:pStyle w:val="Akapitzlist"/>
              <w:widowControl/>
              <w:numPr>
                <w:ilvl w:val="0"/>
                <w:numId w:val="31"/>
              </w:numPr>
              <w:suppressAutoHyphens/>
              <w:autoSpaceDE/>
              <w:autoSpaceDN/>
              <w:spacing w:line="276" w:lineRule="auto"/>
              <w:jc w:val="both"/>
              <w:rPr>
                <w:sz w:val="24"/>
                <w:szCs w:val="24"/>
              </w:rPr>
            </w:pPr>
            <w:r>
              <w:rPr>
                <w:sz w:val="24"/>
                <w:szCs w:val="24"/>
              </w:rPr>
              <w:t>Gospodarka</w:t>
            </w:r>
            <w:r w:rsidR="002D1793" w:rsidRPr="00731812">
              <w:rPr>
                <w:sz w:val="24"/>
                <w:szCs w:val="24"/>
              </w:rPr>
              <w:t xml:space="preserve"> i przedsiębiorczość</w:t>
            </w:r>
          </w:p>
          <w:p w14:paraId="03298039" w14:textId="79CC69BD" w:rsidR="006745C6" w:rsidRPr="00731812" w:rsidRDefault="004D65C9" w:rsidP="001D6D12">
            <w:pPr>
              <w:pStyle w:val="Akapitzlist"/>
              <w:widowControl/>
              <w:numPr>
                <w:ilvl w:val="0"/>
                <w:numId w:val="32"/>
              </w:numPr>
              <w:suppressAutoHyphens/>
              <w:autoSpaceDE/>
              <w:autoSpaceDN/>
              <w:spacing w:line="276" w:lineRule="auto"/>
              <w:jc w:val="both"/>
              <w:rPr>
                <w:sz w:val="24"/>
                <w:szCs w:val="24"/>
              </w:rPr>
            </w:pPr>
            <w:r w:rsidRPr="00731812">
              <w:rPr>
                <w:sz w:val="24"/>
                <w:szCs w:val="24"/>
              </w:rPr>
              <w:t xml:space="preserve">Inny, jaki? ………………………………………………………….. </w:t>
            </w:r>
          </w:p>
          <w:p w14:paraId="7CC1A200" w14:textId="253A70C7" w:rsidR="00A93903" w:rsidRPr="00731812" w:rsidRDefault="00A93903" w:rsidP="008C7055">
            <w:pPr>
              <w:widowControl/>
              <w:suppressAutoHyphens/>
              <w:autoSpaceDE/>
              <w:autoSpaceDN/>
              <w:spacing w:line="276" w:lineRule="auto"/>
              <w:ind w:left="720"/>
              <w:jc w:val="both"/>
              <w:rPr>
                <w:sz w:val="24"/>
                <w:szCs w:val="24"/>
              </w:rPr>
            </w:pPr>
            <w:r>
              <w:rPr>
                <w:sz w:val="24"/>
                <w:szCs w:val="24"/>
              </w:rPr>
              <w:tab/>
            </w:r>
            <w:r>
              <w:rPr>
                <w:sz w:val="24"/>
                <w:szCs w:val="24"/>
              </w:rPr>
              <w:tab/>
            </w:r>
            <w:r>
              <w:rPr>
                <w:sz w:val="24"/>
                <w:szCs w:val="24"/>
              </w:rPr>
              <w:tab/>
            </w:r>
            <w:r>
              <w:rPr>
                <w:sz w:val="24"/>
                <w:szCs w:val="24"/>
              </w:rPr>
              <w:tab/>
              <w:t>(</w:t>
            </w:r>
            <w:r w:rsidR="349F5360" w:rsidRPr="00731812">
              <w:rPr>
                <w:sz w:val="24"/>
                <w:szCs w:val="24"/>
              </w:rPr>
              <w:t>wypełnić,</w:t>
            </w:r>
            <w:r w:rsidR="004D65C9" w:rsidRPr="00731812">
              <w:rPr>
                <w:sz w:val="24"/>
                <w:szCs w:val="24"/>
              </w:rPr>
              <w:t xml:space="preserve"> jeśli dotyczy)</w:t>
            </w:r>
          </w:p>
          <w:p w14:paraId="3926B646" w14:textId="77777777" w:rsidR="004D65C9" w:rsidRPr="00731812" w:rsidRDefault="004D65C9" w:rsidP="001E58EE">
            <w:pPr>
              <w:widowControl/>
              <w:numPr>
                <w:ilvl w:val="1"/>
                <w:numId w:val="15"/>
              </w:numPr>
              <w:tabs>
                <w:tab w:val="left" w:pos="851"/>
              </w:tabs>
              <w:suppressAutoHyphens/>
              <w:autoSpaceDE/>
              <w:spacing w:before="100" w:after="100" w:line="276" w:lineRule="auto"/>
              <w:jc w:val="both"/>
              <w:textAlignment w:val="baseline"/>
              <w:rPr>
                <w:sz w:val="24"/>
                <w:szCs w:val="24"/>
              </w:rPr>
            </w:pPr>
            <w:r w:rsidRPr="00731812">
              <w:rPr>
                <w:sz w:val="24"/>
                <w:szCs w:val="24"/>
              </w:rPr>
              <w:t xml:space="preserve">Organizacja/podmiot prowadzi działalność na obszarze ZIT MOF Stalowej Woli. </w:t>
            </w:r>
          </w:p>
          <w:p w14:paraId="1D2B6709" w14:textId="4B19AFD1" w:rsidR="004D65C9" w:rsidRPr="00731812" w:rsidRDefault="004D65C9" w:rsidP="001E58EE">
            <w:pPr>
              <w:spacing w:before="100" w:after="100" w:line="276" w:lineRule="auto"/>
              <w:jc w:val="both"/>
              <w:textAlignment w:val="baseline"/>
              <w:rPr>
                <w:sz w:val="24"/>
                <w:szCs w:val="24"/>
              </w:rPr>
            </w:pPr>
            <w:r w:rsidRPr="00731812">
              <w:rPr>
                <w:noProof/>
                <w:sz w:val="24"/>
                <w:szCs w:val="24"/>
              </w:rPr>
              <mc:AlternateContent>
                <mc:Choice Requires="wps">
                  <w:drawing>
                    <wp:anchor distT="0" distB="0" distL="114300" distR="114300" simplePos="0" relativeHeight="251660288" behindDoc="0" locked="0" layoutInCell="1" allowOverlap="1" wp14:anchorId="197B42DC" wp14:editId="28C0AA6B">
                      <wp:simplePos x="0" y="0"/>
                      <wp:positionH relativeFrom="column">
                        <wp:posOffset>1696085</wp:posOffset>
                      </wp:positionH>
                      <wp:positionV relativeFrom="paragraph">
                        <wp:posOffset>15240</wp:posOffset>
                      </wp:positionV>
                      <wp:extent cx="131445" cy="139700"/>
                      <wp:effectExtent l="5715" t="11430" r="5715" b="1079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9700"/>
                              </a:xfrm>
                              <a:prstGeom prst="rect">
                                <a:avLst/>
                              </a:prstGeom>
                              <a:solidFill>
                                <a:srgbClr val="FFFFFF"/>
                              </a:solidFill>
                              <a:ln w="9525">
                                <a:solidFill>
                                  <a:srgbClr val="000000"/>
                                </a:solidFill>
                                <a:miter lim="800000"/>
                                <a:headEnd/>
                                <a:tailEnd/>
                              </a:ln>
                            </wps:spPr>
                            <wps:txbx>
                              <w:txbxContent>
                                <w:p w14:paraId="4F04CF49" w14:textId="77777777" w:rsidR="004D65C9" w:rsidRDefault="004D65C9" w:rsidP="004D6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B42DC" id="_x0000_t202" coordsize="21600,21600" o:spt="202" path="m,l,21600r21600,l21600,xe">
                      <v:stroke joinstyle="miter"/>
                      <v:path gradientshapeok="t" o:connecttype="rect"/>
                    </v:shapetype>
                    <v:shape id="Pole tekstowe 6" o:spid="_x0000_s1026" type="#_x0000_t202" style="position:absolute;left:0;text-align:left;margin-left:133.55pt;margin-top:1.2pt;width:10.3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">
                      <v:textbox>
                        <w:txbxContent>
                          <w:p w14:paraId="4F04CF49" w14:textId="77777777" w:rsidR="004D65C9" w:rsidRDefault="004D65C9" w:rsidP="004D65C9"/>
                        </w:txbxContent>
                      </v:textbox>
                    </v:shape>
                  </w:pict>
                </mc:Fallback>
              </mc:AlternateContent>
            </w:r>
            <w:r w:rsidRPr="00731812">
              <w:rPr>
                <w:noProof/>
                <w:sz w:val="24"/>
                <w:szCs w:val="24"/>
              </w:rPr>
              <mc:AlternateContent>
                <mc:Choice Requires="wps">
                  <w:drawing>
                    <wp:anchor distT="0" distB="0" distL="114300" distR="114300" simplePos="0" relativeHeight="251659264" behindDoc="0" locked="0" layoutInCell="1" allowOverlap="1" wp14:anchorId="0256A311" wp14:editId="50BA6EA2">
                      <wp:simplePos x="0" y="0"/>
                      <wp:positionH relativeFrom="column">
                        <wp:posOffset>847090</wp:posOffset>
                      </wp:positionH>
                      <wp:positionV relativeFrom="paragraph">
                        <wp:posOffset>15240</wp:posOffset>
                      </wp:positionV>
                      <wp:extent cx="131445" cy="139700"/>
                      <wp:effectExtent l="13970" t="11430" r="6985" b="1079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9700"/>
                              </a:xfrm>
                              <a:prstGeom prst="rect">
                                <a:avLst/>
                              </a:prstGeom>
                              <a:solidFill>
                                <a:srgbClr val="FFFFFF"/>
                              </a:solidFill>
                              <a:ln w="9525">
                                <a:solidFill>
                                  <a:srgbClr val="000000"/>
                                </a:solidFill>
                                <a:miter lim="800000"/>
                                <a:headEnd/>
                                <a:tailEnd/>
                              </a:ln>
                            </wps:spPr>
                            <wps:txbx>
                              <w:txbxContent>
                                <w:p w14:paraId="04881643" w14:textId="77777777" w:rsidR="004D65C9" w:rsidRDefault="004D65C9" w:rsidP="004D6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A311" id="Pole tekstowe 5" o:spid="_x0000_s1027" type="#_x0000_t202" style="position:absolute;left:0;text-align:left;margin-left:66.7pt;margin-top:1.2pt;width:10.3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">
                      <v:textbox>
                        <w:txbxContent>
                          <w:p w14:paraId="04881643" w14:textId="77777777" w:rsidR="004D65C9" w:rsidRDefault="004D65C9" w:rsidP="004D65C9"/>
                        </w:txbxContent>
                      </v:textbox>
                    </v:shape>
                  </w:pict>
                </mc:Fallback>
              </mc:AlternateContent>
            </w:r>
            <w:r w:rsidR="00A93903">
              <w:rPr>
                <w:sz w:val="24"/>
                <w:szCs w:val="24"/>
              </w:rPr>
              <w:tab/>
            </w:r>
            <w:r w:rsidRPr="00731812">
              <w:rPr>
                <w:sz w:val="24"/>
                <w:szCs w:val="24"/>
              </w:rPr>
              <w:t xml:space="preserve">TAK </w:t>
            </w:r>
            <w:r w:rsidRPr="00731812">
              <w:rPr>
                <w:sz w:val="24"/>
                <w:szCs w:val="24"/>
              </w:rPr>
              <w:tab/>
            </w:r>
            <w:r w:rsidRPr="00731812">
              <w:rPr>
                <w:sz w:val="24"/>
                <w:szCs w:val="24"/>
              </w:rPr>
              <w:tab/>
              <w:t xml:space="preserve">NIE </w:t>
            </w:r>
          </w:p>
        </w:tc>
      </w:tr>
      <w:tr w:rsidR="004D65C9" w:rsidRPr="00731812" w14:paraId="4CDFE76C" w14:textId="77777777" w:rsidTr="69F69F76">
        <w:tc>
          <w:tcPr>
            <w:tcW w:w="9210" w:type="dxa"/>
            <w:shd w:val="clear" w:color="auto" w:fill="auto"/>
          </w:tcPr>
          <w:p w14:paraId="51BFF9D3" w14:textId="4313C797" w:rsidR="004D65C9" w:rsidRPr="00731812" w:rsidRDefault="004D65C9" w:rsidP="001E58EE">
            <w:pPr>
              <w:widowControl/>
              <w:numPr>
                <w:ilvl w:val="0"/>
                <w:numId w:val="15"/>
              </w:numPr>
              <w:tabs>
                <w:tab w:val="left" w:pos="851"/>
              </w:tabs>
              <w:suppressAutoHyphens/>
              <w:autoSpaceDE/>
              <w:autoSpaceDN/>
              <w:spacing w:line="276" w:lineRule="auto"/>
              <w:jc w:val="both"/>
              <w:rPr>
                <w:sz w:val="24"/>
                <w:szCs w:val="24"/>
              </w:rPr>
            </w:pPr>
            <w:r w:rsidRPr="00731812">
              <w:rPr>
                <w:sz w:val="24"/>
                <w:szCs w:val="24"/>
              </w:rPr>
              <w:t>Dane teleadresowe organizacji/podmiotu</w:t>
            </w:r>
          </w:p>
        </w:tc>
      </w:tr>
      <w:tr w:rsidR="004D65C9" w:rsidRPr="00731812" w14:paraId="6FA2D3F8" w14:textId="77777777" w:rsidTr="69F69F76">
        <w:tc>
          <w:tcPr>
            <w:tcW w:w="9210" w:type="dxa"/>
            <w:shd w:val="clear" w:color="auto" w:fill="auto"/>
          </w:tcPr>
          <w:p w14:paraId="44BDF6EC" w14:textId="77777777" w:rsidR="004D65C9" w:rsidRPr="00731812" w:rsidRDefault="004D65C9" w:rsidP="001E58EE">
            <w:pPr>
              <w:widowControl/>
              <w:numPr>
                <w:ilvl w:val="1"/>
                <w:numId w:val="15"/>
              </w:numPr>
              <w:tabs>
                <w:tab w:val="left" w:pos="851"/>
              </w:tabs>
              <w:suppressAutoHyphens/>
              <w:autoSpaceDE/>
              <w:autoSpaceDN/>
              <w:spacing w:line="276" w:lineRule="auto"/>
              <w:jc w:val="both"/>
              <w:rPr>
                <w:sz w:val="24"/>
                <w:szCs w:val="24"/>
              </w:rPr>
            </w:pPr>
            <w:r w:rsidRPr="00731812">
              <w:rPr>
                <w:sz w:val="24"/>
                <w:szCs w:val="24"/>
              </w:rPr>
              <w:t>Adres organizacji/podmiotu</w:t>
            </w:r>
          </w:p>
          <w:p w14:paraId="46B689A9" w14:textId="77777777" w:rsidR="004D65C9" w:rsidRPr="00731812" w:rsidRDefault="004D65C9" w:rsidP="001E58EE">
            <w:pPr>
              <w:tabs>
                <w:tab w:val="left" w:pos="851"/>
              </w:tabs>
              <w:spacing w:line="276" w:lineRule="auto"/>
              <w:ind w:left="360"/>
              <w:jc w:val="both"/>
              <w:rPr>
                <w:sz w:val="24"/>
                <w:szCs w:val="24"/>
              </w:rPr>
            </w:pPr>
            <w:r w:rsidRPr="00731812">
              <w:rPr>
                <w:sz w:val="24"/>
                <w:szCs w:val="24"/>
              </w:rPr>
              <w:t>……………………………………………………………………………………..</w:t>
            </w:r>
          </w:p>
          <w:p w14:paraId="63CBEEA3" w14:textId="77777777" w:rsidR="004D65C9" w:rsidRPr="00731812" w:rsidRDefault="004D65C9" w:rsidP="001E58EE">
            <w:pPr>
              <w:widowControl/>
              <w:numPr>
                <w:ilvl w:val="1"/>
                <w:numId w:val="15"/>
              </w:numPr>
              <w:tabs>
                <w:tab w:val="left" w:pos="851"/>
              </w:tabs>
              <w:suppressAutoHyphens/>
              <w:autoSpaceDE/>
              <w:autoSpaceDN/>
              <w:spacing w:line="276" w:lineRule="auto"/>
              <w:jc w:val="both"/>
              <w:rPr>
                <w:sz w:val="24"/>
                <w:szCs w:val="24"/>
              </w:rPr>
            </w:pPr>
            <w:r w:rsidRPr="00731812">
              <w:rPr>
                <w:sz w:val="24"/>
                <w:szCs w:val="24"/>
              </w:rPr>
              <w:t xml:space="preserve">Adres e – mail </w:t>
            </w:r>
          </w:p>
          <w:p w14:paraId="218EBFAE" w14:textId="77777777" w:rsidR="004D65C9" w:rsidRPr="00731812" w:rsidRDefault="004D65C9" w:rsidP="001E58EE">
            <w:pPr>
              <w:tabs>
                <w:tab w:val="left" w:pos="851"/>
              </w:tabs>
              <w:spacing w:line="276" w:lineRule="auto"/>
              <w:ind w:left="360"/>
              <w:jc w:val="both"/>
              <w:rPr>
                <w:sz w:val="24"/>
                <w:szCs w:val="24"/>
              </w:rPr>
            </w:pPr>
            <w:r w:rsidRPr="00731812">
              <w:rPr>
                <w:sz w:val="24"/>
                <w:szCs w:val="24"/>
              </w:rPr>
              <w:t>…………………………………………………………………………………….</w:t>
            </w:r>
          </w:p>
          <w:p w14:paraId="7C5C2F3A" w14:textId="77777777" w:rsidR="004D65C9" w:rsidRPr="00731812" w:rsidRDefault="004D65C9" w:rsidP="001E58EE">
            <w:pPr>
              <w:widowControl/>
              <w:numPr>
                <w:ilvl w:val="1"/>
                <w:numId w:val="15"/>
              </w:numPr>
              <w:tabs>
                <w:tab w:val="left" w:pos="851"/>
              </w:tabs>
              <w:suppressAutoHyphens/>
              <w:autoSpaceDE/>
              <w:autoSpaceDN/>
              <w:spacing w:line="276" w:lineRule="auto"/>
              <w:jc w:val="both"/>
              <w:rPr>
                <w:sz w:val="24"/>
                <w:szCs w:val="24"/>
              </w:rPr>
            </w:pPr>
            <w:r w:rsidRPr="00731812">
              <w:rPr>
                <w:sz w:val="24"/>
                <w:szCs w:val="24"/>
              </w:rPr>
              <w:t xml:space="preserve">Telefon </w:t>
            </w:r>
          </w:p>
          <w:p w14:paraId="778CCD09" w14:textId="77777777" w:rsidR="004D65C9" w:rsidRPr="00731812" w:rsidRDefault="004D65C9" w:rsidP="001E58EE">
            <w:pPr>
              <w:tabs>
                <w:tab w:val="left" w:pos="851"/>
              </w:tabs>
              <w:spacing w:line="276" w:lineRule="auto"/>
              <w:ind w:left="360"/>
              <w:jc w:val="both"/>
              <w:rPr>
                <w:sz w:val="24"/>
                <w:szCs w:val="24"/>
              </w:rPr>
            </w:pPr>
            <w:r w:rsidRPr="00731812">
              <w:rPr>
                <w:sz w:val="24"/>
                <w:szCs w:val="24"/>
              </w:rPr>
              <w:t>…………………………………………………………………………………….</w:t>
            </w:r>
          </w:p>
        </w:tc>
      </w:tr>
    </w:tbl>
    <w:p w14:paraId="54AABB1E" w14:textId="77777777" w:rsidR="004D65C9" w:rsidRPr="00731812" w:rsidRDefault="004D65C9" w:rsidP="001E58EE">
      <w:pPr>
        <w:spacing w:line="276" w:lineRule="auto"/>
        <w:jc w:val="both"/>
        <w:rPr>
          <w:sz w:val="24"/>
          <w:szCs w:val="24"/>
        </w:rPr>
      </w:pPr>
    </w:p>
    <w:p w14:paraId="4A99BF4D" w14:textId="49AEFF29" w:rsidR="00DE1319" w:rsidRDefault="004D65C9" w:rsidP="00DE1319">
      <w:pPr>
        <w:widowControl/>
        <w:numPr>
          <w:ilvl w:val="0"/>
          <w:numId w:val="18"/>
        </w:numPr>
        <w:suppressAutoHyphens/>
        <w:autoSpaceDE/>
        <w:autoSpaceDN/>
        <w:spacing w:line="276" w:lineRule="auto"/>
        <w:ind w:left="284" w:hanging="284"/>
        <w:jc w:val="both"/>
        <w:rPr>
          <w:b/>
          <w:bCs/>
          <w:sz w:val="24"/>
          <w:szCs w:val="24"/>
        </w:rPr>
      </w:pPr>
      <w:r w:rsidRPr="00731812">
        <w:rPr>
          <w:b/>
          <w:bCs/>
          <w:sz w:val="24"/>
          <w:szCs w:val="24"/>
        </w:rPr>
        <w:t>Podstawowe dane kandydata na członka Komitetu Doradczego ZIT MOF Stalowej Woli.</w:t>
      </w:r>
    </w:p>
    <w:p w14:paraId="597FAD6C" w14:textId="77777777" w:rsidR="00DE1319" w:rsidRPr="00DE1319" w:rsidRDefault="00DE1319" w:rsidP="00DE1319">
      <w:pPr>
        <w:widowControl/>
        <w:suppressAutoHyphens/>
        <w:autoSpaceDE/>
        <w:autoSpaceDN/>
        <w:spacing w:line="276" w:lineRule="auto"/>
        <w:ind w:left="284"/>
        <w:jc w:val="both"/>
        <w:rPr>
          <w:b/>
          <w:bCs/>
          <w:sz w:val="24"/>
          <w:szCs w:val="24"/>
        </w:rPr>
      </w:pPr>
    </w:p>
    <w:p w14:paraId="20B45FF5" w14:textId="77777777" w:rsidR="004D65C9" w:rsidRPr="00731812" w:rsidRDefault="004D65C9" w:rsidP="00DE1319">
      <w:pPr>
        <w:widowControl/>
        <w:numPr>
          <w:ilvl w:val="0"/>
          <w:numId w:val="17"/>
        </w:numPr>
        <w:suppressAutoHyphens/>
        <w:autoSpaceDE/>
        <w:autoSpaceDN/>
        <w:spacing w:line="276" w:lineRule="auto"/>
        <w:ind w:left="284" w:hanging="284"/>
        <w:jc w:val="both"/>
        <w:rPr>
          <w:sz w:val="24"/>
          <w:szCs w:val="24"/>
        </w:rPr>
      </w:pPr>
      <w:r w:rsidRPr="00731812">
        <w:rPr>
          <w:sz w:val="24"/>
          <w:szCs w:val="24"/>
        </w:rPr>
        <w:t>Imię i Nazwisko kandydata na członka Komitetu Doradczego ZIT MOF Stalowej Woli.</w:t>
      </w:r>
    </w:p>
    <w:p w14:paraId="42D20CBA" w14:textId="789895F9" w:rsidR="004D65C9" w:rsidRPr="00731812" w:rsidRDefault="004D65C9" w:rsidP="001E58EE">
      <w:pPr>
        <w:spacing w:line="276" w:lineRule="auto"/>
        <w:ind w:left="720"/>
        <w:jc w:val="both"/>
        <w:rPr>
          <w:sz w:val="24"/>
          <w:szCs w:val="24"/>
        </w:rPr>
      </w:pPr>
      <w:r w:rsidRPr="00731812">
        <w:rPr>
          <w:sz w:val="24"/>
          <w:szCs w:val="24"/>
        </w:rPr>
        <w:t>…………………………………………………………………………………………….</w:t>
      </w:r>
    </w:p>
    <w:p w14:paraId="41FD91CA" w14:textId="77777777" w:rsidR="00584A4B" w:rsidRPr="00731812" w:rsidRDefault="00584A4B" w:rsidP="00584A4B">
      <w:pPr>
        <w:spacing w:line="276" w:lineRule="auto"/>
        <w:jc w:val="both"/>
        <w:rPr>
          <w:sz w:val="24"/>
          <w:szCs w:val="24"/>
        </w:rPr>
      </w:pPr>
    </w:p>
    <w:p w14:paraId="0F3F036E" w14:textId="77777777" w:rsidR="004D65C9" w:rsidRPr="00731812" w:rsidRDefault="004D65C9" w:rsidP="00DE1319">
      <w:pPr>
        <w:widowControl/>
        <w:numPr>
          <w:ilvl w:val="0"/>
          <w:numId w:val="17"/>
        </w:numPr>
        <w:suppressAutoHyphens/>
        <w:autoSpaceDE/>
        <w:autoSpaceDN/>
        <w:spacing w:line="276" w:lineRule="auto"/>
        <w:ind w:left="284" w:hanging="284"/>
        <w:jc w:val="both"/>
        <w:rPr>
          <w:sz w:val="24"/>
          <w:szCs w:val="24"/>
        </w:rPr>
      </w:pPr>
      <w:r w:rsidRPr="00731812">
        <w:rPr>
          <w:sz w:val="24"/>
          <w:szCs w:val="24"/>
        </w:rPr>
        <w:t>Dane kontaktowe kandydata na członka Komitetu Doradczego ZIT MOF Stalowej Woli.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4D65C9" w:rsidRPr="00731812" w14:paraId="65227E0F" w14:textId="77777777" w:rsidTr="00DE1319">
        <w:trPr>
          <w:trHeight w:val="1134"/>
        </w:trPr>
        <w:tc>
          <w:tcPr>
            <w:tcW w:w="3969" w:type="dxa"/>
            <w:shd w:val="clear" w:color="auto" w:fill="auto"/>
            <w:vAlign w:val="center"/>
          </w:tcPr>
          <w:p w14:paraId="7F734DDA" w14:textId="77777777" w:rsidR="004D65C9" w:rsidRPr="00731812" w:rsidRDefault="004D65C9" w:rsidP="001E58EE">
            <w:pPr>
              <w:spacing w:line="276" w:lineRule="auto"/>
              <w:jc w:val="both"/>
              <w:rPr>
                <w:sz w:val="24"/>
                <w:szCs w:val="24"/>
              </w:rPr>
            </w:pPr>
            <w:r w:rsidRPr="00731812">
              <w:rPr>
                <w:sz w:val="24"/>
                <w:szCs w:val="24"/>
              </w:rPr>
              <w:t>Adres do korespondencji</w:t>
            </w:r>
          </w:p>
        </w:tc>
        <w:tc>
          <w:tcPr>
            <w:tcW w:w="5245" w:type="dxa"/>
            <w:shd w:val="clear" w:color="auto" w:fill="auto"/>
          </w:tcPr>
          <w:p w14:paraId="057E9B8F" w14:textId="77777777" w:rsidR="004D65C9" w:rsidRPr="00731812" w:rsidRDefault="004D65C9" w:rsidP="001E58EE">
            <w:pPr>
              <w:spacing w:line="276" w:lineRule="auto"/>
              <w:jc w:val="both"/>
              <w:rPr>
                <w:sz w:val="24"/>
                <w:szCs w:val="24"/>
              </w:rPr>
            </w:pPr>
          </w:p>
        </w:tc>
      </w:tr>
      <w:tr w:rsidR="004D65C9" w:rsidRPr="00731812" w14:paraId="55C69AB5" w14:textId="77777777" w:rsidTr="00DE1319">
        <w:trPr>
          <w:trHeight w:val="1134"/>
        </w:trPr>
        <w:tc>
          <w:tcPr>
            <w:tcW w:w="3969" w:type="dxa"/>
            <w:shd w:val="clear" w:color="auto" w:fill="auto"/>
            <w:vAlign w:val="center"/>
          </w:tcPr>
          <w:p w14:paraId="774AFFBB" w14:textId="77777777" w:rsidR="004D65C9" w:rsidRPr="00731812" w:rsidRDefault="004D65C9" w:rsidP="001E58EE">
            <w:pPr>
              <w:spacing w:line="276" w:lineRule="auto"/>
              <w:jc w:val="both"/>
              <w:rPr>
                <w:sz w:val="24"/>
                <w:szCs w:val="24"/>
              </w:rPr>
            </w:pPr>
            <w:r w:rsidRPr="00731812">
              <w:rPr>
                <w:sz w:val="24"/>
                <w:szCs w:val="24"/>
              </w:rPr>
              <w:lastRenderedPageBreak/>
              <w:t>Nr telefonu</w:t>
            </w:r>
          </w:p>
        </w:tc>
        <w:tc>
          <w:tcPr>
            <w:tcW w:w="5245" w:type="dxa"/>
            <w:shd w:val="clear" w:color="auto" w:fill="auto"/>
          </w:tcPr>
          <w:p w14:paraId="1341938F" w14:textId="77777777" w:rsidR="004D65C9" w:rsidRPr="00731812" w:rsidRDefault="004D65C9" w:rsidP="001E58EE">
            <w:pPr>
              <w:spacing w:line="276" w:lineRule="auto"/>
              <w:jc w:val="both"/>
              <w:rPr>
                <w:sz w:val="24"/>
                <w:szCs w:val="24"/>
              </w:rPr>
            </w:pPr>
          </w:p>
        </w:tc>
      </w:tr>
      <w:tr w:rsidR="004D65C9" w:rsidRPr="00731812" w14:paraId="50367F34" w14:textId="77777777" w:rsidTr="00DE1319">
        <w:trPr>
          <w:trHeight w:val="1134"/>
        </w:trPr>
        <w:tc>
          <w:tcPr>
            <w:tcW w:w="3969" w:type="dxa"/>
            <w:shd w:val="clear" w:color="auto" w:fill="auto"/>
            <w:vAlign w:val="center"/>
          </w:tcPr>
          <w:p w14:paraId="3F29EFB7" w14:textId="77777777" w:rsidR="004D65C9" w:rsidRPr="00731812" w:rsidRDefault="004D65C9" w:rsidP="001E58EE">
            <w:pPr>
              <w:spacing w:line="276" w:lineRule="auto"/>
              <w:jc w:val="both"/>
              <w:rPr>
                <w:sz w:val="24"/>
                <w:szCs w:val="24"/>
              </w:rPr>
            </w:pPr>
            <w:r w:rsidRPr="00731812">
              <w:rPr>
                <w:sz w:val="24"/>
                <w:szCs w:val="24"/>
              </w:rPr>
              <w:t>Adres e-mail</w:t>
            </w:r>
          </w:p>
        </w:tc>
        <w:tc>
          <w:tcPr>
            <w:tcW w:w="5245" w:type="dxa"/>
            <w:shd w:val="clear" w:color="auto" w:fill="auto"/>
          </w:tcPr>
          <w:p w14:paraId="46DE10C7" w14:textId="77777777" w:rsidR="004D65C9" w:rsidRPr="00731812" w:rsidRDefault="004D65C9" w:rsidP="001E58EE">
            <w:pPr>
              <w:spacing w:line="276" w:lineRule="auto"/>
              <w:jc w:val="both"/>
              <w:rPr>
                <w:sz w:val="24"/>
                <w:szCs w:val="24"/>
              </w:rPr>
            </w:pPr>
          </w:p>
        </w:tc>
      </w:tr>
      <w:tr w:rsidR="004D65C9" w:rsidRPr="00731812" w14:paraId="67771093" w14:textId="77777777" w:rsidTr="00DE1319">
        <w:trPr>
          <w:trHeight w:val="1134"/>
        </w:trPr>
        <w:tc>
          <w:tcPr>
            <w:tcW w:w="3969" w:type="dxa"/>
            <w:shd w:val="clear" w:color="auto" w:fill="auto"/>
            <w:vAlign w:val="center"/>
          </w:tcPr>
          <w:p w14:paraId="55BAD0B8" w14:textId="0193C370" w:rsidR="004D65C9" w:rsidRPr="00731812" w:rsidRDefault="004D65C9" w:rsidP="008C7055">
            <w:pPr>
              <w:spacing w:line="276" w:lineRule="auto"/>
              <w:rPr>
                <w:sz w:val="24"/>
                <w:szCs w:val="24"/>
              </w:rPr>
            </w:pPr>
            <w:r w:rsidRPr="00731812">
              <w:rPr>
                <w:sz w:val="24"/>
                <w:szCs w:val="24"/>
              </w:rPr>
              <w:t>Stanowisko/Pełniona funkcja w</w:t>
            </w:r>
            <w:r w:rsidR="00360CFB" w:rsidRPr="00731812">
              <w:rPr>
                <w:sz w:val="24"/>
                <w:szCs w:val="24"/>
              </w:rPr>
              <w:t> </w:t>
            </w:r>
            <w:r w:rsidRPr="00731812">
              <w:rPr>
                <w:sz w:val="24"/>
                <w:szCs w:val="24"/>
              </w:rPr>
              <w:t>organizacji/instytucji reprezentowanej przez kandydata (jeśli dotyczy)</w:t>
            </w:r>
          </w:p>
        </w:tc>
        <w:tc>
          <w:tcPr>
            <w:tcW w:w="5245" w:type="dxa"/>
            <w:shd w:val="clear" w:color="auto" w:fill="auto"/>
          </w:tcPr>
          <w:p w14:paraId="7AE61315" w14:textId="77777777" w:rsidR="004D65C9" w:rsidRPr="00731812" w:rsidRDefault="004D65C9" w:rsidP="001E58EE">
            <w:pPr>
              <w:spacing w:line="276" w:lineRule="auto"/>
              <w:jc w:val="both"/>
              <w:rPr>
                <w:sz w:val="24"/>
                <w:szCs w:val="24"/>
              </w:rPr>
            </w:pPr>
          </w:p>
        </w:tc>
      </w:tr>
    </w:tbl>
    <w:p w14:paraId="5DC3D2A8" w14:textId="77777777" w:rsidR="004D65C9" w:rsidRPr="00731812" w:rsidRDefault="004D65C9" w:rsidP="001E58EE">
      <w:pPr>
        <w:spacing w:before="100" w:after="100" w:line="276" w:lineRule="auto"/>
        <w:jc w:val="both"/>
        <w:textAlignment w:val="baseline"/>
        <w:rPr>
          <w:sz w:val="24"/>
          <w:szCs w:val="24"/>
        </w:rPr>
      </w:pPr>
    </w:p>
    <w:p w14:paraId="114451FD" w14:textId="35FB5737" w:rsidR="00584A4B" w:rsidRPr="008C7055" w:rsidRDefault="004D65C9" w:rsidP="00DE1319">
      <w:pPr>
        <w:widowControl/>
        <w:numPr>
          <w:ilvl w:val="0"/>
          <w:numId w:val="17"/>
        </w:numPr>
        <w:suppressAutoHyphens/>
        <w:autoSpaceDE/>
        <w:autoSpaceDN/>
        <w:spacing w:line="276" w:lineRule="auto"/>
        <w:ind w:left="0" w:firstLine="0"/>
        <w:jc w:val="both"/>
        <w:rPr>
          <w:sz w:val="24"/>
          <w:szCs w:val="24"/>
        </w:rPr>
      </w:pPr>
      <w:r w:rsidRPr="00731812">
        <w:rPr>
          <w:sz w:val="24"/>
          <w:szCs w:val="24"/>
        </w:rPr>
        <w:t>Dane dotyczące reprezentacji grupy społecznej (proszę wybrać i zaznaczyć 1 odpowiedź)</w:t>
      </w:r>
    </w:p>
    <w:p w14:paraId="6EB8B890" w14:textId="546F6892" w:rsidR="00584A4B" w:rsidRPr="008C7055" w:rsidRDefault="00B15E37" w:rsidP="008C7055">
      <w:pPr>
        <w:widowControl/>
        <w:adjustRightInd w:val="0"/>
        <w:spacing w:line="276" w:lineRule="auto"/>
        <w:ind w:left="709"/>
        <w:jc w:val="both"/>
        <w:rPr>
          <w:color w:val="000000" w:themeColor="text1"/>
          <w:sz w:val="24"/>
          <w:szCs w:val="24"/>
        </w:rPr>
      </w:pPr>
      <w:r w:rsidRPr="00731812">
        <w:rPr>
          <w:noProof/>
        </w:rPr>
        <mc:AlternateContent>
          <mc:Choice Requires="wps">
            <w:drawing>
              <wp:anchor distT="0" distB="0" distL="114300" distR="114300" simplePos="0" relativeHeight="251661312" behindDoc="0" locked="0" layoutInCell="1" allowOverlap="1" wp14:anchorId="11780A81" wp14:editId="53236564">
                <wp:simplePos x="0" y="0"/>
                <wp:positionH relativeFrom="column">
                  <wp:posOffset>154940</wp:posOffset>
                </wp:positionH>
                <wp:positionV relativeFrom="paragraph">
                  <wp:posOffset>96520</wp:posOffset>
                </wp:positionV>
                <wp:extent cx="216976" cy="178069"/>
                <wp:effectExtent l="0" t="0" r="12065" b="12700"/>
                <wp:wrapNone/>
                <wp:docPr id="10" name="Prostokąt 10"/>
                <wp:cNvGraphicFramePr/>
                <a:graphic xmlns:a="http://schemas.openxmlformats.org/drawingml/2006/main">
                  <a:graphicData uri="http://schemas.microsoft.com/office/word/2010/wordprocessingShape">
                    <wps:wsp>
                      <wps:cNvSpPr/>
                      <wps:spPr>
                        <a:xfrm>
                          <a:off x="0" y="0"/>
                          <a:ext cx="216976" cy="1780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5B4A26" id="Prostokąt 10" o:spid="_x0000_s1026" style="position:absolute;margin-left:12.2pt;margin-top:7.6pt;width:17.1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" fillcolor="white [3201]" strokecolor="black [3200]" strokeweight="1pt"/>
            </w:pict>
          </mc:Fallback>
        </mc:AlternateContent>
      </w:r>
      <w:r w:rsidR="0093779D" w:rsidRPr="008C7055">
        <w:rPr>
          <w:sz w:val="24"/>
          <w:szCs w:val="24"/>
        </w:rPr>
        <w:t>R</w:t>
      </w:r>
      <w:r w:rsidRPr="008C7055">
        <w:rPr>
          <w:sz w:val="24"/>
          <w:szCs w:val="24"/>
        </w:rPr>
        <w:t>eprezentant partnerów gospodarczych</w:t>
      </w:r>
      <w:r w:rsidR="00A93903" w:rsidRPr="008C7055">
        <w:rPr>
          <w:sz w:val="24"/>
          <w:szCs w:val="24"/>
        </w:rPr>
        <w:t xml:space="preserve"> i społecznych (np. przedsiębiorcy, organizacje</w:t>
      </w:r>
      <w:r w:rsidR="008C7055">
        <w:rPr>
          <w:sz w:val="24"/>
          <w:szCs w:val="24"/>
        </w:rPr>
        <w:t xml:space="preserve"> </w:t>
      </w:r>
      <w:r w:rsidR="00A93903" w:rsidRPr="008C7055">
        <w:rPr>
          <w:sz w:val="24"/>
          <w:szCs w:val="24"/>
        </w:rPr>
        <w:t>przedsiębiorców, związki zawodowe/branżowe, izby gospodarcze, inkubatory technologiczne, ośrodki przedsiębiorczości i ośrodki szkoleniowo – doradcze)</w:t>
      </w:r>
      <w:r w:rsidR="00DD58EF" w:rsidRPr="008C7055">
        <w:rPr>
          <w:sz w:val="24"/>
          <w:szCs w:val="24"/>
        </w:rPr>
        <w:t>.</w:t>
      </w:r>
    </w:p>
    <w:p w14:paraId="2E6F2260" w14:textId="3CE34A96" w:rsidR="00584A4B" w:rsidRPr="00731812" w:rsidRDefault="000B23D8" w:rsidP="008C7055">
      <w:pPr>
        <w:spacing w:line="276" w:lineRule="auto"/>
        <w:ind w:left="720"/>
        <w:jc w:val="both"/>
        <w:rPr>
          <w:sz w:val="24"/>
          <w:szCs w:val="24"/>
        </w:rPr>
      </w:pPr>
      <w:r w:rsidRPr="00731812">
        <w:rPr>
          <w:noProof/>
          <w:sz w:val="24"/>
          <w:szCs w:val="24"/>
        </w:rPr>
        <mc:AlternateContent>
          <mc:Choice Requires="wps">
            <w:drawing>
              <wp:anchor distT="0" distB="0" distL="114300" distR="114300" simplePos="0" relativeHeight="251663360" behindDoc="0" locked="0" layoutInCell="1" allowOverlap="1" wp14:anchorId="69E31B46" wp14:editId="0520812C">
                <wp:simplePos x="0" y="0"/>
                <wp:positionH relativeFrom="column">
                  <wp:posOffset>154305</wp:posOffset>
                </wp:positionH>
                <wp:positionV relativeFrom="paragraph">
                  <wp:posOffset>67945</wp:posOffset>
                </wp:positionV>
                <wp:extent cx="216535" cy="177800"/>
                <wp:effectExtent l="0" t="0" r="12065" b="12700"/>
                <wp:wrapNone/>
                <wp:docPr id="11" name="Prostokąt 11"/>
                <wp:cNvGraphicFramePr/>
                <a:graphic xmlns:a="http://schemas.openxmlformats.org/drawingml/2006/main">
                  <a:graphicData uri="http://schemas.microsoft.com/office/word/2010/wordprocessingShape">
                    <wps:wsp>
                      <wps:cNvSpPr/>
                      <wps:spPr>
                        <a:xfrm>
                          <a:off x="0" y="0"/>
                          <a:ext cx="216535"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79F0E5" id="Prostokąt 11" o:spid="_x0000_s1026" style="position:absolute;margin-left:12.15pt;margin-top:5.35pt;width:17.05pt;height: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" fillcolor="white [3201]" strokecolor="black [3200]" strokeweight="1pt"/>
            </w:pict>
          </mc:Fallback>
        </mc:AlternateContent>
      </w:r>
      <w:r w:rsidR="00DD58EF">
        <w:rPr>
          <w:sz w:val="24"/>
          <w:szCs w:val="24"/>
        </w:rPr>
        <w:t>R</w:t>
      </w:r>
      <w:r w:rsidR="00B15E37" w:rsidRPr="00731812">
        <w:rPr>
          <w:sz w:val="24"/>
          <w:szCs w:val="24"/>
        </w:rPr>
        <w:t>eprezentant społeczeństwa obywatelskiego, tj.</w:t>
      </w:r>
      <w:r w:rsidR="00DD58EF">
        <w:rPr>
          <w:sz w:val="24"/>
          <w:szCs w:val="24"/>
        </w:rPr>
        <w:t xml:space="preserve"> </w:t>
      </w:r>
      <w:r w:rsidR="00DD58EF" w:rsidRPr="00731812">
        <w:rPr>
          <w:sz w:val="24"/>
          <w:szCs w:val="24"/>
        </w:rPr>
        <w:t>szeroko rozumiany sektor organizacji pozarządowych, w tym stowarzyszenia, wolontariat, podmioty działalności społecznej odpowiedzialne za promowanie włączenia społecznego, praw podstawowych, praw osób niepełnosprawnych, równości płci i niedyskryminacji, podmioty reprezentujące lokalne grupy działania oraz organizacje środowiska naukowego i</w:t>
      </w:r>
      <w:r w:rsidR="00DD58EF">
        <w:rPr>
          <w:sz w:val="24"/>
          <w:szCs w:val="24"/>
        </w:rPr>
        <w:t xml:space="preserve"> </w:t>
      </w:r>
      <w:r w:rsidR="00DD58EF" w:rsidRPr="00731812">
        <w:rPr>
          <w:sz w:val="24"/>
          <w:szCs w:val="24"/>
        </w:rPr>
        <w:t>akademickiego</w:t>
      </w:r>
      <w:r w:rsidR="00DD58EF">
        <w:rPr>
          <w:sz w:val="24"/>
          <w:szCs w:val="24"/>
        </w:rPr>
        <w:t>.</w:t>
      </w:r>
    </w:p>
    <w:p w14:paraId="5D67AE20" w14:textId="4E055038" w:rsidR="00584A4B" w:rsidRDefault="00B15E37" w:rsidP="008C7055">
      <w:pPr>
        <w:spacing w:line="276" w:lineRule="auto"/>
        <w:ind w:left="720"/>
        <w:jc w:val="both"/>
        <w:rPr>
          <w:sz w:val="24"/>
          <w:szCs w:val="24"/>
        </w:rPr>
      </w:pPr>
      <w:r w:rsidRPr="00731812">
        <w:rPr>
          <w:noProof/>
          <w:sz w:val="24"/>
          <w:szCs w:val="24"/>
        </w:rPr>
        <mc:AlternateContent>
          <mc:Choice Requires="wps">
            <w:drawing>
              <wp:anchor distT="0" distB="0" distL="114300" distR="114300" simplePos="0" relativeHeight="251665408" behindDoc="0" locked="0" layoutInCell="1" allowOverlap="1" wp14:anchorId="0DACD896" wp14:editId="5C52A1D6">
                <wp:simplePos x="0" y="0"/>
                <wp:positionH relativeFrom="column">
                  <wp:posOffset>154800</wp:posOffset>
                </wp:positionH>
                <wp:positionV relativeFrom="paragraph">
                  <wp:posOffset>56515</wp:posOffset>
                </wp:positionV>
                <wp:extent cx="216976" cy="178069"/>
                <wp:effectExtent l="0" t="0" r="12065" b="12700"/>
                <wp:wrapNone/>
                <wp:docPr id="12" name="Prostokąt 12"/>
                <wp:cNvGraphicFramePr/>
                <a:graphic xmlns:a="http://schemas.openxmlformats.org/drawingml/2006/main">
                  <a:graphicData uri="http://schemas.microsoft.com/office/word/2010/wordprocessingShape">
                    <wps:wsp>
                      <wps:cNvSpPr/>
                      <wps:spPr>
                        <a:xfrm>
                          <a:off x="0" y="0"/>
                          <a:ext cx="216976" cy="1780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6A284F99">
              <v:rect id="Prostokąt 12" style="position:absolute;margin-left:12.2pt;margin-top:4.45pt;width:17.1pt;height: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00]" strokeweight="1pt" w14:anchorId="144BC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"/>
            </w:pict>
          </mc:Fallback>
        </mc:AlternateContent>
      </w:r>
      <w:r w:rsidR="00DD58EF">
        <w:rPr>
          <w:sz w:val="24"/>
          <w:szCs w:val="24"/>
        </w:rPr>
        <w:t>R</w:t>
      </w:r>
      <w:r w:rsidRPr="00731812">
        <w:rPr>
          <w:sz w:val="24"/>
          <w:szCs w:val="24"/>
        </w:rPr>
        <w:t xml:space="preserve">eprezentant innych podmiotów istotnych </w:t>
      </w:r>
      <w:r w:rsidR="00DD58EF" w:rsidRPr="00731812">
        <w:rPr>
          <w:sz w:val="24"/>
          <w:szCs w:val="24"/>
        </w:rPr>
        <w:t>z punktu widzenia działań przewidzianych w</w:t>
      </w:r>
      <w:r w:rsidR="00DD58EF">
        <w:rPr>
          <w:sz w:val="24"/>
          <w:szCs w:val="24"/>
        </w:rPr>
        <w:t> </w:t>
      </w:r>
      <w:r w:rsidR="00DD58EF" w:rsidRPr="00731812">
        <w:rPr>
          <w:sz w:val="24"/>
          <w:szCs w:val="24"/>
        </w:rPr>
        <w:t>Strategii, np. administracja centralna, szkoły wyższe, instytuty badawcze, uczelnie i</w:t>
      </w:r>
      <w:r w:rsidR="00DD58EF">
        <w:rPr>
          <w:sz w:val="24"/>
          <w:szCs w:val="24"/>
        </w:rPr>
        <w:t> </w:t>
      </w:r>
      <w:r w:rsidR="00DD58EF" w:rsidRPr="00731812">
        <w:rPr>
          <w:sz w:val="24"/>
          <w:szCs w:val="24"/>
        </w:rPr>
        <w:t>uczelnie o charakterze nietechnicznym</w:t>
      </w:r>
      <w:r w:rsidR="00DD58EF">
        <w:rPr>
          <w:sz w:val="24"/>
          <w:szCs w:val="24"/>
        </w:rPr>
        <w:t>.</w:t>
      </w:r>
    </w:p>
    <w:p w14:paraId="4176635C" w14:textId="15ACE095" w:rsidR="004D65C9" w:rsidRDefault="00B15E37" w:rsidP="00D70804">
      <w:pPr>
        <w:pStyle w:val="Akapitzlist"/>
        <w:numPr>
          <w:ilvl w:val="0"/>
          <w:numId w:val="10"/>
        </w:numPr>
        <w:spacing w:line="276" w:lineRule="auto"/>
        <w:jc w:val="both"/>
        <w:rPr>
          <w:sz w:val="24"/>
          <w:szCs w:val="24"/>
        </w:rPr>
      </w:pPr>
      <w:r w:rsidRPr="00731812">
        <w:rPr>
          <w:noProof/>
          <w:sz w:val="24"/>
          <w:szCs w:val="24"/>
        </w:rPr>
        <mc:AlternateContent>
          <mc:Choice Requires="wps">
            <w:drawing>
              <wp:anchor distT="0" distB="0" distL="114300" distR="114300" simplePos="0" relativeHeight="251667456" behindDoc="0" locked="0" layoutInCell="1" allowOverlap="1" wp14:anchorId="70C4DEED" wp14:editId="1128AFD4">
                <wp:simplePos x="0" y="0"/>
                <wp:positionH relativeFrom="column">
                  <wp:posOffset>154800</wp:posOffset>
                </wp:positionH>
                <wp:positionV relativeFrom="paragraph">
                  <wp:posOffset>45720</wp:posOffset>
                </wp:positionV>
                <wp:extent cx="216976" cy="178069"/>
                <wp:effectExtent l="0" t="0" r="12065" b="12700"/>
                <wp:wrapNone/>
                <wp:docPr id="13" name="Prostokąt 13"/>
                <wp:cNvGraphicFramePr/>
                <a:graphic xmlns:a="http://schemas.openxmlformats.org/drawingml/2006/main">
                  <a:graphicData uri="http://schemas.microsoft.com/office/word/2010/wordprocessingShape">
                    <wps:wsp>
                      <wps:cNvSpPr/>
                      <wps:spPr>
                        <a:xfrm>
                          <a:off x="0" y="0"/>
                          <a:ext cx="216976" cy="1780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2C18C734">
              <v:rect id="Prostokąt 13" style="position:absolute;margin-left:12.2pt;margin-top:3.6pt;width:17.1pt;height: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00]" strokeweight="1pt" w14:anchorId="2FEE9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"/>
            </w:pict>
          </mc:Fallback>
        </mc:AlternateContent>
      </w:r>
      <w:r w:rsidR="00DD58EF">
        <w:rPr>
          <w:sz w:val="24"/>
          <w:szCs w:val="24"/>
        </w:rPr>
        <w:t>R</w:t>
      </w:r>
      <w:r w:rsidRPr="00DD58EF">
        <w:rPr>
          <w:sz w:val="24"/>
          <w:szCs w:val="24"/>
        </w:rPr>
        <w:t xml:space="preserve">eprezentant innych podmiotów, </w:t>
      </w:r>
      <w:r w:rsidR="00DD58EF" w:rsidRPr="00DD58EF">
        <w:rPr>
          <w:sz w:val="24"/>
          <w:szCs w:val="24"/>
        </w:rPr>
        <w:t>na które może oddziaływać realizacja Strategii np.: nieformalne grupy mieszkańców, podmioty działające na rzecz ochrony środowiska, reprezentanci instytucji kultury i innych funkcjonujących w obszarze ochrony i promocji dziedzictwa kulturowego oraz dziedzictwa naturalnego</w:t>
      </w:r>
      <w:r w:rsidR="00DD58EF">
        <w:rPr>
          <w:sz w:val="24"/>
          <w:szCs w:val="24"/>
        </w:rPr>
        <w:t>.</w:t>
      </w:r>
    </w:p>
    <w:p w14:paraId="56BF7A3A" w14:textId="1C87FF7F" w:rsidR="00584A4B" w:rsidRDefault="00584A4B" w:rsidP="00584A4B">
      <w:pPr>
        <w:spacing w:line="276" w:lineRule="auto"/>
        <w:jc w:val="both"/>
        <w:rPr>
          <w:sz w:val="24"/>
          <w:szCs w:val="24"/>
        </w:rPr>
      </w:pPr>
    </w:p>
    <w:p w14:paraId="75CE8833" w14:textId="77777777" w:rsidR="004D65C9" w:rsidRPr="00731812" w:rsidRDefault="004D65C9" w:rsidP="00DE1319">
      <w:pPr>
        <w:widowControl/>
        <w:numPr>
          <w:ilvl w:val="0"/>
          <w:numId w:val="18"/>
        </w:numPr>
        <w:suppressAutoHyphens/>
        <w:autoSpaceDE/>
        <w:autoSpaceDN/>
        <w:spacing w:line="276" w:lineRule="auto"/>
        <w:ind w:left="426" w:hanging="426"/>
        <w:jc w:val="both"/>
        <w:rPr>
          <w:b/>
          <w:bCs/>
          <w:sz w:val="24"/>
          <w:szCs w:val="24"/>
        </w:rPr>
      </w:pPr>
      <w:r w:rsidRPr="00731812">
        <w:rPr>
          <w:b/>
          <w:bCs/>
          <w:sz w:val="24"/>
          <w:szCs w:val="24"/>
        </w:rPr>
        <w:t>Wykaz doświadczenia</w:t>
      </w:r>
    </w:p>
    <w:p w14:paraId="0F4C0D2F" w14:textId="77FAF672" w:rsidR="004D65C9" w:rsidRPr="00731812" w:rsidRDefault="004D65C9" w:rsidP="001E58EE">
      <w:pPr>
        <w:widowControl/>
        <w:suppressAutoHyphens/>
        <w:autoSpaceDE/>
        <w:autoSpaceDN/>
        <w:spacing w:line="276" w:lineRule="auto"/>
        <w:jc w:val="both"/>
        <w:rPr>
          <w:bCs/>
          <w:sz w:val="24"/>
          <w:szCs w:val="24"/>
        </w:rPr>
      </w:pPr>
      <w:r w:rsidRPr="00731812">
        <w:rPr>
          <w:bCs/>
          <w:sz w:val="24"/>
          <w:szCs w:val="24"/>
        </w:rPr>
        <w:t xml:space="preserve">Proszę opisać swoje dotychczasowe doświadczenie w działaniach na rzecz budowy społeczeństwa obywatelskiego, rozwoju </w:t>
      </w:r>
      <w:proofErr w:type="spellStart"/>
      <w:r w:rsidRPr="00731812">
        <w:rPr>
          <w:bCs/>
          <w:sz w:val="24"/>
          <w:szCs w:val="24"/>
        </w:rPr>
        <w:t>społeczno</w:t>
      </w:r>
      <w:proofErr w:type="spellEnd"/>
      <w:r w:rsidRPr="00731812">
        <w:rPr>
          <w:bCs/>
          <w:sz w:val="24"/>
          <w:szCs w:val="24"/>
        </w:rPr>
        <w:t xml:space="preserve"> – gospodarczego ZIT MOF Stalowej Woli oraz uzasadnić chęć przystąpienia do Komitetu Doradczego ZIT (oferowany wkład w</w:t>
      </w:r>
      <w:r w:rsidR="00DF36DC" w:rsidRPr="00731812">
        <w:rPr>
          <w:bCs/>
          <w:sz w:val="24"/>
          <w:szCs w:val="24"/>
        </w:rPr>
        <w:t xml:space="preserve"> </w:t>
      </w:r>
      <w:r w:rsidRPr="00731812">
        <w:rPr>
          <w:bCs/>
          <w:sz w:val="24"/>
          <w:szCs w:val="24"/>
        </w:rPr>
        <w:t>przygotowanie i realizację Strategii ZIT MOF Stalowej Woli).</w:t>
      </w:r>
    </w:p>
    <w:p w14:paraId="73A272E7" w14:textId="6FC336E4" w:rsidR="004D65C9" w:rsidRPr="00731812" w:rsidRDefault="004D65C9" w:rsidP="001E58EE">
      <w:pPr>
        <w:spacing w:line="276" w:lineRule="auto"/>
        <w:jc w:val="both"/>
        <w:rPr>
          <w:bCs/>
          <w:sz w:val="24"/>
          <w:szCs w:val="24"/>
        </w:rPr>
      </w:pPr>
      <w:r w:rsidRPr="00731812">
        <w:rPr>
          <w:bCs/>
          <w:sz w:val="24"/>
          <w:szCs w:val="24"/>
        </w:rPr>
        <w:t>…………………………………………………………………………………………………………………………………………………………………………………………………………………………………………………………………………………………………………………………………………………………………………………………………………………………………………………………………………………………………………………………………………………………………………………………………………………………………………………………………………………………………………………………………………………………………………</w:t>
      </w:r>
      <w:r w:rsidRPr="00731812">
        <w:rPr>
          <w:bCs/>
          <w:sz w:val="24"/>
          <w:szCs w:val="24"/>
        </w:rPr>
        <w:lastRenderedPageBreak/>
        <w:t>…………………………………………………………………………………………………………………………………………………………………………………………………………………………………………………………………………………………………………………………………………………………………………………………………………………………………………</w:t>
      </w:r>
    </w:p>
    <w:p w14:paraId="66CD2319" w14:textId="407347BF" w:rsidR="000B23D8" w:rsidRDefault="00360CFB" w:rsidP="00D865B5">
      <w:pPr>
        <w:spacing w:line="276" w:lineRule="auto"/>
        <w:jc w:val="both"/>
        <w:rPr>
          <w:bCs/>
          <w:sz w:val="24"/>
          <w:szCs w:val="24"/>
        </w:rPr>
      </w:pPr>
      <w:r w:rsidRPr="00731812">
        <w:rPr>
          <w:bCs/>
          <w:sz w:val="24"/>
          <w:szCs w:val="24"/>
        </w:rPr>
        <w:t>……………………………………………………………………………………………………………………………………………………………………………………………………………………</w:t>
      </w:r>
    </w:p>
    <w:p w14:paraId="21944979" w14:textId="77777777" w:rsidR="00584A4B" w:rsidRPr="00731812" w:rsidRDefault="00584A4B" w:rsidP="00D865B5">
      <w:pPr>
        <w:spacing w:line="276" w:lineRule="auto"/>
        <w:jc w:val="both"/>
        <w:rPr>
          <w:bCs/>
          <w:sz w:val="24"/>
          <w:szCs w:val="24"/>
        </w:rPr>
      </w:pPr>
    </w:p>
    <w:p w14:paraId="3A1EF5EA" w14:textId="728106AA" w:rsidR="004D65C9" w:rsidRPr="00731812" w:rsidRDefault="004D65C9" w:rsidP="00DE1319">
      <w:pPr>
        <w:pStyle w:val="Akapitzlist"/>
        <w:numPr>
          <w:ilvl w:val="0"/>
          <w:numId w:val="18"/>
        </w:numPr>
        <w:spacing w:line="276" w:lineRule="auto"/>
        <w:ind w:left="426" w:hanging="426"/>
        <w:jc w:val="both"/>
        <w:rPr>
          <w:b/>
          <w:sz w:val="24"/>
          <w:szCs w:val="24"/>
        </w:rPr>
      </w:pPr>
      <w:r w:rsidRPr="00731812">
        <w:rPr>
          <w:b/>
          <w:sz w:val="24"/>
          <w:szCs w:val="24"/>
        </w:rPr>
        <w:t xml:space="preserve">Oświadczenia Kandydata na członka Komitetu Doradczego ZIT MOF Stalowej Woli. </w:t>
      </w:r>
    </w:p>
    <w:p w14:paraId="50CCDE5C" w14:textId="77777777" w:rsidR="004D65C9" w:rsidRPr="00731812" w:rsidRDefault="004D65C9" w:rsidP="001E58EE">
      <w:pPr>
        <w:spacing w:line="276" w:lineRule="auto"/>
        <w:jc w:val="both"/>
        <w:rPr>
          <w:b/>
          <w:sz w:val="24"/>
          <w:szCs w:val="24"/>
        </w:rPr>
      </w:pPr>
    </w:p>
    <w:p w14:paraId="5E7B4CC8" w14:textId="6E673086" w:rsidR="004D65C9" w:rsidRPr="00731812" w:rsidRDefault="004D65C9" w:rsidP="00DE1319">
      <w:pPr>
        <w:tabs>
          <w:tab w:val="left" w:pos="5529"/>
        </w:tabs>
        <w:spacing w:line="276" w:lineRule="auto"/>
        <w:jc w:val="both"/>
        <w:rPr>
          <w:bCs/>
          <w:sz w:val="24"/>
          <w:szCs w:val="24"/>
        </w:rPr>
      </w:pPr>
      <w:r w:rsidRPr="00731812">
        <w:rPr>
          <w:bCs/>
          <w:sz w:val="24"/>
          <w:szCs w:val="24"/>
        </w:rPr>
        <w:t>Ja, poniżej podpisany(a) oświadczam, iż wyrażam zgodę na kandydowanie na członka Komitetu Doradczego ZIT MOF Stalowej Woli oraz zgłaszam chęć udziału w jego posiedzeniach i</w:t>
      </w:r>
      <w:r w:rsidR="00360CFB" w:rsidRPr="00731812">
        <w:rPr>
          <w:bCs/>
          <w:sz w:val="24"/>
          <w:szCs w:val="24"/>
        </w:rPr>
        <w:t> </w:t>
      </w:r>
      <w:r w:rsidRPr="00731812">
        <w:rPr>
          <w:bCs/>
          <w:sz w:val="24"/>
          <w:szCs w:val="24"/>
        </w:rPr>
        <w:t>zaangażowania merytorycznego w prace nad przygotowaniem, wdrażaniem, monitorowaniem i</w:t>
      </w:r>
      <w:r w:rsidR="00360CFB" w:rsidRPr="00731812">
        <w:rPr>
          <w:bCs/>
          <w:sz w:val="24"/>
          <w:szCs w:val="24"/>
        </w:rPr>
        <w:t> </w:t>
      </w:r>
      <w:r w:rsidRPr="00731812">
        <w:rPr>
          <w:bCs/>
          <w:sz w:val="24"/>
          <w:szCs w:val="24"/>
        </w:rPr>
        <w:t>ewaluacją Strategii ZIT MOF Stalowej Woli.</w:t>
      </w:r>
    </w:p>
    <w:p w14:paraId="4A162012" w14:textId="6BD1FF67" w:rsidR="006745C6" w:rsidRDefault="006745C6" w:rsidP="001E58EE">
      <w:pPr>
        <w:spacing w:line="276" w:lineRule="auto"/>
        <w:jc w:val="both"/>
        <w:rPr>
          <w:sz w:val="24"/>
          <w:szCs w:val="24"/>
        </w:rPr>
      </w:pPr>
    </w:p>
    <w:p w14:paraId="21430E76" w14:textId="77777777" w:rsidR="006745C6" w:rsidRPr="00731812" w:rsidRDefault="006745C6" w:rsidP="001E58EE">
      <w:pPr>
        <w:spacing w:line="276" w:lineRule="auto"/>
        <w:jc w:val="both"/>
        <w:rPr>
          <w:sz w:val="24"/>
          <w:szCs w:val="24"/>
        </w:rPr>
      </w:pPr>
    </w:p>
    <w:p w14:paraId="210DBB71" w14:textId="25EFA820" w:rsidR="004D65C9" w:rsidRPr="00731812" w:rsidRDefault="004D65C9" w:rsidP="00584A4B">
      <w:pPr>
        <w:tabs>
          <w:tab w:val="left" w:pos="5529"/>
        </w:tabs>
        <w:spacing w:line="276" w:lineRule="auto"/>
        <w:ind w:left="708" w:hanging="708"/>
        <w:jc w:val="both"/>
        <w:rPr>
          <w:sz w:val="24"/>
          <w:szCs w:val="24"/>
        </w:rPr>
      </w:pPr>
      <w:r w:rsidRPr="00731812">
        <w:rPr>
          <w:sz w:val="24"/>
          <w:szCs w:val="24"/>
        </w:rPr>
        <w:t>…………………………………………</w:t>
      </w:r>
      <w:r w:rsidRPr="00731812">
        <w:rPr>
          <w:sz w:val="24"/>
          <w:szCs w:val="24"/>
        </w:rPr>
        <w:tab/>
        <w:t>…………………………………………</w:t>
      </w:r>
      <w:r w:rsidRPr="00731812">
        <w:rPr>
          <w:i/>
          <w:sz w:val="24"/>
          <w:szCs w:val="24"/>
        </w:rPr>
        <w:t xml:space="preserve"> (Miejscowość i data)</w:t>
      </w:r>
      <w:r w:rsidRPr="00731812">
        <w:rPr>
          <w:sz w:val="24"/>
          <w:szCs w:val="24"/>
        </w:rPr>
        <w:tab/>
      </w:r>
      <w:r w:rsidR="00584A4B">
        <w:rPr>
          <w:sz w:val="24"/>
          <w:szCs w:val="24"/>
        </w:rPr>
        <w:tab/>
      </w:r>
      <w:r w:rsidR="00584A4B">
        <w:rPr>
          <w:sz w:val="24"/>
          <w:szCs w:val="24"/>
        </w:rPr>
        <w:tab/>
      </w:r>
      <w:r w:rsidRPr="00731812">
        <w:rPr>
          <w:i/>
          <w:sz w:val="24"/>
          <w:szCs w:val="24"/>
        </w:rPr>
        <w:t>(Czytelny podpis kandydata)</w:t>
      </w:r>
    </w:p>
    <w:p w14:paraId="5B5E5F12" w14:textId="77777777" w:rsidR="009956E3" w:rsidRPr="00731812" w:rsidRDefault="009956E3" w:rsidP="001E58EE">
      <w:pPr>
        <w:adjustRightInd w:val="0"/>
        <w:spacing w:line="276" w:lineRule="auto"/>
        <w:jc w:val="both"/>
        <w:rPr>
          <w:b/>
          <w:bCs/>
          <w:sz w:val="24"/>
          <w:szCs w:val="24"/>
        </w:rPr>
      </w:pPr>
    </w:p>
    <w:p w14:paraId="789C44A2" w14:textId="77777777" w:rsidR="004D65C9" w:rsidRPr="00731812" w:rsidRDefault="004D65C9" w:rsidP="001E58EE">
      <w:pPr>
        <w:adjustRightInd w:val="0"/>
        <w:spacing w:line="276" w:lineRule="auto"/>
        <w:jc w:val="both"/>
        <w:rPr>
          <w:b/>
          <w:bCs/>
          <w:sz w:val="24"/>
          <w:szCs w:val="24"/>
        </w:rPr>
      </w:pPr>
    </w:p>
    <w:p w14:paraId="1E01E70D" w14:textId="77777777" w:rsidR="004D65C9" w:rsidRPr="00731812" w:rsidRDefault="004D65C9" w:rsidP="001E58EE">
      <w:pPr>
        <w:adjustRightInd w:val="0"/>
        <w:spacing w:line="276" w:lineRule="auto"/>
        <w:jc w:val="both"/>
        <w:rPr>
          <w:sz w:val="24"/>
          <w:szCs w:val="24"/>
        </w:rPr>
      </w:pPr>
      <w:r w:rsidRPr="00731812">
        <w:rPr>
          <w:sz w:val="24"/>
          <w:szCs w:val="24"/>
        </w:rPr>
        <w:t>……………………………………..</w:t>
      </w:r>
    </w:p>
    <w:p w14:paraId="57434CEA" w14:textId="4DEA3B8B" w:rsidR="000B23D8" w:rsidRDefault="004D65C9" w:rsidP="00584A4B">
      <w:pPr>
        <w:adjustRightInd w:val="0"/>
        <w:spacing w:line="276" w:lineRule="auto"/>
        <w:ind w:firstLine="708"/>
        <w:jc w:val="both"/>
        <w:rPr>
          <w:sz w:val="24"/>
          <w:szCs w:val="24"/>
        </w:rPr>
      </w:pPr>
      <w:r w:rsidRPr="00731812">
        <w:rPr>
          <w:sz w:val="24"/>
          <w:szCs w:val="24"/>
        </w:rPr>
        <w:t>(Imię i nazwisko)</w:t>
      </w:r>
    </w:p>
    <w:p w14:paraId="2DFB2B20" w14:textId="17B2261F" w:rsidR="00584A4B" w:rsidRDefault="00584A4B" w:rsidP="00584A4B">
      <w:pPr>
        <w:adjustRightInd w:val="0"/>
        <w:spacing w:line="276" w:lineRule="auto"/>
        <w:jc w:val="both"/>
        <w:rPr>
          <w:sz w:val="24"/>
          <w:szCs w:val="24"/>
        </w:rPr>
      </w:pPr>
    </w:p>
    <w:p w14:paraId="5C7FA7CD" w14:textId="28555C7C" w:rsidR="00584A4B" w:rsidRDefault="00584A4B" w:rsidP="00584A4B">
      <w:pPr>
        <w:adjustRightInd w:val="0"/>
        <w:spacing w:line="276" w:lineRule="auto"/>
        <w:jc w:val="both"/>
        <w:rPr>
          <w:sz w:val="24"/>
          <w:szCs w:val="24"/>
        </w:rPr>
      </w:pPr>
    </w:p>
    <w:p w14:paraId="3AF447AE" w14:textId="238F7C50" w:rsidR="004D65C9" w:rsidRPr="00731812" w:rsidRDefault="004D65C9" w:rsidP="001E58EE">
      <w:pPr>
        <w:adjustRightInd w:val="0"/>
        <w:spacing w:line="276" w:lineRule="auto"/>
        <w:jc w:val="center"/>
        <w:rPr>
          <w:b/>
          <w:bCs/>
          <w:sz w:val="24"/>
          <w:szCs w:val="24"/>
        </w:rPr>
      </w:pPr>
      <w:r w:rsidRPr="00731812">
        <w:rPr>
          <w:b/>
          <w:bCs/>
          <w:sz w:val="24"/>
          <w:szCs w:val="24"/>
        </w:rPr>
        <w:t>OŚWIADCZENIE</w:t>
      </w:r>
    </w:p>
    <w:p w14:paraId="486EC0D1" w14:textId="77777777" w:rsidR="004D65C9" w:rsidRPr="00731812" w:rsidRDefault="004D65C9" w:rsidP="001E58EE">
      <w:pPr>
        <w:adjustRightInd w:val="0"/>
        <w:spacing w:line="276" w:lineRule="auto"/>
        <w:jc w:val="both"/>
        <w:rPr>
          <w:sz w:val="24"/>
          <w:szCs w:val="24"/>
        </w:rPr>
      </w:pPr>
    </w:p>
    <w:p w14:paraId="5BE7ED43" w14:textId="77777777" w:rsidR="004D65C9" w:rsidRPr="00731812" w:rsidRDefault="004D65C9" w:rsidP="001E58EE">
      <w:pPr>
        <w:tabs>
          <w:tab w:val="left" w:pos="5529"/>
        </w:tabs>
        <w:spacing w:line="276" w:lineRule="auto"/>
        <w:jc w:val="both"/>
        <w:rPr>
          <w:bCs/>
          <w:sz w:val="24"/>
          <w:szCs w:val="24"/>
        </w:rPr>
      </w:pPr>
      <w:r w:rsidRPr="00731812">
        <w:rPr>
          <w:bCs/>
          <w:sz w:val="24"/>
          <w:szCs w:val="24"/>
        </w:rPr>
        <w:t>W związku z ubieganiem się o członkostwo w Komitecie Doradczym ZIT MOF Stalowej Woli oświadczam, że:</w:t>
      </w:r>
    </w:p>
    <w:p w14:paraId="6B860D49" w14:textId="29CA53C6" w:rsidR="004D65C9" w:rsidRPr="00731812" w:rsidRDefault="004D65C9" w:rsidP="001E58EE">
      <w:pPr>
        <w:pStyle w:val="Akapitzlist"/>
        <w:numPr>
          <w:ilvl w:val="0"/>
          <w:numId w:val="24"/>
        </w:numPr>
        <w:adjustRightInd w:val="0"/>
        <w:spacing w:line="276" w:lineRule="auto"/>
        <w:jc w:val="both"/>
        <w:rPr>
          <w:bCs/>
          <w:sz w:val="24"/>
          <w:szCs w:val="24"/>
        </w:rPr>
      </w:pPr>
      <w:r w:rsidRPr="00731812">
        <w:rPr>
          <w:bCs/>
          <w:sz w:val="24"/>
          <w:szCs w:val="24"/>
        </w:rPr>
        <w:t>posiadam pełną zdolność do czynności prawnych,</w:t>
      </w:r>
    </w:p>
    <w:p w14:paraId="10B8A395" w14:textId="60BFC9D0" w:rsidR="004D65C9" w:rsidRPr="00731812" w:rsidRDefault="004D65C9" w:rsidP="001E58EE">
      <w:pPr>
        <w:pStyle w:val="Akapitzlist"/>
        <w:numPr>
          <w:ilvl w:val="0"/>
          <w:numId w:val="24"/>
        </w:numPr>
        <w:adjustRightInd w:val="0"/>
        <w:spacing w:line="276" w:lineRule="auto"/>
        <w:jc w:val="both"/>
        <w:rPr>
          <w:bCs/>
          <w:sz w:val="24"/>
          <w:szCs w:val="24"/>
        </w:rPr>
      </w:pPr>
      <w:r w:rsidRPr="00731812">
        <w:rPr>
          <w:bCs/>
          <w:sz w:val="24"/>
          <w:szCs w:val="24"/>
        </w:rPr>
        <w:t>korzystam w pełni z praw publicznych,</w:t>
      </w:r>
    </w:p>
    <w:p w14:paraId="16683A90" w14:textId="09A94DE2" w:rsidR="004D65C9" w:rsidRPr="00731812" w:rsidRDefault="004D65C9" w:rsidP="001E58EE">
      <w:pPr>
        <w:pStyle w:val="Akapitzlist"/>
        <w:numPr>
          <w:ilvl w:val="0"/>
          <w:numId w:val="24"/>
        </w:numPr>
        <w:adjustRightInd w:val="0"/>
        <w:spacing w:line="276" w:lineRule="auto"/>
        <w:jc w:val="both"/>
        <w:rPr>
          <w:bCs/>
          <w:sz w:val="24"/>
          <w:szCs w:val="24"/>
        </w:rPr>
      </w:pPr>
      <w:r w:rsidRPr="00731812">
        <w:rPr>
          <w:bCs/>
          <w:sz w:val="24"/>
          <w:szCs w:val="24"/>
        </w:rPr>
        <w:t>nie byłam/em skazana/</w:t>
      </w:r>
      <w:proofErr w:type="spellStart"/>
      <w:r w:rsidRPr="00731812">
        <w:rPr>
          <w:bCs/>
          <w:sz w:val="24"/>
          <w:szCs w:val="24"/>
        </w:rPr>
        <w:t>ny</w:t>
      </w:r>
      <w:proofErr w:type="spellEnd"/>
      <w:r w:rsidRPr="00731812">
        <w:rPr>
          <w:bCs/>
          <w:sz w:val="24"/>
          <w:szCs w:val="24"/>
        </w:rPr>
        <w:t xml:space="preserve"> prawomocnym wyrokiem sądu za umyślne przestępstwo ścigane z oskarżenia publicznego lub umyślne przestępstwo skarbowe,</w:t>
      </w:r>
    </w:p>
    <w:p w14:paraId="1E9D040E" w14:textId="08D810EB" w:rsidR="00260387" w:rsidRPr="00584A4B" w:rsidRDefault="004D65C9" w:rsidP="00584A4B">
      <w:pPr>
        <w:pStyle w:val="Akapitzlist"/>
        <w:numPr>
          <w:ilvl w:val="0"/>
          <w:numId w:val="24"/>
        </w:numPr>
        <w:adjustRightInd w:val="0"/>
        <w:spacing w:line="276" w:lineRule="auto"/>
        <w:jc w:val="both"/>
        <w:rPr>
          <w:sz w:val="24"/>
          <w:szCs w:val="24"/>
        </w:rPr>
      </w:pPr>
      <w:r w:rsidRPr="00731812">
        <w:rPr>
          <w:bCs/>
          <w:sz w:val="24"/>
          <w:szCs w:val="24"/>
        </w:rPr>
        <w:t>cieszę się nieposzlakowaną opinią</w:t>
      </w:r>
      <w:r w:rsidRPr="00731812">
        <w:rPr>
          <w:sz w:val="24"/>
          <w:szCs w:val="24"/>
        </w:rPr>
        <w:t>.</w:t>
      </w:r>
    </w:p>
    <w:p w14:paraId="760E666E" w14:textId="090C474B" w:rsidR="00187F9B" w:rsidRPr="00584A4B" w:rsidRDefault="00187F9B" w:rsidP="00584A4B">
      <w:pPr>
        <w:adjustRightInd w:val="0"/>
        <w:spacing w:line="276" w:lineRule="auto"/>
        <w:jc w:val="both"/>
        <w:rPr>
          <w:sz w:val="24"/>
          <w:szCs w:val="24"/>
        </w:rPr>
      </w:pPr>
    </w:p>
    <w:p w14:paraId="3717B5BA" w14:textId="77777777" w:rsidR="00D865B5" w:rsidRPr="00584A4B" w:rsidRDefault="00D865B5" w:rsidP="00584A4B">
      <w:pPr>
        <w:adjustRightInd w:val="0"/>
        <w:spacing w:line="276" w:lineRule="auto"/>
        <w:jc w:val="both"/>
        <w:rPr>
          <w:sz w:val="24"/>
          <w:szCs w:val="24"/>
        </w:rPr>
      </w:pPr>
    </w:p>
    <w:p w14:paraId="4C9FA18D" w14:textId="60B186CF" w:rsidR="004D65C9" w:rsidRPr="00731812" w:rsidRDefault="004D65C9" w:rsidP="00584A4B">
      <w:pPr>
        <w:adjustRightInd w:val="0"/>
        <w:spacing w:line="276" w:lineRule="auto"/>
        <w:ind w:left="3540" w:firstLine="708"/>
        <w:jc w:val="both"/>
        <w:rPr>
          <w:sz w:val="24"/>
          <w:szCs w:val="24"/>
        </w:rPr>
      </w:pPr>
      <w:r w:rsidRPr="00731812">
        <w:rPr>
          <w:sz w:val="24"/>
          <w:szCs w:val="24"/>
        </w:rPr>
        <w:t>………………………………………………………..</w:t>
      </w:r>
    </w:p>
    <w:p w14:paraId="0A0769FF" w14:textId="463A6E3A" w:rsidR="006745C6" w:rsidRPr="00731812" w:rsidRDefault="00584A4B" w:rsidP="00584A4B">
      <w:pPr>
        <w:adjustRightInd w:val="0"/>
        <w:spacing w:line="276" w:lineRule="auto"/>
        <w:ind w:left="5664" w:firstLine="708"/>
        <w:jc w:val="both"/>
        <w:rPr>
          <w:sz w:val="24"/>
          <w:szCs w:val="24"/>
        </w:rPr>
      </w:pPr>
      <w:r>
        <w:rPr>
          <w:sz w:val="24"/>
          <w:szCs w:val="24"/>
        </w:rPr>
        <w:t>(</w:t>
      </w:r>
      <w:r w:rsidR="004D65C9" w:rsidRPr="00731812">
        <w:rPr>
          <w:sz w:val="24"/>
          <w:szCs w:val="24"/>
        </w:rPr>
        <w:t>czytelny podpis)</w:t>
      </w:r>
    </w:p>
    <w:p w14:paraId="61952022" w14:textId="77777777" w:rsidR="00584A4B" w:rsidRDefault="00584A4B" w:rsidP="00584A4B">
      <w:pPr>
        <w:adjustRightInd w:val="0"/>
        <w:spacing w:line="276" w:lineRule="auto"/>
        <w:jc w:val="both"/>
        <w:rPr>
          <w:sz w:val="24"/>
          <w:szCs w:val="24"/>
        </w:rPr>
      </w:pPr>
    </w:p>
    <w:p w14:paraId="35CFFEB5" w14:textId="77777777" w:rsidR="00584A4B" w:rsidRDefault="00584A4B" w:rsidP="00584A4B">
      <w:pPr>
        <w:adjustRightInd w:val="0"/>
        <w:spacing w:line="276" w:lineRule="auto"/>
        <w:jc w:val="both"/>
        <w:rPr>
          <w:sz w:val="24"/>
          <w:szCs w:val="24"/>
        </w:rPr>
      </w:pPr>
    </w:p>
    <w:p w14:paraId="5FB772D2" w14:textId="30FEB0C3" w:rsidR="004D65C9" w:rsidRPr="00731812" w:rsidRDefault="00187F9B" w:rsidP="00584A4B">
      <w:pPr>
        <w:adjustRightInd w:val="0"/>
        <w:spacing w:line="276" w:lineRule="auto"/>
        <w:ind w:left="3540" w:firstLine="708"/>
        <w:jc w:val="both"/>
        <w:rPr>
          <w:sz w:val="24"/>
          <w:szCs w:val="24"/>
        </w:rPr>
      </w:pPr>
      <w:r w:rsidRPr="00731812">
        <w:rPr>
          <w:sz w:val="24"/>
          <w:szCs w:val="24"/>
        </w:rPr>
        <w:t>..</w:t>
      </w:r>
      <w:r w:rsidR="004D65C9" w:rsidRPr="00731812">
        <w:rPr>
          <w:sz w:val="24"/>
          <w:szCs w:val="24"/>
        </w:rPr>
        <w:t>……………………………………………….……</w:t>
      </w:r>
      <w:r w:rsidRPr="00731812">
        <w:rPr>
          <w:sz w:val="24"/>
          <w:szCs w:val="24"/>
        </w:rPr>
        <w:t>…</w:t>
      </w:r>
    </w:p>
    <w:p w14:paraId="6D30E215" w14:textId="395F3149" w:rsidR="006745C6" w:rsidRPr="00731812" w:rsidRDefault="004D65C9" w:rsidP="00584A4B">
      <w:pPr>
        <w:adjustRightInd w:val="0"/>
        <w:spacing w:line="276" w:lineRule="auto"/>
        <w:ind w:left="4956"/>
        <w:jc w:val="both"/>
        <w:rPr>
          <w:sz w:val="24"/>
          <w:szCs w:val="24"/>
        </w:rPr>
      </w:pPr>
      <w:r w:rsidRPr="00731812">
        <w:rPr>
          <w:sz w:val="24"/>
          <w:szCs w:val="24"/>
        </w:rPr>
        <w:t>(miejsce i data złożenia oświadczenia)</w:t>
      </w:r>
    </w:p>
    <w:p w14:paraId="5FC28685" w14:textId="794C27F0" w:rsidR="001E58EE" w:rsidRDefault="001E58EE" w:rsidP="001E58EE">
      <w:pPr>
        <w:adjustRightInd w:val="0"/>
        <w:spacing w:line="276" w:lineRule="auto"/>
        <w:jc w:val="both"/>
        <w:rPr>
          <w:sz w:val="24"/>
          <w:szCs w:val="24"/>
        </w:rPr>
      </w:pPr>
    </w:p>
    <w:p w14:paraId="10495B41" w14:textId="693E8B7A" w:rsidR="00DE1319" w:rsidRPr="00731812" w:rsidRDefault="00DE1319" w:rsidP="00DE1319">
      <w:pPr>
        <w:widowControl/>
        <w:autoSpaceDE/>
        <w:autoSpaceDN/>
        <w:spacing w:after="160" w:line="259" w:lineRule="auto"/>
        <w:rPr>
          <w:sz w:val="24"/>
          <w:szCs w:val="24"/>
        </w:rPr>
      </w:pPr>
      <w:r>
        <w:rPr>
          <w:sz w:val="24"/>
          <w:szCs w:val="24"/>
        </w:rPr>
        <w:br w:type="page"/>
      </w:r>
    </w:p>
    <w:p w14:paraId="64F41DE0" w14:textId="77777777" w:rsidR="004D65C9" w:rsidRPr="00731812" w:rsidRDefault="004D65C9" w:rsidP="001E58EE">
      <w:pPr>
        <w:adjustRightInd w:val="0"/>
        <w:spacing w:line="276" w:lineRule="auto"/>
        <w:jc w:val="center"/>
        <w:rPr>
          <w:b/>
          <w:bCs/>
          <w:sz w:val="24"/>
          <w:szCs w:val="24"/>
        </w:rPr>
      </w:pPr>
      <w:r w:rsidRPr="00731812">
        <w:rPr>
          <w:b/>
          <w:bCs/>
          <w:sz w:val="24"/>
          <w:szCs w:val="24"/>
        </w:rPr>
        <w:lastRenderedPageBreak/>
        <w:t>OŚWIADCZENIE</w:t>
      </w:r>
    </w:p>
    <w:p w14:paraId="042B199B" w14:textId="77777777" w:rsidR="004D65C9" w:rsidRPr="00731812" w:rsidRDefault="004D65C9" w:rsidP="001E58EE">
      <w:pPr>
        <w:adjustRightInd w:val="0"/>
        <w:spacing w:line="276" w:lineRule="auto"/>
        <w:jc w:val="both"/>
        <w:rPr>
          <w:b/>
          <w:bCs/>
          <w:sz w:val="24"/>
          <w:szCs w:val="24"/>
        </w:rPr>
      </w:pPr>
    </w:p>
    <w:p w14:paraId="0482131F" w14:textId="57C40290" w:rsidR="004D65C9" w:rsidRDefault="004D65C9" w:rsidP="001E58EE">
      <w:pPr>
        <w:tabs>
          <w:tab w:val="left" w:pos="5529"/>
        </w:tabs>
        <w:spacing w:line="276" w:lineRule="auto"/>
        <w:jc w:val="both"/>
        <w:rPr>
          <w:bCs/>
          <w:sz w:val="24"/>
          <w:szCs w:val="24"/>
        </w:rPr>
      </w:pPr>
      <w:r w:rsidRPr="00731812">
        <w:rPr>
          <w:bCs/>
          <w:sz w:val="24"/>
          <w:szCs w:val="24"/>
        </w:rPr>
        <w:t xml:space="preserve">Oświadczam, że biorąc udział w naborze na </w:t>
      </w:r>
      <w:r w:rsidR="00260387" w:rsidRPr="00731812">
        <w:rPr>
          <w:bCs/>
          <w:sz w:val="24"/>
          <w:szCs w:val="24"/>
        </w:rPr>
        <w:t>c</w:t>
      </w:r>
      <w:r w:rsidRPr="00731812">
        <w:rPr>
          <w:bCs/>
          <w:sz w:val="24"/>
          <w:szCs w:val="24"/>
        </w:rPr>
        <w:t>złonków Komitetu Doradczego ZIT MOF Stalowej Woli, wyrażam zgodę na przetwarzanie moich danych osobowych zawartych w formularzu zgłoszeniowym dla potrzeb niniejszego naboru, zgodnie z ustawą z dnia 10 maja 2018 r. o ochronie danych osobowych (</w:t>
      </w:r>
      <w:proofErr w:type="spellStart"/>
      <w:r w:rsidRPr="00731812">
        <w:rPr>
          <w:bCs/>
          <w:sz w:val="24"/>
          <w:szCs w:val="24"/>
        </w:rPr>
        <w:t>t.j</w:t>
      </w:r>
      <w:proofErr w:type="spellEnd"/>
      <w:r w:rsidRPr="00731812">
        <w:rPr>
          <w:bCs/>
          <w:sz w:val="24"/>
          <w:szCs w:val="24"/>
        </w:rPr>
        <w:t xml:space="preserve">. Dz. U. z 2019 r. poz. 1781) przez podmioty dokonujące wyboru </w:t>
      </w:r>
      <w:r w:rsidR="00260387" w:rsidRPr="00731812">
        <w:rPr>
          <w:bCs/>
          <w:sz w:val="24"/>
          <w:szCs w:val="24"/>
        </w:rPr>
        <w:t>c</w:t>
      </w:r>
      <w:r w:rsidRPr="00731812">
        <w:rPr>
          <w:bCs/>
          <w:sz w:val="24"/>
          <w:szCs w:val="24"/>
        </w:rPr>
        <w:t>złonków Komitetu Doradczego ZI</w:t>
      </w:r>
      <w:r w:rsidR="00DE1319">
        <w:rPr>
          <w:bCs/>
          <w:sz w:val="24"/>
          <w:szCs w:val="24"/>
        </w:rPr>
        <w:t>T MOF Stalowej Woli tj. Komitet Sterujący</w:t>
      </w:r>
      <w:r w:rsidRPr="00731812">
        <w:rPr>
          <w:bCs/>
          <w:sz w:val="24"/>
          <w:szCs w:val="24"/>
        </w:rPr>
        <w:t>.</w:t>
      </w:r>
    </w:p>
    <w:p w14:paraId="6F443CA0" w14:textId="77777777" w:rsidR="00F448ED" w:rsidRDefault="00F448ED" w:rsidP="001E58EE">
      <w:pPr>
        <w:tabs>
          <w:tab w:val="left" w:pos="5529"/>
        </w:tabs>
        <w:spacing w:line="276" w:lineRule="auto"/>
        <w:jc w:val="both"/>
        <w:rPr>
          <w:bCs/>
          <w:sz w:val="24"/>
          <w:szCs w:val="24"/>
        </w:rPr>
      </w:pPr>
    </w:p>
    <w:p w14:paraId="27D6C0D1" w14:textId="32EC6465" w:rsidR="00F448ED" w:rsidRDefault="00F448ED" w:rsidP="001E58EE">
      <w:pPr>
        <w:tabs>
          <w:tab w:val="left" w:pos="5529"/>
        </w:tabs>
        <w:spacing w:line="276" w:lineRule="auto"/>
        <w:jc w:val="both"/>
        <w:rPr>
          <w:bCs/>
          <w:sz w:val="24"/>
          <w:szCs w:val="24"/>
        </w:rPr>
      </w:pPr>
      <w:r>
        <w:rPr>
          <w:bCs/>
          <w:sz w:val="24"/>
          <w:szCs w:val="24"/>
        </w:rPr>
        <w:t xml:space="preserve">Ponadto oświadczam, że zostałem poinformowany/a, iż </w:t>
      </w:r>
      <w:r w:rsidR="00DD2DE9">
        <w:rPr>
          <w:bCs/>
          <w:sz w:val="24"/>
          <w:szCs w:val="24"/>
        </w:rPr>
        <w:t>w dowol</w:t>
      </w:r>
      <w:r w:rsidR="00382F8E">
        <w:rPr>
          <w:bCs/>
          <w:sz w:val="24"/>
          <w:szCs w:val="24"/>
        </w:rPr>
        <w:t>nym momencie przysługuje mi </w:t>
      </w:r>
      <w:r>
        <w:rPr>
          <w:bCs/>
          <w:sz w:val="24"/>
          <w:szCs w:val="24"/>
        </w:rPr>
        <w:t xml:space="preserve">prawo do wycofana zgody na przetwarzanie danych osobowych. Cofniecie zgody nie będzie wpływać na zgodność z prawem przetwarzania, którego dokonano na podstawie zgody przed jej wycofaniem. </w:t>
      </w:r>
    </w:p>
    <w:p w14:paraId="057EDF2C" w14:textId="77777777" w:rsidR="00F448ED" w:rsidRDefault="00F448ED" w:rsidP="001E58EE">
      <w:pPr>
        <w:tabs>
          <w:tab w:val="left" w:pos="5529"/>
        </w:tabs>
        <w:spacing w:line="276" w:lineRule="auto"/>
        <w:jc w:val="both"/>
        <w:rPr>
          <w:bCs/>
          <w:sz w:val="24"/>
          <w:szCs w:val="24"/>
        </w:rPr>
      </w:pPr>
    </w:p>
    <w:p w14:paraId="0D244E80" w14:textId="042DA93C" w:rsidR="004D65C9" w:rsidRDefault="004D65C9" w:rsidP="001E58EE">
      <w:pPr>
        <w:adjustRightInd w:val="0"/>
        <w:spacing w:line="276" w:lineRule="auto"/>
        <w:jc w:val="both"/>
        <w:rPr>
          <w:sz w:val="24"/>
          <w:szCs w:val="24"/>
        </w:rPr>
      </w:pPr>
    </w:p>
    <w:p w14:paraId="6A2D1FB0" w14:textId="77777777" w:rsidR="005B0E59" w:rsidRPr="00731812" w:rsidRDefault="005B0E59" w:rsidP="001E58EE">
      <w:pPr>
        <w:adjustRightInd w:val="0"/>
        <w:spacing w:line="276" w:lineRule="auto"/>
        <w:jc w:val="both"/>
        <w:rPr>
          <w:sz w:val="24"/>
          <w:szCs w:val="24"/>
        </w:rPr>
      </w:pPr>
    </w:p>
    <w:p w14:paraId="44E44DDB" w14:textId="77777777" w:rsidR="004D65C9" w:rsidRPr="00731812" w:rsidRDefault="004D65C9" w:rsidP="001E58EE">
      <w:pPr>
        <w:adjustRightInd w:val="0"/>
        <w:spacing w:line="276" w:lineRule="auto"/>
        <w:jc w:val="both"/>
        <w:rPr>
          <w:sz w:val="24"/>
          <w:szCs w:val="24"/>
        </w:rPr>
      </w:pPr>
    </w:p>
    <w:p w14:paraId="058B9DBC" w14:textId="5DADEA32" w:rsidR="004D65C9" w:rsidRPr="00731812" w:rsidRDefault="004D65C9" w:rsidP="00584A4B">
      <w:pPr>
        <w:adjustRightInd w:val="0"/>
        <w:spacing w:line="276" w:lineRule="auto"/>
        <w:ind w:left="3540" w:firstLine="708"/>
        <w:jc w:val="both"/>
        <w:rPr>
          <w:sz w:val="24"/>
          <w:szCs w:val="24"/>
        </w:rPr>
      </w:pPr>
      <w:r w:rsidRPr="00731812">
        <w:rPr>
          <w:sz w:val="24"/>
          <w:szCs w:val="24"/>
        </w:rPr>
        <w:t>………………………………………………………..</w:t>
      </w:r>
    </w:p>
    <w:p w14:paraId="32824FD7" w14:textId="67BFA9F0" w:rsidR="004D65C9" w:rsidRPr="00731812" w:rsidRDefault="004D65C9" w:rsidP="00584A4B">
      <w:pPr>
        <w:adjustRightInd w:val="0"/>
        <w:spacing w:line="276" w:lineRule="auto"/>
        <w:ind w:left="5664"/>
        <w:jc w:val="both"/>
        <w:rPr>
          <w:sz w:val="24"/>
          <w:szCs w:val="24"/>
        </w:rPr>
      </w:pPr>
      <w:r w:rsidRPr="00731812">
        <w:rPr>
          <w:sz w:val="24"/>
          <w:szCs w:val="24"/>
        </w:rPr>
        <w:t>(czytelny podpis)</w:t>
      </w:r>
    </w:p>
    <w:p w14:paraId="29495F75" w14:textId="77777777" w:rsidR="000B23D8" w:rsidRPr="00731812" w:rsidRDefault="000B23D8" w:rsidP="001E58EE">
      <w:pPr>
        <w:adjustRightInd w:val="0"/>
        <w:spacing w:line="276" w:lineRule="auto"/>
        <w:jc w:val="both"/>
        <w:rPr>
          <w:sz w:val="24"/>
          <w:szCs w:val="24"/>
        </w:rPr>
      </w:pPr>
    </w:p>
    <w:p w14:paraId="3A943DDB" w14:textId="77777777" w:rsidR="006745C6" w:rsidRPr="00731812" w:rsidRDefault="006745C6" w:rsidP="001E58EE">
      <w:pPr>
        <w:adjustRightInd w:val="0"/>
        <w:spacing w:line="276" w:lineRule="auto"/>
        <w:jc w:val="both"/>
        <w:rPr>
          <w:sz w:val="24"/>
          <w:szCs w:val="24"/>
        </w:rPr>
      </w:pPr>
    </w:p>
    <w:p w14:paraId="18771EB2" w14:textId="73FE5E0C" w:rsidR="004D65C9" w:rsidRPr="00731812" w:rsidRDefault="004D65C9" w:rsidP="00584A4B">
      <w:pPr>
        <w:adjustRightInd w:val="0"/>
        <w:spacing w:line="276" w:lineRule="auto"/>
        <w:ind w:left="4248"/>
        <w:jc w:val="both"/>
        <w:rPr>
          <w:sz w:val="24"/>
          <w:szCs w:val="24"/>
        </w:rPr>
      </w:pPr>
      <w:r w:rsidRPr="00731812">
        <w:rPr>
          <w:sz w:val="24"/>
          <w:szCs w:val="24"/>
        </w:rPr>
        <w:t>…………………………………………….……….</w:t>
      </w:r>
    </w:p>
    <w:p w14:paraId="2CE13F8C" w14:textId="1F954AC2" w:rsidR="004D65C9" w:rsidRDefault="004D65C9" w:rsidP="00584A4B">
      <w:pPr>
        <w:adjustRightInd w:val="0"/>
        <w:spacing w:line="276" w:lineRule="auto"/>
        <w:ind w:left="4248" w:firstLine="708"/>
        <w:jc w:val="both"/>
        <w:rPr>
          <w:sz w:val="24"/>
          <w:szCs w:val="24"/>
        </w:rPr>
      </w:pPr>
      <w:r w:rsidRPr="00731812">
        <w:rPr>
          <w:sz w:val="24"/>
          <w:szCs w:val="24"/>
        </w:rPr>
        <w:t>(miejsce i data złożenia oświadczenia)</w:t>
      </w:r>
    </w:p>
    <w:p w14:paraId="11ED6FF6" w14:textId="77777777" w:rsidR="00903E45" w:rsidRDefault="00903E45" w:rsidP="00584A4B">
      <w:pPr>
        <w:adjustRightInd w:val="0"/>
        <w:spacing w:line="276" w:lineRule="auto"/>
        <w:ind w:left="4248" w:firstLine="708"/>
        <w:jc w:val="both"/>
        <w:rPr>
          <w:sz w:val="24"/>
          <w:szCs w:val="24"/>
        </w:rPr>
      </w:pPr>
    </w:p>
    <w:p w14:paraId="174164D7" w14:textId="227A4CD6" w:rsidR="00F448ED" w:rsidRDefault="00F448ED" w:rsidP="00903E45">
      <w:pPr>
        <w:adjustRightInd w:val="0"/>
        <w:spacing w:line="276" w:lineRule="auto"/>
        <w:ind w:left="4248" w:firstLine="708"/>
        <w:jc w:val="center"/>
        <w:rPr>
          <w:sz w:val="24"/>
          <w:szCs w:val="24"/>
        </w:rPr>
      </w:pPr>
    </w:p>
    <w:p w14:paraId="48E27BBE" w14:textId="77777777" w:rsidR="00F448ED" w:rsidRDefault="00F448ED">
      <w:pPr>
        <w:widowControl/>
        <w:autoSpaceDE/>
        <w:autoSpaceDN/>
        <w:spacing w:after="160" w:line="259" w:lineRule="auto"/>
        <w:rPr>
          <w:sz w:val="24"/>
          <w:szCs w:val="24"/>
        </w:rPr>
      </w:pPr>
      <w:r>
        <w:rPr>
          <w:sz w:val="24"/>
          <w:szCs w:val="24"/>
        </w:rPr>
        <w:br w:type="page"/>
      </w:r>
    </w:p>
    <w:p w14:paraId="4CC470A9" w14:textId="77777777" w:rsidR="00DE1319" w:rsidRPr="00F448ED" w:rsidRDefault="00DE1319" w:rsidP="00DE1319">
      <w:pPr>
        <w:jc w:val="center"/>
        <w:rPr>
          <w:rFonts w:eastAsia="Calibri"/>
          <w:b/>
          <w:bCs/>
          <w:sz w:val="22"/>
          <w:szCs w:val="22"/>
        </w:rPr>
      </w:pPr>
      <w:r w:rsidRPr="00F448ED">
        <w:rPr>
          <w:rFonts w:eastAsia="Calibri"/>
          <w:b/>
          <w:bCs/>
          <w:sz w:val="22"/>
          <w:szCs w:val="22"/>
        </w:rPr>
        <w:lastRenderedPageBreak/>
        <w:t>KLAUZULA INFORMACYJNA DOTYCZĄCA PRZETWARZANIA DANYCH OSOBOWYCH</w:t>
      </w:r>
    </w:p>
    <w:p w14:paraId="2722DAB0" w14:textId="77777777" w:rsidR="00DE1319" w:rsidRPr="00F448ED" w:rsidRDefault="00DE1319" w:rsidP="00DE1319">
      <w:pPr>
        <w:rPr>
          <w:b/>
        </w:rPr>
      </w:pPr>
    </w:p>
    <w:p w14:paraId="7F2C5CDD" w14:textId="77777777" w:rsidR="00DE1319" w:rsidRPr="008A0301" w:rsidRDefault="00DE1319" w:rsidP="00DE1319">
      <w:pPr>
        <w:spacing w:after="120"/>
        <w:jc w:val="both"/>
        <w:rPr>
          <w:sz w:val="24"/>
          <w:szCs w:val="24"/>
        </w:rPr>
      </w:pPr>
      <w:r w:rsidRPr="008A0301">
        <w:rPr>
          <w:sz w:val="24"/>
          <w:szCs w:val="24"/>
        </w:rPr>
        <w:t>Zgodnie z art. 13 ust. 1 i 2 ogólnego rozporządzenia o ochronie danych osobowych z dnia 27 kwietnia 2016 r. w sprawie ochrony osób fizycznych w związku z prze</w:t>
      </w:r>
      <w:r>
        <w:rPr>
          <w:sz w:val="24"/>
          <w:szCs w:val="24"/>
        </w:rPr>
        <w:t>twarzaniem danych osobowych i w </w:t>
      </w:r>
      <w:r w:rsidRPr="008A0301">
        <w:rPr>
          <w:sz w:val="24"/>
          <w:szCs w:val="24"/>
        </w:rPr>
        <w:t xml:space="preserve">sprawie swobodnego przepływu takich danych oraz uchylenia dyrektywy 95/46/WE (ogólne rozporządzenie o ochronie danych (Dz. Urz. UE L 119 z 04.05.2016) informuję, iż: </w:t>
      </w:r>
    </w:p>
    <w:p w14:paraId="63F37CB3" w14:textId="77777777" w:rsidR="00DE1319" w:rsidRPr="008A0301" w:rsidRDefault="00DE1319" w:rsidP="00DE1319">
      <w:pPr>
        <w:spacing w:after="120"/>
        <w:jc w:val="both"/>
        <w:rPr>
          <w:color w:val="000000"/>
          <w:sz w:val="24"/>
          <w:szCs w:val="24"/>
        </w:rPr>
      </w:pPr>
      <w:r w:rsidRPr="008A0301">
        <w:rPr>
          <w:color w:val="000000"/>
          <w:sz w:val="24"/>
          <w:szCs w:val="24"/>
        </w:rPr>
        <w:t xml:space="preserve">Administratorem Pani/Pana danych osobowych jest Prezydent Miasta Stalowej Woli z siedzibą przy ul. Wolności 7, 37- 450 Stalowa Wola. </w:t>
      </w:r>
    </w:p>
    <w:p w14:paraId="0F03C6F5" w14:textId="77777777" w:rsidR="00DE1319" w:rsidRDefault="00DE1319" w:rsidP="00DE1319">
      <w:pPr>
        <w:spacing w:after="120"/>
        <w:jc w:val="both"/>
        <w:rPr>
          <w:color w:val="000000"/>
          <w:sz w:val="24"/>
          <w:szCs w:val="24"/>
        </w:rPr>
      </w:pPr>
      <w:r w:rsidRPr="008A0301">
        <w:rPr>
          <w:color w:val="000000"/>
          <w:sz w:val="24"/>
          <w:szCs w:val="24"/>
        </w:rPr>
        <w:t xml:space="preserve">Wszystkie pytania dotyczące sposobu i zakresu przetwarzania Pani/Pana danych osobowych przez Gminę Stalowa Wola, a także przysługujących Pani/Panu uprawnień, proszę kierować do Inspektora Ochrony Danych w Urzędzie Miasta Stalowej Woli za pomocą adresu </w:t>
      </w:r>
      <w:hyperlink r:id="rId9" w:history="1">
        <w:r w:rsidRPr="00035AE7">
          <w:rPr>
            <w:rStyle w:val="Hipercze"/>
            <w:color w:val="auto"/>
            <w:sz w:val="24"/>
            <w:szCs w:val="24"/>
          </w:rPr>
          <w:t>iod@stalowawola.pl</w:t>
        </w:r>
      </w:hyperlink>
      <w:r w:rsidRPr="00035AE7">
        <w:rPr>
          <w:rStyle w:val="Hipercze"/>
          <w:color w:val="auto"/>
          <w:sz w:val="24"/>
          <w:szCs w:val="24"/>
        </w:rPr>
        <w:t xml:space="preserve"> </w:t>
      </w:r>
      <w:r w:rsidRPr="00035AE7">
        <w:rPr>
          <w:sz w:val="24"/>
          <w:szCs w:val="24"/>
        </w:rPr>
        <w:t>.</w:t>
      </w:r>
    </w:p>
    <w:p w14:paraId="1EF45602" w14:textId="77777777" w:rsidR="00DE1319" w:rsidRPr="008A0301" w:rsidRDefault="00DE1319" w:rsidP="00DE1319">
      <w:pPr>
        <w:spacing w:after="120"/>
        <w:jc w:val="both"/>
        <w:rPr>
          <w:color w:val="000000"/>
          <w:sz w:val="24"/>
          <w:szCs w:val="24"/>
        </w:rPr>
      </w:pPr>
      <w:r w:rsidRPr="00CB70D4">
        <w:rPr>
          <w:rFonts w:ascii="TimesNewRomanPSMT" w:hAnsi="TimesNewRomanPSMT" w:cs="TimesNewRomanPSMT"/>
          <w:kern w:val="0"/>
          <w:sz w:val="24"/>
          <w:szCs w:val="24"/>
        </w:rPr>
        <w:t>Pani/Pana</w:t>
      </w:r>
      <w:r>
        <w:rPr>
          <w:rFonts w:ascii="TimesNewRomanPSMT" w:hAnsi="TimesNewRomanPSMT" w:cs="TimesNewRomanPSMT"/>
          <w:kern w:val="0"/>
          <w:sz w:val="24"/>
          <w:szCs w:val="24"/>
        </w:rPr>
        <w:t xml:space="preserve"> dane</w:t>
      </w:r>
      <w:r w:rsidRPr="00CB70D4">
        <w:rPr>
          <w:rFonts w:ascii="TimesNewRomanPSMT" w:hAnsi="TimesNewRomanPSMT" w:cs="TimesNewRomanPSMT"/>
          <w:kern w:val="0"/>
          <w:sz w:val="24"/>
          <w:szCs w:val="24"/>
        </w:rPr>
        <w:t xml:space="preserve"> </w:t>
      </w:r>
      <w:r w:rsidRPr="008A0301">
        <w:rPr>
          <w:color w:val="000000"/>
          <w:sz w:val="24"/>
          <w:szCs w:val="24"/>
        </w:rPr>
        <w:t xml:space="preserve">będą przetwarzane </w:t>
      </w:r>
      <w:r>
        <w:rPr>
          <w:color w:val="000000"/>
          <w:sz w:val="24"/>
          <w:szCs w:val="24"/>
        </w:rPr>
        <w:t xml:space="preserve">w celu realizacji </w:t>
      </w:r>
      <w:r w:rsidRPr="00F138B4">
        <w:rPr>
          <w:color w:val="000000"/>
          <w:sz w:val="24"/>
          <w:szCs w:val="24"/>
        </w:rPr>
        <w:t>procesu rekrutacji</w:t>
      </w:r>
      <w:r>
        <w:rPr>
          <w:color w:val="000000"/>
          <w:sz w:val="24"/>
          <w:szCs w:val="24"/>
        </w:rPr>
        <w:t xml:space="preserve"> d</w:t>
      </w:r>
      <w:r w:rsidRPr="00CB70D4">
        <w:rPr>
          <w:rFonts w:ascii="TimesNewRomanPSMT" w:hAnsi="TimesNewRomanPSMT" w:cs="TimesNewRomanPSMT"/>
          <w:kern w:val="0"/>
          <w:sz w:val="24"/>
          <w:szCs w:val="24"/>
        </w:rPr>
        <w:t xml:space="preserve">o Komitetu Doradczego ZIT MOF </w:t>
      </w:r>
      <w:r>
        <w:rPr>
          <w:rFonts w:ascii="TimesNewRomanPSMT" w:hAnsi="TimesNewRomanPSMT" w:cs="TimesNewRomanPSMT"/>
          <w:kern w:val="0"/>
          <w:sz w:val="24"/>
          <w:szCs w:val="24"/>
        </w:rPr>
        <w:t>Stalowej Woli</w:t>
      </w:r>
      <w:r w:rsidRPr="00F138B4">
        <w:rPr>
          <w:color w:val="000000"/>
          <w:sz w:val="24"/>
          <w:szCs w:val="24"/>
        </w:rPr>
        <w:t xml:space="preserve"> na podstawie dobrowolnej </w:t>
      </w:r>
      <w:r>
        <w:rPr>
          <w:color w:val="000000"/>
          <w:sz w:val="24"/>
          <w:szCs w:val="24"/>
        </w:rPr>
        <w:t>zgody wyrażonej przez Kandydata</w:t>
      </w:r>
      <w:r>
        <w:rPr>
          <w:rFonts w:ascii="TimesNewRomanPSMT" w:hAnsi="TimesNewRomanPSMT" w:cs="TimesNewRomanPSMT"/>
          <w:kern w:val="0"/>
          <w:sz w:val="24"/>
          <w:szCs w:val="24"/>
        </w:rPr>
        <w:t>.</w:t>
      </w:r>
      <w:r w:rsidRPr="00CB70D4">
        <w:rPr>
          <w:color w:val="000000"/>
          <w:sz w:val="24"/>
          <w:szCs w:val="24"/>
        </w:rPr>
        <w:t xml:space="preserve"> </w:t>
      </w:r>
      <w:r w:rsidRPr="008A0301">
        <w:rPr>
          <w:color w:val="000000"/>
          <w:sz w:val="24"/>
          <w:szCs w:val="24"/>
        </w:rPr>
        <w:t>Podstawą prawną przetwarzania danych osobowych jest art. 6 ust. 1 lit. e rozporządzenia Parlamentu Europejskiego i Rady (UE) 2016/679 z dnia </w:t>
      </w:r>
      <w:r>
        <w:rPr>
          <w:color w:val="000000"/>
          <w:sz w:val="24"/>
          <w:szCs w:val="24"/>
        </w:rPr>
        <w:t>27 kwietnia 2016 </w:t>
      </w:r>
      <w:r w:rsidRPr="008A0301">
        <w:rPr>
          <w:color w:val="000000"/>
          <w:sz w:val="24"/>
          <w:szCs w:val="24"/>
        </w:rPr>
        <w:t>r. w sprawie ochrony osób fizycznych w związku z przetwarzaniem danych osobowych i w sprawie swobodnego przepływu takich danych oraz uchylenia dyrektywy 95/46/WE (ogólne rozporządzenie o ochronie danych – RODO).</w:t>
      </w:r>
    </w:p>
    <w:p w14:paraId="1E945CA0" w14:textId="77777777" w:rsidR="00DE1319" w:rsidRPr="00CB70D4" w:rsidRDefault="00DE1319" w:rsidP="00DE1319">
      <w:pPr>
        <w:widowControl/>
        <w:adjustRightInd w:val="0"/>
        <w:spacing w:after="120"/>
        <w:jc w:val="both"/>
        <w:rPr>
          <w:rFonts w:ascii="TimesNewRomanPSMT" w:hAnsi="TimesNewRomanPSMT" w:cs="TimesNewRomanPSMT"/>
          <w:kern w:val="0"/>
          <w:sz w:val="24"/>
          <w:szCs w:val="24"/>
        </w:rPr>
      </w:pPr>
      <w:r>
        <w:rPr>
          <w:rFonts w:ascii="TimesNewRomanPSMT" w:hAnsi="TimesNewRomanPSMT" w:cs="TimesNewRomanPSMT"/>
          <w:kern w:val="0"/>
          <w:sz w:val="24"/>
          <w:szCs w:val="24"/>
        </w:rPr>
        <w:t>Odbiorcami</w:t>
      </w:r>
      <w:r w:rsidRPr="00CB70D4">
        <w:rPr>
          <w:rFonts w:ascii="TimesNewRomanPSMT" w:hAnsi="TimesNewRomanPSMT" w:cs="TimesNewRomanPSMT"/>
          <w:kern w:val="0"/>
          <w:sz w:val="24"/>
          <w:szCs w:val="24"/>
        </w:rPr>
        <w:t xml:space="preserve"> Pani/</w:t>
      </w:r>
      <w:r>
        <w:rPr>
          <w:rFonts w:ascii="TimesNewRomanPSMT" w:hAnsi="TimesNewRomanPSMT" w:cs="TimesNewRomanPSMT"/>
          <w:kern w:val="0"/>
          <w:sz w:val="24"/>
          <w:szCs w:val="24"/>
        </w:rPr>
        <w:t xml:space="preserve">Pana danych będą wyłącznie podmioty uprawnione do uzyskania danych osobowych na podstawie przepisów prawa. </w:t>
      </w:r>
    </w:p>
    <w:p w14:paraId="3CB22E0F" w14:textId="77777777" w:rsidR="00DE1319" w:rsidRPr="00CB70D4" w:rsidRDefault="00DE1319" w:rsidP="00DE1319">
      <w:pPr>
        <w:widowControl/>
        <w:adjustRightInd w:val="0"/>
        <w:spacing w:after="120"/>
        <w:jc w:val="both"/>
        <w:rPr>
          <w:rFonts w:ascii="TimesNewRomanPSMT" w:hAnsi="TimesNewRomanPSMT" w:cs="TimesNewRomanPSMT"/>
          <w:kern w:val="0"/>
          <w:sz w:val="24"/>
          <w:szCs w:val="24"/>
        </w:rPr>
      </w:pPr>
      <w:r w:rsidRPr="00CB70D4">
        <w:rPr>
          <w:rFonts w:ascii="TimesNewRomanPSMT" w:hAnsi="TimesNewRomanPSMT" w:cs="TimesNewRomanPSMT"/>
          <w:kern w:val="0"/>
          <w:sz w:val="24"/>
          <w:szCs w:val="24"/>
        </w:rPr>
        <w:t>Pani/Pana dane osobowe będą przechowywane</w:t>
      </w:r>
      <w:r>
        <w:rPr>
          <w:rFonts w:ascii="TimesNewRomanPSMT" w:hAnsi="TimesNewRomanPSMT" w:cs="TimesNewRomanPSMT"/>
          <w:kern w:val="0"/>
          <w:sz w:val="24"/>
          <w:szCs w:val="24"/>
        </w:rPr>
        <w:t xml:space="preserve"> </w:t>
      </w:r>
      <w:r w:rsidRPr="003B1163">
        <w:rPr>
          <w:rFonts w:ascii="TimesNewRomanPSMT" w:hAnsi="TimesNewRomanPSMT" w:cs="TimesNewRomanPSMT"/>
          <w:kern w:val="0"/>
          <w:sz w:val="24"/>
          <w:szCs w:val="24"/>
        </w:rPr>
        <w:t>do momentu przedawnienia okresu roszczeń wy</w:t>
      </w:r>
      <w:r>
        <w:rPr>
          <w:rFonts w:ascii="TimesNewRomanPSMT" w:hAnsi="TimesNewRomanPSMT" w:cs="TimesNewRomanPSMT"/>
          <w:kern w:val="0"/>
          <w:sz w:val="24"/>
          <w:szCs w:val="24"/>
        </w:rPr>
        <w:t xml:space="preserve">nikającego z procesu rekrutacji członków </w:t>
      </w:r>
      <w:r w:rsidRPr="00CB70D4">
        <w:rPr>
          <w:rFonts w:ascii="TimesNewRomanPSMT" w:hAnsi="TimesNewRomanPSMT" w:cs="TimesNewRomanPSMT"/>
          <w:kern w:val="0"/>
          <w:sz w:val="24"/>
          <w:szCs w:val="24"/>
        </w:rPr>
        <w:t>do Komitetu Doradczego ZIT MOF</w:t>
      </w:r>
      <w:r>
        <w:rPr>
          <w:rFonts w:ascii="TimesNewRomanPSMT" w:hAnsi="TimesNewRomanPSMT" w:cs="TimesNewRomanPSMT"/>
          <w:kern w:val="0"/>
          <w:sz w:val="24"/>
          <w:szCs w:val="24"/>
        </w:rPr>
        <w:t xml:space="preserve"> Stalowej Woli.</w:t>
      </w:r>
    </w:p>
    <w:p w14:paraId="1A9DB750" w14:textId="77777777" w:rsidR="00DE1319" w:rsidRDefault="00DE1319" w:rsidP="00DE1319">
      <w:pPr>
        <w:spacing w:after="120"/>
        <w:jc w:val="both"/>
        <w:rPr>
          <w:color w:val="000000"/>
          <w:sz w:val="24"/>
          <w:szCs w:val="24"/>
        </w:rPr>
      </w:pPr>
      <w:r w:rsidRPr="008A0301">
        <w:rPr>
          <w:color w:val="000000"/>
          <w:sz w:val="24"/>
          <w:szCs w:val="24"/>
        </w:rPr>
        <w:t>Osoba, której dane dotyczą, ma prawo do żądania od administratora dostępu do danych osobowych, prawo do ich sprostowania, usunięcia lub ograniczenia przetwarzania, prawo do wniesienia sprzeciwu wobec przetwarzania, prawo do cofnięcia zgody w dowolnym mo</w:t>
      </w:r>
      <w:r>
        <w:rPr>
          <w:color w:val="000000"/>
          <w:sz w:val="24"/>
          <w:szCs w:val="24"/>
        </w:rPr>
        <w:t>mencie bez wpływu na zgodność z </w:t>
      </w:r>
      <w:r w:rsidRPr="008A0301">
        <w:rPr>
          <w:color w:val="000000"/>
          <w:sz w:val="24"/>
          <w:szCs w:val="24"/>
        </w:rPr>
        <w:t>prawem przetwarzania, którego dokonano na podstawie zgody przed jej cofnięciem, a także prawo do wniesienia skargi do organu nadzorczego – Prezesa Urzędu Ochrony Danych Osobowych.</w:t>
      </w:r>
    </w:p>
    <w:p w14:paraId="2F8E44F1" w14:textId="77777777" w:rsidR="00DE1319" w:rsidRPr="002B036E" w:rsidRDefault="00DE1319" w:rsidP="00DE1319">
      <w:pPr>
        <w:widowControl/>
        <w:adjustRightInd w:val="0"/>
        <w:spacing w:after="120"/>
        <w:jc w:val="both"/>
        <w:rPr>
          <w:rFonts w:ascii="TimesNewRomanPSMT" w:hAnsi="TimesNewRomanPSMT" w:cs="TimesNewRomanPSMT"/>
          <w:kern w:val="0"/>
          <w:sz w:val="24"/>
          <w:szCs w:val="24"/>
        </w:rPr>
      </w:pPr>
      <w:r>
        <w:rPr>
          <w:color w:val="000000"/>
          <w:sz w:val="24"/>
          <w:szCs w:val="24"/>
        </w:rPr>
        <w:t>P</w:t>
      </w:r>
      <w:r w:rsidRPr="00EA0CD4">
        <w:rPr>
          <w:color w:val="000000"/>
          <w:sz w:val="24"/>
          <w:szCs w:val="24"/>
        </w:rPr>
        <w:t xml:space="preserve">odanie przez </w:t>
      </w:r>
      <w:r>
        <w:rPr>
          <w:color w:val="000000"/>
          <w:sz w:val="24"/>
          <w:szCs w:val="24"/>
        </w:rPr>
        <w:t xml:space="preserve">Panią/Pana </w:t>
      </w:r>
      <w:r w:rsidRPr="00EA0CD4">
        <w:rPr>
          <w:color w:val="000000"/>
          <w:sz w:val="24"/>
          <w:szCs w:val="24"/>
        </w:rPr>
        <w:t>danych osobowych jest wa</w:t>
      </w:r>
      <w:r>
        <w:rPr>
          <w:color w:val="000000"/>
          <w:sz w:val="24"/>
          <w:szCs w:val="24"/>
        </w:rPr>
        <w:t>runkiem</w:t>
      </w:r>
      <w:r w:rsidRPr="002B036E">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udziału w procesie rekrutacyjnym na członka </w:t>
      </w:r>
      <w:r w:rsidRPr="002B036E">
        <w:rPr>
          <w:rFonts w:ascii="TimesNewRomanPSMT" w:hAnsi="TimesNewRomanPSMT" w:cs="TimesNewRomanPSMT"/>
          <w:kern w:val="0"/>
          <w:sz w:val="24"/>
          <w:szCs w:val="24"/>
        </w:rPr>
        <w:t>Komitetu D</w:t>
      </w:r>
      <w:r>
        <w:rPr>
          <w:rFonts w:ascii="TimesNewRomanPSMT" w:hAnsi="TimesNewRomanPSMT" w:cs="TimesNewRomanPSMT"/>
          <w:kern w:val="0"/>
          <w:sz w:val="24"/>
          <w:szCs w:val="24"/>
        </w:rPr>
        <w:t xml:space="preserve">oradczego ZIT MOF Stalowej Woli, </w:t>
      </w:r>
      <w:r w:rsidRPr="002B036E">
        <w:rPr>
          <w:rFonts w:ascii="TimesNewRomanPSMT" w:hAnsi="TimesNewRomanPSMT" w:cs="TimesNewRomanPSMT"/>
          <w:kern w:val="0"/>
          <w:sz w:val="24"/>
          <w:szCs w:val="24"/>
        </w:rPr>
        <w:t>a ich niepodanie będzie skutkowało odrzuceniem formularza z powodów formalnych.</w:t>
      </w:r>
    </w:p>
    <w:p w14:paraId="7FF792F6" w14:textId="77777777" w:rsidR="00DE1319" w:rsidRPr="008A0301" w:rsidRDefault="00DE1319" w:rsidP="00DE1319">
      <w:pPr>
        <w:spacing w:after="120"/>
        <w:jc w:val="both"/>
        <w:rPr>
          <w:color w:val="000000"/>
          <w:sz w:val="24"/>
          <w:szCs w:val="24"/>
        </w:rPr>
      </w:pPr>
      <w:r w:rsidRPr="008A0301">
        <w:rPr>
          <w:color w:val="000000"/>
          <w:sz w:val="24"/>
          <w:szCs w:val="24"/>
        </w:rPr>
        <w:t>Dane nie będą przetwarzane w sposób zautomatyzowany i nie będą wykorzystywane do profilowania.</w:t>
      </w:r>
    </w:p>
    <w:p w14:paraId="57CDD729" w14:textId="77777777" w:rsidR="00DE1319" w:rsidRPr="00F448ED" w:rsidRDefault="00DE1319" w:rsidP="00DE1319">
      <w:pPr>
        <w:widowControl/>
        <w:autoSpaceDE/>
        <w:autoSpaceDN/>
        <w:spacing w:after="160" w:line="259" w:lineRule="auto"/>
        <w:rPr>
          <w:sz w:val="24"/>
          <w:szCs w:val="24"/>
        </w:rPr>
      </w:pPr>
    </w:p>
    <w:p w14:paraId="0EC41A09" w14:textId="77777777" w:rsidR="00DE1319" w:rsidRPr="00AE21E1" w:rsidRDefault="00DE1319" w:rsidP="00DE1319"/>
    <w:p w14:paraId="088B9EB1" w14:textId="38B2ADB7" w:rsidR="00F448ED" w:rsidRPr="008A0301" w:rsidRDefault="00F448ED" w:rsidP="00DE1319">
      <w:pPr>
        <w:jc w:val="center"/>
        <w:rPr>
          <w:color w:val="000000"/>
          <w:sz w:val="24"/>
          <w:szCs w:val="24"/>
        </w:rPr>
      </w:pPr>
    </w:p>
    <w:p w14:paraId="78F3225D" w14:textId="6F3BC978" w:rsidR="00F448ED" w:rsidRDefault="00F448ED" w:rsidP="00903E45">
      <w:pPr>
        <w:adjustRightInd w:val="0"/>
        <w:spacing w:line="276" w:lineRule="auto"/>
        <w:ind w:left="4248" w:firstLine="708"/>
        <w:jc w:val="center"/>
        <w:rPr>
          <w:sz w:val="24"/>
          <w:szCs w:val="24"/>
        </w:rPr>
      </w:pPr>
    </w:p>
    <w:p w14:paraId="097FE987" w14:textId="006A34F9" w:rsidR="00903E45" w:rsidRPr="00F448ED" w:rsidRDefault="00903E45" w:rsidP="00F448ED">
      <w:pPr>
        <w:widowControl/>
        <w:autoSpaceDE/>
        <w:autoSpaceDN/>
        <w:spacing w:after="160" w:line="259" w:lineRule="auto"/>
        <w:rPr>
          <w:sz w:val="24"/>
          <w:szCs w:val="24"/>
        </w:rPr>
      </w:pPr>
    </w:p>
    <w:sectPr w:rsidR="00903E45" w:rsidRPr="00F448ED" w:rsidSect="009F0050">
      <w:headerReference w:type="default" r:id="rId10"/>
      <w:footerReference w:type="default" r:id="rId11"/>
      <w:pgSz w:w="11906" w:h="16838"/>
      <w:pgMar w:top="1134" w:right="1134" w:bottom="1134"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4A4DE" w14:textId="77777777" w:rsidR="00A94D83" w:rsidRDefault="00A94D83">
      <w:r>
        <w:separator/>
      </w:r>
    </w:p>
  </w:endnote>
  <w:endnote w:type="continuationSeparator" w:id="0">
    <w:p w14:paraId="1C7DFE42" w14:textId="77777777" w:rsidR="00A94D83" w:rsidRDefault="00A9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FD8C" w14:textId="77777777" w:rsidR="00E16E3E" w:rsidRPr="00595FA0" w:rsidRDefault="005608BF" w:rsidP="00595FA0">
    <w:pPr>
      <w:pStyle w:val="Stopka"/>
      <w:spacing w:before="240" w:after="120"/>
      <w:jc w:val="both"/>
      <w:rPr>
        <w:i/>
        <w:sz w:val="16"/>
      </w:rPr>
    </w:pPr>
    <w:r w:rsidRPr="00595FA0">
      <w:rPr>
        <w:i/>
        <w:sz w:val="16"/>
      </w:rPr>
      <w:t>Projekt „Stalowa Wola – opracowanie dokumentacji w ramach wsparcia rozwoju miast POPT 2014-2020”</w:t>
    </w:r>
    <w:r>
      <w:rPr>
        <w:i/>
        <w:sz w:val="16"/>
      </w:rPr>
      <w:t xml:space="preserve"> </w:t>
    </w:r>
    <w:r w:rsidRPr="00595FA0">
      <w:rPr>
        <w:i/>
        <w:sz w:val="16"/>
      </w:rPr>
      <w:t>realiz</w:t>
    </w:r>
    <w:r>
      <w:rPr>
        <w:i/>
        <w:sz w:val="16"/>
      </w:rPr>
      <w:t>owany przy współfinansowaniu ze </w:t>
    </w:r>
    <w:r w:rsidRPr="00595FA0">
      <w:rPr>
        <w:i/>
        <w:sz w:val="16"/>
      </w:rPr>
      <w:t>środków Unii Europejskiej z Funduszu Spójności w ramach Programu Operacyjnego Pomoc Techniczna 2014-2020 oraz budżetu państwa.</w:t>
    </w:r>
  </w:p>
  <w:p w14:paraId="0BD49850" w14:textId="77777777" w:rsidR="006871C5" w:rsidRDefault="005608BF" w:rsidP="006871C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B7E92">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7E92">
      <w:rPr>
        <w:b/>
        <w:bCs/>
        <w:noProof/>
      </w:rPr>
      <w:t>10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1A5D7" w14:textId="77777777" w:rsidR="00A94D83" w:rsidRDefault="00A94D83">
      <w:r>
        <w:separator/>
      </w:r>
    </w:p>
  </w:footnote>
  <w:footnote w:type="continuationSeparator" w:id="0">
    <w:p w14:paraId="378748DD" w14:textId="77777777" w:rsidR="00A94D83" w:rsidRDefault="00A94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BA6B" w14:textId="77777777" w:rsidR="00E16E3E" w:rsidRDefault="005608BF" w:rsidP="00E16E3E">
    <w:pPr>
      <w:pStyle w:val="Nagwek"/>
      <w:spacing w:after="240"/>
    </w:pPr>
    <w:r w:rsidRPr="00E16E3E">
      <w:rPr>
        <w:i/>
        <w:noProof/>
        <w:sz w:val="24"/>
      </w:rPr>
      <w:drawing>
        <wp:inline distT="0" distB="0" distL="0" distR="0" wp14:anchorId="44373DFA" wp14:editId="16517312">
          <wp:extent cx="6146165" cy="857885"/>
          <wp:effectExtent l="0" t="0" r="6985" b="0"/>
          <wp:docPr id="1" name="Obraz 1" descr="C:\Users\dpasierb\Desktop\POPT na dokumentację\FE POPT_barwy RP_FS\POLSKI\poziom\FE_POPT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pasierb\Desktop\POPT na dokumentację\FE POPT_barwy RP_FS\POLSKI\poziom\FE_POPT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857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pt;visibility:visible;mso-wrap-style:square" o:bullet="t">
        <v:imagedata r:id="rId1" o:title=""/>
      </v:shape>
    </w:pict>
  </w:numPicBullet>
  <w:abstractNum w:abstractNumId="0" w15:restartNumberingAfterBreak="0">
    <w:nsid w:val="01D330E2"/>
    <w:multiLevelType w:val="hybridMultilevel"/>
    <w:tmpl w:val="2D9864CA"/>
    <w:lvl w:ilvl="0" w:tplc="1BF62D32">
      <w:start w:val="1"/>
      <w:numFmt w:val="bullet"/>
      <w:lvlText w:val=""/>
      <w:lvlPicBulletId w:val="0"/>
      <w:lvlJc w:val="left"/>
      <w:pPr>
        <w:tabs>
          <w:tab w:val="num" w:pos="720"/>
        </w:tabs>
        <w:ind w:left="720" w:hanging="360"/>
      </w:pPr>
      <w:rPr>
        <w:rFonts w:ascii="Symbol" w:hAnsi="Symbol" w:hint="default"/>
      </w:rPr>
    </w:lvl>
    <w:lvl w:ilvl="1" w:tplc="535A3AEA" w:tentative="1">
      <w:start w:val="1"/>
      <w:numFmt w:val="bullet"/>
      <w:lvlText w:val=""/>
      <w:lvlJc w:val="left"/>
      <w:pPr>
        <w:tabs>
          <w:tab w:val="num" w:pos="1440"/>
        </w:tabs>
        <w:ind w:left="1440" w:hanging="360"/>
      </w:pPr>
      <w:rPr>
        <w:rFonts w:ascii="Symbol" w:hAnsi="Symbol" w:hint="default"/>
      </w:rPr>
    </w:lvl>
    <w:lvl w:ilvl="2" w:tplc="A7ACFDB6" w:tentative="1">
      <w:start w:val="1"/>
      <w:numFmt w:val="bullet"/>
      <w:lvlText w:val=""/>
      <w:lvlJc w:val="left"/>
      <w:pPr>
        <w:tabs>
          <w:tab w:val="num" w:pos="2160"/>
        </w:tabs>
        <w:ind w:left="2160" w:hanging="360"/>
      </w:pPr>
      <w:rPr>
        <w:rFonts w:ascii="Symbol" w:hAnsi="Symbol" w:hint="default"/>
      </w:rPr>
    </w:lvl>
    <w:lvl w:ilvl="3" w:tplc="CA36F06E" w:tentative="1">
      <w:start w:val="1"/>
      <w:numFmt w:val="bullet"/>
      <w:lvlText w:val=""/>
      <w:lvlJc w:val="left"/>
      <w:pPr>
        <w:tabs>
          <w:tab w:val="num" w:pos="2880"/>
        </w:tabs>
        <w:ind w:left="2880" w:hanging="360"/>
      </w:pPr>
      <w:rPr>
        <w:rFonts w:ascii="Symbol" w:hAnsi="Symbol" w:hint="default"/>
      </w:rPr>
    </w:lvl>
    <w:lvl w:ilvl="4" w:tplc="3F5876BA" w:tentative="1">
      <w:start w:val="1"/>
      <w:numFmt w:val="bullet"/>
      <w:lvlText w:val=""/>
      <w:lvlJc w:val="left"/>
      <w:pPr>
        <w:tabs>
          <w:tab w:val="num" w:pos="3600"/>
        </w:tabs>
        <w:ind w:left="3600" w:hanging="360"/>
      </w:pPr>
      <w:rPr>
        <w:rFonts w:ascii="Symbol" w:hAnsi="Symbol" w:hint="default"/>
      </w:rPr>
    </w:lvl>
    <w:lvl w:ilvl="5" w:tplc="597E9B56" w:tentative="1">
      <w:start w:val="1"/>
      <w:numFmt w:val="bullet"/>
      <w:lvlText w:val=""/>
      <w:lvlJc w:val="left"/>
      <w:pPr>
        <w:tabs>
          <w:tab w:val="num" w:pos="4320"/>
        </w:tabs>
        <w:ind w:left="4320" w:hanging="360"/>
      </w:pPr>
      <w:rPr>
        <w:rFonts w:ascii="Symbol" w:hAnsi="Symbol" w:hint="default"/>
      </w:rPr>
    </w:lvl>
    <w:lvl w:ilvl="6" w:tplc="CBBC9EA8" w:tentative="1">
      <w:start w:val="1"/>
      <w:numFmt w:val="bullet"/>
      <w:lvlText w:val=""/>
      <w:lvlJc w:val="left"/>
      <w:pPr>
        <w:tabs>
          <w:tab w:val="num" w:pos="5040"/>
        </w:tabs>
        <w:ind w:left="5040" w:hanging="360"/>
      </w:pPr>
      <w:rPr>
        <w:rFonts w:ascii="Symbol" w:hAnsi="Symbol" w:hint="default"/>
      </w:rPr>
    </w:lvl>
    <w:lvl w:ilvl="7" w:tplc="1A464492" w:tentative="1">
      <w:start w:val="1"/>
      <w:numFmt w:val="bullet"/>
      <w:lvlText w:val=""/>
      <w:lvlJc w:val="left"/>
      <w:pPr>
        <w:tabs>
          <w:tab w:val="num" w:pos="5760"/>
        </w:tabs>
        <w:ind w:left="5760" w:hanging="360"/>
      </w:pPr>
      <w:rPr>
        <w:rFonts w:ascii="Symbol" w:hAnsi="Symbol" w:hint="default"/>
      </w:rPr>
    </w:lvl>
    <w:lvl w:ilvl="8" w:tplc="0C84A7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4A6580"/>
    <w:multiLevelType w:val="hybridMultilevel"/>
    <w:tmpl w:val="5CFCCB12"/>
    <w:lvl w:ilvl="0" w:tplc="AAAE42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81B0B"/>
    <w:multiLevelType w:val="hybridMultilevel"/>
    <w:tmpl w:val="37E0DDDE"/>
    <w:lvl w:ilvl="0" w:tplc="AA8C5BBE">
      <w:start w:val="6"/>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205F3"/>
    <w:multiLevelType w:val="hybridMultilevel"/>
    <w:tmpl w:val="B19E9530"/>
    <w:lvl w:ilvl="0" w:tplc="7CDC6BC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435F42"/>
    <w:multiLevelType w:val="hybridMultilevel"/>
    <w:tmpl w:val="653C431A"/>
    <w:lvl w:ilvl="0" w:tplc="8C786252">
      <w:start w:val="1"/>
      <w:numFmt w:val="bullet"/>
      <w:lvlText w:val=""/>
      <w:lvlPicBulletId w:val="0"/>
      <w:lvlJc w:val="left"/>
      <w:pPr>
        <w:tabs>
          <w:tab w:val="num" w:pos="720"/>
        </w:tabs>
        <w:ind w:left="720" w:hanging="360"/>
      </w:pPr>
      <w:rPr>
        <w:rFonts w:ascii="Symbol" w:hAnsi="Symbol" w:hint="default"/>
      </w:rPr>
    </w:lvl>
    <w:lvl w:ilvl="1" w:tplc="6ECA9F42" w:tentative="1">
      <w:start w:val="1"/>
      <w:numFmt w:val="bullet"/>
      <w:lvlText w:val=""/>
      <w:lvlJc w:val="left"/>
      <w:pPr>
        <w:tabs>
          <w:tab w:val="num" w:pos="1440"/>
        </w:tabs>
        <w:ind w:left="1440" w:hanging="360"/>
      </w:pPr>
      <w:rPr>
        <w:rFonts w:ascii="Symbol" w:hAnsi="Symbol" w:hint="default"/>
      </w:rPr>
    </w:lvl>
    <w:lvl w:ilvl="2" w:tplc="3886CED2" w:tentative="1">
      <w:start w:val="1"/>
      <w:numFmt w:val="bullet"/>
      <w:lvlText w:val=""/>
      <w:lvlJc w:val="left"/>
      <w:pPr>
        <w:tabs>
          <w:tab w:val="num" w:pos="2160"/>
        </w:tabs>
        <w:ind w:left="2160" w:hanging="360"/>
      </w:pPr>
      <w:rPr>
        <w:rFonts w:ascii="Symbol" w:hAnsi="Symbol" w:hint="default"/>
      </w:rPr>
    </w:lvl>
    <w:lvl w:ilvl="3" w:tplc="FEE430C0" w:tentative="1">
      <w:start w:val="1"/>
      <w:numFmt w:val="bullet"/>
      <w:lvlText w:val=""/>
      <w:lvlJc w:val="left"/>
      <w:pPr>
        <w:tabs>
          <w:tab w:val="num" w:pos="2880"/>
        </w:tabs>
        <w:ind w:left="2880" w:hanging="360"/>
      </w:pPr>
      <w:rPr>
        <w:rFonts w:ascii="Symbol" w:hAnsi="Symbol" w:hint="default"/>
      </w:rPr>
    </w:lvl>
    <w:lvl w:ilvl="4" w:tplc="8AFEA240" w:tentative="1">
      <w:start w:val="1"/>
      <w:numFmt w:val="bullet"/>
      <w:lvlText w:val=""/>
      <w:lvlJc w:val="left"/>
      <w:pPr>
        <w:tabs>
          <w:tab w:val="num" w:pos="3600"/>
        </w:tabs>
        <w:ind w:left="3600" w:hanging="360"/>
      </w:pPr>
      <w:rPr>
        <w:rFonts w:ascii="Symbol" w:hAnsi="Symbol" w:hint="default"/>
      </w:rPr>
    </w:lvl>
    <w:lvl w:ilvl="5" w:tplc="19EE1AEC" w:tentative="1">
      <w:start w:val="1"/>
      <w:numFmt w:val="bullet"/>
      <w:lvlText w:val=""/>
      <w:lvlJc w:val="left"/>
      <w:pPr>
        <w:tabs>
          <w:tab w:val="num" w:pos="4320"/>
        </w:tabs>
        <w:ind w:left="4320" w:hanging="360"/>
      </w:pPr>
      <w:rPr>
        <w:rFonts w:ascii="Symbol" w:hAnsi="Symbol" w:hint="default"/>
      </w:rPr>
    </w:lvl>
    <w:lvl w:ilvl="6" w:tplc="58504B9A" w:tentative="1">
      <w:start w:val="1"/>
      <w:numFmt w:val="bullet"/>
      <w:lvlText w:val=""/>
      <w:lvlJc w:val="left"/>
      <w:pPr>
        <w:tabs>
          <w:tab w:val="num" w:pos="5040"/>
        </w:tabs>
        <w:ind w:left="5040" w:hanging="360"/>
      </w:pPr>
      <w:rPr>
        <w:rFonts w:ascii="Symbol" w:hAnsi="Symbol" w:hint="default"/>
      </w:rPr>
    </w:lvl>
    <w:lvl w:ilvl="7" w:tplc="D9A2CC1C" w:tentative="1">
      <w:start w:val="1"/>
      <w:numFmt w:val="bullet"/>
      <w:lvlText w:val=""/>
      <w:lvlJc w:val="left"/>
      <w:pPr>
        <w:tabs>
          <w:tab w:val="num" w:pos="5760"/>
        </w:tabs>
        <w:ind w:left="5760" w:hanging="360"/>
      </w:pPr>
      <w:rPr>
        <w:rFonts w:ascii="Symbol" w:hAnsi="Symbol" w:hint="default"/>
      </w:rPr>
    </w:lvl>
    <w:lvl w:ilvl="8" w:tplc="F54863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6D7ED3"/>
    <w:multiLevelType w:val="multilevel"/>
    <w:tmpl w:val="66C613DA"/>
    <w:lvl w:ilvl="0">
      <w:start w:val="1"/>
      <w:numFmt w:val="decimal"/>
      <w:lvlText w:val="%1."/>
      <w:lvlJc w:val="left"/>
      <w:pPr>
        <w:ind w:left="720" w:hanging="360"/>
      </w:pPr>
      <w:rPr>
        <w:rFonts w:hint="default"/>
      </w:rPr>
    </w:lvl>
    <w:lvl w:ilvl="1">
      <w:start w:val="1"/>
      <w:numFmt w:val="bullet"/>
      <w:lvlText w:val="o"/>
      <w:lvlJc w:val="left"/>
      <w:pPr>
        <w:ind w:left="754"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84407F"/>
    <w:multiLevelType w:val="hybridMultilevel"/>
    <w:tmpl w:val="297A9DBE"/>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BB1F70"/>
    <w:multiLevelType w:val="hybridMultilevel"/>
    <w:tmpl w:val="A04288F4"/>
    <w:lvl w:ilvl="0" w:tplc="890C0F02">
      <w:start w:val="1"/>
      <w:numFmt w:val="decimal"/>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18429AA"/>
    <w:multiLevelType w:val="hybridMultilevel"/>
    <w:tmpl w:val="A69E6698"/>
    <w:lvl w:ilvl="0" w:tplc="4D9488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9A6188"/>
    <w:multiLevelType w:val="hybridMultilevel"/>
    <w:tmpl w:val="7486D34C"/>
    <w:lvl w:ilvl="0" w:tplc="4D9488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5270CC"/>
    <w:multiLevelType w:val="hybridMultilevel"/>
    <w:tmpl w:val="2716F4CE"/>
    <w:lvl w:ilvl="0" w:tplc="AAAE42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B54D5"/>
    <w:multiLevelType w:val="hybridMultilevel"/>
    <w:tmpl w:val="64C6685A"/>
    <w:lvl w:ilvl="0" w:tplc="748A5574">
      <w:start w:val="1"/>
      <w:numFmt w:val="decimal"/>
      <w:lvlText w:val="%1."/>
      <w:lvlJc w:val="left"/>
      <w:pPr>
        <w:ind w:left="360" w:hanging="360"/>
      </w:pPr>
      <w:rPr>
        <w:rFonts w:hint="default"/>
      </w:rPr>
    </w:lvl>
    <w:lvl w:ilvl="1" w:tplc="AAB093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C96834"/>
    <w:multiLevelType w:val="hybridMultilevel"/>
    <w:tmpl w:val="B652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50B6C"/>
    <w:multiLevelType w:val="hybridMultilevel"/>
    <w:tmpl w:val="7FB600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400FC9"/>
    <w:multiLevelType w:val="multilevel"/>
    <w:tmpl w:val="DE40F188"/>
    <w:lvl w:ilvl="0">
      <w:start w:val="1"/>
      <w:numFmt w:val="decimal"/>
      <w:lvlText w:val="%1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7841E0"/>
    <w:multiLevelType w:val="hybridMultilevel"/>
    <w:tmpl w:val="C43A8F3C"/>
    <w:lvl w:ilvl="0" w:tplc="FA3A27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5A55AB"/>
    <w:multiLevelType w:val="multilevel"/>
    <w:tmpl w:val="980223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655DBD"/>
    <w:multiLevelType w:val="hybridMultilevel"/>
    <w:tmpl w:val="25E04430"/>
    <w:lvl w:ilvl="0" w:tplc="1A3E3E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AC084D"/>
    <w:multiLevelType w:val="multilevel"/>
    <w:tmpl w:val="3C5CF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C6520"/>
    <w:multiLevelType w:val="hybridMultilevel"/>
    <w:tmpl w:val="8C8667C4"/>
    <w:lvl w:ilvl="0" w:tplc="2AF2E816">
      <w:start w:val="1"/>
      <w:numFmt w:val="bullet"/>
      <w:lvlText w:val=""/>
      <w:lvlPicBulletId w:val="0"/>
      <w:lvlJc w:val="left"/>
      <w:pPr>
        <w:tabs>
          <w:tab w:val="num" w:pos="720"/>
        </w:tabs>
        <w:ind w:left="720" w:hanging="360"/>
      </w:pPr>
      <w:rPr>
        <w:rFonts w:ascii="Symbol" w:hAnsi="Symbol" w:hint="default"/>
      </w:rPr>
    </w:lvl>
    <w:lvl w:ilvl="1" w:tplc="3E3C12F0" w:tentative="1">
      <w:start w:val="1"/>
      <w:numFmt w:val="bullet"/>
      <w:lvlText w:val=""/>
      <w:lvlJc w:val="left"/>
      <w:pPr>
        <w:tabs>
          <w:tab w:val="num" w:pos="1440"/>
        </w:tabs>
        <w:ind w:left="1440" w:hanging="360"/>
      </w:pPr>
      <w:rPr>
        <w:rFonts w:ascii="Symbol" w:hAnsi="Symbol" w:hint="default"/>
      </w:rPr>
    </w:lvl>
    <w:lvl w:ilvl="2" w:tplc="BE1E1E02" w:tentative="1">
      <w:start w:val="1"/>
      <w:numFmt w:val="bullet"/>
      <w:lvlText w:val=""/>
      <w:lvlJc w:val="left"/>
      <w:pPr>
        <w:tabs>
          <w:tab w:val="num" w:pos="2160"/>
        </w:tabs>
        <w:ind w:left="2160" w:hanging="360"/>
      </w:pPr>
      <w:rPr>
        <w:rFonts w:ascii="Symbol" w:hAnsi="Symbol" w:hint="default"/>
      </w:rPr>
    </w:lvl>
    <w:lvl w:ilvl="3" w:tplc="8E7812AE" w:tentative="1">
      <w:start w:val="1"/>
      <w:numFmt w:val="bullet"/>
      <w:lvlText w:val=""/>
      <w:lvlJc w:val="left"/>
      <w:pPr>
        <w:tabs>
          <w:tab w:val="num" w:pos="2880"/>
        </w:tabs>
        <w:ind w:left="2880" w:hanging="360"/>
      </w:pPr>
      <w:rPr>
        <w:rFonts w:ascii="Symbol" w:hAnsi="Symbol" w:hint="default"/>
      </w:rPr>
    </w:lvl>
    <w:lvl w:ilvl="4" w:tplc="F642D5F2" w:tentative="1">
      <w:start w:val="1"/>
      <w:numFmt w:val="bullet"/>
      <w:lvlText w:val=""/>
      <w:lvlJc w:val="left"/>
      <w:pPr>
        <w:tabs>
          <w:tab w:val="num" w:pos="3600"/>
        </w:tabs>
        <w:ind w:left="3600" w:hanging="360"/>
      </w:pPr>
      <w:rPr>
        <w:rFonts w:ascii="Symbol" w:hAnsi="Symbol" w:hint="default"/>
      </w:rPr>
    </w:lvl>
    <w:lvl w:ilvl="5" w:tplc="3AD8E996" w:tentative="1">
      <w:start w:val="1"/>
      <w:numFmt w:val="bullet"/>
      <w:lvlText w:val=""/>
      <w:lvlJc w:val="left"/>
      <w:pPr>
        <w:tabs>
          <w:tab w:val="num" w:pos="4320"/>
        </w:tabs>
        <w:ind w:left="4320" w:hanging="360"/>
      </w:pPr>
      <w:rPr>
        <w:rFonts w:ascii="Symbol" w:hAnsi="Symbol" w:hint="default"/>
      </w:rPr>
    </w:lvl>
    <w:lvl w:ilvl="6" w:tplc="DF72A892" w:tentative="1">
      <w:start w:val="1"/>
      <w:numFmt w:val="bullet"/>
      <w:lvlText w:val=""/>
      <w:lvlJc w:val="left"/>
      <w:pPr>
        <w:tabs>
          <w:tab w:val="num" w:pos="5040"/>
        </w:tabs>
        <w:ind w:left="5040" w:hanging="360"/>
      </w:pPr>
      <w:rPr>
        <w:rFonts w:ascii="Symbol" w:hAnsi="Symbol" w:hint="default"/>
      </w:rPr>
    </w:lvl>
    <w:lvl w:ilvl="7" w:tplc="80EC563A" w:tentative="1">
      <w:start w:val="1"/>
      <w:numFmt w:val="bullet"/>
      <w:lvlText w:val=""/>
      <w:lvlJc w:val="left"/>
      <w:pPr>
        <w:tabs>
          <w:tab w:val="num" w:pos="5760"/>
        </w:tabs>
        <w:ind w:left="5760" w:hanging="360"/>
      </w:pPr>
      <w:rPr>
        <w:rFonts w:ascii="Symbol" w:hAnsi="Symbol" w:hint="default"/>
      </w:rPr>
    </w:lvl>
    <w:lvl w:ilvl="8" w:tplc="76A2C62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B3174D"/>
    <w:multiLevelType w:val="hybridMultilevel"/>
    <w:tmpl w:val="BB36B854"/>
    <w:lvl w:ilvl="0" w:tplc="B7C0D8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7257A3"/>
    <w:multiLevelType w:val="hybridMultilevel"/>
    <w:tmpl w:val="142407B0"/>
    <w:lvl w:ilvl="0" w:tplc="2558FBE8">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AB37D5"/>
    <w:multiLevelType w:val="hybridMultilevel"/>
    <w:tmpl w:val="538E0174"/>
    <w:lvl w:ilvl="0" w:tplc="4D94880A">
      <w:start w:val="1"/>
      <w:numFmt w:val="lowerLetter"/>
      <w:lvlText w:val="%1."/>
      <w:lvlJc w:val="left"/>
      <w:pPr>
        <w:ind w:left="644" w:hanging="360"/>
      </w:pPr>
      <w:rPr>
        <w:rFonts w:hint="default"/>
      </w:rPr>
    </w:lvl>
    <w:lvl w:ilvl="1" w:tplc="38F21E74">
      <w:start w:val="1"/>
      <w:numFmt w:val="decimal"/>
      <w:lvlText w:val="%2."/>
      <w:lvlJc w:val="left"/>
      <w:pPr>
        <w:ind w:left="28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BA06B92"/>
    <w:multiLevelType w:val="hybridMultilevel"/>
    <w:tmpl w:val="34D65DEA"/>
    <w:lvl w:ilvl="0" w:tplc="42066998">
      <w:start w:val="1"/>
      <w:numFmt w:val="bullet"/>
      <w:lvlText w:val=""/>
      <w:lvlPicBulletId w:val="0"/>
      <w:lvlJc w:val="left"/>
      <w:pPr>
        <w:tabs>
          <w:tab w:val="num" w:pos="720"/>
        </w:tabs>
        <w:ind w:left="720" w:hanging="360"/>
      </w:pPr>
      <w:rPr>
        <w:rFonts w:ascii="Symbol" w:hAnsi="Symbol" w:hint="default"/>
      </w:rPr>
    </w:lvl>
    <w:lvl w:ilvl="1" w:tplc="471C819C" w:tentative="1">
      <w:start w:val="1"/>
      <w:numFmt w:val="bullet"/>
      <w:lvlText w:val=""/>
      <w:lvlJc w:val="left"/>
      <w:pPr>
        <w:tabs>
          <w:tab w:val="num" w:pos="1440"/>
        </w:tabs>
        <w:ind w:left="1440" w:hanging="360"/>
      </w:pPr>
      <w:rPr>
        <w:rFonts w:ascii="Symbol" w:hAnsi="Symbol" w:hint="default"/>
      </w:rPr>
    </w:lvl>
    <w:lvl w:ilvl="2" w:tplc="C18818E6" w:tentative="1">
      <w:start w:val="1"/>
      <w:numFmt w:val="bullet"/>
      <w:lvlText w:val=""/>
      <w:lvlJc w:val="left"/>
      <w:pPr>
        <w:tabs>
          <w:tab w:val="num" w:pos="2160"/>
        </w:tabs>
        <w:ind w:left="2160" w:hanging="360"/>
      </w:pPr>
      <w:rPr>
        <w:rFonts w:ascii="Symbol" w:hAnsi="Symbol" w:hint="default"/>
      </w:rPr>
    </w:lvl>
    <w:lvl w:ilvl="3" w:tplc="71042E72" w:tentative="1">
      <w:start w:val="1"/>
      <w:numFmt w:val="bullet"/>
      <w:lvlText w:val=""/>
      <w:lvlJc w:val="left"/>
      <w:pPr>
        <w:tabs>
          <w:tab w:val="num" w:pos="2880"/>
        </w:tabs>
        <w:ind w:left="2880" w:hanging="360"/>
      </w:pPr>
      <w:rPr>
        <w:rFonts w:ascii="Symbol" w:hAnsi="Symbol" w:hint="default"/>
      </w:rPr>
    </w:lvl>
    <w:lvl w:ilvl="4" w:tplc="2B98B20E" w:tentative="1">
      <w:start w:val="1"/>
      <w:numFmt w:val="bullet"/>
      <w:lvlText w:val=""/>
      <w:lvlJc w:val="left"/>
      <w:pPr>
        <w:tabs>
          <w:tab w:val="num" w:pos="3600"/>
        </w:tabs>
        <w:ind w:left="3600" w:hanging="360"/>
      </w:pPr>
      <w:rPr>
        <w:rFonts w:ascii="Symbol" w:hAnsi="Symbol" w:hint="default"/>
      </w:rPr>
    </w:lvl>
    <w:lvl w:ilvl="5" w:tplc="48D43E24" w:tentative="1">
      <w:start w:val="1"/>
      <w:numFmt w:val="bullet"/>
      <w:lvlText w:val=""/>
      <w:lvlJc w:val="left"/>
      <w:pPr>
        <w:tabs>
          <w:tab w:val="num" w:pos="4320"/>
        </w:tabs>
        <w:ind w:left="4320" w:hanging="360"/>
      </w:pPr>
      <w:rPr>
        <w:rFonts w:ascii="Symbol" w:hAnsi="Symbol" w:hint="default"/>
      </w:rPr>
    </w:lvl>
    <w:lvl w:ilvl="6" w:tplc="74507F6E" w:tentative="1">
      <w:start w:val="1"/>
      <w:numFmt w:val="bullet"/>
      <w:lvlText w:val=""/>
      <w:lvlJc w:val="left"/>
      <w:pPr>
        <w:tabs>
          <w:tab w:val="num" w:pos="5040"/>
        </w:tabs>
        <w:ind w:left="5040" w:hanging="360"/>
      </w:pPr>
      <w:rPr>
        <w:rFonts w:ascii="Symbol" w:hAnsi="Symbol" w:hint="default"/>
      </w:rPr>
    </w:lvl>
    <w:lvl w:ilvl="7" w:tplc="22FEE008" w:tentative="1">
      <w:start w:val="1"/>
      <w:numFmt w:val="bullet"/>
      <w:lvlText w:val=""/>
      <w:lvlJc w:val="left"/>
      <w:pPr>
        <w:tabs>
          <w:tab w:val="num" w:pos="5760"/>
        </w:tabs>
        <w:ind w:left="5760" w:hanging="360"/>
      </w:pPr>
      <w:rPr>
        <w:rFonts w:ascii="Symbol" w:hAnsi="Symbol" w:hint="default"/>
      </w:rPr>
    </w:lvl>
    <w:lvl w:ilvl="8" w:tplc="4F747F4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D794ED4"/>
    <w:multiLevelType w:val="hybridMultilevel"/>
    <w:tmpl w:val="B1B871DC"/>
    <w:lvl w:ilvl="0" w:tplc="A2F62BFA">
      <w:start w:val="1"/>
      <w:numFmt w:val="bullet"/>
      <w:lvlText w:val=""/>
      <w:lvlPicBulletId w:val="0"/>
      <w:lvlJc w:val="left"/>
      <w:pPr>
        <w:tabs>
          <w:tab w:val="num" w:pos="720"/>
        </w:tabs>
        <w:ind w:left="720" w:hanging="360"/>
      </w:pPr>
      <w:rPr>
        <w:rFonts w:ascii="Symbol" w:hAnsi="Symbol" w:hint="default"/>
      </w:rPr>
    </w:lvl>
    <w:lvl w:ilvl="1" w:tplc="7744CDDA" w:tentative="1">
      <w:start w:val="1"/>
      <w:numFmt w:val="bullet"/>
      <w:lvlText w:val=""/>
      <w:lvlJc w:val="left"/>
      <w:pPr>
        <w:tabs>
          <w:tab w:val="num" w:pos="1440"/>
        </w:tabs>
        <w:ind w:left="1440" w:hanging="360"/>
      </w:pPr>
      <w:rPr>
        <w:rFonts w:ascii="Symbol" w:hAnsi="Symbol" w:hint="default"/>
      </w:rPr>
    </w:lvl>
    <w:lvl w:ilvl="2" w:tplc="D132F99A" w:tentative="1">
      <w:start w:val="1"/>
      <w:numFmt w:val="bullet"/>
      <w:lvlText w:val=""/>
      <w:lvlJc w:val="left"/>
      <w:pPr>
        <w:tabs>
          <w:tab w:val="num" w:pos="2160"/>
        </w:tabs>
        <w:ind w:left="2160" w:hanging="360"/>
      </w:pPr>
      <w:rPr>
        <w:rFonts w:ascii="Symbol" w:hAnsi="Symbol" w:hint="default"/>
      </w:rPr>
    </w:lvl>
    <w:lvl w:ilvl="3" w:tplc="1B54DB82" w:tentative="1">
      <w:start w:val="1"/>
      <w:numFmt w:val="bullet"/>
      <w:lvlText w:val=""/>
      <w:lvlJc w:val="left"/>
      <w:pPr>
        <w:tabs>
          <w:tab w:val="num" w:pos="2880"/>
        </w:tabs>
        <w:ind w:left="2880" w:hanging="360"/>
      </w:pPr>
      <w:rPr>
        <w:rFonts w:ascii="Symbol" w:hAnsi="Symbol" w:hint="default"/>
      </w:rPr>
    </w:lvl>
    <w:lvl w:ilvl="4" w:tplc="8AAC91B6" w:tentative="1">
      <w:start w:val="1"/>
      <w:numFmt w:val="bullet"/>
      <w:lvlText w:val=""/>
      <w:lvlJc w:val="left"/>
      <w:pPr>
        <w:tabs>
          <w:tab w:val="num" w:pos="3600"/>
        </w:tabs>
        <w:ind w:left="3600" w:hanging="360"/>
      </w:pPr>
      <w:rPr>
        <w:rFonts w:ascii="Symbol" w:hAnsi="Symbol" w:hint="default"/>
      </w:rPr>
    </w:lvl>
    <w:lvl w:ilvl="5" w:tplc="68A2651E" w:tentative="1">
      <w:start w:val="1"/>
      <w:numFmt w:val="bullet"/>
      <w:lvlText w:val=""/>
      <w:lvlJc w:val="left"/>
      <w:pPr>
        <w:tabs>
          <w:tab w:val="num" w:pos="4320"/>
        </w:tabs>
        <w:ind w:left="4320" w:hanging="360"/>
      </w:pPr>
      <w:rPr>
        <w:rFonts w:ascii="Symbol" w:hAnsi="Symbol" w:hint="default"/>
      </w:rPr>
    </w:lvl>
    <w:lvl w:ilvl="6" w:tplc="BB2C0BA6" w:tentative="1">
      <w:start w:val="1"/>
      <w:numFmt w:val="bullet"/>
      <w:lvlText w:val=""/>
      <w:lvlJc w:val="left"/>
      <w:pPr>
        <w:tabs>
          <w:tab w:val="num" w:pos="5040"/>
        </w:tabs>
        <w:ind w:left="5040" w:hanging="360"/>
      </w:pPr>
      <w:rPr>
        <w:rFonts w:ascii="Symbol" w:hAnsi="Symbol" w:hint="default"/>
      </w:rPr>
    </w:lvl>
    <w:lvl w:ilvl="7" w:tplc="5BF4F5B8" w:tentative="1">
      <w:start w:val="1"/>
      <w:numFmt w:val="bullet"/>
      <w:lvlText w:val=""/>
      <w:lvlJc w:val="left"/>
      <w:pPr>
        <w:tabs>
          <w:tab w:val="num" w:pos="5760"/>
        </w:tabs>
        <w:ind w:left="5760" w:hanging="360"/>
      </w:pPr>
      <w:rPr>
        <w:rFonts w:ascii="Symbol" w:hAnsi="Symbol" w:hint="default"/>
      </w:rPr>
    </w:lvl>
    <w:lvl w:ilvl="8" w:tplc="528E845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836756"/>
    <w:multiLevelType w:val="hybridMultilevel"/>
    <w:tmpl w:val="2D20AE3E"/>
    <w:lvl w:ilvl="0" w:tplc="FD88F3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0889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C487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C12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40FF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00B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2F1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E38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A11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C65ABC"/>
    <w:multiLevelType w:val="multilevel"/>
    <w:tmpl w:val="D1461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D41668"/>
    <w:multiLevelType w:val="hybridMultilevel"/>
    <w:tmpl w:val="43E03E6C"/>
    <w:lvl w:ilvl="0" w:tplc="19F8B5EE">
      <w:start w:val="1"/>
      <w:numFmt w:val="bullet"/>
      <w:lvlText w:val=""/>
      <w:lvlPicBulletId w:val="0"/>
      <w:lvlJc w:val="left"/>
      <w:pPr>
        <w:tabs>
          <w:tab w:val="num" w:pos="720"/>
        </w:tabs>
        <w:ind w:left="720" w:hanging="360"/>
      </w:pPr>
      <w:rPr>
        <w:rFonts w:ascii="Symbol" w:hAnsi="Symbol" w:hint="default"/>
      </w:rPr>
    </w:lvl>
    <w:lvl w:ilvl="1" w:tplc="E918CC5C" w:tentative="1">
      <w:start w:val="1"/>
      <w:numFmt w:val="bullet"/>
      <w:lvlText w:val=""/>
      <w:lvlJc w:val="left"/>
      <w:pPr>
        <w:tabs>
          <w:tab w:val="num" w:pos="1440"/>
        </w:tabs>
        <w:ind w:left="1440" w:hanging="360"/>
      </w:pPr>
      <w:rPr>
        <w:rFonts w:ascii="Symbol" w:hAnsi="Symbol" w:hint="default"/>
      </w:rPr>
    </w:lvl>
    <w:lvl w:ilvl="2" w:tplc="78606FD6" w:tentative="1">
      <w:start w:val="1"/>
      <w:numFmt w:val="bullet"/>
      <w:lvlText w:val=""/>
      <w:lvlJc w:val="left"/>
      <w:pPr>
        <w:tabs>
          <w:tab w:val="num" w:pos="2160"/>
        </w:tabs>
        <w:ind w:left="2160" w:hanging="360"/>
      </w:pPr>
      <w:rPr>
        <w:rFonts w:ascii="Symbol" w:hAnsi="Symbol" w:hint="default"/>
      </w:rPr>
    </w:lvl>
    <w:lvl w:ilvl="3" w:tplc="FA4E16F4" w:tentative="1">
      <w:start w:val="1"/>
      <w:numFmt w:val="bullet"/>
      <w:lvlText w:val=""/>
      <w:lvlJc w:val="left"/>
      <w:pPr>
        <w:tabs>
          <w:tab w:val="num" w:pos="2880"/>
        </w:tabs>
        <w:ind w:left="2880" w:hanging="360"/>
      </w:pPr>
      <w:rPr>
        <w:rFonts w:ascii="Symbol" w:hAnsi="Symbol" w:hint="default"/>
      </w:rPr>
    </w:lvl>
    <w:lvl w:ilvl="4" w:tplc="021C2380" w:tentative="1">
      <w:start w:val="1"/>
      <w:numFmt w:val="bullet"/>
      <w:lvlText w:val=""/>
      <w:lvlJc w:val="left"/>
      <w:pPr>
        <w:tabs>
          <w:tab w:val="num" w:pos="3600"/>
        </w:tabs>
        <w:ind w:left="3600" w:hanging="360"/>
      </w:pPr>
      <w:rPr>
        <w:rFonts w:ascii="Symbol" w:hAnsi="Symbol" w:hint="default"/>
      </w:rPr>
    </w:lvl>
    <w:lvl w:ilvl="5" w:tplc="60088006" w:tentative="1">
      <w:start w:val="1"/>
      <w:numFmt w:val="bullet"/>
      <w:lvlText w:val=""/>
      <w:lvlJc w:val="left"/>
      <w:pPr>
        <w:tabs>
          <w:tab w:val="num" w:pos="4320"/>
        </w:tabs>
        <w:ind w:left="4320" w:hanging="360"/>
      </w:pPr>
      <w:rPr>
        <w:rFonts w:ascii="Symbol" w:hAnsi="Symbol" w:hint="default"/>
      </w:rPr>
    </w:lvl>
    <w:lvl w:ilvl="6" w:tplc="F6944CB8" w:tentative="1">
      <w:start w:val="1"/>
      <w:numFmt w:val="bullet"/>
      <w:lvlText w:val=""/>
      <w:lvlJc w:val="left"/>
      <w:pPr>
        <w:tabs>
          <w:tab w:val="num" w:pos="5040"/>
        </w:tabs>
        <w:ind w:left="5040" w:hanging="360"/>
      </w:pPr>
      <w:rPr>
        <w:rFonts w:ascii="Symbol" w:hAnsi="Symbol" w:hint="default"/>
      </w:rPr>
    </w:lvl>
    <w:lvl w:ilvl="7" w:tplc="B182569C" w:tentative="1">
      <w:start w:val="1"/>
      <w:numFmt w:val="bullet"/>
      <w:lvlText w:val=""/>
      <w:lvlJc w:val="left"/>
      <w:pPr>
        <w:tabs>
          <w:tab w:val="num" w:pos="5760"/>
        </w:tabs>
        <w:ind w:left="5760" w:hanging="360"/>
      </w:pPr>
      <w:rPr>
        <w:rFonts w:ascii="Symbol" w:hAnsi="Symbol" w:hint="default"/>
      </w:rPr>
    </w:lvl>
    <w:lvl w:ilvl="8" w:tplc="F15E40A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0F8050C"/>
    <w:multiLevelType w:val="hybridMultilevel"/>
    <w:tmpl w:val="9ECC6D58"/>
    <w:lvl w:ilvl="0" w:tplc="48BA8F32">
      <w:start w:val="1"/>
      <w:numFmt w:val="bullet"/>
      <w:lvlText w:val=""/>
      <w:lvlPicBulletId w:val="0"/>
      <w:lvlJc w:val="left"/>
      <w:pPr>
        <w:tabs>
          <w:tab w:val="num" w:pos="720"/>
        </w:tabs>
        <w:ind w:left="720" w:hanging="360"/>
      </w:pPr>
      <w:rPr>
        <w:rFonts w:ascii="Symbol" w:hAnsi="Symbol" w:hint="default"/>
      </w:rPr>
    </w:lvl>
    <w:lvl w:ilvl="1" w:tplc="FB440F8E" w:tentative="1">
      <w:start w:val="1"/>
      <w:numFmt w:val="bullet"/>
      <w:lvlText w:val=""/>
      <w:lvlJc w:val="left"/>
      <w:pPr>
        <w:tabs>
          <w:tab w:val="num" w:pos="1440"/>
        </w:tabs>
        <w:ind w:left="1440" w:hanging="360"/>
      </w:pPr>
      <w:rPr>
        <w:rFonts w:ascii="Symbol" w:hAnsi="Symbol" w:hint="default"/>
      </w:rPr>
    </w:lvl>
    <w:lvl w:ilvl="2" w:tplc="281AE33C" w:tentative="1">
      <w:start w:val="1"/>
      <w:numFmt w:val="bullet"/>
      <w:lvlText w:val=""/>
      <w:lvlJc w:val="left"/>
      <w:pPr>
        <w:tabs>
          <w:tab w:val="num" w:pos="2160"/>
        </w:tabs>
        <w:ind w:left="2160" w:hanging="360"/>
      </w:pPr>
      <w:rPr>
        <w:rFonts w:ascii="Symbol" w:hAnsi="Symbol" w:hint="default"/>
      </w:rPr>
    </w:lvl>
    <w:lvl w:ilvl="3" w:tplc="069A93BE" w:tentative="1">
      <w:start w:val="1"/>
      <w:numFmt w:val="bullet"/>
      <w:lvlText w:val=""/>
      <w:lvlJc w:val="left"/>
      <w:pPr>
        <w:tabs>
          <w:tab w:val="num" w:pos="2880"/>
        </w:tabs>
        <w:ind w:left="2880" w:hanging="360"/>
      </w:pPr>
      <w:rPr>
        <w:rFonts w:ascii="Symbol" w:hAnsi="Symbol" w:hint="default"/>
      </w:rPr>
    </w:lvl>
    <w:lvl w:ilvl="4" w:tplc="89BC7C74" w:tentative="1">
      <w:start w:val="1"/>
      <w:numFmt w:val="bullet"/>
      <w:lvlText w:val=""/>
      <w:lvlJc w:val="left"/>
      <w:pPr>
        <w:tabs>
          <w:tab w:val="num" w:pos="3600"/>
        </w:tabs>
        <w:ind w:left="3600" w:hanging="360"/>
      </w:pPr>
      <w:rPr>
        <w:rFonts w:ascii="Symbol" w:hAnsi="Symbol" w:hint="default"/>
      </w:rPr>
    </w:lvl>
    <w:lvl w:ilvl="5" w:tplc="E82EC66C" w:tentative="1">
      <w:start w:val="1"/>
      <w:numFmt w:val="bullet"/>
      <w:lvlText w:val=""/>
      <w:lvlJc w:val="left"/>
      <w:pPr>
        <w:tabs>
          <w:tab w:val="num" w:pos="4320"/>
        </w:tabs>
        <w:ind w:left="4320" w:hanging="360"/>
      </w:pPr>
      <w:rPr>
        <w:rFonts w:ascii="Symbol" w:hAnsi="Symbol" w:hint="default"/>
      </w:rPr>
    </w:lvl>
    <w:lvl w:ilvl="6" w:tplc="BC2EE860" w:tentative="1">
      <w:start w:val="1"/>
      <w:numFmt w:val="bullet"/>
      <w:lvlText w:val=""/>
      <w:lvlJc w:val="left"/>
      <w:pPr>
        <w:tabs>
          <w:tab w:val="num" w:pos="5040"/>
        </w:tabs>
        <w:ind w:left="5040" w:hanging="360"/>
      </w:pPr>
      <w:rPr>
        <w:rFonts w:ascii="Symbol" w:hAnsi="Symbol" w:hint="default"/>
      </w:rPr>
    </w:lvl>
    <w:lvl w:ilvl="7" w:tplc="6E369C46" w:tentative="1">
      <w:start w:val="1"/>
      <w:numFmt w:val="bullet"/>
      <w:lvlText w:val=""/>
      <w:lvlJc w:val="left"/>
      <w:pPr>
        <w:tabs>
          <w:tab w:val="num" w:pos="5760"/>
        </w:tabs>
        <w:ind w:left="5760" w:hanging="360"/>
      </w:pPr>
      <w:rPr>
        <w:rFonts w:ascii="Symbol" w:hAnsi="Symbol" w:hint="default"/>
      </w:rPr>
    </w:lvl>
    <w:lvl w:ilvl="8" w:tplc="9F06414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27060FB"/>
    <w:multiLevelType w:val="hybridMultilevel"/>
    <w:tmpl w:val="B41C2606"/>
    <w:lvl w:ilvl="0" w:tplc="AAAE42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AE126D"/>
    <w:multiLevelType w:val="hybridMultilevel"/>
    <w:tmpl w:val="46C084D6"/>
    <w:lvl w:ilvl="0" w:tplc="BC1AE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1279C4"/>
    <w:multiLevelType w:val="hybridMultilevel"/>
    <w:tmpl w:val="D72AF4E4"/>
    <w:lvl w:ilvl="0" w:tplc="619E47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69280E"/>
    <w:multiLevelType w:val="multilevel"/>
    <w:tmpl w:val="4768ED3C"/>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4B0BA7"/>
    <w:multiLevelType w:val="hybridMultilevel"/>
    <w:tmpl w:val="321831CE"/>
    <w:lvl w:ilvl="0" w:tplc="FD646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54A72"/>
    <w:multiLevelType w:val="hybridMultilevel"/>
    <w:tmpl w:val="FDBCA806"/>
    <w:lvl w:ilvl="0" w:tplc="FFFFFFFF">
      <w:start w:val="1"/>
      <w:numFmt w:val="lowerLetter"/>
      <w:lvlText w:val="%1."/>
      <w:lvlJc w:val="left"/>
      <w:pPr>
        <w:ind w:left="644" w:hanging="360"/>
      </w:pPr>
      <w:rPr>
        <w:rFonts w:hint="default"/>
      </w:rPr>
    </w:lvl>
    <w:lvl w:ilvl="1" w:tplc="04150019">
      <w:start w:val="1"/>
      <w:numFmt w:val="lowerLetter"/>
      <w:lvlText w:val="%2."/>
      <w:lvlJc w:val="left"/>
      <w:pPr>
        <w:ind w:left="28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9320332"/>
    <w:multiLevelType w:val="hybridMultilevel"/>
    <w:tmpl w:val="B19E9530"/>
    <w:lvl w:ilvl="0" w:tplc="7CDC6BC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36120F"/>
    <w:multiLevelType w:val="multilevel"/>
    <w:tmpl w:val="FF5E6BB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F0A21DC"/>
    <w:multiLevelType w:val="hybridMultilevel"/>
    <w:tmpl w:val="63CCE19E"/>
    <w:lvl w:ilvl="0" w:tplc="EF588D8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747B47"/>
    <w:multiLevelType w:val="multilevel"/>
    <w:tmpl w:val="824893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7C1ABE"/>
    <w:multiLevelType w:val="hybridMultilevel"/>
    <w:tmpl w:val="62C22142"/>
    <w:lvl w:ilvl="0" w:tplc="2F88D2F4">
      <w:start w:val="1"/>
      <w:numFmt w:val="bullet"/>
      <w:lvlText w:val=""/>
      <w:lvlPicBulletId w:val="0"/>
      <w:lvlJc w:val="left"/>
      <w:pPr>
        <w:tabs>
          <w:tab w:val="num" w:pos="720"/>
        </w:tabs>
        <w:ind w:left="720" w:hanging="360"/>
      </w:pPr>
      <w:rPr>
        <w:rFonts w:ascii="Symbol" w:hAnsi="Symbol" w:hint="default"/>
      </w:rPr>
    </w:lvl>
    <w:lvl w:ilvl="1" w:tplc="8A881AF6" w:tentative="1">
      <w:start w:val="1"/>
      <w:numFmt w:val="bullet"/>
      <w:lvlText w:val=""/>
      <w:lvlJc w:val="left"/>
      <w:pPr>
        <w:tabs>
          <w:tab w:val="num" w:pos="1440"/>
        </w:tabs>
        <w:ind w:left="1440" w:hanging="360"/>
      </w:pPr>
      <w:rPr>
        <w:rFonts w:ascii="Symbol" w:hAnsi="Symbol" w:hint="default"/>
      </w:rPr>
    </w:lvl>
    <w:lvl w:ilvl="2" w:tplc="C8F05436" w:tentative="1">
      <w:start w:val="1"/>
      <w:numFmt w:val="bullet"/>
      <w:lvlText w:val=""/>
      <w:lvlJc w:val="left"/>
      <w:pPr>
        <w:tabs>
          <w:tab w:val="num" w:pos="2160"/>
        </w:tabs>
        <w:ind w:left="2160" w:hanging="360"/>
      </w:pPr>
      <w:rPr>
        <w:rFonts w:ascii="Symbol" w:hAnsi="Symbol" w:hint="default"/>
      </w:rPr>
    </w:lvl>
    <w:lvl w:ilvl="3" w:tplc="1006F15E" w:tentative="1">
      <w:start w:val="1"/>
      <w:numFmt w:val="bullet"/>
      <w:lvlText w:val=""/>
      <w:lvlJc w:val="left"/>
      <w:pPr>
        <w:tabs>
          <w:tab w:val="num" w:pos="2880"/>
        </w:tabs>
        <w:ind w:left="2880" w:hanging="360"/>
      </w:pPr>
      <w:rPr>
        <w:rFonts w:ascii="Symbol" w:hAnsi="Symbol" w:hint="default"/>
      </w:rPr>
    </w:lvl>
    <w:lvl w:ilvl="4" w:tplc="343683B2" w:tentative="1">
      <w:start w:val="1"/>
      <w:numFmt w:val="bullet"/>
      <w:lvlText w:val=""/>
      <w:lvlJc w:val="left"/>
      <w:pPr>
        <w:tabs>
          <w:tab w:val="num" w:pos="3600"/>
        </w:tabs>
        <w:ind w:left="3600" w:hanging="360"/>
      </w:pPr>
      <w:rPr>
        <w:rFonts w:ascii="Symbol" w:hAnsi="Symbol" w:hint="default"/>
      </w:rPr>
    </w:lvl>
    <w:lvl w:ilvl="5" w:tplc="DA14CD30" w:tentative="1">
      <w:start w:val="1"/>
      <w:numFmt w:val="bullet"/>
      <w:lvlText w:val=""/>
      <w:lvlJc w:val="left"/>
      <w:pPr>
        <w:tabs>
          <w:tab w:val="num" w:pos="4320"/>
        </w:tabs>
        <w:ind w:left="4320" w:hanging="360"/>
      </w:pPr>
      <w:rPr>
        <w:rFonts w:ascii="Symbol" w:hAnsi="Symbol" w:hint="default"/>
      </w:rPr>
    </w:lvl>
    <w:lvl w:ilvl="6" w:tplc="5D5CE7D6" w:tentative="1">
      <w:start w:val="1"/>
      <w:numFmt w:val="bullet"/>
      <w:lvlText w:val=""/>
      <w:lvlJc w:val="left"/>
      <w:pPr>
        <w:tabs>
          <w:tab w:val="num" w:pos="5040"/>
        </w:tabs>
        <w:ind w:left="5040" w:hanging="360"/>
      </w:pPr>
      <w:rPr>
        <w:rFonts w:ascii="Symbol" w:hAnsi="Symbol" w:hint="default"/>
      </w:rPr>
    </w:lvl>
    <w:lvl w:ilvl="7" w:tplc="B3D0DF5E" w:tentative="1">
      <w:start w:val="1"/>
      <w:numFmt w:val="bullet"/>
      <w:lvlText w:val=""/>
      <w:lvlJc w:val="left"/>
      <w:pPr>
        <w:tabs>
          <w:tab w:val="num" w:pos="5760"/>
        </w:tabs>
        <w:ind w:left="5760" w:hanging="360"/>
      </w:pPr>
      <w:rPr>
        <w:rFonts w:ascii="Symbol" w:hAnsi="Symbol" w:hint="default"/>
      </w:rPr>
    </w:lvl>
    <w:lvl w:ilvl="8" w:tplc="990E51D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BCB5C81"/>
    <w:multiLevelType w:val="hybridMultilevel"/>
    <w:tmpl w:val="240AFC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16"/>
  </w:num>
  <w:num w:numId="3">
    <w:abstractNumId w:val="18"/>
  </w:num>
  <w:num w:numId="4">
    <w:abstractNumId w:val="36"/>
  </w:num>
  <w:num w:numId="5">
    <w:abstractNumId w:val="32"/>
  </w:num>
  <w:num w:numId="6">
    <w:abstractNumId w:val="7"/>
  </w:num>
  <w:num w:numId="7">
    <w:abstractNumId w:val="9"/>
  </w:num>
  <w:num w:numId="8">
    <w:abstractNumId w:val="20"/>
  </w:num>
  <w:num w:numId="9">
    <w:abstractNumId w:val="11"/>
  </w:num>
  <w:num w:numId="10">
    <w:abstractNumId w:val="8"/>
  </w:num>
  <w:num w:numId="11">
    <w:abstractNumId w:val="22"/>
  </w:num>
  <w:num w:numId="12">
    <w:abstractNumId w:val="31"/>
  </w:num>
  <w:num w:numId="13">
    <w:abstractNumId w:val="17"/>
  </w:num>
  <w:num w:numId="14">
    <w:abstractNumId w:val="3"/>
  </w:num>
  <w:num w:numId="15">
    <w:abstractNumId w:val="26"/>
  </w:num>
  <w:num w:numId="16">
    <w:abstractNumId w:val="5"/>
  </w:num>
  <w:num w:numId="17">
    <w:abstractNumId w:val="33"/>
  </w:num>
  <w:num w:numId="18">
    <w:abstractNumId w:val="21"/>
  </w:num>
  <w:num w:numId="19">
    <w:abstractNumId w:val="37"/>
  </w:num>
  <w:num w:numId="20">
    <w:abstractNumId w:val="30"/>
  </w:num>
  <w:num w:numId="21">
    <w:abstractNumId w:val="25"/>
  </w:num>
  <w:num w:numId="22">
    <w:abstractNumId w:val="14"/>
  </w:num>
  <w:num w:numId="23">
    <w:abstractNumId w:val="6"/>
  </w:num>
  <w:num w:numId="24">
    <w:abstractNumId w:val="15"/>
  </w:num>
  <w:num w:numId="25">
    <w:abstractNumId w:val="27"/>
  </w:num>
  <w:num w:numId="26">
    <w:abstractNumId w:val="24"/>
  </w:num>
  <w:num w:numId="27">
    <w:abstractNumId w:val="23"/>
  </w:num>
  <w:num w:numId="28">
    <w:abstractNumId w:val="19"/>
  </w:num>
  <w:num w:numId="29">
    <w:abstractNumId w:val="4"/>
  </w:num>
  <w:num w:numId="30">
    <w:abstractNumId w:val="0"/>
  </w:num>
  <w:num w:numId="31">
    <w:abstractNumId w:val="39"/>
  </w:num>
  <w:num w:numId="32">
    <w:abstractNumId w:val="28"/>
  </w:num>
  <w:num w:numId="33">
    <w:abstractNumId w:val="34"/>
  </w:num>
  <w:num w:numId="34">
    <w:abstractNumId w:val="13"/>
  </w:num>
  <w:num w:numId="35">
    <w:abstractNumId w:val="10"/>
  </w:num>
  <w:num w:numId="36">
    <w:abstractNumId w:val="12"/>
  </w:num>
  <w:num w:numId="37">
    <w:abstractNumId w:val="1"/>
  </w:num>
  <w:num w:numId="38">
    <w:abstractNumId w:val="29"/>
  </w:num>
  <w:num w:numId="39">
    <w:abstractNumId w:val="2"/>
  </w:num>
  <w:num w:numId="40">
    <w:abstractNumId w:val="4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CA"/>
    <w:rsid w:val="00003BE8"/>
    <w:rsid w:val="00004AE5"/>
    <w:rsid w:val="00012C8C"/>
    <w:rsid w:val="00035AE7"/>
    <w:rsid w:val="00041E1D"/>
    <w:rsid w:val="00047827"/>
    <w:rsid w:val="00051A7D"/>
    <w:rsid w:val="00091F0A"/>
    <w:rsid w:val="0009418F"/>
    <w:rsid w:val="000B23D8"/>
    <w:rsid w:val="000D1AB3"/>
    <w:rsid w:val="000E1CC3"/>
    <w:rsid w:val="00102D9A"/>
    <w:rsid w:val="0012610C"/>
    <w:rsid w:val="00127417"/>
    <w:rsid w:val="00135939"/>
    <w:rsid w:val="00145050"/>
    <w:rsid w:val="0017400F"/>
    <w:rsid w:val="00182F26"/>
    <w:rsid w:val="00187F9B"/>
    <w:rsid w:val="0019757D"/>
    <w:rsid w:val="001A2046"/>
    <w:rsid w:val="001C1CF2"/>
    <w:rsid w:val="001D31DE"/>
    <w:rsid w:val="001D6D12"/>
    <w:rsid w:val="001D75F5"/>
    <w:rsid w:val="001E486C"/>
    <w:rsid w:val="001E58EE"/>
    <w:rsid w:val="00210E2A"/>
    <w:rsid w:val="002117D2"/>
    <w:rsid w:val="00217878"/>
    <w:rsid w:val="00223528"/>
    <w:rsid w:val="00236351"/>
    <w:rsid w:val="00246981"/>
    <w:rsid w:val="00247E7F"/>
    <w:rsid w:val="00251E3C"/>
    <w:rsid w:val="00253A69"/>
    <w:rsid w:val="00260387"/>
    <w:rsid w:val="0027152B"/>
    <w:rsid w:val="00274D25"/>
    <w:rsid w:val="002843FB"/>
    <w:rsid w:val="002A61AB"/>
    <w:rsid w:val="002A735F"/>
    <w:rsid w:val="002D1793"/>
    <w:rsid w:val="002D62E8"/>
    <w:rsid w:val="002E6065"/>
    <w:rsid w:val="00304877"/>
    <w:rsid w:val="00315B4B"/>
    <w:rsid w:val="00320BEC"/>
    <w:rsid w:val="0033044D"/>
    <w:rsid w:val="003377BC"/>
    <w:rsid w:val="003444F0"/>
    <w:rsid w:val="00352FDA"/>
    <w:rsid w:val="00360CFB"/>
    <w:rsid w:val="00364E1F"/>
    <w:rsid w:val="00382F8E"/>
    <w:rsid w:val="003A0C2E"/>
    <w:rsid w:val="003A3485"/>
    <w:rsid w:val="003B1E21"/>
    <w:rsid w:val="003B20A0"/>
    <w:rsid w:val="003C1A7C"/>
    <w:rsid w:val="003C476E"/>
    <w:rsid w:val="003D5056"/>
    <w:rsid w:val="004009ED"/>
    <w:rsid w:val="00417D48"/>
    <w:rsid w:val="00425F29"/>
    <w:rsid w:val="004458AF"/>
    <w:rsid w:val="00453D56"/>
    <w:rsid w:val="004A186F"/>
    <w:rsid w:val="004A76DE"/>
    <w:rsid w:val="004C362C"/>
    <w:rsid w:val="004D65C9"/>
    <w:rsid w:val="004E521A"/>
    <w:rsid w:val="004F2B78"/>
    <w:rsid w:val="0052387F"/>
    <w:rsid w:val="005608BF"/>
    <w:rsid w:val="00567D31"/>
    <w:rsid w:val="005771F1"/>
    <w:rsid w:val="00584A4B"/>
    <w:rsid w:val="005A7E20"/>
    <w:rsid w:val="005B0E59"/>
    <w:rsid w:val="005C5AB3"/>
    <w:rsid w:val="005F4FC7"/>
    <w:rsid w:val="005F5641"/>
    <w:rsid w:val="00600D06"/>
    <w:rsid w:val="00604AA3"/>
    <w:rsid w:val="0061158A"/>
    <w:rsid w:val="006235C0"/>
    <w:rsid w:val="00634288"/>
    <w:rsid w:val="00636FC1"/>
    <w:rsid w:val="00663B25"/>
    <w:rsid w:val="006745C6"/>
    <w:rsid w:val="00681289"/>
    <w:rsid w:val="00697924"/>
    <w:rsid w:val="006C4FBF"/>
    <w:rsid w:val="006E40BF"/>
    <w:rsid w:val="006E4352"/>
    <w:rsid w:val="006E7854"/>
    <w:rsid w:val="007050CF"/>
    <w:rsid w:val="00713FA2"/>
    <w:rsid w:val="00714C41"/>
    <w:rsid w:val="00721D41"/>
    <w:rsid w:val="00731812"/>
    <w:rsid w:val="007505FD"/>
    <w:rsid w:val="007633FD"/>
    <w:rsid w:val="00786963"/>
    <w:rsid w:val="0079470D"/>
    <w:rsid w:val="00795D34"/>
    <w:rsid w:val="007A1371"/>
    <w:rsid w:val="007C1BF4"/>
    <w:rsid w:val="007F77F8"/>
    <w:rsid w:val="0080133E"/>
    <w:rsid w:val="008174FE"/>
    <w:rsid w:val="0082382E"/>
    <w:rsid w:val="008276D3"/>
    <w:rsid w:val="00830B4F"/>
    <w:rsid w:val="00855EAD"/>
    <w:rsid w:val="008858B3"/>
    <w:rsid w:val="00897302"/>
    <w:rsid w:val="008A0301"/>
    <w:rsid w:val="008B6DAD"/>
    <w:rsid w:val="008B724B"/>
    <w:rsid w:val="008C3089"/>
    <w:rsid w:val="008C7055"/>
    <w:rsid w:val="008E18EF"/>
    <w:rsid w:val="008F58F6"/>
    <w:rsid w:val="00903E45"/>
    <w:rsid w:val="00904B0A"/>
    <w:rsid w:val="009144AC"/>
    <w:rsid w:val="00925BC2"/>
    <w:rsid w:val="00925DC0"/>
    <w:rsid w:val="0093779D"/>
    <w:rsid w:val="00941319"/>
    <w:rsid w:val="0097048F"/>
    <w:rsid w:val="00971A9E"/>
    <w:rsid w:val="0097257D"/>
    <w:rsid w:val="00977405"/>
    <w:rsid w:val="00991338"/>
    <w:rsid w:val="009956E3"/>
    <w:rsid w:val="009B097B"/>
    <w:rsid w:val="009B7DF4"/>
    <w:rsid w:val="009E5E4B"/>
    <w:rsid w:val="00A03E40"/>
    <w:rsid w:val="00A11AEC"/>
    <w:rsid w:val="00A2547D"/>
    <w:rsid w:val="00A44219"/>
    <w:rsid w:val="00A85992"/>
    <w:rsid w:val="00A93903"/>
    <w:rsid w:val="00A93DD8"/>
    <w:rsid w:val="00A94D83"/>
    <w:rsid w:val="00AC6D21"/>
    <w:rsid w:val="00AF0D3C"/>
    <w:rsid w:val="00AF3685"/>
    <w:rsid w:val="00AF7F5B"/>
    <w:rsid w:val="00B15E37"/>
    <w:rsid w:val="00B404CA"/>
    <w:rsid w:val="00B5428C"/>
    <w:rsid w:val="00B6648B"/>
    <w:rsid w:val="00B80A2E"/>
    <w:rsid w:val="00B91E9D"/>
    <w:rsid w:val="00BA1B39"/>
    <w:rsid w:val="00BB10B5"/>
    <w:rsid w:val="00BB7E92"/>
    <w:rsid w:val="00BF6B3B"/>
    <w:rsid w:val="00C04FAA"/>
    <w:rsid w:val="00C1098D"/>
    <w:rsid w:val="00C31B6C"/>
    <w:rsid w:val="00C34572"/>
    <w:rsid w:val="00C45679"/>
    <w:rsid w:val="00C50EDA"/>
    <w:rsid w:val="00C54EAD"/>
    <w:rsid w:val="00C72B9E"/>
    <w:rsid w:val="00C73043"/>
    <w:rsid w:val="00C841ED"/>
    <w:rsid w:val="00C91AE4"/>
    <w:rsid w:val="00CA52D1"/>
    <w:rsid w:val="00CB03DD"/>
    <w:rsid w:val="00CD52C5"/>
    <w:rsid w:val="00CE28BC"/>
    <w:rsid w:val="00CF3C1D"/>
    <w:rsid w:val="00D162B7"/>
    <w:rsid w:val="00D248F0"/>
    <w:rsid w:val="00D55040"/>
    <w:rsid w:val="00D56425"/>
    <w:rsid w:val="00D5653C"/>
    <w:rsid w:val="00D705A8"/>
    <w:rsid w:val="00D80258"/>
    <w:rsid w:val="00D8469A"/>
    <w:rsid w:val="00D865B5"/>
    <w:rsid w:val="00D93D40"/>
    <w:rsid w:val="00DB3C3C"/>
    <w:rsid w:val="00DC3260"/>
    <w:rsid w:val="00DD22FE"/>
    <w:rsid w:val="00DD2DE9"/>
    <w:rsid w:val="00DD58EF"/>
    <w:rsid w:val="00DE1319"/>
    <w:rsid w:val="00DE4149"/>
    <w:rsid w:val="00DE75A9"/>
    <w:rsid w:val="00DE7E79"/>
    <w:rsid w:val="00DF36DC"/>
    <w:rsid w:val="00E204F7"/>
    <w:rsid w:val="00E276C4"/>
    <w:rsid w:val="00E31115"/>
    <w:rsid w:val="00E50783"/>
    <w:rsid w:val="00E7050D"/>
    <w:rsid w:val="00E73284"/>
    <w:rsid w:val="00E76BE7"/>
    <w:rsid w:val="00E80006"/>
    <w:rsid w:val="00EB4E65"/>
    <w:rsid w:val="00EC299C"/>
    <w:rsid w:val="00EE212C"/>
    <w:rsid w:val="00EE73C2"/>
    <w:rsid w:val="00EF588B"/>
    <w:rsid w:val="00F01D3B"/>
    <w:rsid w:val="00F020FA"/>
    <w:rsid w:val="00F03811"/>
    <w:rsid w:val="00F06D7F"/>
    <w:rsid w:val="00F11549"/>
    <w:rsid w:val="00F147BB"/>
    <w:rsid w:val="00F448ED"/>
    <w:rsid w:val="00F54027"/>
    <w:rsid w:val="00F7270F"/>
    <w:rsid w:val="00F76DC8"/>
    <w:rsid w:val="00F81586"/>
    <w:rsid w:val="00F93F19"/>
    <w:rsid w:val="00FA4D0D"/>
    <w:rsid w:val="00FA6FA6"/>
    <w:rsid w:val="00FB3B37"/>
    <w:rsid w:val="00FD3222"/>
    <w:rsid w:val="00FD6BF9"/>
    <w:rsid w:val="00FE0FF7"/>
    <w:rsid w:val="00FE625F"/>
    <w:rsid w:val="01569F5B"/>
    <w:rsid w:val="057A8696"/>
    <w:rsid w:val="0AC9939A"/>
    <w:rsid w:val="1079E105"/>
    <w:rsid w:val="1336E997"/>
    <w:rsid w:val="13B829BA"/>
    <w:rsid w:val="18F7D173"/>
    <w:rsid w:val="1C0ECA07"/>
    <w:rsid w:val="1D90CB33"/>
    <w:rsid w:val="1EDC8A00"/>
    <w:rsid w:val="20785A61"/>
    <w:rsid w:val="25D16E92"/>
    <w:rsid w:val="2892808D"/>
    <w:rsid w:val="28931EB8"/>
    <w:rsid w:val="297C593D"/>
    <w:rsid w:val="2C3804F6"/>
    <w:rsid w:val="33E3752F"/>
    <w:rsid w:val="349F5360"/>
    <w:rsid w:val="371B15F1"/>
    <w:rsid w:val="39A55EDA"/>
    <w:rsid w:val="3D14D6C9"/>
    <w:rsid w:val="41441DF0"/>
    <w:rsid w:val="474B9AA5"/>
    <w:rsid w:val="4A875340"/>
    <w:rsid w:val="5011C102"/>
    <w:rsid w:val="5C2B33A0"/>
    <w:rsid w:val="5DA4A0B5"/>
    <w:rsid w:val="5DD8ED79"/>
    <w:rsid w:val="5E781142"/>
    <w:rsid w:val="638704F7"/>
    <w:rsid w:val="67D59BE3"/>
    <w:rsid w:val="69DBB641"/>
    <w:rsid w:val="69F69F76"/>
    <w:rsid w:val="6D931FC4"/>
    <w:rsid w:val="6E962292"/>
    <w:rsid w:val="7618AEF9"/>
    <w:rsid w:val="79F33623"/>
    <w:rsid w:val="7B3B61BE"/>
    <w:rsid w:val="7D2AD6E5"/>
    <w:rsid w:val="7F76A23A"/>
    <w:rsid w:val="7F8FC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4402"/>
  <w15:chartTrackingRefBased/>
  <w15:docId w15:val="{D8534256-3877-4D8B-82C5-5DFBC24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E9D"/>
    <w:pPr>
      <w:widowControl w:val="0"/>
      <w:autoSpaceDE w:val="0"/>
      <w:autoSpaceDN w:val="0"/>
      <w:spacing w:after="0" w:line="240" w:lineRule="auto"/>
    </w:pPr>
    <w:rPr>
      <w:rFonts w:ascii="Times New Roman" w:eastAsia="Times New Roman" w:hAnsi="Times New Roman" w:cs="Times New Roman"/>
      <w:kern w:val="2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E9D"/>
    <w:pPr>
      <w:ind w:left="720"/>
      <w:contextualSpacing/>
    </w:pPr>
  </w:style>
  <w:style w:type="paragraph" w:styleId="Nagwek">
    <w:name w:val="header"/>
    <w:basedOn w:val="Normalny"/>
    <w:link w:val="NagwekZnak"/>
    <w:uiPriority w:val="99"/>
    <w:unhideWhenUsed/>
    <w:rsid w:val="00B91E9D"/>
    <w:pPr>
      <w:tabs>
        <w:tab w:val="center" w:pos="4536"/>
        <w:tab w:val="right" w:pos="9072"/>
      </w:tabs>
    </w:pPr>
  </w:style>
  <w:style w:type="character" w:customStyle="1" w:styleId="NagwekZnak">
    <w:name w:val="Nagłówek Znak"/>
    <w:basedOn w:val="Domylnaczcionkaakapitu"/>
    <w:link w:val="Nagwek"/>
    <w:uiPriority w:val="99"/>
    <w:rsid w:val="00B91E9D"/>
    <w:rPr>
      <w:rFonts w:ascii="Times New Roman" w:eastAsia="Times New Roman" w:hAnsi="Times New Roman" w:cs="Times New Roman"/>
      <w:kern w:val="28"/>
      <w:sz w:val="20"/>
      <w:szCs w:val="20"/>
      <w:lang w:eastAsia="pl-PL"/>
    </w:rPr>
  </w:style>
  <w:style w:type="paragraph" w:styleId="Stopka">
    <w:name w:val="footer"/>
    <w:basedOn w:val="Normalny"/>
    <w:link w:val="StopkaZnak"/>
    <w:uiPriority w:val="99"/>
    <w:unhideWhenUsed/>
    <w:rsid w:val="00B91E9D"/>
    <w:pPr>
      <w:tabs>
        <w:tab w:val="center" w:pos="4536"/>
        <w:tab w:val="right" w:pos="9072"/>
      </w:tabs>
    </w:pPr>
  </w:style>
  <w:style w:type="character" w:customStyle="1" w:styleId="StopkaZnak">
    <w:name w:val="Stopka Znak"/>
    <w:basedOn w:val="Domylnaczcionkaakapitu"/>
    <w:link w:val="Stopka"/>
    <w:uiPriority w:val="99"/>
    <w:rsid w:val="00B91E9D"/>
    <w:rPr>
      <w:rFonts w:ascii="Times New Roman" w:eastAsia="Times New Roman" w:hAnsi="Times New Roman" w:cs="Times New Roman"/>
      <w:kern w:val="28"/>
      <w:sz w:val="20"/>
      <w:szCs w:val="20"/>
      <w:lang w:eastAsia="pl-PL"/>
    </w:rPr>
  </w:style>
  <w:style w:type="table" w:styleId="Tabela-Siatka">
    <w:name w:val="Table Grid"/>
    <w:basedOn w:val="Standardowy"/>
    <w:uiPriority w:val="39"/>
    <w:unhideWhenUsed/>
    <w:rsid w:val="00B9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E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ny"/>
    <w:rsid w:val="00B6648B"/>
    <w:pPr>
      <w:widowControl/>
      <w:autoSpaceDE/>
      <w:autoSpaceDN/>
      <w:spacing w:before="100" w:beforeAutospacing="1" w:after="100" w:afterAutospacing="1"/>
    </w:pPr>
    <w:rPr>
      <w:kern w:val="0"/>
      <w:sz w:val="24"/>
      <w:szCs w:val="24"/>
    </w:rPr>
  </w:style>
  <w:style w:type="character" w:customStyle="1" w:styleId="normaltextrun">
    <w:name w:val="normaltextrun"/>
    <w:basedOn w:val="Domylnaczcionkaakapitu"/>
    <w:rsid w:val="00B6648B"/>
  </w:style>
  <w:style w:type="character" w:styleId="Odwoaniedokomentarza">
    <w:name w:val="annotation reference"/>
    <w:basedOn w:val="Domylnaczcionkaakapitu"/>
    <w:uiPriority w:val="99"/>
    <w:semiHidden/>
    <w:unhideWhenUsed/>
    <w:rsid w:val="00A93DD8"/>
    <w:rPr>
      <w:sz w:val="16"/>
      <w:szCs w:val="16"/>
    </w:rPr>
  </w:style>
  <w:style w:type="paragraph" w:styleId="Tekstkomentarza">
    <w:name w:val="annotation text"/>
    <w:basedOn w:val="Normalny"/>
    <w:link w:val="TekstkomentarzaZnak"/>
    <w:uiPriority w:val="99"/>
    <w:semiHidden/>
    <w:unhideWhenUsed/>
    <w:rsid w:val="00A93DD8"/>
  </w:style>
  <w:style w:type="character" w:customStyle="1" w:styleId="TekstkomentarzaZnak">
    <w:name w:val="Tekst komentarza Znak"/>
    <w:basedOn w:val="Domylnaczcionkaakapitu"/>
    <w:link w:val="Tekstkomentarza"/>
    <w:uiPriority w:val="99"/>
    <w:semiHidden/>
    <w:rsid w:val="00A93DD8"/>
    <w:rPr>
      <w:rFonts w:ascii="Times New Roman" w:eastAsia="Times New Roman" w:hAnsi="Times New Roman" w:cs="Times New Roman"/>
      <w:kern w:val="28"/>
      <w:sz w:val="20"/>
      <w:szCs w:val="20"/>
      <w:lang w:eastAsia="pl-PL"/>
    </w:rPr>
  </w:style>
  <w:style w:type="paragraph" w:styleId="Tematkomentarza">
    <w:name w:val="annotation subject"/>
    <w:basedOn w:val="Tekstkomentarza"/>
    <w:next w:val="Tekstkomentarza"/>
    <w:link w:val="TematkomentarzaZnak"/>
    <w:uiPriority w:val="99"/>
    <w:semiHidden/>
    <w:unhideWhenUsed/>
    <w:rsid w:val="00A93DD8"/>
    <w:rPr>
      <w:b/>
      <w:bCs/>
    </w:rPr>
  </w:style>
  <w:style w:type="character" w:customStyle="1" w:styleId="TematkomentarzaZnak">
    <w:name w:val="Temat komentarza Znak"/>
    <w:basedOn w:val="TekstkomentarzaZnak"/>
    <w:link w:val="Tematkomentarza"/>
    <w:uiPriority w:val="99"/>
    <w:semiHidden/>
    <w:rsid w:val="00A93DD8"/>
    <w:rPr>
      <w:rFonts w:ascii="Times New Roman" w:eastAsia="Times New Roman" w:hAnsi="Times New Roman" w:cs="Times New Roman"/>
      <w:b/>
      <w:bCs/>
      <w:kern w:val="28"/>
      <w:sz w:val="20"/>
      <w:szCs w:val="20"/>
      <w:lang w:eastAsia="pl-PL"/>
    </w:rPr>
  </w:style>
  <w:style w:type="paragraph" w:styleId="Tekstdymka">
    <w:name w:val="Balloon Text"/>
    <w:basedOn w:val="Normalny"/>
    <w:link w:val="TekstdymkaZnak"/>
    <w:uiPriority w:val="99"/>
    <w:semiHidden/>
    <w:unhideWhenUsed/>
    <w:rsid w:val="00A93D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DD8"/>
    <w:rPr>
      <w:rFonts w:ascii="Segoe UI" w:eastAsia="Times New Roman" w:hAnsi="Segoe UI" w:cs="Segoe UI"/>
      <w:kern w:val="28"/>
      <w:sz w:val="18"/>
      <w:szCs w:val="18"/>
      <w:lang w:eastAsia="pl-PL"/>
    </w:rPr>
  </w:style>
  <w:style w:type="paragraph" w:styleId="Poprawka">
    <w:name w:val="Revision"/>
    <w:hidden/>
    <w:uiPriority w:val="99"/>
    <w:semiHidden/>
    <w:rsid w:val="00274D25"/>
    <w:pPr>
      <w:spacing w:after="0" w:line="240" w:lineRule="auto"/>
    </w:pPr>
    <w:rPr>
      <w:rFonts w:ascii="Times New Roman" w:eastAsia="Times New Roman" w:hAnsi="Times New Roman" w:cs="Times New Roman"/>
      <w:kern w:val="28"/>
      <w:sz w:val="20"/>
      <w:szCs w:val="20"/>
      <w:lang w:eastAsia="pl-PL"/>
    </w:rPr>
  </w:style>
  <w:style w:type="character" w:styleId="Hipercze">
    <w:name w:val="Hyperlink"/>
    <w:basedOn w:val="Domylnaczcionkaakapitu"/>
    <w:uiPriority w:val="99"/>
    <w:unhideWhenUsed/>
    <w:rsid w:val="00C50E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3297">
      <w:bodyDiv w:val="1"/>
      <w:marLeft w:val="0"/>
      <w:marRight w:val="0"/>
      <w:marTop w:val="0"/>
      <w:marBottom w:val="0"/>
      <w:divBdr>
        <w:top w:val="none" w:sz="0" w:space="0" w:color="auto"/>
        <w:left w:val="none" w:sz="0" w:space="0" w:color="auto"/>
        <w:bottom w:val="none" w:sz="0" w:space="0" w:color="auto"/>
        <w:right w:val="none" w:sz="0" w:space="0" w:color="auto"/>
      </w:divBdr>
    </w:div>
    <w:div w:id="11786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etel@stalowawo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talowawol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1B9F-B138-4738-B8E7-60C9B9A8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10</Pages>
  <Words>2915</Words>
  <Characters>17493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Dziadura</dc:creator>
  <cp:keywords/>
  <dc:description/>
  <cp:lastModifiedBy>Anna Maria Żurawska</cp:lastModifiedBy>
  <cp:revision>40</cp:revision>
  <cp:lastPrinted>2022-08-29T10:02:00Z</cp:lastPrinted>
  <dcterms:created xsi:type="dcterms:W3CDTF">2022-09-13T11:40:00Z</dcterms:created>
  <dcterms:modified xsi:type="dcterms:W3CDTF">2022-11-04T13:56:00Z</dcterms:modified>
</cp:coreProperties>
</file>