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B37" w14:textId="77777777" w:rsidR="005926FA" w:rsidRPr="00FC2971" w:rsidRDefault="005926FA" w:rsidP="005926FA">
      <w:pPr>
        <w:pStyle w:val="Tekstpodstawowy3"/>
        <w:rPr>
          <w:rFonts w:ascii="Arial" w:hAnsi="Arial" w:cs="Arial"/>
          <w:sz w:val="18"/>
          <w:szCs w:val="18"/>
        </w:rPr>
      </w:pPr>
      <w:r w:rsidRPr="00FC2971">
        <w:rPr>
          <w:rFonts w:ascii="Arial" w:hAnsi="Arial" w:cs="Arial"/>
          <w:sz w:val="18"/>
          <w:szCs w:val="18"/>
        </w:rPr>
        <w:t>Wójt Gminy Pysznica</w:t>
      </w:r>
    </w:p>
    <w:p w14:paraId="41A7A252" w14:textId="77777777" w:rsidR="00333DAA" w:rsidRPr="00FC2971" w:rsidRDefault="0083517E" w:rsidP="005926FA">
      <w:pPr>
        <w:pStyle w:val="Tekstpodstawowy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</w:t>
      </w:r>
      <w:r w:rsidR="005926FA" w:rsidRPr="00FC2971">
        <w:rPr>
          <w:rFonts w:ascii="Arial" w:hAnsi="Arial" w:cs="Arial"/>
          <w:sz w:val="18"/>
          <w:szCs w:val="18"/>
        </w:rPr>
        <w:t>łasza przetarg na sprzedaż nieruchomości stanowiących własność gminy Pysznica</w:t>
      </w:r>
    </w:p>
    <w:tbl>
      <w:tblPr>
        <w:tblW w:w="11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237"/>
        <w:gridCol w:w="800"/>
        <w:gridCol w:w="1423"/>
        <w:gridCol w:w="799"/>
        <w:gridCol w:w="724"/>
        <w:gridCol w:w="1415"/>
        <w:gridCol w:w="1135"/>
        <w:gridCol w:w="1057"/>
        <w:gridCol w:w="1047"/>
        <w:gridCol w:w="1423"/>
      </w:tblGrid>
      <w:tr w:rsidR="003358C6" w:rsidRPr="004E6068" w14:paraId="1BB83F1C" w14:textId="77777777" w:rsidTr="00557C1C">
        <w:trPr>
          <w:trHeight w:val="289"/>
          <w:jc w:val="center"/>
        </w:trPr>
        <w:tc>
          <w:tcPr>
            <w:tcW w:w="299" w:type="dxa"/>
            <w:shd w:val="clear" w:color="auto" w:fill="auto"/>
            <w:vAlign w:val="center"/>
          </w:tcPr>
          <w:p w14:paraId="570AE87F" w14:textId="77777777" w:rsidR="003358C6" w:rsidRPr="001D71C4" w:rsidRDefault="006417E4" w:rsidP="001D71C4">
            <w:pPr>
              <w:ind w:left="-92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1D71C4">
              <w:rPr>
                <w:rFonts w:ascii="Arial" w:eastAsia="Calibri" w:hAnsi="Arial" w:cs="Arial"/>
                <w:b/>
                <w:sz w:val="12"/>
                <w:szCs w:val="12"/>
              </w:rPr>
              <w:t>Lp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8863FA1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Położenie</w:t>
            </w:r>
            <w:r w:rsidR="006417E4"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nieruchomości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43E81E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Nr</w:t>
            </w:r>
          </w:p>
          <w:p w14:paraId="152C9E91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działki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BCBE815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Nr Kw</w:t>
            </w:r>
          </w:p>
        </w:tc>
        <w:tc>
          <w:tcPr>
            <w:tcW w:w="799" w:type="dxa"/>
            <w:vAlign w:val="center"/>
          </w:tcPr>
          <w:p w14:paraId="08934B71" w14:textId="77777777" w:rsidR="003358C6" w:rsidRPr="00D875FD" w:rsidRDefault="00B63C0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Użytek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5C1F16A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Pow.</w:t>
            </w:r>
          </w:p>
          <w:p w14:paraId="4C572E4C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 xml:space="preserve">działki </w:t>
            </w:r>
          </w:p>
          <w:p w14:paraId="4797FBB1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w ha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C9F863A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 xml:space="preserve">Przeznaczenie </w:t>
            </w:r>
          </w:p>
          <w:p w14:paraId="7EED1923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 xml:space="preserve">w </w:t>
            </w:r>
            <w:r w:rsidR="006417E4">
              <w:rPr>
                <w:rFonts w:ascii="Arial" w:eastAsia="Calibri" w:hAnsi="Arial" w:cs="Arial"/>
                <w:b/>
                <w:sz w:val="14"/>
                <w:szCs w:val="14"/>
              </w:rPr>
              <w:t>MPZP</w:t>
            </w: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 xml:space="preserve"> </w:t>
            </w:r>
          </w:p>
          <w:p w14:paraId="68EA4B26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lub decyzja</w:t>
            </w:r>
            <w:r w:rsidR="006417E4">
              <w:rPr>
                <w:rFonts w:ascii="Arial" w:eastAsia="Calibri" w:hAnsi="Arial" w:cs="Arial"/>
                <w:b/>
                <w:sz w:val="14"/>
                <w:szCs w:val="14"/>
              </w:rPr>
              <w:t xml:space="preserve"> </w:t>
            </w: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 xml:space="preserve">o </w:t>
            </w:r>
            <w:r w:rsidR="006417E4">
              <w:rPr>
                <w:rFonts w:ascii="Arial" w:eastAsia="Calibri" w:hAnsi="Arial" w:cs="Arial"/>
                <w:b/>
                <w:sz w:val="14"/>
                <w:szCs w:val="14"/>
              </w:rPr>
              <w:t>WZ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51DF52" w14:textId="77777777" w:rsidR="003358C6" w:rsidRPr="00C04E12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Cena w zł</w:t>
            </w:r>
            <w:r w:rsidR="00B63C06"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t>(+ VAT)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F149EC" w14:textId="77777777" w:rsidR="003358C6" w:rsidRPr="00D875FD" w:rsidRDefault="001D71C4" w:rsidP="001D71C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Kwota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 w:rsidR="003358C6" w:rsidRPr="00D875FD">
              <w:rPr>
                <w:rFonts w:ascii="Arial" w:eastAsia="Calibri" w:hAnsi="Arial" w:cs="Arial"/>
                <w:b/>
                <w:sz w:val="14"/>
                <w:szCs w:val="14"/>
              </w:rPr>
              <w:t>wadium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 w:rsidR="003358C6" w:rsidRPr="00D875FD">
              <w:rPr>
                <w:rFonts w:ascii="Arial" w:eastAsia="Calibri" w:hAnsi="Arial" w:cs="Arial"/>
                <w:b/>
                <w:sz w:val="14"/>
                <w:szCs w:val="14"/>
              </w:rPr>
              <w:t>w zł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DADA365" w14:textId="77777777" w:rsidR="003358C6" w:rsidRPr="00D875FD" w:rsidRDefault="00557C1C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Termin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 w:rsidR="003358C6" w:rsidRPr="00D875FD">
              <w:rPr>
                <w:rFonts w:ascii="Arial" w:eastAsia="Calibri" w:hAnsi="Arial" w:cs="Arial"/>
                <w:b/>
                <w:sz w:val="14"/>
                <w:szCs w:val="14"/>
              </w:rPr>
              <w:t>zagospoda</w:t>
            </w:r>
            <w:r w:rsidR="00C64BEF">
              <w:rPr>
                <w:rFonts w:ascii="Arial" w:eastAsia="Calibri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br/>
            </w:r>
            <w:r w:rsidR="003358C6" w:rsidRPr="00D875FD">
              <w:rPr>
                <w:rFonts w:ascii="Arial" w:eastAsia="Calibri" w:hAnsi="Arial" w:cs="Arial"/>
                <w:b/>
                <w:sz w:val="14"/>
                <w:szCs w:val="14"/>
              </w:rPr>
              <w:t>rowania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625089" w14:textId="77777777" w:rsidR="003358C6" w:rsidRPr="00D875FD" w:rsidRDefault="003358C6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D875FD">
              <w:rPr>
                <w:rFonts w:ascii="Arial" w:eastAsia="Calibri" w:hAnsi="Arial" w:cs="Arial"/>
                <w:b/>
                <w:sz w:val="14"/>
                <w:szCs w:val="14"/>
              </w:rPr>
              <w:t>Uwagi/ Obciążenia nieruchomości</w:t>
            </w:r>
          </w:p>
        </w:tc>
      </w:tr>
      <w:tr w:rsidR="003358C6" w:rsidRPr="004E6068" w14:paraId="3B58C90A" w14:textId="77777777" w:rsidTr="00557C1C">
        <w:trPr>
          <w:trHeight w:val="51"/>
          <w:jc w:val="center"/>
        </w:trPr>
        <w:tc>
          <w:tcPr>
            <w:tcW w:w="2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9D683" w14:textId="77777777" w:rsidR="003358C6" w:rsidRPr="004E6068" w:rsidRDefault="003358C6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4E6068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7220D" w14:textId="77777777" w:rsidR="003358C6" w:rsidRPr="004E6068" w:rsidRDefault="003358C6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4E6068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322AFC" w14:textId="77777777" w:rsidR="003358C6" w:rsidRPr="004E6068" w:rsidRDefault="003358C6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4E6068">
              <w:rPr>
                <w:rFonts w:ascii="Arial" w:eastAsia="Calibri" w:hAnsi="Arial" w:cs="Arial"/>
                <w:sz w:val="14"/>
                <w:szCs w:val="14"/>
              </w:rPr>
              <w:t>3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7CC5B" w14:textId="77777777" w:rsidR="003358C6" w:rsidRPr="004E6068" w:rsidRDefault="003358C6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4E6068">
              <w:rPr>
                <w:rFonts w:ascii="Arial" w:eastAsia="Calibri" w:hAnsi="Arial" w:cs="Arial"/>
                <w:sz w:val="14"/>
                <w:szCs w:val="14"/>
              </w:rPr>
              <w:t>4</w:t>
            </w:r>
          </w:p>
        </w:tc>
        <w:tc>
          <w:tcPr>
            <w:tcW w:w="799" w:type="dxa"/>
            <w:tcBorders>
              <w:bottom w:val="double" w:sz="4" w:space="0" w:color="auto"/>
            </w:tcBorders>
          </w:tcPr>
          <w:p w14:paraId="31578B7D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5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EF861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6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DB5D08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8CD3CC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8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6156C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9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90A1AF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10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77B0F" w14:textId="77777777" w:rsidR="003358C6" w:rsidRPr="004E6068" w:rsidRDefault="006C4B98" w:rsidP="006417E4">
            <w:pPr>
              <w:ind w:left="-4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11</w:t>
            </w:r>
          </w:p>
        </w:tc>
      </w:tr>
      <w:tr w:rsidR="006C4B98" w:rsidRPr="004E6068" w14:paraId="29F04314" w14:textId="77777777" w:rsidTr="00557C1C">
        <w:trPr>
          <w:trHeight w:val="179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54F43" w14:textId="77777777" w:rsidR="006C4B98" w:rsidRPr="004E6068" w:rsidRDefault="006C4B98" w:rsidP="006C4B9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E93E2" w14:textId="77777777" w:rsidR="006C4B98" w:rsidRPr="000026F2" w:rsidRDefault="006C4B98" w:rsidP="006C4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6F2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095C1714" w14:textId="77777777" w:rsidR="006C4B98" w:rsidRPr="00D875FD" w:rsidRDefault="006C4B98" w:rsidP="006C4B9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C4B98">
              <w:rPr>
                <w:rFonts w:ascii="Arial" w:hAnsi="Arial" w:cs="Arial"/>
                <w:b/>
                <w:sz w:val="16"/>
                <w:szCs w:val="16"/>
              </w:rPr>
              <w:t>1279/40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EE02CE" w14:textId="77777777" w:rsidR="006C4B98" w:rsidRPr="006C4B98" w:rsidRDefault="006C4B98" w:rsidP="006C4B98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6C4B98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E5694" w14:textId="77777777" w:rsidR="006C4B98" w:rsidRPr="00E911FE" w:rsidRDefault="006C4B98" w:rsidP="006C4B9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C4B9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6F7C3904" w14:textId="77777777" w:rsidR="006C4B98" w:rsidRPr="00D875FD" w:rsidRDefault="006C4B98" w:rsidP="006C4B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4B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0,0516</w:t>
            </w:r>
            <w:r w:rsidRPr="00D875F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A432B6" w14:textId="77777777" w:rsidR="006C4B98" w:rsidRPr="00882901" w:rsidRDefault="006C4B98" w:rsidP="006C4B98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Budownictwo jednorodzinne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A2518" w14:textId="77777777" w:rsidR="006C4B98" w:rsidRPr="00882901" w:rsidRDefault="00FF0AA0" w:rsidP="006C4B9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35</w:t>
            </w:r>
            <w:r w:rsidR="006C4B98" w:rsidRPr="00882901">
              <w:rPr>
                <w:rFonts w:ascii="Arial" w:hAnsi="Arial" w:cs="Arial"/>
                <w:b/>
                <w:sz w:val="15"/>
                <w:szCs w:val="15"/>
              </w:rPr>
              <w:t> </w:t>
            </w:r>
            <w:r>
              <w:rPr>
                <w:rFonts w:ascii="Arial" w:hAnsi="Arial" w:cs="Arial"/>
                <w:b/>
                <w:sz w:val="15"/>
                <w:szCs w:val="15"/>
              </w:rPr>
              <w:t>100</w:t>
            </w:r>
            <w:r w:rsidR="006C4B98" w:rsidRPr="00882901">
              <w:rPr>
                <w:rFonts w:ascii="Arial" w:hAnsi="Arial" w:cs="Arial"/>
                <w:b/>
                <w:sz w:val="15"/>
                <w:szCs w:val="15"/>
              </w:rPr>
              <w:t>,00 zł</w:t>
            </w:r>
          </w:p>
          <w:p w14:paraId="12ADCD4F" w14:textId="77777777" w:rsidR="006C4B98" w:rsidRPr="00882901" w:rsidRDefault="006C4B98" w:rsidP="006C4B9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901">
              <w:rPr>
                <w:rFonts w:ascii="Arial" w:hAnsi="Arial" w:cs="Arial"/>
                <w:b/>
                <w:sz w:val="15"/>
                <w:szCs w:val="15"/>
              </w:rPr>
              <w:t>+ VAT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A9FD08" w14:textId="77777777" w:rsidR="006C4B98" w:rsidRPr="00882901" w:rsidRDefault="006C4B98" w:rsidP="006C4B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2901">
              <w:rPr>
                <w:rFonts w:ascii="Arial" w:hAnsi="Arial" w:cs="Arial"/>
                <w:sz w:val="15"/>
                <w:szCs w:val="15"/>
              </w:rPr>
              <w:t>3 808,00 zł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5CF1A1" w14:textId="77777777" w:rsidR="006C4B98" w:rsidRPr="00882901" w:rsidRDefault="006C4B98" w:rsidP="006C4B98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Do końca</w:t>
            </w:r>
          </w:p>
          <w:p w14:paraId="7CAE592B" w14:textId="77777777" w:rsidR="006C4B98" w:rsidRPr="00882901" w:rsidRDefault="006C4B98" w:rsidP="006C4B9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2026 r.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9FC2DA" w14:textId="77777777" w:rsidR="006C4B98" w:rsidRPr="00557C1C" w:rsidRDefault="006C4B98" w:rsidP="006C4B9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  TB1S/00018754/9</w:t>
            </w:r>
          </w:p>
          <w:p w14:paraId="57030554" w14:textId="77777777" w:rsidR="006C4B98" w:rsidRPr="00FE32BE" w:rsidRDefault="006C4B98" w:rsidP="006C4B98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działek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br/>
              <w:t>z przetargu</w:t>
            </w:r>
          </w:p>
        </w:tc>
      </w:tr>
      <w:tr w:rsidR="000201DC" w:rsidRPr="004E6068" w14:paraId="5E78FB72" w14:textId="77777777" w:rsidTr="000201DC">
        <w:trPr>
          <w:trHeight w:val="179"/>
          <w:jc w:val="center"/>
        </w:trPr>
        <w:tc>
          <w:tcPr>
            <w:tcW w:w="2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4A2EC3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F08FD0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6F2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48C9CF0B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1DC">
              <w:rPr>
                <w:rFonts w:ascii="Arial" w:hAnsi="Arial" w:cs="Arial"/>
                <w:b/>
                <w:sz w:val="16"/>
                <w:szCs w:val="16"/>
              </w:rPr>
              <w:t>1279/46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18ABFC" w14:textId="77777777" w:rsidR="000201DC" w:rsidRPr="000201DC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0201D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8A8936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201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1FBEABF8" w14:textId="77777777" w:rsidR="000201DC" w:rsidRPr="00B516F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6F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0,0048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815C8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Budownictwo jednorodzinne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C88332" w14:textId="77777777" w:rsidR="000201DC" w:rsidRPr="00882901" w:rsidRDefault="00FF0AA0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68</w:t>
            </w:r>
            <w:r w:rsidR="000201DC" w:rsidRPr="0088290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sz w:val="15"/>
                <w:szCs w:val="15"/>
              </w:rPr>
              <w:t>400</w:t>
            </w:r>
            <w:r w:rsidR="000201DC" w:rsidRPr="00882901">
              <w:rPr>
                <w:rFonts w:ascii="Arial" w:hAnsi="Arial" w:cs="Arial"/>
                <w:b/>
                <w:sz w:val="15"/>
                <w:szCs w:val="15"/>
              </w:rPr>
              <w:t>,00 zł</w:t>
            </w:r>
          </w:p>
          <w:p w14:paraId="235DD5D4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82901">
              <w:rPr>
                <w:rFonts w:ascii="Arial" w:hAnsi="Arial" w:cs="Arial"/>
                <w:b/>
                <w:sz w:val="15"/>
                <w:szCs w:val="15"/>
              </w:rPr>
              <w:t>+ VAT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E0F67D" w14:textId="77777777" w:rsidR="000201DC" w:rsidRPr="00882901" w:rsidRDefault="00900F84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82901">
              <w:rPr>
                <w:rFonts w:ascii="Arial" w:hAnsi="Arial" w:cs="Arial"/>
                <w:sz w:val="15"/>
                <w:szCs w:val="15"/>
              </w:rPr>
              <w:t>6 806,00 zł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CF666" w14:textId="77777777" w:rsidR="00900F84" w:rsidRPr="00882901" w:rsidRDefault="00900F84" w:rsidP="00900F8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Do końca</w:t>
            </w:r>
          </w:p>
          <w:p w14:paraId="1F656A7E" w14:textId="77777777" w:rsidR="000201DC" w:rsidRPr="00882901" w:rsidRDefault="00900F84" w:rsidP="00900F8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82901">
              <w:rPr>
                <w:rFonts w:ascii="Arial" w:eastAsia="Calibri" w:hAnsi="Arial" w:cs="Arial"/>
                <w:sz w:val="14"/>
                <w:szCs w:val="14"/>
              </w:rPr>
              <w:t>2026 r.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32989" w14:textId="77777777" w:rsidR="00900F84" w:rsidRPr="00557C1C" w:rsidRDefault="00900F84" w:rsidP="00900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  TB1S/00018754/9</w:t>
            </w:r>
            <w:r w:rsidR="00BA1ED1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BA1ED1" w:rsidRPr="00BA1ED1">
              <w:rPr>
                <w:rFonts w:ascii="Arial" w:hAnsi="Arial" w:cs="Arial"/>
                <w:sz w:val="12"/>
                <w:szCs w:val="12"/>
              </w:rPr>
              <w:t>TB1S/00007257/5</w:t>
            </w:r>
          </w:p>
          <w:p w14:paraId="444D245E" w14:textId="77777777" w:rsidR="000201DC" w:rsidRPr="00557C1C" w:rsidRDefault="00900F84" w:rsidP="00900F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działek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br/>
              <w:t>z przetargu</w:t>
            </w:r>
          </w:p>
        </w:tc>
      </w:tr>
      <w:tr w:rsidR="000201DC" w:rsidRPr="004E6068" w14:paraId="7D873BC0" w14:textId="77777777" w:rsidTr="000201DC">
        <w:trPr>
          <w:trHeight w:val="179"/>
          <w:jc w:val="center"/>
        </w:trPr>
        <w:tc>
          <w:tcPr>
            <w:tcW w:w="299" w:type="dxa"/>
            <w:vMerge/>
            <w:shd w:val="clear" w:color="auto" w:fill="auto"/>
            <w:vAlign w:val="center"/>
          </w:tcPr>
          <w:p w14:paraId="62532153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2A324FFC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6733406D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1DC">
              <w:rPr>
                <w:rFonts w:ascii="Arial" w:hAnsi="Arial" w:cs="Arial"/>
                <w:b/>
                <w:sz w:val="16"/>
                <w:szCs w:val="16"/>
              </w:rPr>
              <w:t>1350/7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B732F" w14:textId="77777777" w:rsidR="000201DC" w:rsidRPr="0034553D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A6E4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201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PsIV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18156A59" w14:textId="77777777" w:rsidR="000201DC" w:rsidRPr="00B516F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6F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0,0151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089D92EE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201A6996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14:paraId="30517104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14:paraId="3F6971E8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B43A7C0" w14:textId="77777777" w:rsidR="000201DC" w:rsidRPr="00557C1C" w:rsidRDefault="000201DC" w:rsidP="000201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1DC" w:rsidRPr="004E6068" w14:paraId="5FD25BBE" w14:textId="77777777" w:rsidTr="000201DC">
        <w:trPr>
          <w:trHeight w:val="179"/>
          <w:jc w:val="center"/>
        </w:trPr>
        <w:tc>
          <w:tcPr>
            <w:tcW w:w="299" w:type="dxa"/>
            <w:vMerge/>
            <w:shd w:val="clear" w:color="auto" w:fill="auto"/>
            <w:vAlign w:val="center"/>
          </w:tcPr>
          <w:p w14:paraId="480C2E22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652B216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7D86A066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1DC">
              <w:rPr>
                <w:rFonts w:ascii="Arial" w:hAnsi="Arial" w:cs="Arial"/>
                <w:b/>
                <w:sz w:val="16"/>
                <w:szCs w:val="16"/>
              </w:rPr>
              <w:t>1349/6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61EA" w14:textId="77777777" w:rsidR="000201DC" w:rsidRPr="000201DC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0201D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TB1S/00007257/5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2765" w14:textId="77777777" w:rsidR="000201DC" w:rsidRPr="000201DC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201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PsIV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vAlign w:val="center"/>
          </w:tcPr>
          <w:p w14:paraId="3D0D4248" w14:textId="77777777" w:rsidR="000201DC" w:rsidRPr="00B516F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6F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0,0807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40B48FE9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6A01A99F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14:paraId="5CD519A4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14:paraId="7645A375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89CBB82" w14:textId="77777777" w:rsidR="000201DC" w:rsidRPr="00557C1C" w:rsidRDefault="000201DC" w:rsidP="000201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1DC" w:rsidRPr="004E6068" w14:paraId="03FBD9CF" w14:textId="77777777" w:rsidTr="000201DC">
        <w:trPr>
          <w:trHeight w:val="179"/>
          <w:jc w:val="center"/>
        </w:trPr>
        <w:tc>
          <w:tcPr>
            <w:tcW w:w="2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668FC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C640AD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72ABD801" w14:textId="77777777" w:rsidR="000201DC" w:rsidRPr="00B516FD" w:rsidRDefault="000201DC" w:rsidP="00B516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16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∑ pow.=</w:t>
            </w:r>
          </w:p>
        </w:tc>
        <w:tc>
          <w:tcPr>
            <w:tcW w:w="724" w:type="dxa"/>
            <w:tcBorders>
              <w:top w:val="sing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458A902E" w14:textId="77777777" w:rsidR="000201DC" w:rsidRPr="00B516FD" w:rsidRDefault="000201DC" w:rsidP="00B516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16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0,1006</w:t>
            </w:r>
          </w:p>
        </w:tc>
        <w:tc>
          <w:tcPr>
            <w:tcW w:w="141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CA0B40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1E8E96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0DF8A" w14:textId="77777777" w:rsidR="000201DC" w:rsidRPr="00882901" w:rsidRDefault="000201DC" w:rsidP="000201D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9CA32C" w14:textId="77777777" w:rsidR="000201DC" w:rsidRPr="00882901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2CBA82" w14:textId="77777777" w:rsidR="000201DC" w:rsidRPr="00557C1C" w:rsidRDefault="000201DC" w:rsidP="000201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1DC" w:rsidRPr="004E6068" w14:paraId="59B43E3D" w14:textId="77777777" w:rsidTr="00557C1C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F7FBC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44F92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6F2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2DDD930B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sz w:val="16"/>
                <w:szCs w:val="16"/>
              </w:rPr>
              <w:t>1347/21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5EE257" w14:textId="77777777" w:rsidR="000201DC" w:rsidRPr="0034553D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DF92C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RV, </w:t>
            </w: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27ECF776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0,1097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DE219D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Budownictwo jednorodzinne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BC6346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t>82 200,00</w:t>
            </w: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br/>
              <w:t>+VAT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922BD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color w:val="000000"/>
                <w:sz w:val="15"/>
                <w:szCs w:val="15"/>
              </w:rPr>
              <w:t>10 111,00 zł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669E0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 końca</w:t>
            </w:r>
          </w:p>
          <w:p w14:paraId="0C489F94" w14:textId="77777777" w:rsidR="000201DC" w:rsidRPr="00D875FD" w:rsidRDefault="000201DC" w:rsidP="00020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C1C">
              <w:rPr>
                <w:rFonts w:ascii="Arial" w:eastAsia="Calibri" w:hAnsi="Arial" w:cs="Arial"/>
                <w:sz w:val="14"/>
                <w:szCs w:val="14"/>
              </w:rPr>
              <w:t>2026 r.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1EA524" w14:textId="77777777" w:rsidR="000201DC" w:rsidRPr="00557C1C" w:rsidRDefault="000201DC" w:rsidP="000201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  TB1S/00018754/9</w:t>
            </w:r>
          </w:p>
          <w:p w14:paraId="07B22EA6" w14:textId="77777777" w:rsidR="000201DC" w:rsidRPr="00ED2CA4" w:rsidRDefault="000201DC" w:rsidP="000201DC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działek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br/>
              <w:t>z przetargu</w:t>
            </w:r>
          </w:p>
        </w:tc>
      </w:tr>
      <w:tr w:rsidR="000201DC" w:rsidRPr="004E6068" w14:paraId="6E4E2EC3" w14:textId="77777777" w:rsidTr="00557C1C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C4A33E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B76FBD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6F2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2446AD5B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sz w:val="16"/>
                <w:szCs w:val="16"/>
              </w:rPr>
              <w:t>1347/22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55419" w14:textId="77777777" w:rsidR="000201DC" w:rsidRPr="0034553D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282D55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RV, </w:t>
            </w: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065FDF16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FE143A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Budownictwo jednorodzinne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AC89D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t>71 500,00</w:t>
            </w: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br/>
              <w:t>+VAT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F1D2E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color w:val="000000"/>
                <w:sz w:val="15"/>
                <w:szCs w:val="15"/>
              </w:rPr>
              <w:t>8 795,00 zł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9F4826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 końca</w:t>
            </w:r>
          </w:p>
          <w:p w14:paraId="169FBCDD" w14:textId="77777777" w:rsidR="000201DC" w:rsidRPr="00D875FD" w:rsidRDefault="000201DC" w:rsidP="00020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C1C">
              <w:rPr>
                <w:rFonts w:ascii="Arial" w:eastAsia="Calibri" w:hAnsi="Arial" w:cs="Arial"/>
                <w:sz w:val="14"/>
                <w:szCs w:val="14"/>
              </w:rPr>
              <w:t>2026 r.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1D22B6" w14:textId="77777777" w:rsidR="000201DC" w:rsidRPr="00557C1C" w:rsidRDefault="000201DC" w:rsidP="000201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  TB1S/00018754/9</w:t>
            </w:r>
          </w:p>
          <w:p w14:paraId="3DC94AFA" w14:textId="77777777" w:rsidR="000201DC" w:rsidRPr="00ED2CA4" w:rsidRDefault="000201DC" w:rsidP="000201DC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działek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br/>
              <w:t>z przetargu</w:t>
            </w:r>
          </w:p>
        </w:tc>
      </w:tr>
      <w:tr w:rsidR="000201DC" w:rsidRPr="004E6068" w14:paraId="4737CC3E" w14:textId="77777777" w:rsidTr="00557C1C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4D5CB" w14:textId="77777777" w:rsidR="000201DC" w:rsidRPr="004E6068" w:rsidRDefault="000201DC" w:rsidP="000201DC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A9666" w14:textId="77777777" w:rsidR="000201DC" w:rsidRPr="000026F2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6F2">
              <w:rPr>
                <w:rFonts w:ascii="Arial" w:hAnsi="Arial" w:cs="Arial"/>
                <w:sz w:val="16"/>
                <w:szCs w:val="16"/>
              </w:rPr>
              <w:t>Studzieniec</w:t>
            </w:r>
          </w:p>
        </w:tc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1718B61A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sz w:val="16"/>
                <w:szCs w:val="16"/>
              </w:rPr>
              <w:t>417/22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EBE44" w14:textId="77777777" w:rsidR="000201DC" w:rsidRPr="0034553D" w:rsidRDefault="000201DC" w:rsidP="000201DC">
            <w:pPr>
              <w:ind w:left="-181" w:right="-172"/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TB1S/00041468/7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A600BC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PsV, </w:t>
            </w: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  <w:t>Bz,</w:t>
            </w:r>
            <w:r w:rsidRPr="0034553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  <w:t>Lzr-PsV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5DCE4"/>
            <w:vAlign w:val="center"/>
          </w:tcPr>
          <w:p w14:paraId="0576F176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55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0,2074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19E215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Budownictwo jednorodzinne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030B88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t>60 300,00</w:t>
            </w:r>
            <w:r w:rsidRPr="0034553D">
              <w:rPr>
                <w:rFonts w:ascii="Arial" w:hAnsi="Arial" w:cs="Arial"/>
                <w:b/>
                <w:color w:val="000000"/>
                <w:sz w:val="15"/>
                <w:szCs w:val="15"/>
              </w:rPr>
              <w:br/>
              <w:t>+VAT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DE3A53" w14:textId="77777777" w:rsidR="000201DC" w:rsidRPr="0034553D" w:rsidRDefault="000201DC" w:rsidP="000201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4553D">
              <w:rPr>
                <w:rFonts w:ascii="Arial" w:hAnsi="Arial" w:cs="Arial"/>
                <w:color w:val="000000"/>
                <w:sz w:val="15"/>
                <w:szCs w:val="15"/>
              </w:rPr>
              <w:t>7 417,00 zł</w:t>
            </w:r>
          </w:p>
        </w:tc>
        <w:tc>
          <w:tcPr>
            <w:tcW w:w="10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0346D" w14:textId="77777777" w:rsidR="000201DC" w:rsidRDefault="000201DC" w:rsidP="000201DC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 końca</w:t>
            </w:r>
          </w:p>
          <w:p w14:paraId="5598353A" w14:textId="77777777" w:rsidR="000201DC" w:rsidRPr="00D875FD" w:rsidRDefault="000201DC" w:rsidP="000201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C1C">
              <w:rPr>
                <w:rFonts w:ascii="Arial" w:eastAsia="Calibri" w:hAnsi="Arial" w:cs="Arial"/>
                <w:sz w:val="14"/>
                <w:szCs w:val="14"/>
              </w:rPr>
              <w:t>2026 r.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EE72F" w14:textId="77777777" w:rsidR="000201DC" w:rsidRPr="00ED2CA4" w:rsidRDefault="00882901" w:rsidP="00882901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brak</w:t>
            </w:r>
          </w:p>
        </w:tc>
      </w:tr>
    </w:tbl>
    <w:p w14:paraId="42A33C04" w14:textId="77777777" w:rsidR="00333DAA" w:rsidRDefault="00333DAA">
      <w:pPr>
        <w:rPr>
          <w:sz w:val="6"/>
          <w:szCs w:val="6"/>
        </w:rPr>
      </w:pPr>
    </w:p>
    <w:p w14:paraId="0B4248F6" w14:textId="6DA28411" w:rsidR="00DB7F14" w:rsidRPr="001D1A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6E7658">
        <w:rPr>
          <w:rFonts w:ascii="Arial" w:hAnsi="Arial" w:cs="Arial"/>
          <w:sz w:val="17"/>
          <w:szCs w:val="17"/>
        </w:rPr>
        <w:t xml:space="preserve">Przetarg ustny oddzielnie na każdą </w:t>
      </w:r>
      <w:r w:rsidRPr="00C64BEF">
        <w:rPr>
          <w:rFonts w:ascii="Arial" w:hAnsi="Arial" w:cs="Arial"/>
          <w:sz w:val="17"/>
          <w:szCs w:val="17"/>
        </w:rPr>
        <w:t xml:space="preserve">nieruchomość wg. kolejności uwzględnionej w w/w </w:t>
      </w:r>
      <w:r w:rsidRPr="001D1A14">
        <w:rPr>
          <w:rFonts w:ascii="Arial" w:hAnsi="Arial" w:cs="Arial"/>
          <w:sz w:val="17"/>
          <w:szCs w:val="17"/>
        </w:rPr>
        <w:t xml:space="preserve">tabeli odbędzie się w dniu </w:t>
      </w:r>
      <w:r w:rsidR="00CC4260">
        <w:rPr>
          <w:rFonts w:ascii="Arial" w:hAnsi="Arial" w:cs="Arial"/>
          <w:b/>
          <w:sz w:val="17"/>
          <w:szCs w:val="17"/>
        </w:rPr>
        <w:t>0</w:t>
      </w:r>
      <w:r w:rsidR="003F76C7" w:rsidRPr="001D1A14">
        <w:rPr>
          <w:rFonts w:ascii="Arial" w:hAnsi="Arial" w:cs="Arial"/>
          <w:b/>
          <w:sz w:val="17"/>
          <w:szCs w:val="17"/>
        </w:rPr>
        <w:t>6</w:t>
      </w:r>
      <w:r w:rsidRPr="001D1A14">
        <w:rPr>
          <w:rFonts w:ascii="Arial" w:hAnsi="Arial" w:cs="Arial"/>
          <w:b/>
          <w:sz w:val="17"/>
          <w:szCs w:val="17"/>
        </w:rPr>
        <w:t>.</w:t>
      </w:r>
      <w:r w:rsidR="003F76C7" w:rsidRPr="001D1A14">
        <w:rPr>
          <w:rFonts w:ascii="Arial" w:hAnsi="Arial" w:cs="Arial"/>
          <w:b/>
          <w:sz w:val="17"/>
          <w:szCs w:val="17"/>
        </w:rPr>
        <w:t>0</w:t>
      </w:r>
      <w:r w:rsidR="00CC4260">
        <w:rPr>
          <w:rFonts w:ascii="Arial" w:hAnsi="Arial" w:cs="Arial"/>
          <w:b/>
          <w:sz w:val="17"/>
          <w:szCs w:val="17"/>
        </w:rPr>
        <w:t>6</w:t>
      </w:r>
      <w:r w:rsidRPr="001D1A14">
        <w:rPr>
          <w:rFonts w:ascii="Arial" w:hAnsi="Arial" w:cs="Arial"/>
          <w:b/>
          <w:sz w:val="17"/>
          <w:szCs w:val="17"/>
        </w:rPr>
        <w:t>.202</w:t>
      </w:r>
      <w:r w:rsidR="00873F85">
        <w:rPr>
          <w:rFonts w:ascii="Arial" w:hAnsi="Arial" w:cs="Arial"/>
          <w:b/>
          <w:sz w:val="17"/>
          <w:szCs w:val="17"/>
        </w:rPr>
        <w:t>3</w:t>
      </w:r>
      <w:r w:rsidR="00533DEB" w:rsidRPr="001D1A14">
        <w:rPr>
          <w:rFonts w:ascii="Arial" w:hAnsi="Arial" w:cs="Arial"/>
          <w:b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>r.</w:t>
      </w:r>
      <w:r w:rsidRPr="001D1A14">
        <w:rPr>
          <w:rFonts w:ascii="Arial" w:hAnsi="Arial" w:cs="Arial"/>
          <w:sz w:val="17"/>
          <w:szCs w:val="17"/>
        </w:rPr>
        <w:t xml:space="preserve"> </w:t>
      </w:r>
      <w:r w:rsidR="00F422E8" w:rsidRPr="001D1A14">
        <w:rPr>
          <w:rFonts w:ascii="Arial" w:hAnsi="Arial" w:cs="Arial"/>
          <w:sz w:val="17"/>
          <w:szCs w:val="17"/>
        </w:rPr>
        <w:t>o</w:t>
      </w:r>
      <w:r w:rsidRPr="001D1A14">
        <w:rPr>
          <w:rFonts w:ascii="Arial" w:hAnsi="Arial" w:cs="Arial"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>godz. 9</w:t>
      </w:r>
      <w:r w:rsidRPr="001D1A14">
        <w:rPr>
          <w:rFonts w:ascii="Arial" w:hAnsi="Arial" w:cs="Arial"/>
          <w:b/>
          <w:sz w:val="17"/>
          <w:szCs w:val="17"/>
          <w:vertAlign w:val="superscript"/>
        </w:rPr>
        <w:t>00</w:t>
      </w:r>
      <w:r w:rsidR="00BE7F21" w:rsidRPr="001D1A14">
        <w:rPr>
          <w:rFonts w:ascii="Arial" w:hAnsi="Arial" w:cs="Arial"/>
          <w:sz w:val="17"/>
          <w:szCs w:val="17"/>
        </w:rPr>
        <w:t xml:space="preserve"> </w:t>
      </w:r>
      <w:r w:rsidR="005D1EA6" w:rsidRPr="001D1A14">
        <w:rPr>
          <w:rFonts w:ascii="Arial" w:hAnsi="Arial" w:cs="Arial"/>
          <w:sz w:val="17"/>
          <w:szCs w:val="17"/>
        </w:rPr>
        <w:br/>
      </w:r>
      <w:r w:rsidRPr="001D1A14">
        <w:rPr>
          <w:rFonts w:ascii="Arial" w:hAnsi="Arial" w:cs="Arial"/>
          <w:b/>
          <w:sz w:val="17"/>
          <w:szCs w:val="17"/>
        </w:rPr>
        <w:t xml:space="preserve">sala nr </w:t>
      </w:r>
      <w:r w:rsidR="004A3E9E" w:rsidRPr="001D1A14">
        <w:rPr>
          <w:rFonts w:ascii="Arial" w:hAnsi="Arial" w:cs="Arial"/>
          <w:b/>
          <w:sz w:val="17"/>
          <w:szCs w:val="17"/>
        </w:rPr>
        <w:t>31</w:t>
      </w:r>
      <w:r w:rsidRPr="001D1A14">
        <w:rPr>
          <w:rFonts w:ascii="Arial" w:hAnsi="Arial" w:cs="Arial"/>
          <w:sz w:val="17"/>
          <w:szCs w:val="17"/>
        </w:rPr>
        <w:t xml:space="preserve"> w budynku Urzędu Gminy  w Pysznicy ul. Wolności 322.</w:t>
      </w:r>
    </w:p>
    <w:p w14:paraId="08F5C13D" w14:textId="77777777" w:rsidR="00DB7F14" w:rsidRPr="001D1A14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5702F9A8" w14:textId="04D93949" w:rsidR="00DB7F14" w:rsidRPr="00C64BEF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1D1A14">
        <w:rPr>
          <w:rFonts w:ascii="Arial" w:hAnsi="Arial" w:cs="Arial"/>
          <w:sz w:val="17"/>
          <w:szCs w:val="17"/>
        </w:rPr>
        <w:t xml:space="preserve">Warunkiem uczestnictwa w przetargu jest wpłacenie wadium terminie do </w:t>
      </w:r>
      <w:r w:rsidR="00CC4260">
        <w:rPr>
          <w:rFonts w:ascii="Arial" w:hAnsi="Arial" w:cs="Arial"/>
          <w:b/>
          <w:sz w:val="17"/>
          <w:szCs w:val="17"/>
        </w:rPr>
        <w:t>3</w:t>
      </w:r>
      <w:r w:rsidR="007852C3">
        <w:rPr>
          <w:rFonts w:ascii="Arial" w:hAnsi="Arial" w:cs="Arial"/>
          <w:b/>
          <w:sz w:val="17"/>
          <w:szCs w:val="17"/>
        </w:rPr>
        <w:t>1</w:t>
      </w:r>
      <w:r w:rsidRPr="001D1A14">
        <w:rPr>
          <w:rFonts w:ascii="Arial" w:hAnsi="Arial" w:cs="Arial"/>
          <w:b/>
          <w:sz w:val="17"/>
          <w:szCs w:val="17"/>
        </w:rPr>
        <w:t>.</w:t>
      </w:r>
      <w:r w:rsidR="003F76C7" w:rsidRPr="001D1A14">
        <w:rPr>
          <w:rFonts w:ascii="Arial" w:hAnsi="Arial" w:cs="Arial"/>
          <w:b/>
          <w:sz w:val="17"/>
          <w:szCs w:val="17"/>
        </w:rPr>
        <w:t>0</w:t>
      </w:r>
      <w:r w:rsidR="00CC4260">
        <w:rPr>
          <w:rFonts w:ascii="Arial" w:hAnsi="Arial" w:cs="Arial"/>
          <w:b/>
          <w:sz w:val="17"/>
          <w:szCs w:val="17"/>
        </w:rPr>
        <w:t>5</w:t>
      </w:r>
      <w:r w:rsidRPr="001D1A14">
        <w:rPr>
          <w:rFonts w:ascii="Arial" w:hAnsi="Arial" w:cs="Arial"/>
          <w:b/>
          <w:sz w:val="17"/>
          <w:szCs w:val="17"/>
        </w:rPr>
        <w:t>.202</w:t>
      </w:r>
      <w:r w:rsidR="00873F85">
        <w:rPr>
          <w:rFonts w:ascii="Arial" w:hAnsi="Arial" w:cs="Arial"/>
          <w:b/>
          <w:sz w:val="17"/>
          <w:szCs w:val="17"/>
        </w:rPr>
        <w:t>3</w:t>
      </w:r>
      <w:r w:rsidR="00BE3167" w:rsidRPr="001D1A14">
        <w:rPr>
          <w:rFonts w:ascii="Arial" w:hAnsi="Arial" w:cs="Arial"/>
          <w:b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 xml:space="preserve">r. </w:t>
      </w:r>
      <w:r w:rsidRPr="001D1A14">
        <w:rPr>
          <w:rFonts w:ascii="Arial" w:hAnsi="Arial" w:cs="Arial"/>
          <w:sz w:val="17"/>
          <w:szCs w:val="17"/>
        </w:rPr>
        <w:t>na konto</w:t>
      </w:r>
      <w:r w:rsidRPr="00C64BEF">
        <w:rPr>
          <w:rFonts w:ascii="Arial" w:hAnsi="Arial" w:cs="Arial"/>
          <w:sz w:val="17"/>
          <w:szCs w:val="17"/>
        </w:rPr>
        <w:t xml:space="preserve"> Urzędu Gminy w Pysznicy nr </w:t>
      </w:r>
      <w:r w:rsidRPr="00C64BEF">
        <w:rPr>
          <w:rFonts w:ascii="Arial" w:hAnsi="Arial" w:cs="Arial"/>
          <w:b/>
          <w:sz w:val="17"/>
          <w:szCs w:val="17"/>
        </w:rPr>
        <w:t>36 9434 1025 2006 1695 1311 0002 BS</w:t>
      </w:r>
      <w:r w:rsidRPr="00C64BEF">
        <w:rPr>
          <w:rFonts w:ascii="Arial" w:hAnsi="Arial" w:cs="Arial"/>
          <w:sz w:val="17"/>
          <w:szCs w:val="17"/>
        </w:rPr>
        <w:t xml:space="preserve"> Tarnobrzeg o/Nisko w wysokości wymienionej w tabeli, z adnotacją w tytule przelewu: „wpłata wadium na dz. nr. …...” </w:t>
      </w:r>
    </w:p>
    <w:p w14:paraId="28307A39" w14:textId="77777777" w:rsidR="00DB7F14" w:rsidRPr="00C64BEF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66CDAE87" w14:textId="77777777" w:rsid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C64BEF">
        <w:rPr>
          <w:rFonts w:ascii="Arial" w:hAnsi="Arial" w:cs="Arial"/>
          <w:sz w:val="17"/>
          <w:szCs w:val="17"/>
        </w:rPr>
        <w:t>Za datę wniesienia wadium uważa się datę wpływu środków</w:t>
      </w:r>
      <w:r w:rsidRPr="00DB7F14">
        <w:rPr>
          <w:rFonts w:ascii="Arial" w:hAnsi="Arial" w:cs="Arial"/>
          <w:sz w:val="17"/>
          <w:szCs w:val="17"/>
        </w:rPr>
        <w:t xml:space="preserve"> pieniężnych na rachunek Urzędu Gminy w Pysznicy.</w:t>
      </w:r>
    </w:p>
    <w:p w14:paraId="7BAD585E" w14:textId="77777777" w:rsidR="004A3E9E" w:rsidRPr="004A3E9E" w:rsidRDefault="004A3E9E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4423FA7F" w14:textId="77777777" w:rsidR="00DB7F14" w:rsidRDefault="00DB7F14" w:rsidP="00D1520B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Uczestnik, który kupuje więcej niż jedną działkę winien wpłacić odpowiednią ilość kwot wadium, za każdą nieruchomość oddzielnie (decyduje data wpływu na rachunek bankowy Gminy).</w:t>
      </w:r>
    </w:p>
    <w:p w14:paraId="334DA6CA" w14:textId="77777777" w:rsidR="005551EE" w:rsidRPr="005551EE" w:rsidRDefault="005551EE" w:rsidP="00D1520B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45046641" w14:textId="77777777" w:rsidR="005551EE" w:rsidRPr="00DB7F14" w:rsidRDefault="005551EE" w:rsidP="005551EE">
      <w:pPr>
        <w:ind w:left="-993" w:right="-993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DB7F14">
        <w:rPr>
          <w:rFonts w:ascii="Arial" w:hAnsi="Arial" w:cs="Arial"/>
          <w:b/>
          <w:sz w:val="17"/>
          <w:szCs w:val="17"/>
          <w:u w:val="single"/>
        </w:rPr>
        <w:t>Warunkiem udziału w przetargu jest wniesienie wadium oraz przedłożenie komisji przetargowej:</w:t>
      </w:r>
    </w:p>
    <w:p w14:paraId="54D3A168" w14:textId="77777777" w:rsidR="005551EE" w:rsidRPr="004A3E9E" w:rsidRDefault="005551EE" w:rsidP="005551EE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55E3EBCC" w14:textId="77777777" w:rsidR="005551EE" w:rsidRPr="00DB7F14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 przypadku osób fizycznych – dokumentu tożsamości.</w:t>
      </w:r>
    </w:p>
    <w:p w14:paraId="23D9C2DC" w14:textId="77777777" w:rsidR="005551EE" w:rsidRPr="00DB7F14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74152BEA" w14:textId="77777777" w:rsidR="005551EE" w:rsidRPr="00DB7F14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reprezentujących podmiot.</w:t>
      </w:r>
    </w:p>
    <w:p w14:paraId="6B42A079" w14:textId="77777777" w:rsidR="005551EE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</w:t>
      </w:r>
      <w:r w:rsidRPr="00DB7F14">
        <w:rPr>
          <w:rFonts w:ascii="Arial" w:hAnsi="Arial" w:cs="Arial"/>
          <w:sz w:val="17"/>
          <w:szCs w:val="17"/>
        </w:rPr>
        <w:t>czestnicy biorą udział w przetargu osobiście lub przez pełnomocnika – pełnomocnictwo winno być sporządzone notarialnie lub</w:t>
      </w:r>
      <w:r>
        <w:rPr>
          <w:rFonts w:ascii="Arial" w:hAnsi="Arial" w:cs="Arial"/>
          <w:sz w:val="17"/>
          <w:szCs w:val="17"/>
        </w:rPr>
        <w:t xml:space="preserve"> </w:t>
      </w:r>
      <w:r w:rsidRPr="00DB7F14">
        <w:rPr>
          <w:rFonts w:ascii="Arial" w:hAnsi="Arial" w:cs="Arial"/>
          <w:sz w:val="17"/>
          <w:szCs w:val="17"/>
        </w:rPr>
        <w:t>w formie pisemnej z podpisami notarialnie poświadczonymi. Pełnomocnictwo należy przedłożyć w oryginale.</w:t>
      </w:r>
    </w:p>
    <w:p w14:paraId="76133485" w14:textId="77777777" w:rsidR="005551EE" w:rsidRPr="005E0121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</w:t>
      </w:r>
      <w:r w:rsidRPr="005E0121">
        <w:rPr>
          <w:rFonts w:ascii="Arial" w:hAnsi="Arial" w:cs="Arial"/>
          <w:sz w:val="17"/>
          <w:szCs w:val="17"/>
        </w:rPr>
        <w:t xml:space="preserve"> przypadku osób fizycznych pozostających w związku małżeńskim posiadających ustawową wspólność majątkową, do udziału w przetargu wymagana jest obecność obojga małżonków lub jednego z nich z pełnomocnictwem drugiego małżonka upoważniającym do odp</w:t>
      </w:r>
      <w:r>
        <w:rPr>
          <w:rFonts w:ascii="Arial" w:hAnsi="Arial" w:cs="Arial"/>
          <w:sz w:val="17"/>
          <w:szCs w:val="17"/>
        </w:rPr>
        <w:t>łatnego nabycia nieruchomości.</w:t>
      </w:r>
    </w:p>
    <w:p w14:paraId="59D2C82D" w14:textId="77777777" w:rsidR="005551EE" w:rsidRPr="00F8732D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 w:rsidRPr="00F8732D">
        <w:rPr>
          <w:rFonts w:ascii="Arial" w:hAnsi="Arial" w:cs="Arial"/>
          <w:sz w:val="17"/>
          <w:szCs w:val="17"/>
        </w:rPr>
        <w:t>W przypadku posiadania rozdzielności majątkowej, należy przed przystąpieniem do przetargu przedłożyć komisji przetargowej dokument potwierdzający rozdzielność majątkową.</w:t>
      </w:r>
    </w:p>
    <w:p w14:paraId="06565BEA" w14:textId="77777777" w:rsidR="005551EE" w:rsidRPr="00DB7F14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Uczestnik przetargu zobowiązany jest przed przetargiem złożyć pisemne oświadczenie o zapoznaniu się z treścią ogłoszenia</w:t>
      </w:r>
      <w:r>
        <w:rPr>
          <w:rFonts w:ascii="Arial" w:hAnsi="Arial" w:cs="Arial"/>
          <w:sz w:val="17"/>
          <w:szCs w:val="17"/>
        </w:rPr>
        <w:t xml:space="preserve"> </w:t>
      </w:r>
      <w:r w:rsidRPr="00DB7F14">
        <w:rPr>
          <w:rFonts w:ascii="Arial" w:hAnsi="Arial" w:cs="Arial"/>
          <w:sz w:val="17"/>
          <w:szCs w:val="17"/>
        </w:rPr>
        <w:t>o przetargu, jego warunkami i przyjęciu ich bez zastrzeżeń, a także oświadczenie o zapoznaniu się ze stanem prawnym i technicznym przedmiotu sprzedaży oraz o przyjęciu go bez zastrzeżeń.</w:t>
      </w:r>
    </w:p>
    <w:p w14:paraId="3A10D342" w14:textId="77777777" w:rsidR="00DB7F14" w:rsidRPr="005551E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32856E1C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Wadium wpłacone przez osobę, która wygra przetarg zostanie zaliczone na poczet ceny nabycia działki.</w:t>
      </w:r>
    </w:p>
    <w:p w14:paraId="43DDE790" w14:textId="77777777" w:rsidR="00DB7F14" w:rsidRPr="004A3E9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33094C6A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Osobom, które nie wygrały przetargu wadium zostanie zwrócone niezwłocznie, nie później niż przed upływem 3 dni po zakończeniu przetargu zgodnie z obowiązującymi przepisami.                   </w:t>
      </w:r>
    </w:p>
    <w:p w14:paraId="06C554D4" w14:textId="77777777" w:rsidR="00DB7F14" w:rsidRPr="004A3E9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5B540615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 przypadku, gdy osoba, która wygra przetarg, uchyli się od zawarcia umowy wadium przepada na rzecz Gminy Pysznica.</w:t>
      </w:r>
    </w:p>
    <w:p w14:paraId="417A2EE4" w14:textId="77777777" w:rsidR="00DB7F14" w:rsidRPr="004A3E9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0765C3D0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O wysokości postąpienia decydują uczestnicy przetargu, z tym że postąpienie nie może wynosić mniej niż 1% ceny wywoławczej,</w:t>
      </w:r>
      <w:r>
        <w:rPr>
          <w:rFonts w:ascii="Arial" w:hAnsi="Arial" w:cs="Arial"/>
          <w:sz w:val="17"/>
          <w:szCs w:val="17"/>
        </w:rPr>
        <w:t xml:space="preserve"> </w:t>
      </w:r>
      <w:r w:rsidRPr="00DB7F14">
        <w:rPr>
          <w:rFonts w:ascii="Arial" w:hAnsi="Arial" w:cs="Arial"/>
          <w:sz w:val="17"/>
          <w:szCs w:val="17"/>
        </w:rPr>
        <w:t xml:space="preserve">z zaokrągleniem w górę do pełnych dziesiątek złotych.                 </w:t>
      </w:r>
    </w:p>
    <w:p w14:paraId="6615B403" w14:textId="77777777" w:rsidR="00DB7F14" w:rsidRPr="004A3E9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69A7D2CB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Gmina Pysznica zawiadomi osobę ustaloną jako Nabywcę nieruchomości o miejscu i terminie zawarcia umowy sprzedaży najpóźniej w ciągu </w:t>
      </w:r>
      <w:r>
        <w:rPr>
          <w:rFonts w:ascii="Arial" w:hAnsi="Arial" w:cs="Arial"/>
          <w:sz w:val="17"/>
          <w:szCs w:val="17"/>
        </w:rPr>
        <w:t xml:space="preserve">                </w:t>
      </w:r>
      <w:r w:rsidRPr="00DB7F14">
        <w:rPr>
          <w:rFonts w:ascii="Arial" w:hAnsi="Arial" w:cs="Arial"/>
          <w:sz w:val="17"/>
          <w:szCs w:val="17"/>
        </w:rPr>
        <w:t xml:space="preserve">21 dni od dnia rozstrzygnięcia przetargu. W przypadku nieprzystąpienia Nabywcy do zawarcia umowy notarialnej tj. niestawienie się w miejscu </w:t>
      </w:r>
      <w:r>
        <w:rPr>
          <w:rFonts w:ascii="Arial" w:hAnsi="Arial" w:cs="Arial"/>
          <w:sz w:val="17"/>
          <w:szCs w:val="17"/>
        </w:rPr>
        <w:t xml:space="preserve">               </w:t>
      </w:r>
      <w:r w:rsidRPr="00DB7F14">
        <w:rPr>
          <w:rFonts w:ascii="Arial" w:hAnsi="Arial" w:cs="Arial"/>
          <w:sz w:val="17"/>
          <w:szCs w:val="17"/>
        </w:rPr>
        <w:t xml:space="preserve">i terminie podanym w zawiadomieniu lub braku wpłaty ceny nieruchomości do dnia zawarcia umowy Wójt Gminy Pysznica może odstąpić od zawarcia umowy, a wpłacone wadium nie podlega zwrotowi.     </w:t>
      </w:r>
    </w:p>
    <w:p w14:paraId="664EB1AD" w14:textId="77777777" w:rsidR="00DB7F14" w:rsidRPr="004A3E9E" w:rsidRDefault="00DB7F14" w:rsidP="00DB7F14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74032451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Działki sprzedawane są wg. stanu w ewidencji gruntów i budynków prowadzonej przez Starostę Stalowowolskiego.</w:t>
      </w:r>
    </w:p>
    <w:p w14:paraId="37953BE6" w14:textId="77777777" w:rsidR="00DB7F14" w:rsidRPr="003F76C7" w:rsidRDefault="00DB7F14" w:rsidP="00D1520B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Wszystkie opłaty związane z nabyciem przedmiotu przetargu ponosi Nabywca tj. m.in. koszty sporządzenia umowy notarialnej oraz opłaty sądowe związane z </w:t>
      </w:r>
      <w:r w:rsidRPr="003F76C7">
        <w:rPr>
          <w:rFonts w:ascii="Arial" w:hAnsi="Arial" w:cs="Arial"/>
          <w:sz w:val="17"/>
          <w:szCs w:val="17"/>
        </w:rPr>
        <w:t xml:space="preserve">dokonaniem wpisów w księdze wieczystej ponosi Nabywca.                                                                                                   </w:t>
      </w:r>
    </w:p>
    <w:p w14:paraId="7327C5C9" w14:textId="77777777" w:rsidR="00AD5BBE" w:rsidRPr="003F76C7" w:rsidRDefault="00AD5BBE" w:rsidP="00AD5BBE">
      <w:pPr>
        <w:pStyle w:val="Tekstpodstawowy"/>
        <w:rPr>
          <w:rFonts w:ascii="Arial" w:hAnsi="Arial" w:cs="Arial"/>
          <w:i/>
          <w:iCs/>
          <w:sz w:val="4"/>
          <w:szCs w:val="4"/>
        </w:rPr>
      </w:pPr>
    </w:p>
    <w:p w14:paraId="57DBAB0D" w14:textId="77777777" w:rsidR="007E7153" w:rsidRPr="003F76C7" w:rsidRDefault="007E7153" w:rsidP="007E7153">
      <w:pPr>
        <w:pStyle w:val="Tekstpodstawowy"/>
        <w:rPr>
          <w:rFonts w:ascii="Arial" w:hAnsi="Arial" w:cs="Arial"/>
          <w:i/>
          <w:iCs/>
          <w:sz w:val="4"/>
          <w:szCs w:val="4"/>
        </w:rPr>
      </w:pPr>
    </w:p>
    <w:p w14:paraId="213DF574" w14:textId="0D687B89" w:rsidR="007E7153" w:rsidRPr="003F76C7" w:rsidRDefault="007E7153" w:rsidP="007E7153">
      <w:pPr>
        <w:pStyle w:val="Tekstpodstawowy"/>
        <w:ind w:left="-993" w:right="-567"/>
        <w:jc w:val="both"/>
        <w:rPr>
          <w:rFonts w:ascii="Arial" w:hAnsi="Arial" w:cs="Arial"/>
          <w:sz w:val="16"/>
          <w:szCs w:val="16"/>
        </w:rPr>
      </w:pPr>
      <w:r w:rsidRPr="003F76C7">
        <w:rPr>
          <w:rFonts w:ascii="Arial" w:hAnsi="Arial" w:cs="Arial"/>
          <w:b w:val="0"/>
          <w:sz w:val="16"/>
          <w:szCs w:val="16"/>
        </w:rPr>
        <w:t xml:space="preserve">Poprzedni przetarg na nieruchomość w Pysznicy na dz. nr </w:t>
      </w:r>
      <w:r w:rsidRPr="003F76C7">
        <w:rPr>
          <w:rFonts w:ascii="Arial" w:hAnsi="Arial" w:cs="Arial"/>
          <w:sz w:val="16"/>
          <w:szCs w:val="16"/>
        </w:rPr>
        <w:t>1347/21, 1347/22</w:t>
      </w:r>
      <w:r w:rsidRPr="003F76C7">
        <w:rPr>
          <w:rFonts w:ascii="Arial" w:hAnsi="Arial" w:cs="Arial"/>
          <w:b w:val="0"/>
          <w:sz w:val="16"/>
          <w:szCs w:val="16"/>
        </w:rPr>
        <w:t xml:space="preserve"> odbył się: </w:t>
      </w:r>
      <w:r w:rsidR="009F12D5" w:rsidRPr="003F76C7">
        <w:rPr>
          <w:rFonts w:ascii="Arial" w:hAnsi="Arial" w:cs="Arial"/>
          <w:sz w:val="16"/>
          <w:szCs w:val="16"/>
        </w:rPr>
        <w:t xml:space="preserve">29.09.2022 r., </w:t>
      </w:r>
      <w:r w:rsidR="008B34CD" w:rsidRPr="003F76C7">
        <w:rPr>
          <w:rFonts w:ascii="Arial" w:hAnsi="Arial" w:cs="Arial"/>
          <w:sz w:val="16"/>
          <w:szCs w:val="16"/>
        </w:rPr>
        <w:t>09.11.2022 r.</w:t>
      </w:r>
      <w:r w:rsidR="00CC4260">
        <w:rPr>
          <w:rFonts w:ascii="Arial" w:hAnsi="Arial" w:cs="Arial"/>
          <w:sz w:val="16"/>
          <w:szCs w:val="16"/>
        </w:rPr>
        <w:t>, 26.01.2023 r.</w:t>
      </w:r>
    </w:p>
    <w:p w14:paraId="60FE33E9" w14:textId="77777777" w:rsidR="007E7153" w:rsidRPr="003F76C7" w:rsidRDefault="007E7153" w:rsidP="007E7153">
      <w:pPr>
        <w:pStyle w:val="Tekstpodstawowy"/>
        <w:rPr>
          <w:rFonts w:ascii="Arial" w:hAnsi="Arial" w:cs="Arial"/>
          <w:i/>
          <w:iCs/>
          <w:sz w:val="4"/>
          <w:szCs w:val="4"/>
        </w:rPr>
      </w:pPr>
    </w:p>
    <w:p w14:paraId="131A6A82" w14:textId="33039060" w:rsidR="007E7153" w:rsidRPr="003F76C7" w:rsidRDefault="007E7153" w:rsidP="007E7153">
      <w:pPr>
        <w:pStyle w:val="Tekstpodstawowy"/>
        <w:ind w:left="-993" w:right="-567"/>
        <w:jc w:val="both"/>
        <w:rPr>
          <w:rFonts w:ascii="Arial" w:hAnsi="Arial" w:cs="Arial"/>
          <w:b w:val="0"/>
          <w:sz w:val="16"/>
          <w:szCs w:val="16"/>
        </w:rPr>
      </w:pPr>
      <w:r w:rsidRPr="003F76C7">
        <w:rPr>
          <w:rFonts w:ascii="Arial" w:hAnsi="Arial" w:cs="Arial"/>
          <w:b w:val="0"/>
          <w:sz w:val="16"/>
          <w:szCs w:val="16"/>
        </w:rPr>
        <w:t xml:space="preserve">Poprzedni przetarg na nieruchomość w Studzieńcu na dz. nr </w:t>
      </w:r>
      <w:r w:rsidRPr="003F76C7">
        <w:rPr>
          <w:rFonts w:ascii="Arial" w:hAnsi="Arial" w:cs="Arial"/>
          <w:sz w:val="16"/>
          <w:szCs w:val="16"/>
        </w:rPr>
        <w:t>417/22</w:t>
      </w:r>
      <w:r w:rsidRPr="003F76C7">
        <w:rPr>
          <w:rFonts w:ascii="Arial" w:hAnsi="Arial" w:cs="Arial"/>
          <w:b w:val="0"/>
          <w:sz w:val="16"/>
          <w:szCs w:val="16"/>
        </w:rPr>
        <w:t xml:space="preserve"> odbył się: </w:t>
      </w:r>
      <w:r w:rsidR="009F12D5" w:rsidRPr="003F76C7">
        <w:rPr>
          <w:rFonts w:ascii="Arial" w:hAnsi="Arial" w:cs="Arial"/>
          <w:sz w:val="16"/>
          <w:szCs w:val="16"/>
        </w:rPr>
        <w:t>29.09.2022 r., 09.11.2022 r.</w:t>
      </w:r>
      <w:r w:rsidR="00CC4260">
        <w:rPr>
          <w:rFonts w:ascii="Arial" w:hAnsi="Arial" w:cs="Arial"/>
          <w:sz w:val="16"/>
          <w:szCs w:val="16"/>
        </w:rPr>
        <w:t>, 26.01.2023 r.</w:t>
      </w:r>
    </w:p>
    <w:p w14:paraId="7774B02D" w14:textId="77777777" w:rsidR="007E7153" w:rsidRPr="003F76C7" w:rsidRDefault="007E7153" w:rsidP="007E7153">
      <w:pPr>
        <w:pStyle w:val="Tekstpodstawowy"/>
        <w:ind w:left="-993" w:right="-567"/>
        <w:jc w:val="both"/>
        <w:rPr>
          <w:rFonts w:ascii="Arial" w:hAnsi="Arial" w:cs="Arial"/>
          <w:sz w:val="16"/>
          <w:szCs w:val="16"/>
        </w:rPr>
      </w:pPr>
    </w:p>
    <w:p w14:paraId="52979BF8" w14:textId="77777777" w:rsidR="005551EE" w:rsidRPr="003F76C7" w:rsidRDefault="005551EE" w:rsidP="005551EE">
      <w:pPr>
        <w:pStyle w:val="Tekstpodstawowy"/>
        <w:ind w:left="-567" w:right="-567"/>
        <w:jc w:val="left"/>
        <w:rPr>
          <w:rFonts w:ascii="Arial" w:hAnsi="Arial" w:cs="Arial"/>
          <w:sz w:val="2"/>
          <w:szCs w:val="2"/>
        </w:rPr>
      </w:pPr>
    </w:p>
    <w:p w14:paraId="1D47490B" w14:textId="77777777" w:rsidR="004A3E9E" w:rsidRPr="002F1E5B" w:rsidRDefault="003F76C7" w:rsidP="005551EE">
      <w:pPr>
        <w:pStyle w:val="Tekstpodstawowy"/>
        <w:ind w:left="-142" w:right="2551"/>
        <w:rPr>
          <w:sz w:val="18"/>
        </w:rPr>
      </w:pPr>
      <w:r w:rsidRPr="003F76C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2C9FD91" wp14:editId="2A1183F6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1176710" cy="477079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1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3780" w14:textId="77777777" w:rsidR="003F76C7" w:rsidRPr="00E911FE" w:rsidRDefault="003F76C7" w:rsidP="009F12D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E911FE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0C5E201D" w14:textId="77777777" w:rsidR="003F76C7" w:rsidRPr="009F12D5" w:rsidRDefault="003F76C7" w:rsidP="009F12D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3.75pt;margin-top:35.55pt;width:92.65pt;height:37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" stroked="f">
                <v:textbox>
                  <w:txbxContent>
                    <w:p w:rsidR="003F76C7" w:rsidRPr="00E911FE" w:rsidRDefault="003F76C7" w:rsidP="009F12D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E911FE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:rsidR="003F76C7" w:rsidRPr="009F12D5" w:rsidRDefault="003F76C7" w:rsidP="009F12D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Łukasz Bajgierowicz</w:t>
                      </w:r>
                    </w:p>
                  </w:txbxContent>
                </v:textbox>
              </v:shape>
            </w:pict>
          </mc:Fallback>
        </mc:AlternateContent>
      </w:r>
      <w:r w:rsidR="005926FA" w:rsidRPr="003F76C7">
        <w:rPr>
          <w:rFonts w:ascii="Arial" w:hAnsi="Arial" w:cs="Arial"/>
          <w:i/>
          <w:iCs/>
          <w:sz w:val="16"/>
          <w:szCs w:val="16"/>
        </w:rPr>
        <w:t>Bliższych informacji na temat działek przeznaczonych do sprzedaży można uzyskać w</w:t>
      </w:r>
      <w:r w:rsidR="005551EE" w:rsidRPr="003F76C7">
        <w:rPr>
          <w:rFonts w:ascii="Arial" w:hAnsi="Arial" w:cs="Arial"/>
          <w:i/>
          <w:iCs/>
          <w:sz w:val="16"/>
          <w:szCs w:val="16"/>
        </w:rPr>
        <w:t> </w:t>
      </w:r>
      <w:r w:rsidR="005926FA" w:rsidRPr="003F76C7">
        <w:rPr>
          <w:rFonts w:ascii="Arial" w:hAnsi="Arial" w:cs="Arial"/>
          <w:i/>
          <w:iCs/>
          <w:sz w:val="16"/>
          <w:szCs w:val="16"/>
        </w:rPr>
        <w:t>UG Pysz</w:t>
      </w:r>
      <w:r w:rsidR="000F7F5F" w:rsidRPr="003F76C7">
        <w:rPr>
          <w:rFonts w:ascii="Arial" w:hAnsi="Arial" w:cs="Arial"/>
          <w:i/>
          <w:iCs/>
          <w:sz w:val="16"/>
          <w:szCs w:val="16"/>
        </w:rPr>
        <w:t>nica, ul. Wolności 322 pok. n</w:t>
      </w:r>
      <w:r w:rsidR="005D648E" w:rsidRPr="003F76C7">
        <w:rPr>
          <w:rFonts w:ascii="Arial" w:hAnsi="Arial" w:cs="Arial"/>
          <w:i/>
          <w:iCs/>
          <w:sz w:val="16"/>
          <w:szCs w:val="16"/>
        </w:rPr>
        <w:t xml:space="preserve">r </w:t>
      </w:r>
      <w:r w:rsidR="00BE3167" w:rsidRPr="003F76C7">
        <w:rPr>
          <w:rFonts w:ascii="Arial" w:hAnsi="Arial" w:cs="Arial"/>
          <w:i/>
          <w:iCs/>
          <w:sz w:val="16"/>
          <w:szCs w:val="16"/>
        </w:rPr>
        <w:t>6</w:t>
      </w:r>
      <w:r w:rsidR="005926FA" w:rsidRPr="003F76C7">
        <w:rPr>
          <w:rFonts w:ascii="Arial" w:hAnsi="Arial" w:cs="Arial"/>
          <w:i/>
          <w:iCs/>
          <w:sz w:val="16"/>
          <w:szCs w:val="16"/>
        </w:rPr>
        <w:t xml:space="preserve"> lub tel. 0-15 841-</w:t>
      </w:r>
      <w:r w:rsidR="001429B4" w:rsidRPr="003F76C7">
        <w:rPr>
          <w:rFonts w:ascii="Arial" w:hAnsi="Arial" w:cs="Arial"/>
          <w:i/>
          <w:iCs/>
          <w:sz w:val="16"/>
          <w:szCs w:val="16"/>
        </w:rPr>
        <w:t>09-34</w:t>
      </w:r>
      <w:r w:rsidR="00AD5BBE" w:rsidRPr="003F76C7">
        <w:rPr>
          <w:rFonts w:ascii="Arial" w:hAnsi="Arial" w:cs="Arial"/>
          <w:i/>
          <w:iCs/>
          <w:sz w:val="16"/>
          <w:szCs w:val="16"/>
        </w:rPr>
        <w:t xml:space="preserve"> w godz. pracy Urzędu.</w:t>
      </w:r>
      <w:r w:rsidR="004A3E9E">
        <w:rPr>
          <w:sz w:val="16"/>
        </w:rPr>
        <w:t xml:space="preserve">                                                                                                                                              </w:t>
      </w:r>
    </w:p>
    <w:sectPr w:rsidR="004A3E9E" w:rsidRPr="002F1E5B" w:rsidSect="005155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058"/>
    <w:multiLevelType w:val="hybridMultilevel"/>
    <w:tmpl w:val="BBAC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CC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A2A4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936">
    <w:abstractNumId w:val="0"/>
  </w:num>
  <w:num w:numId="2" w16cid:durableId="2116362398">
    <w:abstractNumId w:val="4"/>
  </w:num>
  <w:num w:numId="3" w16cid:durableId="1664697845">
    <w:abstractNumId w:val="2"/>
  </w:num>
  <w:num w:numId="4" w16cid:durableId="2132162510">
    <w:abstractNumId w:val="3"/>
  </w:num>
  <w:num w:numId="5" w16cid:durableId="790050654">
    <w:abstractNumId w:val="1"/>
  </w:num>
  <w:num w:numId="6" w16cid:durableId="198084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44"/>
    <w:rsid w:val="000026F2"/>
    <w:rsid w:val="00005CF7"/>
    <w:rsid w:val="00013002"/>
    <w:rsid w:val="00016301"/>
    <w:rsid w:val="000201DC"/>
    <w:rsid w:val="00050898"/>
    <w:rsid w:val="00065E5E"/>
    <w:rsid w:val="00073961"/>
    <w:rsid w:val="00083A1F"/>
    <w:rsid w:val="000952A3"/>
    <w:rsid w:val="000B7FE0"/>
    <w:rsid w:val="000C3BAB"/>
    <w:rsid w:val="000F382B"/>
    <w:rsid w:val="000F7F5F"/>
    <w:rsid w:val="00101E4F"/>
    <w:rsid w:val="00115A10"/>
    <w:rsid w:val="001179EB"/>
    <w:rsid w:val="00131178"/>
    <w:rsid w:val="0013671C"/>
    <w:rsid w:val="001429B4"/>
    <w:rsid w:val="0015603D"/>
    <w:rsid w:val="00161243"/>
    <w:rsid w:val="00185F9F"/>
    <w:rsid w:val="001C5CBF"/>
    <w:rsid w:val="001D1A14"/>
    <w:rsid w:val="001D71C4"/>
    <w:rsid w:val="001F5E9C"/>
    <w:rsid w:val="00241752"/>
    <w:rsid w:val="00271955"/>
    <w:rsid w:val="0028195D"/>
    <w:rsid w:val="002907D1"/>
    <w:rsid w:val="00291B07"/>
    <w:rsid w:val="002A6C61"/>
    <w:rsid w:val="002C0B4D"/>
    <w:rsid w:val="002C483E"/>
    <w:rsid w:val="002E70B1"/>
    <w:rsid w:val="002F3DE2"/>
    <w:rsid w:val="003007B4"/>
    <w:rsid w:val="00300B37"/>
    <w:rsid w:val="003055CF"/>
    <w:rsid w:val="00307DD2"/>
    <w:rsid w:val="00333DAA"/>
    <w:rsid w:val="003358C6"/>
    <w:rsid w:val="0034553D"/>
    <w:rsid w:val="00355DE1"/>
    <w:rsid w:val="00385A62"/>
    <w:rsid w:val="0039080A"/>
    <w:rsid w:val="003C3707"/>
    <w:rsid w:val="003D630D"/>
    <w:rsid w:val="003E13E3"/>
    <w:rsid w:val="003F06ED"/>
    <w:rsid w:val="003F3AA5"/>
    <w:rsid w:val="003F4ABC"/>
    <w:rsid w:val="003F72EA"/>
    <w:rsid w:val="003F76C7"/>
    <w:rsid w:val="00417D95"/>
    <w:rsid w:val="004317C2"/>
    <w:rsid w:val="0046696D"/>
    <w:rsid w:val="004911D3"/>
    <w:rsid w:val="004A3E9E"/>
    <w:rsid w:val="004A6C4D"/>
    <w:rsid w:val="004B0A82"/>
    <w:rsid w:val="004C3BA8"/>
    <w:rsid w:val="004D5C85"/>
    <w:rsid w:val="004E0BA8"/>
    <w:rsid w:val="004E6068"/>
    <w:rsid w:val="005155B2"/>
    <w:rsid w:val="00533DEB"/>
    <w:rsid w:val="005551EE"/>
    <w:rsid w:val="00557C1C"/>
    <w:rsid w:val="00563593"/>
    <w:rsid w:val="00566670"/>
    <w:rsid w:val="005716FB"/>
    <w:rsid w:val="005926FA"/>
    <w:rsid w:val="005B411A"/>
    <w:rsid w:val="005D1EA6"/>
    <w:rsid w:val="005D335C"/>
    <w:rsid w:val="005D648E"/>
    <w:rsid w:val="005E41B0"/>
    <w:rsid w:val="005F0DE1"/>
    <w:rsid w:val="00613A4A"/>
    <w:rsid w:val="006417E4"/>
    <w:rsid w:val="00655AC8"/>
    <w:rsid w:val="006650E7"/>
    <w:rsid w:val="006915A5"/>
    <w:rsid w:val="006C4B98"/>
    <w:rsid w:val="006C5F8C"/>
    <w:rsid w:val="006E7658"/>
    <w:rsid w:val="006F558E"/>
    <w:rsid w:val="00714347"/>
    <w:rsid w:val="00723D0D"/>
    <w:rsid w:val="00725AE8"/>
    <w:rsid w:val="00747990"/>
    <w:rsid w:val="0075675E"/>
    <w:rsid w:val="007576D0"/>
    <w:rsid w:val="00782294"/>
    <w:rsid w:val="007852C3"/>
    <w:rsid w:val="007A5C23"/>
    <w:rsid w:val="007E7153"/>
    <w:rsid w:val="00800077"/>
    <w:rsid w:val="00807BFD"/>
    <w:rsid w:val="0081208D"/>
    <w:rsid w:val="00830645"/>
    <w:rsid w:val="00831A41"/>
    <w:rsid w:val="0083517E"/>
    <w:rsid w:val="00836B6E"/>
    <w:rsid w:val="00837763"/>
    <w:rsid w:val="008423C0"/>
    <w:rsid w:val="00847783"/>
    <w:rsid w:val="00873F85"/>
    <w:rsid w:val="0087528C"/>
    <w:rsid w:val="008756CF"/>
    <w:rsid w:val="00882901"/>
    <w:rsid w:val="0089301F"/>
    <w:rsid w:val="0089718D"/>
    <w:rsid w:val="008B34CD"/>
    <w:rsid w:val="008C0F74"/>
    <w:rsid w:val="008C6441"/>
    <w:rsid w:val="008E0471"/>
    <w:rsid w:val="008F1755"/>
    <w:rsid w:val="008F3735"/>
    <w:rsid w:val="008F73EA"/>
    <w:rsid w:val="00900F84"/>
    <w:rsid w:val="00902784"/>
    <w:rsid w:val="0093301F"/>
    <w:rsid w:val="00947446"/>
    <w:rsid w:val="0095117F"/>
    <w:rsid w:val="00951395"/>
    <w:rsid w:val="009554AA"/>
    <w:rsid w:val="00963349"/>
    <w:rsid w:val="00995123"/>
    <w:rsid w:val="00997A34"/>
    <w:rsid w:val="009A1D9B"/>
    <w:rsid w:val="009A7980"/>
    <w:rsid w:val="009B6790"/>
    <w:rsid w:val="009B7872"/>
    <w:rsid w:val="009C023B"/>
    <w:rsid w:val="009C58A0"/>
    <w:rsid w:val="009D3B10"/>
    <w:rsid w:val="009E2663"/>
    <w:rsid w:val="009F12D5"/>
    <w:rsid w:val="009F6E72"/>
    <w:rsid w:val="00A21739"/>
    <w:rsid w:val="00A27C4E"/>
    <w:rsid w:val="00A52F36"/>
    <w:rsid w:val="00A65347"/>
    <w:rsid w:val="00AB19EE"/>
    <w:rsid w:val="00AD22FB"/>
    <w:rsid w:val="00AD5BBE"/>
    <w:rsid w:val="00AE2CEA"/>
    <w:rsid w:val="00B11376"/>
    <w:rsid w:val="00B24744"/>
    <w:rsid w:val="00B4031A"/>
    <w:rsid w:val="00B43050"/>
    <w:rsid w:val="00B516FD"/>
    <w:rsid w:val="00B5313D"/>
    <w:rsid w:val="00B5757E"/>
    <w:rsid w:val="00B63C06"/>
    <w:rsid w:val="00B71DBF"/>
    <w:rsid w:val="00BA1ED1"/>
    <w:rsid w:val="00BE3167"/>
    <w:rsid w:val="00BE7F21"/>
    <w:rsid w:val="00C00540"/>
    <w:rsid w:val="00C04E12"/>
    <w:rsid w:val="00C052CA"/>
    <w:rsid w:val="00C268E8"/>
    <w:rsid w:val="00C34407"/>
    <w:rsid w:val="00C354BF"/>
    <w:rsid w:val="00C4626B"/>
    <w:rsid w:val="00C56421"/>
    <w:rsid w:val="00C61FF6"/>
    <w:rsid w:val="00C64BEF"/>
    <w:rsid w:val="00C82779"/>
    <w:rsid w:val="00C8361C"/>
    <w:rsid w:val="00C90BDF"/>
    <w:rsid w:val="00CA3A16"/>
    <w:rsid w:val="00CA4033"/>
    <w:rsid w:val="00CB1482"/>
    <w:rsid w:val="00CC4260"/>
    <w:rsid w:val="00CD7268"/>
    <w:rsid w:val="00CE5539"/>
    <w:rsid w:val="00CE5AE4"/>
    <w:rsid w:val="00D1520B"/>
    <w:rsid w:val="00D1550C"/>
    <w:rsid w:val="00D354BE"/>
    <w:rsid w:val="00D710F3"/>
    <w:rsid w:val="00D740F7"/>
    <w:rsid w:val="00D84A2F"/>
    <w:rsid w:val="00D871D7"/>
    <w:rsid w:val="00D875FD"/>
    <w:rsid w:val="00DB3173"/>
    <w:rsid w:val="00DB7F14"/>
    <w:rsid w:val="00DD4C0A"/>
    <w:rsid w:val="00DD591E"/>
    <w:rsid w:val="00E02739"/>
    <w:rsid w:val="00E1762E"/>
    <w:rsid w:val="00E22139"/>
    <w:rsid w:val="00E31DAA"/>
    <w:rsid w:val="00E3635D"/>
    <w:rsid w:val="00E4258C"/>
    <w:rsid w:val="00E46DB1"/>
    <w:rsid w:val="00E57273"/>
    <w:rsid w:val="00E63023"/>
    <w:rsid w:val="00E76F04"/>
    <w:rsid w:val="00E87510"/>
    <w:rsid w:val="00E911FE"/>
    <w:rsid w:val="00E9645A"/>
    <w:rsid w:val="00E966D1"/>
    <w:rsid w:val="00EB24D6"/>
    <w:rsid w:val="00EC3B0F"/>
    <w:rsid w:val="00ED2CA4"/>
    <w:rsid w:val="00ED3D01"/>
    <w:rsid w:val="00ED5604"/>
    <w:rsid w:val="00F1021F"/>
    <w:rsid w:val="00F30099"/>
    <w:rsid w:val="00F422E8"/>
    <w:rsid w:val="00F42902"/>
    <w:rsid w:val="00F63438"/>
    <w:rsid w:val="00F64881"/>
    <w:rsid w:val="00F80941"/>
    <w:rsid w:val="00F92EA0"/>
    <w:rsid w:val="00F93D59"/>
    <w:rsid w:val="00FC021C"/>
    <w:rsid w:val="00FC2971"/>
    <w:rsid w:val="00FE16D6"/>
    <w:rsid w:val="00FE32BE"/>
    <w:rsid w:val="00FF0AA0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679F"/>
  <w15:chartTrackingRefBased/>
  <w15:docId w15:val="{D52A3C48-0898-4959-A268-D8AC638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4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D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926FA"/>
    <w:rPr>
      <w:b/>
      <w:bCs/>
      <w:sz w:val="44"/>
    </w:rPr>
  </w:style>
  <w:style w:type="character" w:customStyle="1" w:styleId="TekstpodstawowyZnak">
    <w:name w:val="Tekst podstawowy Znak"/>
    <w:link w:val="Tekstpodstawowy"/>
    <w:semiHidden/>
    <w:rsid w:val="005926FA"/>
    <w:rPr>
      <w:b/>
      <w:sz w:val="24"/>
    </w:rPr>
  </w:style>
  <w:style w:type="character" w:customStyle="1" w:styleId="Tekstpodstawowy3Znak">
    <w:name w:val="Tekst podstawowy 3 Znak"/>
    <w:link w:val="Tekstpodstawowy3"/>
    <w:semiHidden/>
    <w:rsid w:val="005926FA"/>
    <w:rPr>
      <w:b/>
      <w:sz w:val="44"/>
    </w:rPr>
  </w:style>
  <w:style w:type="table" w:styleId="Tabela-Siatka">
    <w:name w:val="Table Grid"/>
    <w:basedOn w:val="Standardowy"/>
    <w:uiPriority w:val="39"/>
    <w:rsid w:val="00F92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5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8C06-05EA-48BC-8ACB-A49D0E5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810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Pysznica</vt:lpstr>
    </vt:vector>
  </TitlesOfParts>
  <Company>Urząd Gminy w Pysznicy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Pysznica</dc:title>
  <dc:subject/>
  <dc:creator>Urząd Gminy w Pysznicy</dc:creator>
  <cp:keywords/>
  <dc:description/>
  <cp:lastModifiedBy>Beata Kuziora</cp:lastModifiedBy>
  <cp:revision>14</cp:revision>
  <cp:lastPrinted>2023-04-28T12:30:00Z</cp:lastPrinted>
  <dcterms:created xsi:type="dcterms:W3CDTF">2022-08-22T11:07:00Z</dcterms:created>
  <dcterms:modified xsi:type="dcterms:W3CDTF">2023-05-04T06:02:00Z</dcterms:modified>
</cp:coreProperties>
</file>