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5D1A" w14:textId="328A4881" w:rsidR="00F92816" w:rsidRPr="000D6829" w:rsidRDefault="000D6829" w:rsidP="00F92816">
      <w:pPr>
        <w:jc w:val="right"/>
        <w:rPr>
          <w:rFonts w:ascii="Times New Roman" w:hAnsi="Times New Roman" w:cs="Times New Roman"/>
          <w:sz w:val="24"/>
          <w:szCs w:val="24"/>
        </w:rPr>
      </w:pPr>
      <w:r w:rsidRPr="000D6829">
        <w:rPr>
          <w:rFonts w:ascii="Times New Roman" w:hAnsi="Times New Roman" w:cs="Times New Roman"/>
          <w:sz w:val="24"/>
          <w:szCs w:val="24"/>
        </w:rPr>
        <w:t xml:space="preserve">   </w:t>
      </w:r>
      <w:r w:rsidR="00F92816" w:rsidRPr="000D6829">
        <w:rPr>
          <w:rFonts w:ascii="Times New Roman" w:hAnsi="Times New Roman" w:cs="Times New Roman"/>
          <w:sz w:val="24"/>
          <w:szCs w:val="24"/>
        </w:rPr>
        <w:t>Pysznica, dnia …………………………….</w:t>
      </w:r>
    </w:p>
    <w:p w14:paraId="126F3509" w14:textId="77777777" w:rsidR="000D6829" w:rsidRDefault="000D6829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3BFFFA" w14:textId="16B7561C" w:rsidR="004357DE" w:rsidRPr="000D6829" w:rsidRDefault="00F92816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29">
        <w:rPr>
          <w:rFonts w:ascii="Times New Roman" w:hAnsi="Times New Roman" w:cs="Times New Roman"/>
          <w:sz w:val="24"/>
          <w:szCs w:val="24"/>
        </w:rPr>
        <w:t>Imię  i nazwisko:……………………………</w:t>
      </w:r>
      <w:r w:rsidR="00DF5AB6" w:rsidRPr="000D6829">
        <w:rPr>
          <w:rFonts w:ascii="Times New Roman" w:hAnsi="Times New Roman" w:cs="Times New Roman"/>
          <w:sz w:val="24"/>
          <w:szCs w:val="24"/>
        </w:rPr>
        <w:t>.</w:t>
      </w:r>
      <w:r w:rsidRPr="000D6829">
        <w:rPr>
          <w:rFonts w:ascii="Times New Roman" w:hAnsi="Times New Roman" w:cs="Times New Roman"/>
          <w:sz w:val="24"/>
          <w:szCs w:val="24"/>
        </w:rPr>
        <w:t>……</w:t>
      </w:r>
    </w:p>
    <w:p w14:paraId="1A7A1C99" w14:textId="758A4094" w:rsidR="00F92816" w:rsidRPr="000D6829" w:rsidRDefault="00F92816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29">
        <w:rPr>
          <w:rFonts w:ascii="Times New Roman" w:hAnsi="Times New Roman" w:cs="Times New Roman"/>
          <w:sz w:val="24"/>
          <w:szCs w:val="24"/>
        </w:rPr>
        <w:t>Adres zamieszkania:………………………………</w:t>
      </w:r>
    </w:p>
    <w:p w14:paraId="4A9992CE" w14:textId="4E443752" w:rsidR="00F92816" w:rsidRPr="000D6829" w:rsidRDefault="00F92816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2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F5AB6" w:rsidRPr="000D6829">
        <w:rPr>
          <w:rFonts w:ascii="Times New Roman" w:hAnsi="Times New Roman" w:cs="Times New Roman"/>
          <w:sz w:val="24"/>
          <w:szCs w:val="24"/>
        </w:rPr>
        <w:t>………..</w:t>
      </w:r>
      <w:r w:rsidRPr="000D6829">
        <w:rPr>
          <w:rFonts w:ascii="Times New Roman" w:hAnsi="Times New Roman" w:cs="Times New Roman"/>
          <w:sz w:val="24"/>
          <w:szCs w:val="24"/>
        </w:rPr>
        <w:t>……</w:t>
      </w:r>
      <w:r w:rsidR="00DF5AB6" w:rsidRPr="000D6829">
        <w:rPr>
          <w:rFonts w:ascii="Times New Roman" w:hAnsi="Times New Roman" w:cs="Times New Roman"/>
          <w:sz w:val="24"/>
          <w:szCs w:val="24"/>
        </w:rPr>
        <w:t>...</w:t>
      </w:r>
      <w:r w:rsidRPr="000D6829">
        <w:rPr>
          <w:rFonts w:ascii="Times New Roman" w:hAnsi="Times New Roman" w:cs="Times New Roman"/>
          <w:sz w:val="24"/>
          <w:szCs w:val="24"/>
        </w:rPr>
        <w:t xml:space="preserve">……                       </w:t>
      </w:r>
    </w:p>
    <w:p w14:paraId="4142AC9A" w14:textId="20E46883" w:rsidR="00F92816" w:rsidRPr="000D6829" w:rsidRDefault="00F92816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29">
        <w:rPr>
          <w:rFonts w:ascii="Times New Roman" w:hAnsi="Times New Roman" w:cs="Times New Roman"/>
          <w:sz w:val="24"/>
          <w:szCs w:val="24"/>
        </w:rPr>
        <w:t>PESEL:……………………………</w:t>
      </w:r>
      <w:r w:rsidR="00DF5AB6" w:rsidRPr="000D6829">
        <w:rPr>
          <w:rFonts w:ascii="Times New Roman" w:hAnsi="Times New Roman" w:cs="Times New Roman"/>
          <w:sz w:val="24"/>
          <w:szCs w:val="24"/>
        </w:rPr>
        <w:t>………</w:t>
      </w:r>
      <w:r w:rsidRPr="000D6829">
        <w:rPr>
          <w:rFonts w:ascii="Times New Roman" w:hAnsi="Times New Roman" w:cs="Times New Roman"/>
          <w:sz w:val="24"/>
          <w:szCs w:val="24"/>
        </w:rPr>
        <w:t>……</w:t>
      </w:r>
      <w:r w:rsidR="00DF5AB6" w:rsidRPr="000D6829">
        <w:rPr>
          <w:rFonts w:ascii="Times New Roman" w:hAnsi="Times New Roman" w:cs="Times New Roman"/>
          <w:sz w:val="24"/>
          <w:szCs w:val="24"/>
        </w:rPr>
        <w:t>….</w:t>
      </w:r>
    </w:p>
    <w:p w14:paraId="37ADD0B3" w14:textId="77777777" w:rsidR="00F92816" w:rsidRPr="00DF5AB6" w:rsidRDefault="00F92816" w:rsidP="00F9281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B8B92" w14:textId="77777777" w:rsidR="000D6829" w:rsidRDefault="000D6829" w:rsidP="00C101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1B617" w14:textId="0DBA95A5" w:rsidR="00F92816" w:rsidRPr="00DF5AB6" w:rsidRDefault="00F92816" w:rsidP="00C101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AB6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 w:rsidR="00C101B5" w:rsidRPr="00DF5AB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F5AB6">
        <w:rPr>
          <w:rFonts w:ascii="Times New Roman" w:hAnsi="Times New Roman" w:cs="Times New Roman"/>
          <w:b/>
          <w:bCs/>
          <w:sz w:val="24"/>
          <w:szCs w:val="24"/>
        </w:rPr>
        <w:t>miny Pysznica</w:t>
      </w:r>
    </w:p>
    <w:p w14:paraId="7EE01E55" w14:textId="77777777" w:rsidR="000D6829" w:rsidRDefault="000D6829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F1EEA9" w14:textId="37F64C76" w:rsidR="00DF5AB6" w:rsidRPr="00DF5AB6" w:rsidRDefault="00F92816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Proszę o wydanie zaświadczenia o</w:t>
      </w:r>
      <w:r w:rsidR="00DF5AB6" w:rsidRPr="00DF5AB6">
        <w:rPr>
          <w:rFonts w:ascii="Times New Roman" w:hAnsi="Times New Roman" w:cs="Times New Roman"/>
          <w:sz w:val="24"/>
          <w:szCs w:val="24"/>
        </w:rPr>
        <w:t>:*</w:t>
      </w:r>
    </w:p>
    <w:p w14:paraId="1DF6DFC3" w14:textId="6B1B31B0" w:rsidR="00DF5AB6" w:rsidRPr="00DF5AB6" w:rsidRDefault="00F92816" w:rsidP="00DF5A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posiadaniu gospodarstwa rolnego</w:t>
      </w:r>
      <w:r w:rsidR="00DF5AB6" w:rsidRPr="00DF5AB6">
        <w:rPr>
          <w:rFonts w:ascii="Times New Roman" w:hAnsi="Times New Roman" w:cs="Times New Roman"/>
          <w:sz w:val="24"/>
          <w:szCs w:val="24"/>
        </w:rPr>
        <w:t>/nieruchomości</w:t>
      </w:r>
    </w:p>
    <w:p w14:paraId="00866B12" w14:textId="49DB129A" w:rsidR="00F92816" w:rsidRPr="00DF5AB6" w:rsidRDefault="00F92816" w:rsidP="00DF5A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nieposiadaniu gospodarstwa rolnego</w:t>
      </w:r>
      <w:r w:rsidR="00DF5AB6" w:rsidRPr="00DF5AB6">
        <w:rPr>
          <w:rFonts w:ascii="Times New Roman" w:hAnsi="Times New Roman" w:cs="Times New Roman"/>
          <w:sz w:val="24"/>
          <w:szCs w:val="24"/>
        </w:rPr>
        <w:t>/</w:t>
      </w:r>
      <w:r w:rsidRPr="00DF5AB6">
        <w:rPr>
          <w:rFonts w:ascii="Times New Roman" w:hAnsi="Times New Roman" w:cs="Times New Roman"/>
          <w:sz w:val="24"/>
          <w:szCs w:val="24"/>
        </w:rPr>
        <w:t>nieruchomości</w:t>
      </w:r>
    </w:p>
    <w:p w14:paraId="74B99FCA" w14:textId="77777777" w:rsidR="00DF5AB6" w:rsidRPr="00DF5AB6" w:rsidRDefault="00DF5AB6" w:rsidP="00F92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DB2CFF" w14:textId="2343E1FB" w:rsidR="00DF5AB6" w:rsidRPr="00DF5AB6" w:rsidRDefault="00DF5AB6" w:rsidP="00DF5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przedłożę ……………………………………………………………………….</w:t>
      </w:r>
    </w:p>
    <w:p w14:paraId="22C6C646" w14:textId="77777777" w:rsidR="00DF5AB6" w:rsidRDefault="00DF5AB6" w:rsidP="000B62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6DBB0" w14:textId="77777777" w:rsidR="000D6829" w:rsidRDefault="000D6829" w:rsidP="000B62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78B88" w14:textId="28A384B5" w:rsidR="000B6280" w:rsidRPr="00DF5AB6" w:rsidRDefault="000B6280" w:rsidP="000B62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2878EE4" w14:textId="13A6609F" w:rsidR="000B6280" w:rsidRPr="00DF5AB6" w:rsidRDefault="000B6280" w:rsidP="000B6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Podpis</w:t>
      </w:r>
    </w:p>
    <w:p w14:paraId="70D562AA" w14:textId="453708B9" w:rsidR="000B6280" w:rsidRPr="00DF5AB6" w:rsidRDefault="000B6280" w:rsidP="000B62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66983" w14:textId="2E7F181A" w:rsidR="000B6280" w:rsidRPr="00DF5AB6" w:rsidRDefault="000B6280" w:rsidP="000B62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 xml:space="preserve">Zaświadczenie odbiorę: </w:t>
      </w:r>
      <w:r w:rsidR="00DF5AB6" w:rsidRPr="00DF5AB6">
        <w:rPr>
          <w:rFonts w:ascii="Times New Roman" w:hAnsi="Times New Roman" w:cs="Times New Roman"/>
          <w:sz w:val="24"/>
          <w:szCs w:val="24"/>
        </w:rPr>
        <w:t>*</w:t>
      </w:r>
    </w:p>
    <w:p w14:paraId="1EA28E0D" w14:textId="00652145" w:rsidR="000B6280" w:rsidRPr="00DF5AB6" w:rsidRDefault="000B6280" w:rsidP="00DF5AB6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osobiście</w:t>
      </w:r>
    </w:p>
    <w:p w14:paraId="73FB3606" w14:textId="118EC832" w:rsidR="000B6280" w:rsidRPr="00DF5AB6" w:rsidRDefault="000B6280" w:rsidP="00DF5AB6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przez pełnomocnika/osobę upoważnioną</w:t>
      </w:r>
    </w:p>
    <w:p w14:paraId="2DA2E81A" w14:textId="0BF904CF" w:rsidR="000B6280" w:rsidRPr="00DF5AB6" w:rsidRDefault="000B6280" w:rsidP="00DF5AB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za pośrednictwem poczty przesłane na adres:</w:t>
      </w:r>
    </w:p>
    <w:p w14:paraId="711B95FA" w14:textId="7D96CE69" w:rsidR="000B6280" w:rsidRPr="00DF5AB6" w:rsidRDefault="000B6280" w:rsidP="000B628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A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64A91F1" w14:textId="77777777" w:rsidR="000D6829" w:rsidRDefault="000D6829" w:rsidP="000D68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49AC0" w14:textId="05AE2EEB" w:rsidR="000B6280" w:rsidRPr="00DF5AB6" w:rsidRDefault="00DF5AB6" w:rsidP="000D68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F5AB6">
        <w:rPr>
          <w:rFonts w:ascii="Times New Roman" w:hAnsi="Times New Roman" w:cs="Times New Roman"/>
          <w:sz w:val="24"/>
          <w:szCs w:val="24"/>
        </w:rPr>
        <w:t>Odpowiednie zaznaczyć</w:t>
      </w:r>
    </w:p>
    <w:p w14:paraId="7D674389" w14:textId="77777777" w:rsidR="00DF5AB6" w:rsidRDefault="00DF5AB6" w:rsidP="005C06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94D75B" w14:textId="77777777" w:rsidR="000D6829" w:rsidRDefault="000D6829" w:rsidP="005C06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18E0DE" w14:textId="77777777" w:rsidR="000D6829" w:rsidRDefault="000D6829" w:rsidP="005C06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9C085E" w14:textId="77777777" w:rsidR="000D6829" w:rsidRDefault="000D6829" w:rsidP="005C06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3C4A43" w14:textId="3D775F9E" w:rsidR="000B6280" w:rsidRPr="00DF5AB6" w:rsidRDefault="005C06A2" w:rsidP="005C06A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na podstawie art. 13 ust 1 i 2 w/w rozporządzenia informujemy o zasadach przetwarzania</w:t>
      </w:r>
      <w:r w:rsidR="005823C2" w:rsidRPr="00DF5AB6">
        <w:rPr>
          <w:rFonts w:ascii="Times New Roman" w:hAnsi="Times New Roman" w:cs="Times New Roman"/>
          <w:sz w:val="18"/>
          <w:szCs w:val="18"/>
        </w:rPr>
        <w:t xml:space="preserve"> danych osobowych ora o przysługujących prawach z tym związanych:</w:t>
      </w:r>
    </w:p>
    <w:p w14:paraId="6C0865E6" w14:textId="6B08AA42" w:rsidR="005823C2" w:rsidRPr="00DF5AB6" w:rsidRDefault="005823C2" w:rsidP="005823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 xml:space="preserve">Administratorem Państwa danych osobowych jest </w:t>
      </w:r>
      <w:r w:rsidRPr="00DF5AB6">
        <w:rPr>
          <w:rFonts w:ascii="Times New Roman" w:hAnsi="Times New Roman" w:cs="Times New Roman"/>
          <w:b/>
          <w:bCs/>
          <w:sz w:val="18"/>
          <w:szCs w:val="18"/>
        </w:rPr>
        <w:t>Wójt Gminy Pysznica.</w:t>
      </w:r>
    </w:p>
    <w:p w14:paraId="4678A787" w14:textId="5A556DCC" w:rsidR="005823C2" w:rsidRPr="00DF5AB6" w:rsidRDefault="005823C2" w:rsidP="005823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 xml:space="preserve">Z Administratorem Danych Osobowych można się skontaktować pisemnie na adres siedziby </w:t>
      </w:r>
      <w:r w:rsidR="00470FBA" w:rsidRPr="00DF5AB6">
        <w:rPr>
          <w:rFonts w:ascii="Times New Roman" w:hAnsi="Times New Roman" w:cs="Times New Roman"/>
          <w:sz w:val="18"/>
          <w:szCs w:val="18"/>
        </w:rPr>
        <w:t xml:space="preserve"> </w:t>
      </w:r>
      <w:r w:rsidRPr="00DF5AB6">
        <w:rPr>
          <w:rFonts w:ascii="Times New Roman" w:hAnsi="Times New Roman" w:cs="Times New Roman"/>
          <w:b/>
          <w:bCs/>
          <w:sz w:val="18"/>
          <w:szCs w:val="18"/>
        </w:rPr>
        <w:t xml:space="preserve">ul. Wolności 322, </w:t>
      </w:r>
      <w:r w:rsidR="00470FBA" w:rsidRPr="00DF5AB6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Pr="00DF5AB6">
        <w:rPr>
          <w:rFonts w:ascii="Times New Roman" w:hAnsi="Times New Roman" w:cs="Times New Roman"/>
          <w:b/>
          <w:bCs/>
          <w:sz w:val="18"/>
          <w:szCs w:val="18"/>
        </w:rPr>
        <w:t>37-403 Pysznica lub pisząc na adres e-mil ug@pysznica.pl.</w:t>
      </w:r>
    </w:p>
    <w:p w14:paraId="1F75FF26" w14:textId="78B8B516" w:rsidR="007E395F" w:rsidRPr="00DF5AB6" w:rsidRDefault="007E395F" w:rsidP="005823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Administrator wyznaczył Inspektora Ochrony Danych, który w jego imieniu nadzoruje sferę przetwarzania danych osobowych. Inspektorem Ochrony Danych jest: Alina Pyz, z którą można się skontaktować pisząc na adres : Urząd Gminy w Pysznicy, ul. Wolności 322, 37-403 Pysznica lub e-mail iod@pysznica.pl.</w:t>
      </w:r>
    </w:p>
    <w:p w14:paraId="26737237" w14:textId="0FD7DF08" w:rsidR="005823C2" w:rsidRPr="00DF5AB6" w:rsidRDefault="007E395F" w:rsidP="005823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Państwa dane osobowe przetwarzane będą</w:t>
      </w:r>
      <w:r w:rsidR="00513588" w:rsidRPr="00DF5AB6">
        <w:rPr>
          <w:rFonts w:ascii="Times New Roman" w:hAnsi="Times New Roman" w:cs="Times New Roman"/>
          <w:sz w:val="18"/>
          <w:szCs w:val="18"/>
        </w:rPr>
        <w:t xml:space="preserve"> w związku z realizacją obowiązku prawnego </w:t>
      </w:r>
      <w:r w:rsidR="002A7D60" w:rsidRPr="00DF5AB6">
        <w:rPr>
          <w:rFonts w:ascii="Times New Roman" w:hAnsi="Times New Roman" w:cs="Times New Roman"/>
          <w:sz w:val="18"/>
          <w:szCs w:val="18"/>
        </w:rPr>
        <w:t>ciążącego na administratorze (art. 6 ust. 1 pkt c RODO) oraz wykonywania przez administratora zadań realizowanych w interesie publicznym lub sprawowanie władzy publicznej powierzonej administratorowi, między innymi w celu: przeprowadzenia postępowania podatkowego w sprawie ustalenia/określenia wysokości zobowiązania podatkowego w podatku od nieruchomości, podatku rolnym, podatku leśnym, podatku od środków transportowych, ulg w spłacie zobowiązań podatkowych, identyfikacji dokonania zapłaty podatku</w:t>
      </w:r>
      <w:r w:rsidR="00AA4FA4" w:rsidRPr="00DF5AB6">
        <w:rPr>
          <w:rFonts w:ascii="Times New Roman" w:hAnsi="Times New Roman" w:cs="Times New Roman"/>
          <w:sz w:val="18"/>
          <w:szCs w:val="18"/>
        </w:rPr>
        <w:t>, zobowiązań cywilnoprawnych oraz niepodatkowych należności budżetowych o charakterze publicznoprawnym a w razie istnienia zaległości w/w należności podejmowania działań informacyjnych, wystawiania upomnień, wezwań do zapłaty i tytułów wykonawczych oraz zwrot podatku akcyzowego, umorzenia podatku, rozłożenia na raty, wydania zaświadczenia w sprawach podatkowych.</w:t>
      </w:r>
    </w:p>
    <w:p w14:paraId="03EE84AC" w14:textId="77777777" w:rsidR="00C2223F" w:rsidRPr="00DF5AB6" w:rsidRDefault="00AA4FA4" w:rsidP="005823C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Administrator danych osobowych – Wójt Gminy Pysznica – przetwarza Państwa dane</w:t>
      </w:r>
      <w:r w:rsidR="00C2223F" w:rsidRPr="00DF5AB6">
        <w:rPr>
          <w:rFonts w:ascii="Times New Roman" w:hAnsi="Times New Roman" w:cs="Times New Roman"/>
          <w:sz w:val="18"/>
          <w:szCs w:val="18"/>
        </w:rPr>
        <w:t xml:space="preserve"> osobowe na podstawie obowiązujących przepisów prawa, tj.:</w:t>
      </w:r>
    </w:p>
    <w:p w14:paraId="13699B03" w14:textId="4B4F1FBB" w:rsidR="00C2223F" w:rsidRPr="00DF5AB6" w:rsidRDefault="00C2223F" w:rsidP="00C2223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 xml:space="preserve">Ustawa z dnia29 sierpnia 1997r. Ordynacja podatkowa (Dz. U. z 2019 poz. 900 z </w:t>
      </w:r>
      <w:proofErr w:type="spellStart"/>
      <w:r w:rsidRPr="00DF5AB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F5AB6">
        <w:rPr>
          <w:rFonts w:ascii="Times New Roman" w:hAnsi="Times New Roman" w:cs="Times New Roman"/>
          <w:sz w:val="18"/>
          <w:szCs w:val="18"/>
        </w:rPr>
        <w:t>. zm.)</w:t>
      </w:r>
    </w:p>
    <w:p w14:paraId="078B1829" w14:textId="6D449667" w:rsidR="00C2223F" w:rsidRPr="00DF5AB6" w:rsidRDefault="00C2223F" w:rsidP="00C222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Odbiorcami Państwa danych osobowych mogą być:</w:t>
      </w:r>
    </w:p>
    <w:p w14:paraId="7B4AEE37" w14:textId="356B5F59" w:rsidR="00C2223F" w:rsidRPr="00DF5AB6" w:rsidRDefault="00D126A3" w:rsidP="00D126A3">
      <w:pPr>
        <w:pStyle w:val="Akapitzlist"/>
        <w:numPr>
          <w:ilvl w:val="0"/>
          <w:numId w:val="5"/>
        </w:numPr>
        <w:spacing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Organy władzy publicznej oraz podmioty wykonujące zadania publiczne działające na zlecenie                      organów władzy publicznej w zakresie i w celach, które wynikają z przepisów powszechnie obowiązującego prawa;</w:t>
      </w:r>
    </w:p>
    <w:p w14:paraId="6AE4618F" w14:textId="4A804755" w:rsidR="00D126A3" w:rsidRPr="00DF5AB6" w:rsidRDefault="00D126A3" w:rsidP="00D126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Inne podmioty, które na podstawie stosownych umów podpisanych z Gminą Pysznica przetwarzają dane osobowe dla których Administratorem jest Wójt Gminy Pysznica.</w:t>
      </w:r>
    </w:p>
    <w:p w14:paraId="363D7726" w14:textId="7E7931E9" w:rsidR="00D126A3" w:rsidRPr="00DF5AB6" w:rsidRDefault="00D126A3" w:rsidP="00D126A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 xml:space="preserve">Państwa dane osobowe przetwarzane będą </w:t>
      </w:r>
      <w:r w:rsidR="00653F54" w:rsidRPr="00DF5AB6">
        <w:rPr>
          <w:rFonts w:ascii="Times New Roman" w:hAnsi="Times New Roman" w:cs="Times New Roman"/>
          <w:sz w:val="18"/>
          <w:szCs w:val="18"/>
        </w:rPr>
        <w:t>przez okres niezbędny do realizacji celów dla jakich zostały zebrane, określonych w punkcie 4. Po upływie tego okresu dane będą przechowywane jedynie w czasie i w zakresie wynikającym z przepisów prawa.</w:t>
      </w:r>
    </w:p>
    <w:p w14:paraId="0A7CA378" w14:textId="584088E0" w:rsidR="00653F54" w:rsidRPr="00DF5AB6" w:rsidRDefault="00653F54" w:rsidP="00D126A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W związku z przetwarzaniem przez Administratora danych osobowych przysługuje Państwu;</w:t>
      </w:r>
    </w:p>
    <w:p w14:paraId="3ECFEF63" w14:textId="2374EDCA" w:rsidR="00653F54" w:rsidRPr="00DF5AB6" w:rsidRDefault="00653F54" w:rsidP="00653F54">
      <w:pPr>
        <w:pStyle w:val="Akapitzlist"/>
        <w:numPr>
          <w:ilvl w:val="0"/>
          <w:numId w:val="6"/>
        </w:numPr>
        <w:spacing w:line="240" w:lineRule="auto"/>
        <w:ind w:hanging="654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prawo dostępu do treści danych na zasadach określanych w art. 15 RODO,</w:t>
      </w:r>
    </w:p>
    <w:p w14:paraId="664CFABD" w14:textId="5806B949" w:rsidR="003E52F9" w:rsidRPr="00DF5AB6" w:rsidRDefault="00653F54" w:rsidP="003E52F9">
      <w:pPr>
        <w:pStyle w:val="Akapitzlist"/>
        <w:numPr>
          <w:ilvl w:val="0"/>
          <w:numId w:val="6"/>
        </w:numPr>
        <w:spacing w:line="240" w:lineRule="auto"/>
        <w:ind w:hanging="654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 xml:space="preserve">prawo do sprostowania danych na zasadach określonych </w:t>
      </w:r>
      <w:r w:rsidR="003E52F9" w:rsidRPr="00DF5AB6">
        <w:rPr>
          <w:rFonts w:ascii="Times New Roman" w:hAnsi="Times New Roman" w:cs="Times New Roman"/>
          <w:sz w:val="18"/>
          <w:szCs w:val="18"/>
        </w:rPr>
        <w:t>w art. 16 RODO,</w:t>
      </w:r>
    </w:p>
    <w:p w14:paraId="14FF04E8" w14:textId="3153587E" w:rsidR="003E52F9" w:rsidRPr="00DF5AB6" w:rsidRDefault="003E52F9" w:rsidP="003E52F9">
      <w:pPr>
        <w:pStyle w:val="Akapitzlist"/>
        <w:numPr>
          <w:ilvl w:val="0"/>
          <w:numId w:val="6"/>
        </w:numPr>
        <w:spacing w:line="240" w:lineRule="auto"/>
        <w:ind w:hanging="654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prawo do ograniczenia przetwarzania danych na zasadach określonych w art. 18 RODO</w:t>
      </w:r>
    </w:p>
    <w:p w14:paraId="6576B99B" w14:textId="17D3BFD2" w:rsidR="003E52F9" w:rsidRPr="00DF5AB6" w:rsidRDefault="003E52F9" w:rsidP="003E52F9">
      <w:pPr>
        <w:pStyle w:val="Akapitzlist"/>
        <w:numPr>
          <w:ilvl w:val="0"/>
          <w:numId w:val="6"/>
        </w:numPr>
        <w:spacing w:line="240" w:lineRule="auto"/>
        <w:ind w:hanging="654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prawo do sprzeciwu na zasadach określonych w art. 21 RODO</w:t>
      </w:r>
    </w:p>
    <w:p w14:paraId="31728FE4" w14:textId="3C310DA8" w:rsidR="003E52F9" w:rsidRPr="00DF5AB6" w:rsidRDefault="003E52F9" w:rsidP="003E52F9">
      <w:pPr>
        <w:pStyle w:val="Akapitzlist"/>
        <w:numPr>
          <w:ilvl w:val="0"/>
          <w:numId w:val="6"/>
        </w:numPr>
        <w:spacing w:line="240" w:lineRule="auto"/>
        <w:ind w:hanging="654"/>
        <w:jc w:val="both"/>
        <w:rPr>
          <w:rFonts w:ascii="Times New Roman" w:hAnsi="Times New Roman" w:cs="Times New Roman"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w przypadku przetwarzania danych osobowych na podstawie zgody mają Państwo w dowolnym momencie wycofać zgodę. Wycofanie zgody nie wpływa na zgodność z prawem przetwarzania , którego dokonano na podstawie zgody</w:t>
      </w:r>
      <w:r w:rsidR="00D87606" w:rsidRPr="00DF5AB6">
        <w:rPr>
          <w:rFonts w:ascii="Times New Roman" w:hAnsi="Times New Roman" w:cs="Times New Roman"/>
          <w:sz w:val="18"/>
          <w:szCs w:val="18"/>
        </w:rPr>
        <w:t xml:space="preserve"> przed jej wycofaniem.</w:t>
      </w:r>
    </w:p>
    <w:p w14:paraId="40E5C7AA" w14:textId="6F8873B3" w:rsidR="00D87606" w:rsidRPr="00DF5AB6" w:rsidRDefault="00D87606" w:rsidP="00D8760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W celu skorzystania z praw opisanych powyżej mogą się Państwo</w:t>
      </w:r>
      <w:r w:rsidR="00056DCF" w:rsidRPr="00DF5AB6">
        <w:rPr>
          <w:rFonts w:ascii="Times New Roman" w:hAnsi="Times New Roman" w:cs="Times New Roman"/>
          <w:sz w:val="18"/>
          <w:szCs w:val="18"/>
        </w:rPr>
        <w:t xml:space="preserve"> skontaktować z Administratorem Danych Osobowych. Mają Państwo prawo wniesienia skargi do organu nadzorczego, gdy uznają Państwo, że przetwarzanie danych osobowych dotyczących Państwa narusza przepisy Rozporządzenia.</w:t>
      </w:r>
      <w:r w:rsidR="00082E04" w:rsidRPr="00DF5AB6">
        <w:rPr>
          <w:rFonts w:ascii="Times New Roman" w:hAnsi="Times New Roman" w:cs="Times New Roman"/>
          <w:sz w:val="18"/>
          <w:szCs w:val="18"/>
        </w:rPr>
        <w:t xml:space="preserve"> Organem właściwym dla wniesienia skargi jest: </w:t>
      </w:r>
      <w:r w:rsidR="00082E04" w:rsidRPr="00DF5AB6">
        <w:rPr>
          <w:rFonts w:ascii="Times New Roman" w:hAnsi="Times New Roman" w:cs="Times New Roman"/>
          <w:b/>
          <w:bCs/>
          <w:sz w:val="18"/>
          <w:szCs w:val="18"/>
        </w:rPr>
        <w:t>Prezes Urzędu Danych Osobowych, ul. Stawki 2, 00-193 Warszawa.</w:t>
      </w:r>
    </w:p>
    <w:p w14:paraId="60CB9522" w14:textId="54EB94FF" w:rsidR="00082E04" w:rsidRPr="00DF5AB6" w:rsidRDefault="00082E04" w:rsidP="00D8760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Podanie przez Państwa danych osobowych jest obowiązkowe, w sytuacji gdy przesłankę przetwarzania danych osobowych stanowi przepis prawa, zaś w pozostałym zakresie</w:t>
      </w:r>
      <w:r w:rsidR="00D21A69" w:rsidRPr="00DF5AB6">
        <w:rPr>
          <w:rFonts w:ascii="Times New Roman" w:hAnsi="Times New Roman" w:cs="Times New Roman"/>
          <w:sz w:val="18"/>
          <w:szCs w:val="18"/>
        </w:rPr>
        <w:t xml:space="preserve"> jest dobrowolne. O obowiązku lub dobrowolności posiadania danych oraz konsekwencjach niepodania danych, będziecie Państwo informowani przez merytoryczna komórkę Administratora Danych prowadzącą przetwarzanie.</w:t>
      </w:r>
    </w:p>
    <w:p w14:paraId="3934B705" w14:textId="4211EB08" w:rsidR="00D21A69" w:rsidRPr="00DF5AB6" w:rsidRDefault="00D21A69" w:rsidP="00D8760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Przetwarzanie danych osobowych nie podlega zautomatyzowanemu podejmowaniu decyzji oraz profilowaniu.</w:t>
      </w:r>
    </w:p>
    <w:p w14:paraId="44727470" w14:textId="14C15E58" w:rsidR="00D21A69" w:rsidRPr="00DF5AB6" w:rsidRDefault="00D21A69" w:rsidP="00D8760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F5AB6">
        <w:rPr>
          <w:rFonts w:ascii="Times New Roman" w:hAnsi="Times New Roman" w:cs="Times New Roman"/>
          <w:sz w:val="18"/>
          <w:szCs w:val="18"/>
        </w:rPr>
        <w:t>Dane nie będą</w:t>
      </w:r>
      <w:r w:rsidR="00DD3ED9" w:rsidRPr="00DF5AB6">
        <w:rPr>
          <w:rFonts w:ascii="Times New Roman" w:hAnsi="Times New Roman" w:cs="Times New Roman"/>
          <w:sz w:val="18"/>
          <w:szCs w:val="18"/>
        </w:rPr>
        <w:t xml:space="preserve"> przekazywane do państw trzecich ani organizacji międzynarodowych.</w:t>
      </w:r>
    </w:p>
    <w:sectPr w:rsidR="00D21A69" w:rsidRPr="00DF5AB6" w:rsidSect="00470FB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402D"/>
    <w:multiLevelType w:val="hybridMultilevel"/>
    <w:tmpl w:val="64C0A0A4"/>
    <w:lvl w:ilvl="0" w:tplc="29F87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4893"/>
    <w:multiLevelType w:val="hybridMultilevel"/>
    <w:tmpl w:val="C218C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647B"/>
    <w:multiLevelType w:val="hybridMultilevel"/>
    <w:tmpl w:val="1F5EB22E"/>
    <w:lvl w:ilvl="0" w:tplc="29F87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731E"/>
    <w:multiLevelType w:val="hybridMultilevel"/>
    <w:tmpl w:val="2FD4415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150B5"/>
    <w:multiLevelType w:val="hybridMultilevel"/>
    <w:tmpl w:val="575E2BB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46686"/>
    <w:multiLevelType w:val="hybridMultilevel"/>
    <w:tmpl w:val="8CEEF4D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61B3643A"/>
    <w:multiLevelType w:val="hybridMultilevel"/>
    <w:tmpl w:val="CAD6F8D8"/>
    <w:lvl w:ilvl="0" w:tplc="31B68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71545"/>
    <w:multiLevelType w:val="hybridMultilevel"/>
    <w:tmpl w:val="CFE4D466"/>
    <w:lvl w:ilvl="0" w:tplc="F84AC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27FCA"/>
    <w:multiLevelType w:val="hybridMultilevel"/>
    <w:tmpl w:val="F820945E"/>
    <w:lvl w:ilvl="0" w:tplc="3B50E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373225">
    <w:abstractNumId w:val="1"/>
  </w:num>
  <w:num w:numId="2" w16cid:durableId="1251500067">
    <w:abstractNumId w:val="6"/>
  </w:num>
  <w:num w:numId="3" w16cid:durableId="244732166">
    <w:abstractNumId w:val="5"/>
  </w:num>
  <w:num w:numId="4" w16cid:durableId="1462114241">
    <w:abstractNumId w:val="3"/>
  </w:num>
  <w:num w:numId="5" w16cid:durableId="1272130700">
    <w:abstractNumId w:val="4"/>
  </w:num>
  <w:num w:numId="6" w16cid:durableId="1264460694">
    <w:abstractNumId w:val="8"/>
  </w:num>
  <w:num w:numId="7" w16cid:durableId="1461264856">
    <w:abstractNumId w:val="0"/>
  </w:num>
  <w:num w:numId="8" w16cid:durableId="92626223">
    <w:abstractNumId w:val="2"/>
  </w:num>
  <w:num w:numId="9" w16cid:durableId="2094278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77"/>
    <w:rsid w:val="00056DCF"/>
    <w:rsid w:val="00082E04"/>
    <w:rsid w:val="000B6280"/>
    <w:rsid w:val="000D6829"/>
    <w:rsid w:val="002A7D60"/>
    <w:rsid w:val="003E52F9"/>
    <w:rsid w:val="004357DE"/>
    <w:rsid w:val="00470FBA"/>
    <w:rsid w:val="00513588"/>
    <w:rsid w:val="005823C2"/>
    <w:rsid w:val="005C06A2"/>
    <w:rsid w:val="00653F54"/>
    <w:rsid w:val="007E395F"/>
    <w:rsid w:val="00AA4FA4"/>
    <w:rsid w:val="00C101B5"/>
    <w:rsid w:val="00C2223F"/>
    <w:rsid w:val="00D126A3"/>
    <w:rsid w:val="00D21A69"/>
    <w:rsid w:val="00D75F77"/>
    <w:rsid w:val="00D87606"/>
    <w:rsid w:val="00DD3ED9"/>
    <w:rsid w:val="00DF5AB6"/>
    <w:rsid w:val="00E72B9E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3B93"/>
  <w15:chartTrackingRefBased/>
  <w15:docId w15:val="{B4E346B5-0012-482C-AEFD-E96E80E0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2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23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Tofil</dc:creator>
  <cp:keywords/>
  <dc:description/>
  <cp:lastModifiedBy>Paulina Mierzwa</cp:lastModifiedBy>
  <cp:revision>2</cp:revision>
  <cp:lastPrinted>2024-04-05T08:09:00Z</cp:lastPrinted>
  <dcterms:created xsi:type="dcterms:W3CDTF">2024-04-05T08:10:00Z</dcterms:created>
  <dcterms:modified xsi:type="dcterms:W3CDTF">2024-04-05T08:10:00Z</dcterms:modified>
</cp:coreProperties>
</file>