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C4" w:rsidRPr="003B367B" w:rsidRDefault="003E52C4" w:rsidP="0097249A">
      <w:pPr>
        <w:jc w:val="center"/>
        <w:rPr>
          <w:b/>
          <w:bCs/>
          <w:u w:val="single"/>
          <w:lang w:eastAsia="pl-PL"/>
        </w:rPr>
      </w:pPr>
      <w:bookmarkStart w:id="0" w:name="_GoBack"/>
      <w:bookmarkEnd w:id="0"/>
      <w:r w:rsidRPr="003B367B">
        <w:rPr>
          <w:b/>
          <w:bCs/>
          <w:u w:val="single"/>
          <w:lang w:eastAsia="pl-PL"/>
        </w:rPr>
        <w:t>Klauzula informacyjna o przetwarzaniu danych</w:t>
      </w:r>
    </w:p>
    <w:p w:rsidR="0097249A" w:rsidRPr="003B367B" w:rsidRDefault="0097249A" w:rsidP="0097249A">
      <w:pPr>
        <w:jc w:val="center"/>
      </w:pPr>
    </w:p>
    <w:p w:rsidR="003E52C4" w:rsidRPr="003B367B" w:rsidRDefault="003E52C4" w:rsidP="003E52C4">
      <w:pPr>
        <w:tabs>
          <w:tab w:val="left" w:pos="284"/>
        </w:tabs>
        <w:jc w:val="both"/>
        <w:rPr>
          <w:color w:val="000000"/>
          <w:lang w:eastAsia="pl-PL"/>
        </w:rPr>
      </w:pPr>
      <w:r w:rsidRPr="003B367B">
        <w:rPr>
          <w:lang w:eastAsia="pl-PL"/>
        </w:rPr>
        <w:tab/>
      </w:r>
      <w:r w:rsidRPr="003B367B">
        <w:rPr>
          <w:color w:val="000000"/>
          <w:lang w:eastAsia="pl-PL"/>
        </w:rPr>
        <w:t xml:space="preserve">Zgodnie z art. 13 ust. 1 i ust. 2 </w:t>
      </w:r>
      <w:r w:rsidRPr="003B367B">
        <w:rPr>
          <w:color w:val="000000"/>
        </w:rPr>
        <w:t>rozporządzenia Parlamentu Europejskiego i Rady (UE) 2016/679 z dnia 27 kwietnia 2016 r. w sprawie ochrony osób fizycznych w związku z przetwarzaniem</w:t>
      </w:r>
      <w:r w:rsidRPr="00266854">
        <w:rPr>
          <w:color w:val="000000"/>
        </w:rPr>
        <w:t xml:space="preserve"> </w:t>
      </w:r>
      <w:hyperlink r:id="rId5" w:tooltip="danych osobowych" w:history="1">
        <w:r w:rsidRPr="00266854">
          <w:rPr>
            <w:rStyle w:val="Hipercze"/>
            <w:color w:val="000000"/>
            <w:u w:val="none"/>
          </w:rPr>
          <w:t>danych osobowych</w:t>
        </w:r>
      </w:hyperlink>
      <w:r w:rsidRPr="003B367B">
        <w:rPr>
          <w:color w:val="000000"/>
        </w:rPr>
        <w:t xml:space="preserve">  i w sprawie swobodne</w:t>
      </w:r>
      <w:r w:rsidR="003B367B">
        <w:rPr>
          <w:color w:val="000000"/>
        </w:rPr>
        <w:t>go przepływu takich danych oraz </w:t>
      </w:r>
      <w:r w:rsidRPr="003B367B">
        <w:rPr>
          <w:color w:val="000000"/>
        </w:rPr>
        <w:t xml:space="preserve">uchylenia dyrektywy 95/46/WE </w:t>
      </w:r>
      <w:r w:rsidRPr="00266854">
        <w:rPr>
          <w:b/>
          <w:color w:val="000000"/>
        </w:rPr>
        <w:t>(</w:t>
      </w:r>
      <w:r w:rsidR="00266854" w:rsidRPr="00266854">
        <w:rPr>
          <w:b/>
        </w:rPr>
        <w:t>ogólne rozporządzenie o ochronie danych</w:t>
      </w:r>
      <w:r w:rsidRPr="00266854">
        <w:rPr>
          <w:b/>
          <w:color w:val="000000"/>
        </w:rPr>
        <w:t xml:space="preserve">) </w:t>
      </w:r>
      <w:r w:rsidRPr="003B367B">
        <w:rPr>
          <w:color w:val="000000"/>
        </w:rPr>
        <w:t>zwanym dalej RODO</w:t>
      </w:r>
      <w:r w:rsidRPr="003B367B">
        <w:rPr>
          <w:color w:val="000000"/>
          <w:lang w:eastAsia="pl-PL"/>
        </w:rPr>
        <w:t xml:space="preserve"> </w:t>
      </w:r>
      <w:r w:rsidRPr="00266854">
        <w:rPr>
          <w:b/>
          <w:color w:val="000000"/>
          <w:lang w:eastAsia="pl-PL"/>
        </w:rPr>
        <w:t>informuję, iż:</w:t>
      </w:r>
    </w:p>
    <w:p w:rsidR="0097249A" w:rsidRPr="003B367B" w:rsidRDefault="0097249A" w:rsidP="003E52C4">
      <w:pPr>
        <w:tabs>
          <w:tab w:val="left" w:pos="284"/>
        </w:tabs>
        <w:jc w:val="both"/>
        <w:rPr>
          <w:color w:val="000000"/>
          <w:lang w:eastAsia="pl-PL"/>
        </w:rPr>
      </w:pPr>
    </w:p>
    <w:p w:rsidR="00266854" w:rsidRDefault="00266854" w:rsidP="002668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 Gminy w Pysznicy dochowuje szczególnej staranności przy przetwarzaniu danych osobowych i wdraża odpowiednie środki techniczne i organizacyjne, aby zapewnić stopień bezpieczeństwa odpowiadający ryzykom naruszenia praw i wolności osób fizycznych wynikającym z zakresu, charakteru, kontekstu i celów przetwarzania danych.</w:t>
      </w:r>
    </w:p>
    <w:p w:rsidR="003E52C4" w:rsidRPr="003B367B" w:rsidRDefault="003E52C4" w:rsidP="003E52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685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Administratorem Pani/Pana danych osobowych </w:t>
      </w:r>
      <w:r w:rsidRP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jest </w:t>
      </w:r>
      <w:r w:rsid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 Gminy w</w:t>
      </w:r>
      <w:r w:rsidRP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Pysznic</w:t>
      </w:r>
      <w:r w:rsid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adres: </w:t>
      </w:r>
      <w:r w:rsid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266854" w:rsidRP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ul. Wolności 322</w:t>
      </w:r>
      <w:r w:rsid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37-</w:t>
      </w:r>
      <w:r w:rsidRPr="003B3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403 Pysznica.</w:t>
      </w:r>
    </w:p>
    <w:p w:rsidR="00266854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Administratorem Danych Osobowych można się skontakt</w:t>
      </w:r>
      <w:r w:rsidR="00BD53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ować pisemnie na adres siedziby</w:t>
      </w:r>
      <w:r w:rsidRP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pisząc na adres e-mail </w:t>
      </w:r>
      <w:hyperlink r:id="rId6" w:history="1">
        <w:r w:rsidRPr="00EF781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ug@pysznica.pl</w:t>
        </w:r>
      </w:hyperlink>
      <w:r w:rsidRPr="002668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D5300" w:rsidRPr="00BD5300" w:rsidRDefault="00266854" w:rsidP="00BD530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6854">
        <w:rPr>
          <w:rFonts w:ascii="Times New Roman" w:eastAsia="Times New Roman" w:hAnsi="Times New Roman"/>
          <w:sz w:val="24"/>
          <w:szCs w:val="24"/>
          <w:lang w:eastAsia="pl-PL"/>
        </w:rPr>
        <w:t>Administrator wyznaczył Inspektora Ochrony Danych, który w jego imieniu nadzoruje sferę przetwarzania danych osobowych. Z Inspektorem Ochrony Danych można kontaktować się 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 adresem mail: </w:t>
      </w:r>
      <w:hyperlink r:id="rId7" w:history="1">
        <w:r w:rsidR="00BD5300" w:rsidRPr="00EF781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iod@pysznica.pl</w:t>
        </w:r>
      </w:hyperlink>
    </w:p>
    <w:p w:rsidR="00835E3B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Pani/Pana dane osobowe są przetw</w:t>
      </w:r>
      <w:r w:rsidR="00835E3B" w:rsidRPr="00282D63">
        <w:rPr>
          <w:rFonts w:ascii="Times New Roman" w:hAnsi="Times New Roman"/>
          <w:b/>
          <w:color w:val="000000"/>
          <w:sz w:val="24"/>
          <w:szCs w:val="24"/>
        </w:rPr>
        <w:t>arzane w celu</w:t>
      </w:r>
      <w:r w:rsidR="00835E3B">
        <w:rPr>
          <w:rFonts w:ascii="Times New Roman" w:hAnsi="Times New Roman"/>
          <w:color w:val="000000"/>
          <w:sz w:val="24"/>
          <w:szCs w:val="24"/>
        </w:rPr>
        <w:t xml:space="preserve"> realizacji zadań A</w:t>
      </w:r>
      <w:r w:rsidRPr="00835E3B">
        <w:rPr>
          <w:rFonts w:ascii="Times New Roman" w:hAnsi="Times New Roman"/>
          <w:color w:val="000000"/>
          <w:sz w:val="24"/>
          <w:szCs w:val="24"/>
        </w:rPr>
        <w:t xml:space="preserve">dministratora związanych z </w:t>
      </w:r>
      <w:r w:rsidR="00835E3B">
        <w:rPr>
          <w:rFonts w:ascii="Times New Roman" w:hAnsi="Times New Roman"/>
          <w:color w:val="000000"/>
          <w:sz w:val="24"/>
          <w:szCs w:val="24"/>
        </w:rPr>
        <w:t xml:space="preserve">realizacją zadań wynikających z ustawy </w:t>
      </w:r>
      <w:r w:rsidR="00E041F6">
        <w:rPr>
          <w:rFonts w:ascii="Times New Roman" w:hAnsi="Times New Roman"/>
          <w:color w:val="000000"/>
          <w:sz w:val="24"/>
          <w:szCs w:val="24"/>
        </w:rPr>
        <w:t>z dnia 26 października 1982 r. o wychowaniu w trzeźwości i przeciwdziałaniu alkoholizmowi oraz ustawa z dnia 29 lipca 2005 r. o przeciwdziałaniu narkomanii.</w:t>
      </w:r>
    </w:p>
    <w:p w:rsidR="00266854" w:rsidRPr="00835E3B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Pani/Pana dane osobowe</w:t>
      </w:r>
      <w:r w:rsidRPr="00835E3B">
        <w:rPr>
          <w:rFonts w:ascii="Times New Roman" w:hAnsi="Times New Roman"/>
          <w:color w:val="000000"/>
          <w:sz w:val="24"/>
          <w:szCs w:val="24"/>
        </w:rPr>
        <w:t xml:space="preserve"> będą przechowywane przez okres niezbędny do realizacji celu określonego  w pkt. 5, a po tym czasie przez okres wynikający z ustawy z dnia 14 lipca 1983 r. o narodowym zasobie archiwalnym i archiwach (Dz. U. z 2018 r., poz. 217).</w:t>
      </w:r>
    </w:p>
    <w:p w:rsidR="00266854" w:rsidRPr="00266854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Podanie przez Panią/Pana danych osobowych</w:t>
      </w:r>
      <w:r w:rsidRPr="00266854">
        <w:rPr>
          <w:rFonts w:ascii="Times New Roman" w:hAnsi="Times New Roman"/>
          <w:color w:val="000000"/>
          <w:sz w:val="24"/>
          <w:szCs w:val="24"/>
        </w:rPr>
        <w:t xml:space="preserve"> jest dobrowolne, ale niezbędne do</w:t>
      </w:r>
      <w:r w:rsidR="005A562A">
        <w:rPr>
          <w:rFonts w:ascii="Times New Roman" w:hAnsi="Times New Roman"/>
          <w:color w:val="000000"/>
          <w:sz w:val="24"/>
          <w:szCs w:val="24"/>
        </w:rPr>
        <w:t> </w:t>
      </w:r>
      <w:r w:rsidR="00E041F6">
        <w:rPr>
          <w:rFonts w:ascii="Times New Roman" w:hAnsi="Times New Roman"/>
          <w:color w:val="000000"/>
          <w:sz w:val="24"/>
          <w:szCs w:val="24"/>
        </w:rPr>
        <w:t xml:space="preserve">realizacji zadań związanych z działaniami Gminnej Komisji Rozwiazywania Problemów Alkoholowych w </w:t>
      </w:r>
      <w:r w:rsidR="005A562A">
        <w:rPr>
          <w:rFonts w:ascii="Times New Roman" w:hAnsi="Times New Roman"/>
          <w:color w:val="000000"/>
          <w:sz w:val="24"/>
          <w:szCs w:val="24"/>
        </w:rPr>
        <w:t>Pysznicy</w:t>
      </w:r>
      <w:r w:rsidR="00E041F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6854" w:rsidRPr="00266854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Pani/Pana dane osobowe</w:t>
      </w:r>
      <w:r w:rsidRPr="00266854">
        <w:rPr>
          <w:rFonts w:ascii="Times New Roman" w:hAnsi="Times New Roman"/>
          <w:color w:val="000000"/>
          <w:sz w:val="24"/>
          <w:szCs w:val="24"/>
        </w:rPr>
        <w:t xml:space="preserve"> będą udostępnione wyłącznie: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 xml:space="preserve">-  upoważnionym pracownikom 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- organom publicznym, instytucjom oraz podmiotom, które są uprawnione do żądania dostępu lub otrzymywania danych osobowych na podstawie przepisów prawa,</w:t>
      </w:r>
    </w:p>
    <w:p w:rsidR="00266854" w:rsidRPr="00835E3B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- podmiotom którym Administrator powierzy/udostępni dane osobowe na podstawie umów np. dostawcom IT, oraz dostawcom innych usług przetwarzającym dane w imieniu Administratora. </w:t>
      </w:r>
    </w:p>
    <w:p w:rsidR="00266854" w:rsidRPr="00282D63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W związku z przetwarzaniem przez Administratora Pani/Pana danych osobowych przysługuje Pani/Panu: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dostępu do danych na zasadach określonych w art. 15 RODO,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 sprostowania danych na zasadach określonych w art. 16 RODO,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 usunięcia danych na zasadach określonych w art. 17 RODO,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 ograniczenia przetwarzania danych na zasadach określonych w  art. 18 RODO,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 sprzeciwu na zasadach określonych w art. 21 RODO.</w:t>
      </w:r>
    </w:p>
    <w:p w:rsid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>prawo do wniesienia skargi do organu nadzorczego Pre</w:t>
      </w:r>
      <w:r w:rsidR="00835E3B">
        <w:rPr>
          <w:rFonts w:ascii="Times New Roman" w:hAnsi="Times New Roman"/>
          <w:color w:val="000000"/>
          <w:sz w:val="24"/>
          <w:szCs w:val="24"/>
        </w:rPr>
        <w:t>zesa Urzędu Ochrony Danych, gdy </w:t>
      </w:r>
      <w:r w:rsidRPr="00266854">
        <w:rPr>
          <w:rFonts w:ascii="Times New Roman" w:hAnsi="Times New Roman"/>
          <w:color w:val="000000"/>
          <w:sz w:val="24"/>
          <w:szCs w:val="24"/>
        </w:rPr>
        <w:t>uzna Pani/Pan, że przetwarzanie danych osobowych Pani/Pana dotyczących narusza przepisy RODO.</w:t>
      </w:r>
    </w:p>
    <w:p w:rsidR="00282D63" w:rsidRDefault="00282D63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D63" w:rsidRPr="00266854" w:rsidRDefault="00282D63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854" w:rsidRPr="00282D63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lastRenderedPageBreak/>
        <w:t>Informacja o zautomatyzowanym podejmowaniu decyzji:</w:t>
      </w:r>
    </w:p>
    <w:p w:rsidR="00266854" w:rsidRPr="00266854" w:rsidRDefault="00266854" w:rsidP="00835E3B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66854">
        <w:rPr>
          <w:rFonts w:ascii="Times New Roman" w:hAnsi="Times New Roman"/>
          <w:color w:val="000000"/>
          <w:sz w:val="24"/>
          <w:szCs w:val="24"/>
        </w:rPr>
        <w:t xml:space="preserve">W oparciu o Pani/Pana  dane osobowe Administrator nie będzie podejmował wobec Pani/Pana zautomatyzowanych decyzji, w tym decyzji będących wynikiem profilowania. </w:t>
      </w:r>
    </w:p>
    <w:p w:rsidR="00266854" w:rsidRPr="00282D63" w:rsidRDefault="00266854" w:rsidP="0026685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2D63">
        <w:rPr>
          <w:rFonts w:ascii="Times New Roman" w:hAnsi="Times New Roman"/>
          <w:b/>
          <w:color w:val="000000"/>
          <w:sz w:val="24"/>
          <w:szCs w:val="24"/>
        </w:rPr>
        <w:t>Informacja o przekazaniu do państwa trzeciego:</w:t>
      </w:r>
    </w:p>
    <w:p w:rsidR="00B168F7" w:rsidRPr="00266854" w:rsidRDefault="00266854" w:rsidP="00835E3B">
      <w:pPr>
        <w:pStyle w:val="Akapitzlist"/>
        <w:spacing w:before="100" w:beforeAutospacing="1" w:after="100" w:afterAutospacing="1" w:line="240" w:lineRule="auto"/>
        <w:ind w:left="360"/>
        <w:jc w:val="both"/>
      </w:pPr>
      <w:r w:rsidRPr="00266854">
        <w:rPr>
          <w:rFonts w:ascii="Times New Roman" w:hAnsi="Times New Roman"/>
          <w:color w:val="000000"/>
          <w:sz w:val="24"/>
          <w:szCs w:val="24"/>
        </w:rPr>
        <w:t>Administrator nie zamierza przekazywać Pani/Pana dan</w:t>
      </w:r>
      <w:r w:rsidR="00282D63">
        <w:rPr>
          <w:rFonts w:ascii="Times New Roman" w:hAnsi="Times New Roman"/>
          <w:color w:val="000000"/>
          <w:sz w:val="24"/>
          <w:szCs w:val="24"/>
        </w:rPr>
        <w:t>ych do państwa trzeciego ani </w:t>
      </w:r>
      <w:r w:rsidR="00835E3B">
        <w:rPr>
          <w:rFonts w:ascii="Times New Roman" w:hAnsi="Times New Roman"/>
          <w:color w:val="000000"/>
          <w:sz w:val="24"/>
          <w:szCs w:val="24"/>
        </w:rPr>
        <w:t>do </w:t>
      </w:r>
      <w:r w:rsidRPr="00266854">
        <w:rPr>
          <w:rFonts w:ascii="Times New Roman" w:hAnsi="Times New Roman"/>
          <w:color w:val="000000"/>
          <w:sz w:val="24"/>
          <w:szCs w:val="24"/>
        </w:rPr>
        <w:t>organizacji międzynarodowych.</w:t>
      </w:r>
    </w:p>
    <w:p w:rsidR="00266854" w:rsidRDefault="00266854" w:rsidP="00266854">
      <w:pPr>
        <w:spacing w:before="100" w:beforeAutospacing="1" w:after="100" w:afterAutospacing="1"/>
        <w:jc w:val="both"/>
      </w:pPr>
    </w:p>
    <w:p w:rsidR="00266854" w:rsidRDefault="00266854" w:rsidP="00266854">
      <w:pPr>
        <w:spacing w:before="100" w:beforeAutospacing="1" w:after="100" w:afterAutospacing="1"/>
        <w:jc w:val="both"/>
      </w:pPr>
      <w:r>
        <w:t>Zapoznałam/zapoznałem się z klauzula informacyjną dotycząca przetwarzania danych osobowych.</w:t>
      </w:r>
    </w:p>
    <w:p w:rsidR="00266854" w:rsidRDefault="00266854" w:rsidP="00266854">
      <w:pPr>
        <w:spacing w:before="100" w:beforeAutospacing="1" w:after="100" w:afterAutospacing="1"/>
        <w:jc w:val="both"/>
      </w:pPr>
    </w:p>
    <w:p w:rsidR="00266854" w:rsidRPr="003B367B" w:rsidRDefault="00266854" w:rsidP="00282D63">
      <w:pPr>
        <w:spacing w:before="100" w:beforeAutospacing="1" w:after="100" w:afterAutospacing="1"/>
        <w:jc w:val="center"/>
      </w:pPr>
      <w:r w:rsidRPr="00282D63">
        <w:rPr>
          <w:b/>
        </w:rPr>
        <w:t>Data i podpis</w:t>
      </w:r>
      <w:r>
        <w:t xml:space="preserve"> ..............................................</w:t>
      </w:r>
    </w:p>
    <w:sectPr w:rsidR="00266854" w:rsidRPr="003B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14DF1"/>
    <w:multiLevelType w:val="hybridMultilevel"/>
    <w:tmpl w:val="30C0C39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4"/>
    <w:rsid w:val="00266854"/>
    <w:rsid w:val="00282D63"/>
    <w:rsid w:val="003B367B"/>
    <w:rsid w:val="003E52C4"/>
    <w:rsid w:val="005A562A"/>
    <w:rsid w:val="00755893"/>
    <w:rsid w:val="00835E3B"/>
    <w:rsid w:val="008F4DAA"/>
    <w:rsid w:val="0097249A"/>
    <w:rsid w:val="00B168F7"/>
    <w:rsid w:val="00B422C4"/>
    <w:rsid w:val="00BD5300"/>
    <w:rsid w:val="00E0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8425-274A-4683-95DE-9334252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52C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E52C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uopisloc">
    <w:name w:val="menuopisloc"/>
    <w:basedOn w:val="Domylnaczcionkaakapitu"/>
    <w:rsid w:val="003E52C4"/>
  </w:style>
  <w:style w:type="paragraph" w:styleId="Tekstprzypisudolnego">
    <w:name w:val="footnote text"/>
    <w:basedOn w:val="Normalny"/>
    <w:link w:val="TekstprzypisudolnegoZnak"/>
    <w:semiHidden/>
    <w:rsid w:val="003E52C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52C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3E5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ys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ysznica.pl" TargetMode="External"/><Relationship Id="rId5" Type="http://schemas.openxmlformats.org/officeDocument/2006/relationships/hyperlink" Target="http://gdpr.pl/dane-osob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263E6805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Wiśniewski</dc:creator>
  <cp:keywords/>
  <dc:description/>
  <cp:lastModifiedBy>Beata Biały</cp:lastModifiedBy>
  <cp:revision>2</cp:revision>
  <cp:lastPrinted>2019-04-09T10:33:00Z</cp:lastPrinted>
  <dcterms:created xsi:type="dcterms:W3CDTF">2021-01-08T12:02:00Z</dcterms:created>
  <dcterms:modified xsi:type="dcterms:W3CDTF">2021-01-08T12:02:00Z</dcterms:modified>
</cp:coreProperties>
</file>