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3544"/>
        <w:gridCol w:w="4672"/>
      </w:tblGrid>
      <w:tr w:rsidR="000114E3" w:rsidRPr="000114E3" w14:paraId="01C1EBFD" w14:textId="77777777" w:rsidTr="00E84546">
        <w:tc>
          <w:tcPr>
            <w:tcW w:w="9062" w:type="dxa"/>
            <w:gridSpan w:val="3"/>
          </w:tcPr>
          <w:p w14:paraId="690BB8EB" w14:textId="1DE5ED89" w:rsidR="000114E3" w:rsidRPr="000114E3" w:rsidRDefault="000114E3" w:rsidP="000114E3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114E3">
              <w:rPr>
                <w:rFonts w:ascii="Times New Roman" w:hAnsi="Times New Roman" w:cs="Times New Roman"/>
                <w:b/>
                <w:bCs/>
              </w:rPr>
              <w:t>Przed realizacją przedsięwzięcia należy przeprowadzić audyt energetyczny budynku/lokalu mieszkalnego</w:t>
            </w:r>
          </w:p>
        </w:tc>
      </w:tr>
      <w:tr w:rsidR="000114E3" w:rsidRPr="00D37AAD" w14:paraId="6CB4B2AE" w14:textId="77777777" w:rsidTr="00DB7DE4">
        <w:tc>
          <w:tcPr>
            <w:tcW w:w="846" w:type="dxa"/>
          </w:tcPr>
          <w:p w14:paraId="72E8B068" w14:textId="77777777" w:rsidR="000114E3" w:rsidRPr="00D37AAD" w:rsidRDefault="000114E3" w:rsidP="000114E3">
            <w:pPr>
              <w:pStyle w:val="Akapitzlist"/>
              <w:numPr>
                <w:ilvl w:val="0"/>
                <w:numId w:val="1"/>
              </w:num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63C46876" w14:textId="77777777" w:rsidR="000114E3" w:rsidRPr="00D37AAD" w:rsidRDefault="000114E3" w:rsidP="00763FD6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D37AAD">
              <w:rPr>
                <w:rFonts w:ascii="Times New Roman" w:hAnsi="Times New Roman" w:cs="Times New Roman"/>
                <w:sz w:val="20"/>
                <w:szCs w:val="20"/>
              </w:rPr>
              <w:t>Imię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  <w:r w:rsidRPr="00D37AAD">
              <w:rPr>
                <w:rFonts w:ascii="Times New Roman" w:hAnsi="Times New Roman" w:cs="Times New Roman"/>
                <w:sz w:val="20"/>
                <w:szCs w:val="20"/>
              </w:rPr>
              <w:t xml:space="preserve"> Nazwisko Wnioskodawcy</w:t>
            </w:r>
          </w:p>
        </w:tc>
        <w:tc>
          <w:tcPr>
            <w:tcW w:w="4672" w:type="dxa"/>
          </w:tcPr>
          <w:p w14:paraId="00E85941" w14:textId="77777777" w:rsidR="000114E3" w:rsidRPr="00D37AAD" w:rsidRDefault="000114E3" w:rsidP="00763FD6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14E3" w:rsidRPr="00D37AAD" w14:paraId="21E860D5" w14:textId="77777777" w:rsidTr="00DB7DE4">
        <w:tc>
          <w:tcPr>
            <w:tcW w:w="846" w:type="dxa"/>
          </w:tcPr>
          <w:p w14:paraId="6B37B386" w14:textId="77777777" w:rsidR="000114E3" w:rsidRPr="00D37AAD" w:rsidRDefault="000114E3" w:rsidP="000114E3">
            <w:pPr>
              <w:pStyle w:val="Akapitzlist"/>
              <w:numPr>
                <w:ilvl w:val="0"/>
                <w:numId w:val="1"/>
              </w:num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52EEF9DD" w14:textId="77777777" w:rsidR="000114E3" w:rsidRPr="00D37AAD" w:rsidRDefault="000114E3" w:rsidP="00763FD6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D37AAD">
              <w:rPr>
                <w:rFonts w:ascii="Times New Roman" w:hAnsi="Times New Roman" w:cs="Times New Roman"/>
                <w:sz w:val="20"/>
                <w:szCs w:val="20"/>
              </w:rPr>
              <w:t>Pesel</w:t>
            </w:r>
          </w:p>
        </w:tc>
        <w:tc>
          <w:tcPr>
            <w:tcW w:w="4672" w:type="dxa"/>
          </w:tcPr>
          <w:p w14:paraId="34F47990" w14:textId="77777777" w:rsidR="000114E3" w:rsidRPr="00D37AAD" w:rsidRDefault="000114E3" w:rsidP="00763FD6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14E3" w:rsidRPr="00D37AAD" w14:paraId="21DD9DD8" w14:textId="77777777" w:rsidTr="00DB7DE4">
        <w:tc>
          <w:tcPr>
            <w:tcW w:w="846" w:type="dxa"/>
          </w:tcPr>
          <w:p w14:paraId="6AD784D9" w14:textId="77777777" w:rsidR="000114E3" w:rsidRPr="00D37AAD" w:rsidRDefault="000114E3" w:rsidP="000114E3">
            <w:pPr>
              <w:pStyle w:val="Akapitzlist"/>
              <w:numPr>
                <w:ilvl w:val="0"/>
                <w:numId w:val="1"/>
              </w:num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69105EE2" w14:textId="77777777" w:rsidR="000114E3" w:rsidRPr="00D37AAD" w:rsidRDefault="000114E3" w:rsidP="00763FD6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D37AAD">
              <w:rPr>
                <w:rFonts w:ascii="Times New Roman" w:hAnsi="Times New Roman" w:cs="Times New Roman"/>
                <w:sz w:val="20"/>
                <w:szCs w:val="20"/>
              </w:rPr>
              <w:t>Telefon kontaktowy</w:t>
            </w:r>
          </w:p>
        </w:tc>
        <w:tc>
          <w:tcPr>
            <w:tcW w:w="4672" w:type="dxa"/>
          </w:tcPr>
          <w:p w14:paraId="3414ED3A" w14:textId="77777777" w:rsidR="000114E3" w:rsidRPr="00D37AAD" w:rsidRDefault="000114E3" w:rsidP="00763FD6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14E3" w:rsidRPr="00D37AAD" w14:paraId="23F5BA09" w14:textId="77777777" w:rsidTr="00DB7DE4">
        <w:tc>
          <w:tcPr>
            <w:tcW w:w="846" w:type="dxa"/>
          </w:tcPr>
          <w:p w14:paraId="4DFD1DCB" w14:textId="77777777" w:rsidR="000114E3" w:rsidRPr="00D37AAD" w:rsidRDefault="000114E3" w:rsidP="000114E3">
            <w:pPr>
              <w:pStyle w:val="Akapitzlist"/>
              <w:numPr>
                <w:ilvl w:val="0"/>
                <w:numId w:val="1"/>
              </w:num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026CC2AD" w14:textId="5B13BA01" w:rsidR="000114E3" w:rsidRPr="00D37AAD" w:rsidRDefault="000114E3" w:rsidP="00DB7DE4">
            <w:pPr>
              <w:spacing w:before="2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7D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e-mail</w:t>
            </w:r>
            <w:r w:rsidR="00DB7D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B7DE4" w:rsidRPr="00DB7DE4">
              <w:rPr>
                <w:rFonts w:ascii="Times New Roman" w:hAnsi="Times New Roman" w:cs="Times New Roman"/>
                <w:sz w:val="18"/>
                <w:szCs w:val="18"/>
              </w:rPr>
              <w:t>(podanie adresu e-mail jest jednoznaczne z wyrażeniem zgody na kontakt tylko w formie elektronicznej poprzez e-maila)</w:t>
            </w:r>
          </w:p>
        </w:tc>
        <w:tc>
          <w:tcPr>
            <w:tcW w:w="4672" w:type="dxa"/>
          </w:tcPr>
          <w:p w14:paraId="217516BB" w14:textId="77777777" w:rsidR="000114E3" w:rsidRPr="00D37AAD" w:rsidRDefault="000114E3" w:rsidP="00763FD6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14E3" w:rsidRPr="00D37AAD" w14:paraId="2EDBEABC" w14:textId="77777777" w:rsidTr="00DB7DE4">
        <w:tc>
          <w:tcPr>
            <w:tcW w:w="846" w:type="dxa"/>
          </w:tcPr>
          <w:p w14:paraId="24EEBB4C" w14:textId="77777777" w:rsidR="000114E3" w:rsidRPr="00D37AAD" w:rsidRDefault="000114E3" w:rsidP="000114E3">
            <w:pPr>
              <w:pStyle w:val="Akapitzlist"/>
              <w:numPr>
                <w:ilvl w:val="0"/>
                <w:numId w:val="1"/>
              </w:num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759405C8" w14:textId="77777777" w:rsidR="000114E3" w:rsidRPr="00D37AAD" w:rsidRDefault="000114E3" w:rsidP="00763FD6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D37AAD">
              <w:rPr>
                <w:rFonts w:ascii="Times New Roman" w:hAnsi="Times New Roman" w:cs="Times New Roman"/>
                <w:sz w:val="20"/>
                <w:szCs w:val="20"/>
              </w:rPr>
              <w:t>Imię Nazwisko Współmałżonka</w:t>
            </w:r>
          </w:p>
        </w:tc>
        <w:tc>
          <w:tcPr>
            <w:tcW w:w="4672" w:type="dxa"/>
          </w:tcPr>
          <w:p w14:paraId="4AAECC2E" w14:textId="77777777" w:rsidR="000114E3" w:rsidRPr="00D37AAD" w:rsidRDefault="000114E3" w:rsidP="00763FD6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14E3" w:rsidRPr="00D37AAD" w14:paraId="3E962E84" w14:textId="77777777" w:rsidTr="00DB7DE4">
        <w:tc>
          <w:tcPr>
            <w:tcW w:w="846" w:type="dxa"/>
          </w:tcPr>
          <w:p w14:paraId="45C908F6" w14:textId="77777777" w:rsidR="000114E3" w:rsidRPr="00D37AAD" w:rsidRDefault="000114E3" w:rsidP="000114E3">
            <w:pPr>
              <w:pStyle w:val="Akapitzlist"/>
              <w:numPr>
                <w:ilvl w:val="0"/>
                <w:numId w:val="1"/>
              </w:num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4C6996F7" w14:textId="77777777" w:rsidR="000114E3" w:rsidRPr="00D37AAD" w:rsidRDefault="000114E3" w:rsidP="00763FD6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D37AAD">
              <w:rPr>
                <w:rFonts w:ascii="Times New Roman" w:hAnsi="Times New Roman" w:cs="Times New Roman"/>
                <w:sz w:val="20"/>
                <w:szCs w:val="20"/>
              </w:rPr>
              <w:t>Pesel 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D37AAD">
              <w:rPr>
                <w:rFonts w:ascii="Times New Roman" w:hAnsi="Times New Roman" w:cs="Times New Roman"/>
                <w:sz w:val="20"/>
                <w:szCs w:val="20"/>
              </w:rPr>
              <w:t>półmałżonka</w:t>
            </w:r>
          </w:p>
        </w:tc>
        <w:tc>
          <w:tcPr>
            <w:tcW w:w="4672" w:type="dxa"/>
          </w:tcPr>
          <w:p w14:paraId="09D15428" w14:textId="77777777" w:rsidR="000114E3" w:rsidRPr="00D37AAD" w:rsidRDefault="000114E3" w:rsidP="00763FD6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14E3" w:rsidRPr="00D37AAD" w14:paraId="031D136F" w14:textId="77777777" w:rsidTr="00DB7DE4">
        <w:tc>
          <w:tcPr>
            <w:tcW w:w="846" w:type="dxa"/>
          </w:tcPr>
          <w:p w14:paraId="22834955" w14:textId="77777777" w:rsidR="000114E3" w:rsidRPr="00D37AAD" w:rsidRDefault="000114E3" w:rsidP="000114E3">
            <w:pPr>
              <w:pStyle w:val="Akapitzlist"/>
              <w:numPr>
                <w:ilvl w:val="0"/>
                <w:numId w:val="1"/>
              </w:num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21A11161" w14:textId="77777777" w:rsidR="000114E3" w:rsidRPr="00D37AAD" w:rsidRDefault="000114E3" w:rsidP="00763FD6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Jest rozdzielność majątkowa?</w:t>
            </w:r>
          </w:p>
        </w:tc>
        <w:tc>
          <w:tcPr>
            <w:tcW w:w="4672" w:type="dxa"/>
          </w:tcPr>
          <w:p w14:paraId="3B24855D" w14:textId="77777777" w:rsidR="000114E3" w:rsidRPr="00D37AAD" w:rsidRDefault="000114E3" w:rsidP="00763FD6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14E3" w:rsidRPr="00D37AAD" w14:paraId="6FB3008B" w14:textId="77777777" w:rsidTr="00DB7DE4">
        <w:tc>
          <w:tcPr>
            <w:tcW w:w="846" w:type="dxa"/>
          </w:tcPr>
          <w:p w14:paraId="0D7F4A37" w14:textId="77777777" w:rsidR="000114E3" w:rsidRPr="00D37AAD" w:rsidRDefault="000114E3" w:rsidP="000114E3">
            <w:pPr>
              <w:pStyle w:val="Akapitzlist"/>
              <w:numPr>
                <w:ilvl w:val="0"/>
                <w:numId w:val="1"/>
              </w:num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674EDEFF" w14:textId="77777777" w:rsidR="000114E3" w:rsidRDefault="000114E3" w:rsidP="00763FD6">
            <w:pPr>
              <w:spacing w:before="24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Imię i Nazwisko </w:t>
            </w:r>
            <w:r w:rsidRPr="00F549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pozostałych właścicieli</w:t>
            </w:r>
          </w:p>
          <w:p w14:paraId="57CDC443" w14:textId="77777777" w:rsidR="000114E3" w:rsidRPr="00D37AAD" w:rsidRDefault="000114E3" w:rsidP="00763FD6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2" w:type="dxa"/>
          </w:tcPr>
          <w:p w14:paraId="0BEF2033" w14:textId="77777777" w:rsidR="000114E3" w:rsidRPr="00D37AAD" w:rsidRDefault="000114E3" w:rsidP="00763FD6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14E3" w:rsidRPr="00D37AAD" w14:paraId="7190A1F3" w14:textId="77777777" w:rsidTr="00DB7DE4">
        <w:tc>
          <w:tcPr>
            <w:tcW w:w="846" w:type="dxa"/>
          </w:tcPr>
          <w:p w14:paraId="4128C14B" w14:textId="77777777" w:rsidR="000114E3" w:rsidRPr="00D37AAD" w:rsidRDefault="000114E3" w:rsidP="000114E3">
            <w:pPr>
              <w:pStyle w:val="Akapitzlist"/>
              <w:numPr>
                <w:ilvl w:val="0"/>
                <w:numId w:val="1"/>
              </w:num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538C2A32" w14:textId="77777777" w:rsidR="000114E3" w:rsidRPr="00D37AAD" w:rsidRDefault="000114E3" w:rsidP="00763FD6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D37AAD">
              <w:rPr>
                <w:rFonts w:ascii="Times New Roman" w:hAnsi="Times New Roman" w:cs="Times New Roman"/>
                <w:sz w:val="20"/>
                <w:szCs w:val="20"/>
              </w:rPr>
              <w:t>Adres zamieszkania</w:t>
            </w:r>
          </w:p>
          <w:p w14:paraId="433B92BC" w14:textId="77777777" w:rsidR="000114E3" w:rsidRPr="00D37AAD" w:rsidRDefault="000114E3" w:rsidP="00763FD6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791694" w14:textId="77777777" w:rsidR="000114E3" w:rsidRPr="00D37AAD" w:rsidRDefault="000114E3" w:rsidP="00763FD6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2" w:type="dxa"/>
          </w:tcPr>
          <w:p w14:paraId="43641544" w14:textId="77777777" w:rsidR="000114E3" w:rsidRPr="00D37AAD" w:rsidRDefault="000114E3" w:rsidP="00763FD6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14E3" w:rsidRPr="00D37AAD" w14:paraId="346D53CA" w14:textId="77777777" w:rsidTr="00DB7DE4">
        <w:tc>
          <w:tcPr>
            <w:tcW w:w="846" w:type="dxa"/>
          </w:tcPr>
          <w:p w14:paraId="54A1D5B9" w14:textId="77777777" w:rsidR="000114E3" w:rsidRPr="00D37AAD" w:rsidRDefault="000114E3" w:rsidP="000114E3">
            <w:pPr>
              <w:pStyle w:val="Akapitzlist"/>
              <w:numPr>
                <w:ilvl w:val="0"/>
                <w:numId w:val="1"/>
              </w:num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5F90EA27" w14:textId="77777777" w:rsidR="000114E3" w:rsidRPr="00D37AAD" w:rsidRDefault="000114E3" w:rsidP="00763FD6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D37AAD">
              <w:rPr>
                <w:rFonts w:ascii="Times New Roman" w:hAnsi="Times New Roman" w:cs="Times New Roman"/>
                <w:sz w:val="20"/>
                <w:szCs w:val="20"/>
              </w:rPr>
              <w:t>Adres budynku którego jest planowane przedsięwzięcie</w:t>
            </w:r>
          </w:p>
        </w:tc>
        <w:tc>
          <w:tcPr>
            <w:tcW w:w="4672" w:type="dxa"/>
          </w:tcPr>
          <w:p w14:paraId="5573D31A" w14:textId="77777777" w:rsidR="000114E3" w:rsidRDefault="000114E3" w:rsidP="00763FD6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766CBA" w14:textId="77777777" w:rsidR="000114E3" w:rsidRDefault="000114E3" w:rsidP="00763FD6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360511" w14:textId="77777777" w:rsidR="000114E3" w:rsidRPr="00D37AAD" w:rsidRDefault="000114E3" w:rsidP="00763FD6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14E3" w:rsidRPr="00D37AAD" w14:paraId="15B032DD" w14:textId="77777777" w:rsidTr="00DB7DE4">
        <w:tc>
          <w:tcPr>
            <w:tcW w:w="846" w:type="dxa"/>
          </w:tcPr>
          <w:p w14:paraId="61343489" w14:textId="77777777" w:rsidR="000114E3" w:rsidRPr="00D37AAD" w:rsidRDefault="000114E3" w:rsidP="000114E3">
            <w:pPr>
              <w:pStyle w:val="Akapitzlist"/>
              <w:numPr>
                <w:ilvl w:val="0"/>
                <w:numId w:val="1"/>
              </w:num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2AD068E7" w14:textId="77777777" w:rsidR="000114E3" w:rsidRPr="00D37AAD" w:rsidRDefault="000114E3" w:rsidP="00763FD6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Czy n</w:t>
            </w:r>
            <w:r w:rsidRPr="00E702A8">
              <w:rPr>
                <w:rFonts w:ascii="Times New Roman" w:hAnsi="Times New Roman" w:cs="Times New Roman"/>
                <w:sz w:val="20"/>
                <w:szCs w:val="20"/>
              </w:rPr>
              <w:t>a ten budynek/lokal mieszkalny uzyskano już wcześniej dotację w ramach programu „Czyste Powietrze”, obowiązującego do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702A8">
              <w:rPr>
                <w:rFonts w:ascii="Times New Roman" w:hAnsi="Times New Roman" w:cs="Times New Roman"/>
                <w:sz w:val="20"/>
                <w:szCs w:val="20"/>
              </w:rPr>
              <w:t>30.03.2025 r.</w:t>
            </w:r>
          </w:p>
        </w:tc>
        <w:tc>
          <w:tcPr>
            <w:tcW w:w="4672" w:type="dxa"/>
          </w:tcPr>
          <w:p w14:paraId="1855266F" w14:textId="77777777" w:rsidR="000114E3" w:rsidRPr="00D37AAD" w:rsidRDefault="000114E3" w:rsidP="00763FD6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14E3" w:rsidRPr="00D37AAD" w14:paraId="7FF21D3A" w14:textId="77777777" w:rsidTr="00DB7DE4">
        <w:tc>
          <w:tcPr>
            <w:tcW w:w="846" w:type="dxa"/>
          </w:tcPr>
          <w:p w14:paraId="239C0727" w14:textId="77777777" w:rsidR="000114E3" w:rsidRPr="00D37AAD" w:rsidRDefault="000114E3" w:rsidP="000114E3">
            <w:pPr>
              <w:pStyle w:val="Akapitzlist"/>
              <w:numPr>
                <w:ilvl w:val="0"/>
                <w:numId w:val="1"/>
              </w:num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33CB25DB" w14:textId="77777777" w:rsidR="000114E3" w:rsidRPr="00D37AAD" w:rsidRDefault="000114E3" w:rsidP="00763FD6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D37AAD">
              <w:rPr>
                <w:rFonts w:ascii="Times New Roman" w:hAnsi="Times New Roman" w:cs="Times New Roman"/>
                <w:sz w:val="20"/>
                <w:szCs w:val="20"/>
              </w:rPr>
              <w:t>Numer księgi wieczystej</w:t>
            </w:r>
          </w:p>
        </w:tc>
        <w:tc>
          <w:tcPr>
            <w:tcW w:w="4672" w:type="dxa"/>
          </w:tcPr>
          <w:p w14:paraId="13780F5D" w14:textId="77777777" w:rsidR="000114E3" w:rsidRPr="00D37AAD" w:rsidRDefault="000114E3" w:rsidP="00763FD6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D37AAD">
              <w:rPr>
                <w:rFonts w:ascii="Times New Roman" w:hAnsi="Times New Roman" w:cs="Times New Roman"/>
                <w:sz w:val="20"/>
                <w:szCs w:val="20"/>
              </w:rPr>
              <w:t>GL1W/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</w:tr>
      <w:tr w:rsidR="000114E3" w:rsidRPr="00D37AAD" w14:paraId="048217C2" w14:textId="77777777" w:rsidTr="00DB7DE4">
        <w:tc>
          <w:tcPr>
            <w:tcW w:w="846" w:type="dxa"/>
          </w:tcPr>
          <w:p w14:paraId="06582DFD" w14:textId="77777777" w:rsidR="000114E3" w:rsidRPr="00D37AAD" w:rsidRDefault="000114E3" w:rsidP="000114E3">
            <w:pPr>
              <w:pStyle w:val="Akapitzlist"/>
              <w:numPr>
                <w:ilvl w:val="0"/>
                <w:numId w:val="1"/>
              </w:num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7FE8F662" w14:textId="77777777" w:rsidR="000114E3" w:rsidRPr="00D37AAD" w:rsidRDefault="000114E3" w:rsidP="00763FD6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Numer działki</w:t>
            </w:r>
          </w:p>
        </w:tc>
        <w:tc>
          <w:tcPr>
            <w:tcW w:w="4672" w:type="dxa"/>
          </w:tcPr>
          <w:p w14:paraId="274105A3" w14:textId="77777777" w:rsidR="000114E3" w:rsidRPr="00D37AAD" w:rsidRDefault="000114E3" w:rsidP="00763FD6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14E3" w:rsidRPr="00D37AAD" w14:paraId="38DE6E3E" w14:textId="77777777" w:rsidTr="00DB7DE4">
        <w:tc>
          <w:tcPr>
            <w:tcW w:w="846" w:type="dxa"/>
          </w:tcPr>
          <w:p w14:paraId="5961766A" w14:textId="77777777" w:rsidR="000114E3" w:rsidRPr="00D37AAD" w:rsidRDefault="000114E3" w:rsidP="000114E3">
            <w:pPr>
              <w:pStyle w:val="Akapitzlist"/>
              <w:numPr>
                <w:ilvl w:val="0"/>
                <w:numId w:val="1"/>
              </w:num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0B08A0DF" w14:textId="77777777" w:rsidR="000114E3" w:rsidRPr="002415F0" w:rsidRDefault="000114E3" w:rsidP="00763FD6">
            <w:pPr>
              <w:spacing w:before="240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D37AAD">
              <w:rPr>
                <w:rFonts w:ascii="Times New Roman" w:hAnsi="Times New Roman" w:cs="Times New Roman"/>
                <w:sz w:val="20"/>
                <w:szCs w:val="20"/>
              </w:rPr>
              <w:t>Czy w budynku jest prowadzona działalność gospodarcza</w:t>
            </w:r>
            <w:r>
              <w:rPr>
                <w:rStyle w:val="Odwoanieprzypisudolnego"/>
                <w:rFonts w:ascii="Times New Roman" w:hAnsi="Times New Roman" w:cs="Times New Roman"/>
                <w:sz w:val="20"/>
                <w:szCs w:val="20"/>
              </w:rPr>
              <w:footnoteReference w:id="1"/>
            </w:r>
          </w:p>
        </w:tc>
        <w:tc>
          <w:tcPr>
            <w:tcW w:w="4672" w:type="dxa"/>
          </w:tcPr>
          <w:p w14:paraId="65102EC0" w14:textId="77777777" w:rsidR="000114E3" w:rsidRPr="00D37AAD" w:rsidRDefault="000114E3" w:rsidP="00763FD6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14E3" w:rsidRPr="00D37AAD" w14:paraId="2D5CB860" w14:textId="77777777" w:rsidTr="00DB7DE4">
        <w:tc>
          <w:tcPr>
            <w:tcW w:w="846" w:type="dxa"/>
          </w:tcPr>
          <w:p w14:paraId="483808FB" w14:textId="77777777" w:rsidR="000114E3" w:rsidRPr="00D37AAD" w:rsidRDefault="000114E3" w:rsidP="000114E3">
            <w:pPr>
              <w:pStyle w:val="Akapitzlist"/>
              <w:numPr>
                <w:ilvl w:val="0"/>
                <w:numId w:val="1"/>
              </w:num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28BD5176" w14:textId="77777777" w:rsidR="000114E3" w:rsidRPr="00D37AAD" w:rsidRDefault="000114E3" w:rsidP="00763FD6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Jest prowadzona pozarolnicza działalność gospodarcza? </w:t>
            </w:r>
            <w:r>
              <w:rPr>
                <w:rStyle w:val="Odwoanieprzypisudolnego"/>
                <w:rFonts w:ascii="Times New Roman" w:hAnsi="Times New Roman" w:cs="Times New Roman"/>
                <w:sz w:val="20"/>
                <w:szCs w:val="20"/>
              </w:rPr>
              <w:footnoteReference w:id="2"/>
            </w:r>
          </w:p>
        </w:tc>
        <w:tc>
          <w:tcPr>
            <w:tcW w:w="4672" w:type="dxa"/>
          </w:tcPr>
          <w:p w14:paraId="01EAF243" w14:textId="77777777" w:rsidR="000114E3" w:rsidRPr="00D37AAD" w:rsidRDefault="000114E3" w:rsidP="00763FD6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14E3" w:rsidRPr="00D37AAD" w14:paraId="6269504E" w14:textId="77777777" w:rsidTr="00DB7DE4">
        <w:tc>
          <w:tcPr>
            <w:tcW w:w="846" w:type="dxa"/>
          </w:tcPr>
          <w:p w14:paraId="591A1205" w14:textId="77777777" w:rsidR="000114E3" w:rsidRPr="00D37AAD" w:rsidRDefault="000114E3" w:rsidP="000114E3">
            <w:pPr>
              <w:pStyle w:val="Akapitzlist"/>
              <w:numPr>
                <w:ilvl w:val="0"/>
                <w:numId w:val="1"/>
              </w:num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58321DCF" w14:textId="77777777" w:rsidR="000114E3" w:rsidRPr="00D37AAD" w:rsidRDefault="000114E3" w:rsidP="00763FD6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D37AAD">
              <w:rPr>
                <w:rFonts w:ascii="Times New Roman" w:hAnsi="Times New Roman" w:cs="Times New Roman"/>
                <w:sz w:val="20"/>
                <w:szCs w:val="20"/>
              </w:rPr>
              <w:t>Rok wystąpienia o zgodę na budowę/zgłoszenia budowy</w:t>
            </w:r>
          </w:p>
        </w:tc>
        <w:tc>
          <w:tcPr>
            <w:tcW w:w="4672" w:type="dxa"/>
          </w:tcPr>
          <w:p w14:paraId="15AE7FCB" w14:textId="77777777" w:rsidR="000114E3" w:rsidRPr="00D37AAD" w:rsidRDefault="000114E3" w:rsidP="00763FD6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DE4" w:rsidRPr="00D37AAD" w14:paraId="6BA95779" w14:textId="77777777" w:rsidTr="00DB7DE4">
        <w:trPr>
          <w:trHeight w:val="1165"/>
        </w:trPr>
        <w:tc>
          <w:tcPr>
            <w:tcW w:w="846" w:type="dxa"/>
          </w:tcPr>
          <w:p w14:paraId="7D3ABE10" w14:textId="77777777" w:rsidR="00DB7DE4" w:rsidRPr="00D37AAD" w:rsidRDefault="00DB7DE4" w:rsidP="000114E3">
            <w:pPr>
              <w:pStyle w:val="Akapitzlist"/>
              <w:numPr>
                <w:ilvl w:val="0"/>
                <w:numId w:val="1"/>
              </w:num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519A6412" w14:textId="16303FE3" w:rsidR="00DB7DE4" w:rsidRPr="00D37AAD" w:rsidRDefault="00DB7DE4" w:rsidP="00763FD6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Data nabycia nieruchomości min. 3 lata? </w:t>
            </w:r>
            <w:r w:rsidRPr="00E702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 okresie krótszym niż 3 lata do dnia złożenia wniosku tylko w drodze spadku</w:t>
            </w:r>
          </w:p>
        </w:tc>
        <w:tc>
          <w:tcPr>
            <w:tcW w:w="4672" w:type="dxa"/>
          </w:tcPr>
          <w:p w14:paraId="2AFDF4E9" w14:textId="507ED223" w:rsidR="00DB7DE4" w:rsidRPr="00D37AAD" w:rsidRDefault="00DB7DE4" w:rsidP="00763FD6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14E3" w:rsidRPr="00D37AAD" w14:paraId="7ECD1B4E" w14:textId="77777777" w:rsidTr="00DB7DE4">
        <w:tc>
          <w:tcPr>
            <w:tcW w:w="846" w:type="dxa"/>
          </w:tcPr>
          <w:p w14:paraId="588F671A" w14:textId="77777777" w:rsidR="000114E3" w:rsidRPr="00D37AAD" w:rsidRDefault="000114E3" w:rsidP="000114E3">
            <w:pPr>
              <w:pStyle w:val="Akapitzlist"/>
              <w:numPr>
                <w:ilvl w:val="0"/>
                <w:numId w:val="1"/>
              </w:num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1073263E" w14:textId="77777777" w:rsidR="000114E3" w:rsidRPr="00D37AAD" w:rsidRDefault="000114E3" w:rsidP="00763FD6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D37AAD">
              <w:rPr>
                <w:rFonts w:ascii="Times New Roman" w:hAnsi="Times New Roman" w:cs="Times New Roman"/>
                <w:sz w:val="20"/>
                <w:szCs w:val="20"/>
              </w:rPr>
              <w:t xml:space="preserve">Czy wnioskodawca uzyskał zaświadczenie z OPS Lubomia w celu uzyskania podwyższonego lub najwyższego dofinansowania </w:t>
            </w:r>
          </w:p>
        </w:tc>
        <w:tc>
          <w:tcPr>
            <w:tcW w:w="4672" w:type="dxa"/>
          </w:tcPr>
          <w:p w14:paraId="2C8ED6A4" w14:textId="77777777" w:rsidR="000114E3" w:rsidRPr="00D37AAD" w:rsidRDefault="000114E3" w:rsidP="00763FD6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14E3" w:rsidRPr="00D37AAD" w14:paraId="3A5E579C" w14:textId="77777777" w:rsidTr="00DB7DE4">
        <w:tc>
          <w:tcPr>
            <w:tcW w:w="846" w:type="dxa"/>
          </w:tcPr>
          <w:p w14:paraId="1D9D755A" w14:textId="77777777" w:rsidR="000114E3" w:rsidRPr="00D37AAD" w:rsidRDefault="000114E3" w:rsidP="000114E3">
            <w:pPr>
              <w:pStyle w:val="Akapitzlist"/>
              <w:numPr>
                <w:ilvl w:val="0"/>
                <w:numId w:val="1"/>
              </w:num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3CABB478" w14:textId="77777777" w:rsidR="000114E3" w:rsidRPr="00D37AAD" w:rsidRDefault="000114E3" w:rsidP="00763FD6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E702A8">
              <w:rPr>
                <w:rFonts w:ascii="Times New Roman" w:hAnsi="Times New Roman" w:cs="Times New Roman"/>
                <w:sz w:val="20"/>
                <w:szCs w:val="20"/>
              </w:rPr>
              <w:t>Mam ustalone prawo do otrzymywania zasiłku stałego/ zasiłku okresowego/ zasiłku rodzinnego/ specjalnego zasiłku opiekuńczego</w:t>
            </w:r>
          </w:p>
        </w:tc>
        <w:tc>
          <w:tcPr>
            <w:tcW w:w="4672" w:type="dxa"/>
          </w:tcPr>
          <w:p w14:paraId="223730F8" w14:textId="77777777" w:rsidR="000114E3" w:rsidRPr="00D37AAD" w:rsidRDefault="000114E3" w:rsidP="00763FD6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14E3" w:rsidRPr="00D37AAD" w14:paraId="5BF81C56" w14:textId="77777777" w:rsidTr="00DB7DE4">
        <w:tc>
          <w:tcPr>
            <w:tcW w:w="846" w:type="dxa"/>
          </w:tcPr>
          <w:p w14:paraId="5053DA61" w14:textId="77777777" w:rsidR="000114E3" w:rsidRPr="00D37AAD" w:rsidRDefault="000114E3" w:rsidP="000114E3">
            <w:pPr>
              <w:pStyle w:val="Akapitzlist"/>
              <w:numPr>
                <w:ilvl w:val="0"/>
                <w:numId w:val="1"/>
              </w:num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3BEDABDB" w14:textId="72BFB4BC" w:rsidR="000114E3" w:rsidRPr="00D37AAD" w:rsidRDefault="000114E3" w:rsidP="00763FD6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Przedsięwzięcie zostało rozpoczęte?</w:t>
            </w:r>
            <w:r>
              <w:rPr>
                <w:rStyle w:val="Odwoanieprzypisudolnego"/>
                <w:rFonts w:ascii="Times New Roman" w:hAnsi="Times New Roman" w:cs="Times New Roman"/>
                <w:sz w:val="20"/>
                <w:szCs w:val="20"/>
              </w:rPr>
              <w:footnoteReference w:id="3"/>
            </w:r>
          </w:p>
        </w:tc>
        <w:tc>
          <w:tcPr>
            <w:tcW w:w="4672" w:type="dxa"/>
          </w:tcPr>
          <w:p w14:paraId="27E6CAA0" w14:textId="77777777" w:rsidR="000114E3" w:rsidRPr="00D37AAD" w:rsidRDefault="000114E3" w:rsidP="00763FD6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14E3" w:rsidRPr="00D37AAD" w14:paraId="4283488B" w14:textId="77777777" w:rsidTr="00763FD6">
        <w:tc>
          <w:tcPr>
            <w:tcW w:w="9062" w:type="dxa"/>
            <w:gridSpan w:val="3"/>
          </w:tcPr>
          <w:p w14:paraId="760BECAB" w14:textId="77777777" w:rsidR="000114E3" w:rsidRPr="00D37AAD" w:rsidRDefault="000114E3" w:rsidP="00763FD6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A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Lista dokumentów potrzebnych do wniosku</w:t>
            </w:r>
          </w:p>
        </w:tc>
      </w:tr>
      <w:tr w:rsidR="000114E3" w:rsidRPr="00D37AAD" w14:paraId="1D3F3B7E" w14:textId="77777777" w:rsidTr="007E747D">
        <w:tc>
          <w:tcPr>
            <w:tcW w:w="846" w:type="dxa"/>
          </w:tcPr>
          <w:p w14:paraId="6C6703ED" w14:textId="77777777" w:rsidR="000114E3" w:rsidRPr="00D37AAD" w:rsidRDefault="000114E3" w:rsidP="000114E3">
            <w:pPr>
              <w:pStyle w:val="Akapitzlist"/>
              <w:numPr>
                <w:ilvl w:val="0"/>
                <w:numId w:val="1"/>
              </w:num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6" w:type="dxa"/>
            <w:gridSpan w:val="2"/>
          </w:tcPr>
          <w:p w14:paraId="158B54C1" w14:textId="2597E002" w:rsidR="000114E3" w:rsidRPr="00DB7DE4" w:rsidRDefault="000114E3" w:rsidP="00763FD6">
            <w:pPr>
              <w:spacing w:before="24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7D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 wniosku załączam sporządzony na obowiązującym w ramach Programu wzorze Dokument podsumowujący audyt energetyczny budynku/lokalu mieszkalnego (DPAE) wykonany na podstawie tego audytu energetycznego</w:t>
            </w:r>
          </w:p>
        </w:tc>
      </w:tr>
      <w:tr w:rsidR="000114E3" w:rsidRPr="00D37AAD" w14:paraId="71064A3F" w14:textId="77777777" w:rsidTr="00DB7DE4">
        <w:tc>
          <w:tcPr>
            <w:tcW w:w="846" w:type="dxa"/>
          </w:tcPr>
          <w:p w14:paraId="4182D00B" w14:textId="77777777" w:rsidR="000114E3" w:rsidRPr="00D37AAD" w:rsidRDefault="000114E3" w:rsidP="000114E3">
            <w:pPr>
              <w:pStyle w:val="Akapitzlist"/>
              <w:numPr>
                <w:ilvl w:val="0"/>
                <w:numId w:val="1"/>
              </w:num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5273FDC7" w14:textId="77777777" w:rsidR="000114E3" w:rsidRPr="00D37AAD" w:rsidRDefault="000114E3" w:rsidP="00763FD6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Dokument potwierdzający dochód </w:t>
            </w:r>
            <w:r w:rsidRPr="00D37AAD">
              <w:rPr>
                <w:rFonts w:ascii="Times New Roman" w:hAnsi="Times New Roman" w:cs="Times New Roman"/>
                <w:sz w:val="20"/>
                <w:szCs w:val="20"/>
              </w:rPr>
              <w:t xml:space="preserve"> (np.       Pit-37, Pit-36, Pit-38, Pit-39, Pit-40, Pit-16, Pit-28)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672" w:type="dxa"/>
          </w:tcPr>
          <w:p w14:paraId="46DB9595" w14:textId="77777777" w:rsidR="000114E3" w:rsidRPr="00D37AAD" w:rsidRDefault="000114E3" w:rsidP="00763FD6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14E3" w:rsidRPr="00F549F3" w14:paraId="5BC9968E" w14:textId="77777777" w:rsidTr="00763FD6">
        <w:tc>
          <w:tcPr>
            <w:tcW w:w="9062" w:type="dxa"/>
            <w:gridSpan w:val="3"/>
          </w:tcPr>
          <w:p w14:paraId="195B39EA" w14:textId="77777777" w:rsidR="000114E3" w:rsidRPr="00F549F3" w:rsidRDefault="000114E3" w:rsidP="00763FD6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49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NALEŻY WYKAZAĆ WSZYSTKIE DOCHODY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WNIOSKODAWCY</w:t>
            </w:r>
          </w:p>
        </w:tc>
      </w:tr>
      <w:tr w:rsidR="000114E3" w:rsidRPr="00D37AAD" w14:paraId="38F7CC1A" w14:textId="77777777" w:rsidTr="00DF45C8">
        <w:tc>
          <w:tcPr>
            <w:tcW w:w="846" w:type="dxa"/>
          </w:tcPr>
          <w:p w14:paraId="5FA1A98A" w14:textId="77777777" w:rsidR="000114E3" w:rsidRPr="00D37AAD" w:rsidRDefault="000114E3" w:rsidP="000114E3">
            <w:pPr>
              <w:pStyle w:val="Akapitzlist"/>
              <w:numPr>
                <w:ilvl w:val="0"/>
                <w:numId w:val="1"/>
              </w:num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6" w:type="dxa"/>
            <w:gridSpan w:val="2"/>
          </w:tcPr>
          <w:p w14:paraId="78E309B1" w14:textId="50E4C0A7" w:rsidR="000114E3" w:rsidRPr="00DB7DE4" w:rsidRDefault="000114E3" w:rsidP="00763FD6">
            <w:pPr>
              <w:spacing w:before="24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7D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Nakaz płatniczy z którego wynika ilość ha przeliczeniowego ( w przypadku dochodu z tytułu prowadzenia gospodarstwa rolnego)</w:t>
            </w:r>
          </w:p>
        </w:tc>
      </w:tr>
    </w:tbl>
    <w:p w14:paraId="3D0A91A0" w14:textId="77777777" w:rsidR="00680873" w:rsidRDefault="00680873"/>
    <w:p w14:paraId="4E236390" w14:textId="77777777" w:rsidR="000114E3" w:rsidRPr="002415F0" w:rsidRDefault="000114E3" w:rsidP="000114E3">
      <w:pPr>
        <w:pStyle w:val="Default"/>
        <w:numPr>
          <w:ilvl w:val="0"/>
          <w:numId w:val="3"/>
        </w:numPr>
        <w:jc w:val="both"/>
        <w:rPr>
          <w:color w:val="auto"/>
          <w:sz w:val="22"/>
          <w:szCs w:val="22"/>
        </w:rPr>
      </w:pPr>
      <w:r w:rsidRPr="00E702A8">
        <w:rPr>
          <w:b/>
          <w:bCs/>
          <w:color w:val="auto"/>
          <w:sz w:val="20"/>
          <w:szCs w:val="20"/>
        </w:rPr>
        <w:t>Audyt energetyczny</w:t>
      </w:r>
      <w:r w:rsidRPr="00E702A8">
        <w:rPr>
          <w:color w:val="auto"/>
          <w:sz w:val="20"/>
          <w:szCs w:val="20"/>
        </w:rPr>
        <w:t xml:space="preserve"> </w:t>
      </w:r>
      <w:r>
        <w:rPr>
          <w:sz w:val="20"/>
          <w:szCs w:val="20"/>
        </w:rPr>
        <w:t>oraz Dokument podsumowujący audyt energetyczny musi być podpisany przez osobę wpisaną do rejestru osób uprawnionych do sporządzania świadectw charakterystyki energetycznej</w:t>
      </w:r>
      <w:r>
        <w:rPr>
          <w:sz w:val="13"/>
          <w:szCs w:val="13"/>
        </w:rPr>
        <w:t>.</w:t>
      </w:r>
      <w:r w:rsidRPr="002415F0">
        <w:rPr>
          <w:sz w:val="20"/>
          <w:szCs w:val="20"/>
        </w:rPr>
        <w:t xml:space="preserve"> </w:t>
      </w:r>
      <w:r w:rsidRPr="002415F0">
        <w:rPr>
          <w:sz w:val="18"/>
          <w:szCs w:val="18"/>
        </w:rPr>
        <w:t xml:space="preserve">Rejestr osób uprawnionych do sporządzania Świadectw Charakterystyki Energetycznej, o którym mowa w art. 31 ust. 1 pkt 1 Ustawy z dnia 29 sierpnia 2014 r. o charakterystyce energetycznej budynków (t. j. Dz.U. 2024 poz. 101 z </w:t>
      </w:r>
      <w:proofErr w:type="spellStart"/>
      <w:r w:rsidRPr="002415F0">
        <w:rPr>
          <w:sz w:val="18"/>
          <w:szCs w:val="18"/>
        </w:rPr>
        <w:t>późn</w:t>
      </w:r>
      <w:proofErr w:type="spellEnd"/>
      <w:r w:rsidRPr="002415F0">
        <w:rPr>
          <w:sz w:val="18"/>
          <w:szCs w:val="18"/>
        </w:rPr>
        <w:t xml:space="preserve">. zm.). </w:t>
      </w:r>
    </w:p>
    <w:p w14:paraId="3EAF5BDC" w14:textId="77777777" w:rsidR="000114E3" w:rsidRDefault="000114E3" w:rsidP="000114E3">
      <w:pPr>
        <w:pStyle w:val="Default"/>
        <w:jc w:val="both"/>
        <w:rPr>
          <w:sz w:val="20"/>
          <w:szCs w:val="20"/>
        </w:rPr>
      </w:pPr>
      <w:r>
        <w:rPr>
          <w:sz w:val="13"/>
          <w:szCs w:val="13"/>
        </w:rPr>
        <w:t xml:space="preserve"> </w:t>
      </w:r>
    </w:p>
    <w:p w14:paraId="6863EAE0" w14:textId="77777777" w:rsidR="000114E3" w:rsidRDefault="000114E3" w:rsidP="000114E3">
      <w:pPr>
        <w:pStyle w:val="Default"/>
        <w:numPr>
          <w:ilvl w:val="0"/>
          <w:numId w:val="2"/>
        </w:numPr>
        <w:jc w:val="both"/>
        <w:rPr>
          <w:sz w:val="20"/>
          <w:szCs w:val="20"/>
        </w:rPr>
      </w:pPr>
      <w:r w:rsidRPr="00E702A8">
        <w:rPr>
          <w:b/>
          <w:bCs/>
          <w:sz w:val="20"/>
          <w:szCs w:val="20"/>
        </w:rPr>
        <w:t>Świadectwo charakterystyki energetycznej</w:t>
      </w:r>
      <w:r>
        <w:rPr>
          <w:sz w:val="20"/>
          <w:szCs w:val="20"/>
        </w:rPr>
        <w:t xml:space="preserve"> budynku/lokalu mieszkalnego musi zostać opracowane po zakończeniu realizacji prac wskazanych w Dokumencie podsumowującym audyt energetyczny budynku/lokalu mieszkalnego . Świadectwo charakterystyki energetycznej musi być opatrzone numerem nadanym w centralnym rejestrze charakterystyki energetycznej budynków oraz podpisem osoby uprawnionej. </w:t>
      </w:r>
    </w:p>
    <w:p w14:paraId="348EC712" w14:textId="77777777" w:rsidR="000114E3" w:rsidRDefault="000114E3" w:rsidP="000114E3">
      <w:pPr>
        <w:pStyle w:val="Default"/>
        <w:ind w:left="720"/>
        <w:jc w:val="both"/>
        <w:rPr>
          <w:sz w:val="20"/>
          <w:szCs w:val="20"/>
        </w:rPr>
      </w:pPr>
    </w:p>
    <w:p w14:paraId="5C36790D" w14:textId="77777777" w:rsidR="000114E3" w:rsidRPr="00E702A8" w:rsidRDefault="000114E3" w:rsidP="000114E3">
      <w:pPr>
        <w:pStyle w:val="Default"/>
        <w:numPr>
          <w:ilvl w:val="0"/>
          <w:numId w:val="2"/>
        </w:numPr>
        <w:jc w:val="both"/>
        <w:rPr>
          <w:sz w:val="20"/>
          <w:szCs w:val="20"/>
        </w:rPr>
      </w:pPr>
      <w:r w:rsidRPr="00E702A8">
        <w:rPr>
          <w:b/>
          <w:bCs/>
          <w:sz w:val="20"/>
          <w:szCs w:val="20"/>
        </w:rPr>
        <w:t>Nie jestem beneficjentem</w:t>
      </w:r>
      <w:r w:rsidRPr="00E702A8">
        <w:rPr>
          <w:sz w:val="20"/>
          <w:szCs w:val="20"/>
        </w:rPr>
        <w:t xml:space="preserve"> podstawowego, podwyższonego lub najwyższego poziomu dofinansowania Programu w związku z</w:t>
      </w:r>
      <w:r>
        <w:rPr>
          <w:sz w:val="20"/>
          <w:szCs w:val="20"/>
        </w:rPr>
        <w:t xml:space="preserve"> </w:t>
      </w:r>
      <w:r w:rsidRPr="00E702A8">
        <w:rPr>
          <w:sz w:val="20"/>
          <w:szCs w:val="20"/>
        </w:rPr>
        <w:t>realizacją przedsięwzięcia w INNYM budynku/lokalu mieszkalnym (dotyczy umów zawartych na podstawie wniosków o</w:t>
      </w:r>
      <w:r>
        <w:rPr>
          <w:sz w:val="20"/>
          <w:szCs w:val="20"/>
        </w:rPr>
        <w:t xml:space="preserve"> </w:t>
      </w:r>
      <w:r w:rsidRPr="00E702A8">
        <w:rPr>
          <w:sz w:val="20"/>
          <w:szCs w:val="20"/>
        </w:rPr>
        <w:t>dofinansowanie złożonych od 22.04.2024 r.)</w:t>
      </w:r>
    </w:p>
    <w:p w14:paraId="30CED438" w14:textId="77777777" w:rsidR="000114E3" w:rsidRPr="002415F0" w:rsidRDefault="000114E3" w:rsidP="000114E3">
      <w:pPr>
        <w:pStyle w:val="Default"/>
        <w:jc w:val="both"/>
        <w:rPr>
          <w:sz w:val="20"/>
          <w:szCs w:val="20"/>
        </w:rPr>
      </w:pPr>
    </w:p>
    <w:p w14:paraId="09B042C9" w14:textId="77777777" w:rsidR="000114E3" w:rsidRDefault="000114E3" w:rsidP="000114E3">
      <w:pPr>
        <w:spacing w:before="240"/>
        <w:rPr>
          <w:rFonts w:ascii="Times New Roman" w:hAnsi="Times New Roman" w:cs="Times New Roman"/>
          <w:sz w:val="20"/>
          <w:szCs w:val="20"/>
        </w:rPr>
      </w:pPr>
      <w:r w:rsidRPr="008C382D">
        <w:rPr>
          <w:b/>
          <w:bCs/>
          <w:u w:val="single"/>
        </w:rPr>
        <w:lastRenderedPageBreak/>
        <w:t>Wymiana nieefektywnego źródła ciepła :</w:t>
      </w:r>
    </w:p>
    <w:p w14:paraId="49FED5B6" w14:textId="77777777" w:rsidR="000114E3" w:rsidRPr="008C382D" w:rsidRDefault="000114E3" w:rsidP="000114E3">
      <w:pPr>
        <w:pStyle w:val="Akapitzlist"/>
        <w:numPr>
          <w:ilvl w:val="0"/>
          <w:numId w:val="2"/>
        </w:numPr>
        <w:spacing w:before="240"/>
        <w:rPr>
          <w:rFonts w:ascii="Times New Roman" w:hAnsi="Times New Roman" w:cs="Times New Roman"/>
          <w:sz w:val="20"/>
          <w:szCs w:val="20"/>
        </w:rPr>
      </w:pPr>
      <w:r w:rsidRPr="008C382D">
        <w:rPr>
          <w:rFonts w:ascii="Times New Roman" w:hAnsi="Times New Roman" w:cs="Times New Roman"/>
          <w:sz w:val="20"/>
          <w:szCs w:val="20"/>
        </w:rPr>
        <w:t xml:space="preserve">Pompa ciepła powietrze/woda </w:t>
      </w:r>
    </w:p>
    <w:p w14:paraId="505985E7" w14:textId="77777777" w:rsidR="000114E3" w:rsidRDefault="000114E3" w:rsidP="000114E3">
      <w:pPr>
        <w:pStyle w:val="Akapitzlist"/>
        <w:numPr>
          <w:ilvl w:val="0"/>
          <w:numId w:val="4"/>
        </w:numPr>
        <w:spacing w:before="2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Pompa ciepła powietrze/woda o podwyższonej klasie efektywności</w:t>
      </w:r>
    </w:p>
    <w:p w14:paraId="1572C025" w14:textId="77777777" w:rsidR="000114E3" w:rsidRDefault="000114E3" w:rsidP="000114E3">
      <w:pPr>
        <w:pStyle w:val="Akapitzlist"/>
        <w:numPr>
          <w:ilvl w:val="0"/>
          <w:numId w:val="4"/>
        </w:numPr>
        <w:spacing w:before="2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Pompa ciepła powietrze/powietrze</w:t>
      </w:r>
    </w:p>
    <w:p w14:paraId="6E41FB05" w14:textId="77777777" w:rsidR="000114E3" w:rsidRDefault="000114E3" w:rsidP="000114E3">
      <w:pPr>
        <w:pStyle w:val="Akapitzlist"/>
        <w:numPr>
          <w:ilvl w:val="0"/>
          <w:numId w:val="4"/>
        </w:numPr>
        <w:spacing w:before="2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Gruntowa pompa ciepła o podwyższonej klasie efektywności energetycznej</w:t>
      </w:r>
    </w:p>
    <w:p w14:paraId="7447D5C4" w14:textId="77777777" w:rsidR="000114E3" w:rsidRDefault="000114E3" w:rsidP="000114E3">
      <w:pPr>
        <w:pStyle w:val="Akapitzlist"/>
        <w:numPr>
          <w:ilvl w:val="0"/>
          <w:numId w:val="4"/>
        </w:numPr>
        <w:spacing w:before="2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7D12B9" wp14:editId="574412E9">
                <wp:simplePos x="0" y="0"/>
                <wp:positionH relativeFrom="column">
                  <wp:posOffset>3481705</wp:posOffset>
                </wp:positionH>
                <wp:positionV relativeFrom="paragraph">
                  <wp:posOffset>85725</wp:posOffset>
                </wp:positionV>
                <wp:extent cx="114300" cy="190500"/>
                <wp:effectExtent l="0" t="0" r="19050" b="19050"/>
                <wp:wrapNone/>
                <wp:docPr id="396279187" name="Nawias klamrowy zamykając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9050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64CB357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Nawias klamrowy zamykający 1" o:spid="_x0000_s1026" type="#_x0000_t88" style="position:absolute;margin-left:274.15pt;margin-top:6.75pt;width:9pt;height: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" adj="1080" strokecolor="#156082 [3204]" strokeweight=".5pt">
                <v:stroke joinstyle="miter"/>
              </v:shape>
            </w:pict>
          </mc:Fallback>
        </mc:AlternateContent>
      </w:r>
      <w:r>
        <w:rPr>
          <w:rFonts w:ascii="Times New Roman" w:hAnsi="Times New Roman" w:cs="Times New Roman"/>
          <w:sz w:val="20"/>
          <w:szCs w:val="20"/>
        </w:rPr>
        <w:t>Kocioł zgazowujący drewno o podwyższonym standardzie</w:t>
      </w:r>
    </w:p>
    <w:p w14:paraId="02E0B03A" w14:textId="77777777" w:rsidR="000114E3" w:rsidRDefault="000114E3" w:rsidP="000114E3">
      <w:pPr>
        <w:pStyle w:val="Akapitzlist"/>
        <w:numPr>
          <w:ilvl w:val="0"/>
          <w:numId w:val="4"/>
        </w:numPr>
        <w:spacing w:before="2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Kocioł na </w:t>
      </w:r>
      <w:proofErr w:type="spellStart"/>
      <w:r>
        <w:rPr>
          <w:rFonts w:ascii="Times New Roman" w:hAnsi="Times New Roman" w:cs="Times New Roman"/>
          <w:sz w:val="20"/>
          <w:szCs w:val="20"/>
        </w:rPr>
        <w:t>pellet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drzewny o podwyższonym standardzie</w:t>
      </w:r>
      <w:r>
        <w:rPr>
          <w:rFonts w:ascii="Times New Roman" w:hAnsi="Times New Roman" w:cs="Times New Roman"/>
          <w:sz w:val="20"/>
          <w:szCs w:val="20"/>
        </w:rPr>
        <w:tab/>
        <w:t>protokół odbioru kominiarskiego</w:t>
      </w:r>
    </w:p>
    <w:p w14:paraId="00D54377" w14:textId="77777777" w:rsidR="000114E3" w:rsidRPr="00514AB6" w:rsidRDefault="000114E3" w:rsidP="000114E3">
      <w:pPr>
        <w:pStyle w:val="Akapitzlist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Ogrzewanie elektryczne</w:t>
      </w:r>
    </w:p>
    <w:p w14:paraId="1089EE06" w14:textId="77777777" w:rsidR="000114E3" w:rsidRPr="00514AB6" w:rsidRDefault="000114E3" w:rsidP="000114E3">
      <w:pPr>
        <w:jc w:val="both"/>
        <w:rPr>
          <w:b/>
          <w:bCs/>
          <w:sz w:val="20"/>
          <w:szCs w:val="20"/>
        </w:rPr>
      </w:pPr>
      <w:r w:rsidRPr="00514AB6">
        <w:rPr>
          <w:b/>
          <w:bCs/>
          <w:sz w:val="20"/>
          <w:szCs w:val="20"/>
        </w:rPr>
        <w:t>Osoba fizyczna wnioskująca o dofinansowanie nie może być już beneficjentem podstawowego, podwyższonego albo najwyższego poziomu dofinansowania programu „Czyste Powietrze” w związku z realizacją przedsięwzięcia w innym budynku/lokalu mieszkalnym (dotyczy umów zawartych na podstawie wniosków o dofinansowanie złożonych od 22.04.2024 r.).</w:t>
      </w:r>
    </w:p>
    <w:p w14:paraId="08EE912C" w14:textId="77777777" w:rsidR="000114E3" w:rsidRDefault="000114E3"/>
    <w:sectPr w:rsidR="000114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2E5D68" w14:textId="77777777" w:rsidR="000114E3" w:rsidRDefault="000114E3" w:rsidP="000114E3">
      <w:pPr>
        <w:spacing w:after="0" w:line="240" w:lineRule="auto"/>
      </w:pPr>
      <w:r>
        <w:separator/>
      </w:r>
    </w:p>
  </w:endnote>
  <w:endnote w:type="continuationSeparator" w:id="0">
    <w:p w14:paraId="244129AE" w14:textId="77777777" w:rsidR="000114E3" w:rsidRDefault="000114E3" w:rsidP="00011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922CD0" w14:textId="77777777" w:rsidR="000114E3" w:rsidRDefault="000114E3" w:rsidP="000114E3">
      <w:pPr>
        <w:spacing w:after="0" w:line="240" w:lineRule="auto"/>
      </w:pPr>
      <w:r>
        <w:separator/>
      </w:r>
    </w:p>
  </w:footnote>
  <w:footnote w:type="continuationSeparator" w:id="0">
    <w:p w14:paraId="539BAC7F" w14:textId="77777777" w:rsidR="000114E3" w:rsidRDefault="000114E3" w:rsidP="000114E3">
      <w:pPr>
        <w:spacing w:after="0" w:line="240" w:lineRule="auto"/>
      </w:pPr>
      <w:r>
        <w:continuationSeparator/>
      </w:r>
    </w:p>
  </w:footnote>
  <w:footnote w:id="1">
    <w:p w14:paraId="4E16C128" w14:textId="77777777" w:rsidR="000114E3" w:rsidRPr="00425A92" w:rsidRDefault="000114E3" w:rsidP="000114E3">
      <w:pPr>
        <w:jc w:val="both"/>
        <w:rPr>
          <w:sz w:val="16"/>
          <w:szCs w:val="16"/>
        </w:rPr>
      </w:pPr>
      <w:r>
        <w:rPr>
          <w:rStyle w:val="Odwoanieprzypisudolnego"/>
        </w:rPr>
        <w:footnoteRef/>
      </w:r>
      <w:r w:rsidRPr="00425A92">
        <w:rPr>
          <w:sz w:val="16"/>
          <w:szCs w:val="16"/>
        </w:rPr>
        <w:t>Zgodnie z unijnym prawem konkurencji. Nie należy wpisywać TAK, gdy w budynku/lokalu mieszkalnym jest zarejestrowana działalność gospodarcza ale nie jest ona prowadzona w tym miejscu.</w:t>
      </w:r>
    </w:p>
  </w:footnote>
  <w:footnote w:id="2">
    <w:p w14:paraId="59FCE8A2" w14:textId="77777777" w:rsidR="000114E3" w:rsidRDefault="000114E3" w:rsidP="000114E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25A92">
        <w:rPr>
          <w:sz w:val="16"/>
          <w:szCs w:val="16"/>
        </w:rPr>
        <w:t>Wnioskodawca oświadcza, że prowadzi pozarolniczą działalność gospodarczą i jego roczny przychód z tytułu prowadzenia pozarolniczej działalności gospodarczej za rok kalendarzowy, za który ustalony został przeciętny miesięczny dochód wskazany w zaświadczeniu wydanym zgodnie z art. 411 ust. 10g ustawy – Prawo ochrony środowiska, nie przekroczył dwu</w:t>
      </w:r>
      <w:r>
        <w:rPr>
          <w:sz w:val="16"/>
          <w:szCs w:val="16"/>
        </w:rPr>
        <w:t>nasto</w:t>
      </w:r>
      <w:r w:rsidRPr="00425A92">
        <w:rPr>
          <w:sz w:val="16"/>
          <w:szCs w:val="16"/>
        </w:rPr>
        <w:t>krotności/</w:t>
      </w:r>
      <w:r>
        <w:rPr>
          <w:sz w:val="16"/>
          <w:szCs w:val="16"/>
        </w:rPr>
        <w:t>c</w:t>
      </w:r>
      <w:r w:rsidRPr="00425A92">
        <w:rPr>
          <w:sz w:val="16"/>
          <w:szCs w:val="16"/>
        </w:rPr>
        <w:t>zterdziestokrotności kwoty minimalnego wynagrodzenia za pracę określonego w rozporządzeniu Rady Ministrów obowiązującym w grudniu roku poprzedzającego rok złożenia wniosku o dofinansowanie. Np. Roczny przychód Wnioskodawcy z prowadzenia działalności pozarolniczej za rok wskazany w zaświadczeniu nie może przekroczyć dla wniosków składanych w 2024 roku kwoty – 69 800 zł (20x3 490 zł).</w:t>
      </w:r>
    </w:p>
  </w:footnote>
  <w:footnote w:id="3">
    <w:p w14:paraId="3F8589FB" w14:textId="2ED7800B" w:rsidR="000114E3" w:rsidRPr="000114E3" w:rsidRDefault="000114E3" w:rsidP="000114E3">
      <w:pPr>
        <w:pStyle w:val="Tekstprzypisudolnego"/>
        <w:rPr>
          <w:i/>
          <w:iCs/>
        </w:rPr>
      </w:pPr>
      <w:r>
        <w:rPr>
          <w:rStyle w:val="Odwoanieprzypisudolnego"/>
        </w:rPr>
        <w:footnoteRef/>
      </w:r>
      <w:r>
        <w:t xml:space="preserve"> </w:t>
      </w:r>
      <w:r w:rsidRPr="000114E3">
        <w:rPr>
          <w:i/>
          <w:iCs/>
          <w:sz w:val="16"/>
          <w:szCs w:val="16"/>
        </w:rPr>
        <w:t>Rozpoczęcie przedsięwzięcia rozumiane jest, jako poniesienie pierwszego kosztu kwalifikowanego (data wystawienia pierwszej faktury lub równoważnego dokumentu księgowego).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352987"/>
    <w:multiLevelType w:val="hybridMultilevel"/>
    <w:tmpl w:val="A05421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8E7BE6"/>
    <w:multiLevelType w:val="hybridMultilevel"/>
    <w:tmpl w:val="D50E0B52"/>
    <w:lvl w:ilvl="0" w:tplc="3A90FC50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D505C6"/>
    <w:multiLevelType w:val="hybridMultilevel"/>
    <w:tmpl w:val="4B28C9D0"/>
    <w:lvl w:ilvl="0" w:tplc="3A90FC50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F36074"/>
    <w:multiLevelType w:val="hybridMultilevel"/>
    <w:tmpl w:val="10448788"/>
    <w:lvl w:ilvl="0" w:tplc="3A90FC50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2887933">
    <w:abstractNumId w:val="0"/>
  </w:num>
  <w:num w:numId="2" w16cid:durableId="2100103729">
    <w:abstractNumId w:val="3"/>
  </w:num>
  <w:num w:numId="3" w16cid:durableId="1551306943">
    <w:abstractNumId w:val="1"/>
  </w:num>
  <w:num w:numId="4" w16cid:durableId="7226831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ChangesUpdateDate" w:val="2025-03-31"/>
    <w:docVar w:name="LE_Links" w:val="{86A84322-1527-4E1A-AC19-ABADCADB1976}"/>
  </w:docVars>
  <w:rsids>
    <w:rsidRoot w:val="000114E3"/>
    <w:rsid w:val="000114E3"/>
    <w:rsid w:val="00372B8E"/>
    <w:rsid w:val="00680873"/>
    <w:rsid w:val="007A3014"/>
    <w:rsid w:val="00A44602"/>
    <w:rsid w:val="00DB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1D96F"/>
  <w15:chartTrackingRefBased/>
  <w15:docId w15:val="{3999A40B-4ACA-4565-8905-6B0742D80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14E3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114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114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114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114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114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114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114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114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114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114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114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114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114E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114E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114E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114E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114E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114E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114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114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114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114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114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114E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114E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114E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114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114E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114E3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0114E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114E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114E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114E3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114E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6746DA4F-11B6-4E8C-B214-7EEE4D23EAD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6A84322-1527-4E1A-AC19-ABADCADB1976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515</Words>
  <Characters>3095</Characters>
  <Application>Microsoft Office Word</Application>
  <DocSecurity>0</DocSecurity>
  <Lines>25</Lines>
  <Paragraphs>7</Paragraphs>
  <ScaleCrop>false</ScaleCrop>
  <Company/>
  <LinksUpToDate>false</LinksUpToDate>
  <CharactersWithSpaces>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UGLubomia2</dc:creator>
  <cp:keywords/>
  <dc:description/>
  <cp:lastModifiedBy>UGLubomia2</cp:lastModifiedBy>
  <cp:revision>2</cp:revision>
  <cp:lastPrinted>2025-03-31T11:18:00Z</cp:lastPrinted>
  <dcterms:created xsi:type="dcterms:W3CDTF">2025-07-24T12:29:00Z</dcterms:created>
  <dcterms:modified xsi:type="dcterms:W3CDTF">2025-07-24T12:29:00Z</dcterms:modified>
</cp:coreProperties>
</file>