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06" w:rsidRPr="00682A57" w:rsidRDefault="00682A57" w:rsidP="001B7D06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dnia ……………………</w:t>
      </w: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B7D06" w:rsidRPr="00682A57" w:rsidRDefault="001B7D06" w:rsidP="001B7D06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B7D06" w:rsidRPr="00682A57" w:rsidRDefault="001B7D06" w:rsidP="001B7D06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B7D06" w:rsidRPr="00682A57" w:rsidRDefault="001B7D06" w:rsidP="001B7D06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t>(imię, nazwisko, adres zamieszkania, nr tel</w:t>
      </w:r>
      <w:r w:rsidR="00682A57">
        <w:rPr>
          <w:rFonts w:ascii="Times New Roman" w:hAnsi="Times New Roman" w:cs="Times New Roman"/>
          <w:sz w:val="24"/>
          <w:szCs w:val="24"/>
        </w:rPr>
        <w:t>.</w:t>
      </w:r>
      <w:r w:rsidRPr="00682A57">
        <w:rPr>
          <w:rFonts w:ascii="Times New Roman" w:hAnsi="Times New Roman" w:cs="Times New Roman"/>
          <w:sz w:val="24"/>
          <w:szCs w:val="24"/>
        </w:rPr>
        <w:t>)</w:t>
      </w: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AA74BA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5080</wp:posOffset>
                </wp:positionV>
                <wp:extent cx="2300605" cy="70485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D06" w:rsidRPr="00AA74BA" w:rsidRDefault="001B7D06" w:rsidP="001B7D06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A74B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Urząd Gminy Kuślin </w:t>
                            </w:r>
                          </w:p>
                          <w:p w:rsidR="001B7D06" w:rsidRPr="00AA74BA" w:rsidRDefault="001B7D06" w:rsidP="001B7D06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7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ul. Emilii Sczanieckiej 4</w:t>
                            </w:r>
                          </w:p>
                          <w:p w:rsidR="001B7D06" w:rsidRPr="00AA74BA" w:rsidRDefault="001B7D06" w:rsidP="001B7D06">
                            <w:pPr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74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64-316 Kuślin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95pt;margin-top:.4pt;width:181.15pt;height:55.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eZsw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" filled="f" stroked="f">
                <v:textbox style="mso-fit-shape-to-text:t">
                  <w:txbxContent>
                    <w:p w:rsidR="001B7D06" w:rsidRPr="00AA74BA" w:rsidRDefault="001B7D06" w:rsidP="001B7D06">
                      <w:pPr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A74B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Urząd Gminy Kuślin </w:t>
                      </w:r>
                    </w:p>
                    <w:p w:rsidR="001B7D06" w:rsidRPr="00AA74BA" w:rsidRDefault="001B7D06" w:rsidP="001B7D06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74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ul. Emilii Sczanieckiej 4</w:t>
                      </w:r>
                    </w:p>
                    <w:p w:rsidR="001B7D06" w:rsidRPr="00AA74BA" w:rsidRDefault="001B7D06" w:rsidP="001B7D06">
                      <w:pPr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74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64-316 Kuślin</w:t>
                      </w:r>
                    </w:p>
                  </w:txbxContent>
                </v:textbox>
              </v:shape>
            </w:pict>
          </mc:Fallback>
        </mc:AlternateContent>
      </w: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7D06" w:rsidRPr="00AA74BA" w:rsidRDefault="001B7D06" w:rsidP="001B7D0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BA">
        <w:rPr>
          <w:rFonts w:ascii="Times New Roman" w:hAnsi="Times New Roman" w:cs="Times New Roman"/>
          <w:b/>
          <w:sz w:val="28"/>
          <w:szCs w:val="28"/>
        </w:rPr>
        <w:t xml:space="preserve">Informacja o zapotrzebowaniu na grunty rolne </w:t>
      </w:r>
    </w:p>
    <w:p w:rsidR="001B7D06" w:rsidRPr="00AA74BA" w:rsidRDefault="001B7D06" w:rsidP="001B7D0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BA">
        <w:rPr>
          <w:rFonts w:ascii="Times New Roman" w:hAnsi="Times New Roman" w:cs="Times New Roman"/>
          <w:b/>
          <w:sz w:val="28"/>
          <w:szCs w:val="28"/>
        </w:rPr>
        <w:t>na terenie gminy Kuślin</w:t>
      </w:r>
    </w:p>
    <w:p w:rsidR="001B7D06" w:rsidRPr="00682A57" w:rsidRDefault="001B7D06" w:rsidP="001B7D0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3157"/>
      </w:tblGrid>
      <w:tr w:rsidR="001B7D06" w:rsidRPr="00682A57" w:rsidTr="001B7D06">
        <w:trPr>
          <w:jc w:val="center"/>
        </w:trPr>
        <w:tc>
          <w:tcPr>
            <w:tcW w:w="4606" w:type="dxa"/>
            <w:vAlign w:val="center"/>
          </w:tcPr>
          <w:p w:rsidR="001B7D06" w:rsidRPr="00682A57" w:rsidRDefault="001B7D06" w:rsidP="001B7D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57">
              <w:rPr>
                <w:rFonts w:ascii="Times New Roman" w:hAnsi="Times New Roman" w:cs="Times New Roman"/>
                <w:b/>
                <w:sz w:val="24"/>
                <w:szCs w:val="24"/>
              </w:rPr>
              <w:t>Rodzaj i klasa gruntów na które występuje popyt</w:t>
            </w:r>
          </w:p>
        </w:tc>
        <w:tc>
          <w:tcPr>
            <w:tcW w:w="3157" w:type="dxa"/>
            <w:vAlign w:val="center"/>
          </w:tcPr>
          <w:p w:rsidR="001B7D06" w:rsidRPr="00682A57" w:rsidRDefault="001B7D06" w:rsidP="001B7D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57">
              <w:rPr>
                <w:rFonts w:ascii="Times New Roman" w:hAnsi="Times New Roman" w:cs="Times New Roman"/>
                <w:b/>
                <w:sz w:val="24"/>
                <w:szCs w:val="24"/>
              </w:rPr>
              <w:t>Powierzchnia popytu (ha)</w:t>
            </w:r>
          </w:p>
        </w:tc>
      </w:tr>
      <w:tr w:rsidR="001B7D06" w:rsidRPr="00682A57" w:rsidTr="001B7D06">
        <w:trPr>
          <w:jc w:val="center"/>
        </w:trPr>
        <w:tc>
          <w:tcPr>
            <w:tcW w:w="4606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57">
              <w:rPr>
                <w:rFonts w:ascii="Times New Roman" w:hAnsi="Times New Roman" w:cs="Times New Roman"/>
                <w:sz w:val="24"/>
                <w:szCs w:val="24"/>
              </w:rPr>
              <w:t>Grunty orne dobre (kl. I-IIIa)</w:t>
            </w:r>
          </w:p>
        </w:tc>
        <w:tc>
          <w:tcPr>
            <w:tcW w:w="3157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D06" w:rsidRPr="00682A57" w:rsidTr="001B7D06">
        <w:trPr>
          <w:jc w:val="center"/>
        </w:trPr>
        <w:tc>
          <w:tcPr>
            <w:tcW w:w="4606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57">
              <w:rPr>
                <w:rFonts w:ascii="Times New Roman" w:hAnsi="Times New Roman" w:cs="Times New Roman"/>
                <w:sz w:val="24"/>
                <w:szCs w:val="24"/>
              </w:rPr>
              <w:t>Grunty orne średnie (kl. IIIb-IV)</w:t>
            </w:r>
          </w:p>
        </w:tc>
        <w:tc>
          <w:tcPr>
            <w:tcW w:w="3157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D06" w:rsidRPr="00682A57" w:rsidTr="001B7D06">
        <w:trPr>
          <w:jc w:val="center"/>
        </w:trPr>
        <w:tc>
          <w:tcPr>
            <w:tcW w:w="4606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57">
              <w:rPr>
                <w:rFonts w:ascii="Times New Roman" w:hAnsi="Times New Roman" w:cs="Times New Roman"/>
                <w:sz w:val="24"/>
                <w:szCs w:val="24"/>
              </w:rPr>
              <w:t>Grunty orne słabe (kl. V-VI)</w:t>
            </w:r>
          </w:p>
        </w:tc>
        <w:tc>
          <w:tcPr>
            <w:tcW w:w="3157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D06" w:rsidRPr="00682A57" w:rsidTr="001B7D06">
        <w:trPr>
          <w:jc w:val="center"/>
        </w:trPr>
        <w:tc>
          <w:tcPr>
            <w:tcW w:w="4606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57">
              <w:rPr>
                <w:rFonts w:ascii="Times New Roman" w:hAnsi="Times New Roman" w:cs="Times New Roman"/>
                <w:sz w:val="24"/>
                <w:szCs w:val="24"/>
              </w:rPr>
              <w:t>Trwałe użytki zielone dobre (kl. I-III)</w:t>
            </w:r>
          </w:p>
        </w:tc>
        <w:tc>
          <w:tcPr>
            <w:tcW w:w="3157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D06" w:rsidRPr="00682A57" w:rsidTr="001B7D06">
        <w:trPr>
          <w:jc w:val="center"/>
        </w:trPr>
        <w:tc>
          <w:tcPr>
            <w:tcW w:w="4606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57">
              <w:rPr>
                <w:rFonts w:ascii="Times New Roman" w:hAnsi="Times New Roman" w:cs="Times New Roman"/>
                <w:sz w:val="24"/>
                <w:szCs w:val="24"/>
              </w:rPr>
              <w:t>Trwałe użytki zielone słabe (kl. IV-VI)</w:t>
            </w:r>
          </w:p>
        </w:tc>
        <w:tc>
          <w:tcPr>
            <w:tcW w:w="3157" w:type="dxa"/>
          </w:tcPr>
          <w:p w:rsidR="001B7D06" w:rsidRPr="00682A57" w:rsidRDefault="001B7D06" w:rsidP="00273B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D06" w:rsidRPr="00682A57" w:rsidRDefault="001B7D06" w:rsidP="001B7D0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06" w:rsidRPr="00682A57" w:rsidRDefault="001B7D06" w:rsidP="001B7D0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D06" w:rsidRPr="00682A57" w:rsidRDefault="001B7D06" w:rsidP="00AA74BA">
      <w:pPr>
        <w:ind w:left="3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………………………………………………………..</w:t>
      </w:r>
    </w:p>
    <w:p w:rsidR="001B7D06" w:rsidRPr="00682A57" w:rsidRDefault="001B7D06" w:rsidP="001B7D0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A74BA">
        <w:rPr>
          <w:rFonts w:ascii="Times New Roman" w:hAnsi="Times New Roman" w:cs="Times New Roman"/>
          <w:sz w:val="24"/>
          <w:szCs w:val="24"/>
        </w:rPr>
        <w:t xml:space="preserve"> </w:t>
      </w:r>
      <w:r w:rsidRPr="00682A57">
        <w:rPr>
          <w:rFonts w:ascii="Times New Roman" w:hAnsi="Times New Roman" w:cs="Times New Roman"/>
          <w:sz w:val="24"/>
          <w:szCs w:val="24"/>
        </w:rPr>
        <w:t xml:space="preserve"> (podpis)</w:t>
      </w:r>
    </w:p>
    <w:p w:rsidR="00682A57" w:rsidRPr="00682A57" w:rsidRDefault="00682A57" w:rsidP="001B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2A57" w:rsidRPr="00682A57" w:rsidRDefault="00682A57">
      <w:pPr>
        <w:rPr>
          <w:rFonts w:ascii="Times New Roman" w:hAnsi="Times New Roman" w:cs="Times New Roman"/>
          <w:sz w:val="24"/>
          <w:szCs w:val="24"/>
        </w:rPr>
      </w:pPr>
      <w:r w:rsidRPr="00682A57">
        <w:rPr>
          <w:rFonts w:ascii="Times New Roman" w:hAnsi="Times New Roman" w:cs="Times New Roman"/>
          <w:sz w:val="24"/>
          <w:szCs w:val="24"/>
        </w:rPr>
        <w:br w:type="page"/>
      </w:r>
    </w:p>
    <w:p w:rsidR="00682A57" w:rsidRPr="00AA74BA" w:rsidRDefault="00682A57" w:rsidP="00682A57">
      <w:p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4BA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682A57" w:rsidRPr="00AA74BA" w:rsidRDefault="00682A57" w:rsidP="00682A57">
      <w:p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4BA">
        <w:rPr>
          <w:rFonts w:ascii="Times New Roman" w:hAnsi="Times New Roman" w:cs="Times New Roman"/>
          <w:b/>
          <w:sz w:val="20"/>
          <w:szCs w:val="20"/>
        </w:rPr>
        <w:t>DOTYCZĄCA PRZETWARZANIA DANYCH OSOBOWYCH</w:t>
      </w:r>
    </w:p>
    <w:p w:rsidR="00682A57" w:rsidRPr="00AA74BA" w:rsidRDefault="00682A57" w:rsidP="00682A57">
      <w:p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4BA">
        <w:rPr>
          <w:rFonts w:ascii="Times New Roman" w:hAnsi="Times New Roman" w:cs="Times New Roman"/>
          <w:b/>
          <w:sz w:val="20"/>
          <w:szCs w:val="20"/>
        </w:rPr>
        <w:t>W URZĘDZIE GMINY W KUŚLINIE</w:t>
      </w:r>
    </w:p>
    <w:p w:rsidR="00682A57" w:rsidRPr="00AA74BA" w:rsidRDefault="00682A57" w:rsidP="00682A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2A57" w:rsidRPr="00AA74BA" w:rsidRDefault="00682A57" w:rsidP="00682A57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74BA">
        <w:rPr>
          <w:rFonts w:ascii="Times New Roman" w:hAnsi="Times New Roman" w:cs="Times New Roman"/>
          <w:sz w:val="20"/>
          <w:szCs w:val="20"/>
        </w:rPr>
        <w:t xml:space="preserve"> </w:t>
      </w:r>
      <w:r w:rsidRPr="00AA74BA">
        <w:rPr>
          <w:rFonts w:ascii="Times New Roman" w:hAnsi="Times New Roman" w:cs="Times New Roman"/>
          <w:sz w:val="20"/>
          <w:szCs w:val="20"/>
        </w:rPr>
        <w:tab/>
        <w:t xml:space="preserve">Na podstawie art. 13 ust. 1 i 2 rozporządzenia Parlamentu Europejskiego </w:t>
      </w:r>
      <w:r w:rsidRPr="00AA74BA">
        <w:rPr>
          <w:rFonts w:ascii="Times New Roman" w:hAnsi="Times New Roman" w:cs="Times New Roman"/>
          <w:sz w:val="20"/>
          <w:szCs w:val="20"/>
        </w:rPr>
        <w:br/>
        <w:t>i Rady (UE) 2016/679 z dnia 27 kwietnia 2016 r. w sprawie ochrony osób fizycznych w związku z przetwarzaniem danych osobowych i w sprawie swobodnego przepływu takich danych oraz uchylenia dyrektywy 9</w:t>
      </w:r>
      <w:r w:rsidR="00AA74BA">
        <w:rPr>
          <w:rFonts w:ascii="Times New Roman" w:hAnsi="Times New Roman" w:cs="Times New Roman"/>
          <w:sz w:val="20"/>
          <w:szCs w:val="20"/>
        </w:rPr>
        <w:t xml:space="preserve">5/46/WE (ogólne rozporządzenie </w:t>
      </w:r>
      <w:bookmarkStart w:id="0" w:name="_GoBack"/>
      <w:bookmarkEnd w:id="0"/>
      <w:r w:rsidRPr="00AA74BA">
        <w:rPr>
          <w:rFonts w:ascii="Times New Roman" w:hAnsi="Times New Roman" w:cs="Times New Roman"/>
          <w:sz w:val="20"/>
          <w:szCs w:val="20"/>
        </w:rPr>
        <w:t xml:space="preserve">o ochronie danych) (Dz. Urz. UE L 119 ), zwanego dalej RODO informujemy, że: </w:t>
      </w:r>
    </w:p>
    <w:p w:rsidR="00682A57" w:rsidRPr="00AA74BA" w:rsidRDefault="00682A57" w:rsidP="00682A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 xml:space="preserve">Administratorem Pani/Pana danych osobowych jest Wójt Gminy Kuślin z siedzibą w Kuślinie przy ul. Emilii Sczanieckiej 4, 64-316 </w:t>
      </w:r>
      <w:r w:rsidR="00AA74BA" w:rsidRPr="00AA74BA">
        <w:rPr>
          <w:sz w:val="20"/>
          <w:szCs w:val="20"/>
        </w:rPr>
        <w:t xml:space="preserve">Kuślin, tel. 614472726, e-mail: </w:t>
      </w:r>
      <w:r w:rsidRPr="00AA74BA">
        <w:rPr>
          <w:sz w:val="20"/>
          <w:szCs w:val="20"/>
        </w:rPr>
        <w:t>urzad@kuslin.pl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Inspektorem Ochrony Danych jest Dariusz Parniewicz, z którym można się kontaktować w sprawach dotyczących przetwarzania danych osobowych: telefonicznie pod nr 614472720, za pomocą p</w:t>
      </w:r>
      <w:r w:rsidR="00AA74BA" w:rsidRPr="00AA74BA">
        <w:rPr>
          <w:sz w:val="20"/>
          <w:szCs w:val="20"/>
        </w:rPr>
        <w:t xml:space="preserve">oczty elektronicznej na adres </w:t>
      </w:r>
      <w:r w:rsidRPr="00AA74BA">
        <w:rPr>
          <w:sz w:val="20"/>
          <w:szCs w:val="20"/>
        </w:rPr>
        <w:t xml:space="preserve">e-mail: iod@kuslin.pl  lub pisemnie na adres siedziby administratora. 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 xml:space="preserve">Dane osobowe przetwarzane będą w celu wypełnienia obowiązku prawnego ciążącego na administratorze (art. 6 ust. 1 lit. c RODO) oraz wykonania zadania realizowanego w interesie publicznym lub w ramach sprawowania władzy publicznej powierzonej administratorowi (art. 6 ust. 1 lit. e RODO). 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W związku z przetwarzaniem danych w celach wskazanych w pkt. 3, dane osobowe mogą być udostępniane innym odbiorcom lub kategoriom odbiorców, którymi mogą być podmioty upoważnione do odbioru danych na podstawie odpowiednich przepisów prawa oraz podmioty przetwarzające dane w imieniu administratora na podstawie zawartej umowy powierzenia przetwarzania danych osobowych.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AA74BA">
        <w:rPr>
          <w:sz w:val="20"/>
          <w:szCs w:val="20"/>
        </w:rPr>
        <w:t>Dane osobowe nie będą przekazywane do państw trzecich.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 xml:space="preserve">Dane osobowe, po zrealizowaniu celu dla którego zostały zebrane, </w:t>
      </w:r>
      <w:r w:rsidRPr="00AA74BA">
        <w:rPr>
          <w:color w:val="222222"/>
          <w:sz w:val="20"/>
          <w:szCs w:val="20"/>
          <w:shd w:val="clear" w:color="auto" w:fill="FFFFFF"/>
        </w:rPr>
        <w:t xml:space="preserve">będą </w:t>
      </w:r>
      <w:r w:rsidRPr="00AA74BA">
        <w:rPr>
          <w:sz w:val="20"/>
          <w:szCs w:val="20"/>
          <w:shd w:val="clear" w:color="auto" w:fill="FFFFFF"/>
        </w:rPr>
        <w:t>przetwarzane do celów archiwalnych i przechowywane przez okres niezbędny do zrealizowania obowiązku archiwizacyjnego wynikającego z przepisów prawa.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W związku z przetwarzaniem danych osobowych, osobom, których dane dotyczą, przysługują następujące prawa:</w:t>
      </w:r>
    </w:p>
    <w:p w:rsidR="00682A57" w:rsidRPr="00AA74BA" w:rsidRDefault="00682A57" w:rsidP="00682A57">
      <w:pPr>
        <w:pStyle w:val="Akapitzlist"/>
        <w:numPr>
          <w:ilvl w:val="0"/>
          <w:numId w:val="4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 xml:space="preserve">prawo dostępu do swoich danych, </w:t>
      </w:r>
    </w:p>
    <w:p w:rsidR="00682A57" w:rsidRPr="00AA74BA" w:rsidRDefault="00682A57" w:rsidP="00682A57">
      <w:pPr>
        <w:pStyle w:val="Akapitzlist"/>
        <w:numPr>
          <w:ilvl w:val="0"/>
          <w:numId w:val="4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prawo do sprostowania (poprawiania) danych,</w:t>
      </w:r>
    </w:p>
    <w:p w:rsidR="00682A57" w:rsidRPr="00AA74BA" w:rsidRDefault="00682A57" w:rsidP="00682A57">
      <w:pPr>
        <w:pStyle w:val="Akapitzlist"/>
        <w:numPr>
          <w:ilvl w:val="0"/>
          <w:numId w:val="4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prawo do usunięcia danych,</w:t>
      </w:r>
    </w:p>
    <w:p w:rsidR="00682A57" w:rsidRPr="00AA74BA" w:rsidRDefault="00682A57" w:rsidP="00682A57">
      <w:pPr>
        <w:pStyle w:val="Akapitzlist"/>
        <w:numPr>
          <w:ilvl w:val="0"/>
          <w:numId w:val="4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prawo do ograniczenia przetwarzania danych,</w:t>
      </w:r>
    </w:p>
    <w:p w:rsidR="00682A57" w:rsidRPr="00AA74BA" w:rsidRDefault="00682A57" w:rsidP="00682A57">
      <w:pPr>
        <w:pStyle w:val="Akapitzlist"/>
        <w:numPr>
          <w:ilvl w:val="0"/>
          <w:numId w:val="4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 xml:space="preserve">prawo do wniesienia sprzeciwu wobec przetwarzania danych, </w:t>
      </w:r>
    </w:p>
    <w:p w:rsidR="00682A57" w:rsidRPr="00AA74BA" w:rsidRDefault="00682A57" w:rsidP="00682A57">
      <w:pPr>
        <w:pStyle w:val="Akapitzlist"/>
        <w:numPr>
          <w:ilvl w:val="0"/>
          <w:numId w:val="4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prawo do przenoszenia danych,</w:t>
      </w:r>
    </w:p>
    <w:p w:rsidR="00682A57" w:rsidRPr="00AA74BA" w:rsidRDefault="00682A57" w:rsidP="00682A57">
      <w:pPr>
        <w:pStyle w:val="Akapitzlist"/>
        <w:numPr>
          <w:ilvl w:val="0"/>
          <w:numId w:val="4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prawo do wniesienia skargi do organu nadzorczego, którym jest Prezes  Urzędu Ochrony Danych Osobowych.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Podanie  danych osobowych jest:</w:t>
      </w:r>
    </w:p>
    <w:p w:rsidR="00682A57" w:rsidRPr="00AA74BA" w:rsidRDefault="00682A57" w:rsidP="00682A57">
      <w:pPr>
        <w:pStyle w:val="Akapitzlist"/>
        <w:numPr>
          <w:ilvl w:val="0"/>
          <w:numId w:val="3"/>
        </w:numPr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 xml:space="preserve">warunkiem prowadzenia spraw i wynika z przepisów prawa, </w:t>
      </w:r>
    </w:p>
    <w:p w:rsidR="00682A57" w:rsidRPr="00AA74BA" w:rsidRDefault="00682A57" w:rsidP="00682A57">
      <w:pPr>
        <w:pStyle w:val="Akapitzlist"/>
        <w:numPr>
          <w:ilvl w:val="0"/>
          <w:numId w:val="3"/>
        </w:numPr>
        <w:spacing w:after="0" w:line="240" w:lineRule="auto"/>
        <w:ind w:left="284" w:firstLine="0"/>
        <w:jc w:val="both"/>
        <w:rPr>
          <w:sz w:val="20"/>
          <w:szCs w:val="20"/>
        </w:rPr>
      </w:pPr>
      <w:r w:rsidRPr="00AA74BA">
        <w:rPr>
          <w:sz w:val="20"/>
          <w:szCs w:val="20"/>
        </w:rPr>
        <w:t>dobrowolne, jednak niezbędne do załatwienia sprawy.</w:t>
      </w:r>
    </w:p>
    <w:p w:rsidR="00682A57" w:rsidRPr="00AA74BA" w:rsidRDefault="00682A57" w:rsidP="00682A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A74BA">
        <w:rPr>
          <w:sz w:val="20"/>
          <w:szCs w:val="20"/>
        </w:rPr>
        <w:t xml:space="preserve">Dane nie będą poddawane zautomatyzowanemu podejmowaniu decyzji, w tym  profilowaniu. </w:t>
      </w:r>
    </w:p>
    <w:p w:rsidR="00A90088" w:rsidRPr="00682A57" w:rsidRDefault="00A90088" w:rsidP="001B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A90088" w:rsidRPr="00682A57" w:rsidSect="00A9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4EA9"/>
    <w:multiLevelType w:val="multilevel"/>
    <w:tmpl w:val="72B620A2"/>
    <w:styleLink w:val="Kuba"/>
    <w:lvl w:ilvl="0">
      <w:start w:val="1"/>
      <w:numFmt w:val="none"/>
      <w:lvlText w:val="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1)"/>
      <w:lvlJc w:val="left"/>
      <w:pPr>
        <w:ind w:left="284" w:firstLine="0"/>
      </w:pPr>
      <w:rPr>
        <w:rFonts w:hint="default"/>
      </w:rPr>
    </w:lvl>
    <w:lvl w:ilvl="2">
      <w:start w:val="1"/>
      <w:numFmt w:val="none"/>
      <w:lvlText w:val="a)"/>
      <w:lvlJc w:val="left"/>
      <w:pPr>
        <w:ind w:left="284" w:firstLine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0A0843"/>
    <w:multiLevelType w:val="hybridMultilevel"/>
    <w:tmpl w:val="385CAE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537E9F"/>
    <w:multiLevelType w:val="hybridMultilevel"/>
    <w:tmpl w:val="B9EC015C"/>
    <w:lvl w:ilvl="0" w:tplc="6AD4A0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718CD"/>
    <w:multiLevelType w:val="hybridMultilevel"/>
    <w:tmpl w:val="6B38D9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06"/>
    <w:rsid w:val="001B7D06"/>
    <w:rsid w:val="002A331D"/>
    <w:rsid w:val="004226E4"/>
    <w:rsid w:val="00544018"/>
    <w:rsid w:val="00682A57"/>
    <w:rsid w:val="007F4471"/>
    <w:rsid w:val="008C15B3"/>
    <w:rsid w:val="00A90088"/>
    <w:rsid w:val="00AA74BA"/>
    <w:rsid w:val="00AB082E"/>
    <w:rsid w:val="00EA07AA"/>
    <w:rsid w:val="00E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6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uiPriority w:val="99"/>
    <w:rsid w:val="00AB082E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B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A57"/>
    <w:pPr>
      <w:spacing w:after="200" w:line="276" w:lineRule="auto"/>
      <w:ind w:left="720" w:firstLine="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6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uiPriority w:val="99"/>
    <w:rsid w:val="00AB082E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B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A57"/>
    <w:pPr>
      <w:spacing w:after="200" w:line="276" w:lineRule="auto"/>
      <w:ind w:left="720" w:firstLine="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Adrianna</cp:lastModifiedBy>
  <cp:revision>2</cp:revision>
  <dcterms:created xsi:type="dcterms:W3CDTF">2021-06-15T12:42:00Z</dcterms:created>
  <dcterms:modified xsi:type="dcterms:W3CDTF">2021-06-15T12:42:00Z</dcterms:modified>
</cp:coreProperties>
</file>