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79D0" w14:textId="351204EB" w:rsidR="007E4933" w:rsidRPr="007B7E0A" w:rsidRDefault="007E4933" w:rsidP="008A4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E0A">
        <w:rPr>
          <w:rFonts w:ascii="Times New Roman" w:hAnsi="Times New Roman" w:cs="Times New Roman"/>
          <w:b/>
          <w:sz w:val="28"/>
          <w:szCs w:val="28"/>
        </w:rPr>
        <w:t>DEKLARACJA ZGŁOSZENIA</w:t>
      </w:r>
    </w:p>
    <w:p w14:paraId="54FC0238" w14:textId="6845DEC1" w:rsidR="007E4933" w:rsidRPr="007B7E0A" w:rsidRDefault="007E4933" w:rsidP="003F5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E0A">
        <w:rPr>
          <w:rFonts w:ascii="Times New Roman" w:hAnsi="Times New Roman" w:cs="Times New Roman"/>
          <w:b/>
          <w:sz w:val="28"/>
          <w:szCs w:val="28"/>
        </w:rPr>
        <w:t>DO KOMITETU REWITALIZACJI</w:t>
      </w:r>
      <w:r w:rsidR="00076C7F" w:rsidRPr="007B7E0A">
        <w:rPr>
          <w:rFonts w:ascii="Times New Roman" w:hAnsi="Times New Roman" w:cs="Times New Roman"/>
          <w:b/>
          <w:sz w:val="28"/>
          <w:szCs w:val="28"/>
        </w:rPr>
        <w:t xml:space="preserve"> GMINY </w:t>
      </w:r>
      <w:r w:rsidR="003F5FD6" w:rsidRPr="007B7E0A">
        <w:rPr>
          <w:rFonts w:ascii="Times New Roman" w:hAnsi="Times New Roman" w:cs="Times New Roman"/>
          <w:b/>
          <w:sz w:val="28"/>
          <w:szCs w:val="28"/>
        </w:rPr>
        <w:t>KĄKOLEWNICA</w:t>
      </w:r>
    </w:p>
    <w:p w14:paraId="78826C2A" w14:textId="77777777" w:rsidR="007E4933" w:rsidRPr="00E052AE" w:rsidRDefault="007E4933" w:rsidP="003F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412610" w14:textId="61C39D5C" w:rsidR="00EA16C3" w:rsidRDefault="00EA16C3" w:rsidP="008A41FC">
      <w:pPr>
        <w:pStyle w:val="Akapitzlist"/>
        <w:numPr>
          <w:ilvl w:val="1"/>
          <w:numId w:val="5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052AE">
        <w:rPr>
          <w:rFonts w:ascii="Times New Roman" w:hAnsi="Times New Roman" w:cs="Times New Roman"/>
          <w:sz w:val="24"/>
          <w:szCs w:val="24"/>
        </w:rPr>
        <w:t>Imię i nazwisko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241"/>
      </w:tblGrid>
      <w:tr w:rsidR="003F5FD6" w14:paraId="45DE9F47" w14:textId="77777777" w:rsidTr="003F5FD6">
        <w:trPr>
          <w:trHeight w:val="567"/>
        </w:trPr>
        <w:tc>
          <w:tcPr>
            <w:tcW w:w="9241" w:type="dxa"/>
            <w:vAlign w:val="center"/>
          </w:tcPr>
          <w:p w14:paraId="16BF59A4" w14:textId="77777777" w:rsidR="003F5FD6" w:rsidRDefault="003F5FD6" w:rsidP="003F5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7294AD" w14:textId="77777777" w:rsidR="00EA16C3" w:rsidRPr="008A41FC" w:rsidRDefault="00EA16C3" w:rsidP="003F5FD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79BEA056" w14:textId="5BF6B11E" w:rsidR="00EA16C3" w:rsidRDefault="00EA16C3" w:rsidP="008A41FC">
      <w:pPr>
        <w:pStyle w:val="Akapitzlist"/>
        <w:numPr>
          <w:ilvl w:val="1"/>
          <w:numId w:val="5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052AE">
        <w:rPr>
          <w:rFonts w:ascii="Times New Roman" w:hAnsi="Times New Roman" w:cs="Times New Roman"/>
          <w:sz w:val="24"/>
          <w:szCs w:val="24"/>
        </w:rPr>
        <w:t>Dane kontaktowe</w:t>
      </w:r>
    </w:p>
    <w:tbl>
      <w:tblPr>
        <w:tblStyle w:val="Tabela-Siatka"/>
        <w:tblW w:w="9241" w:type="dxa"/>
        <w:tblInd w:w="38" w:type="dxa"/>
        <w:tblLook w:val="04A0" w:firstRow="1" w:lastRow="0" w:firstColumn="1" w:lastColumn="0" w:noHBand="0" w:noVBand="1"/>
      </w:tblPr>
      <w:tblGrid>
        <w:gridCol w:w="3005"/>
        <w:gridCol w:w="6236"/>
      </w:tblGrid>
      <w:tr w:rsidR="003F5FD6" w14:paraId="090A217B" w14:textId="77777777" w:rsidTr="003F5FD6">
        <w:trPr>
          <w:trHeight w:val="850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EDCE9C3" w14:textId="699E27EE" w:rsidR="003F5FD6" w:rsidRDefault="003F5FD6" w:rsidP="003F5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2AE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6236" w:type="dxa"/>
            <w:vAlign w:val="center"/>
          </w:tcPr>
          <w:p w14:paraId="1B1065B2" w14:textId="723964CC" w:rsidR="003F5FD6" w:rsidRDefault="003F5FD6" w:rsidP="003F5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FD6" w14:paraId="3480B9E0" w14:textId="77777777" w:rsidTr="008A41FC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DA85887" w14:textId="736EB36B" w:rsidR="003F5FD6" w:rsidRDefault="003F5FD6" w:rsidP="003F5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2AE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6236" w:type="dxa"/>
            <w:vAlign w:val="center"/>
          </w:tcPr>
          <w:p w14:paraId="64B3332A" w14:textId="1C0096DD" w:rsidR="003F5FD6" w:rsidRDefault="003F5FD6" w:rsidP="003F5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FD6" w14:paraId="3B97B1FB" w14:textId="77777777" w:rsidTr="008A41FC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9898930" w14:textId="78E60787" w:rsidR="003F5FD6" w:rsidRDefault="003F5FD6" w:rsidP="003F5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2AE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6236" w:type="dxa"/>
            <w:vAlign w:val="center"/>
          </w:tcPr>
          <w:p w14:paraId="4967858A" w14:textId="1E590E62" w:rsidR="003F5FD6" w:rsidRDefault="003F5FD6" w:rsidP="003F5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8622ED" w14:textId="77777777" w:rsidR="003F5FD6" w:rsidRPr="008A41FC" w:rsidRDefault="003F5FD6" w:rsidP="003F5FD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4DF9634" w14:textId="12E6A48C" w:rsidR="00EA16C3" w:rsidRPr="008A41FC" w:rsidRDefault="00EA16C3" w:rsidP="008A41FC">
      <w:pPr>
        <w:pStyle w:val="Akapitzlist"/>
        <w:numPr>
          <w:ilvl w:val="1"/>
          <w:numId w:val="5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A41FC">
        <w:rPr>
          <w:rFonts w:ascii="Times New Roman" w:hAnsi="Times New Roman" w:cs="Times New Roman"/>
          <w:sz w:val="24"/>
          <w:szCs w:val="24"/>
        </w:rPr>
        <w:t>Dane dotyczące reprezentacji (proszę wybrać i zaznaczyć 1 odpowiedź)</w:t>
      </w:r>
    </w:p>
    <w:tbl>
      <w:tblPr>
        <w:tblStyle w:val="Tabela-Siatka"/>
        <w:tblW w:w="9241" w:type="dxa"/>
        <w:tblInd w:w="38" w:type="dxa"/>
        <w:tblLook w:val="04A0" w:firstRow="1" w:lastRow="0" w:firstColumn="1" w:lastColumn="0" w:noHBand="0" w:noVBand="1"/>
      </w:tblPr>
      <w:tblGrid>
        <w:gridCol w:w="1304"/>
        <w:gridCol w:w="7937"/>
      </w:tblGrid>
      <w:tr w:rsidR="003F5FD6" w14:paraId="16BC3C69" w14:textId="77777777" w:rsidTr="003F5FD6">
        <w:trPr>
          <w:trHeight w:val="907"/>
        </w:trPr>
        <w:tc>
          <w:tcPr>
            <w:tcW w:w="1304" w:type="dxa"/>
            <w:vAlign w:val="center"/>
          </w:tcPr>
          <w:p w14:paraId="695B8A6E" w14:textId="77777777" w:rsidR="003F5FD6" w:rsidRDefault="003F5FD6" w:rsidP="003F5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F2F2F2" w:themeFill="background1" w:themeFillShade="F2"/>
            <w:vAlign w:val="center"/>
          </w:tcPr>
          <w:p w14:paraId="41572FAB" w14:textId="59BD30B1" w:rsidR="003F5FD6" w:rsidRDefault="003F5FD6" w:rsidP="003F5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mieszka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niec</w:t>
            </w:r>
            <w:r w:rsidRPr="007E4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obszaru rewitalizacji i/lub właścicieli, użytkowników wieczystych nieruchomości i podmiotów zarządzających nieruchomościami znajdującymi się na tym obszarze</w:t>
            </w:r>
          </w:p>
        </w:tc>
      </w:tr>
      <w:tr w:rsidR="003F5FD6" w14:paraId="0E330330" w14:textId="77777777" w:rsidTr="003F5FD6">
        <w:trPr>
          <w:trHeight w:val="850"/>
        </w:trPr>
        <w:tc>
          <w:tcPr>
            <w:tcW w:w="1304" w:type="dxa"/>
            <w:vAlign w:val="center"/>
          </w:tcPr>
          <w:p w14:paraId="4E664177" w14:textId="77777777" w:rsidR="003F5FD6" w:rsidRDefault="003F5FD6" w:rsidP="003F5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F2F2F2" w:themeFill="background1" w:themeFillShade="F2"/>
            <w:vAlign w:val="center"/>
          </w:tcPr>
          <w:p w14:paraId="6B67FE1B" w14:textId="4A01D28A" w:rsidR="003F5FD6" w:rsidRDefault="003F5FD6" w:rsidP="003F5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7E4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ieszka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niec</w:t>
            </w:r>
            <w:r w:rsidRPr="007E4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spoza obszaru rewitalizacji</w:t>
            </w:r>
          </w:p>
        </w:tc>
      </w:tr>
      <w:tr w:rsidR="003F5FD6" w14:paraId="7A044DE7" w14:textId="77777777" w:rsidTr="003F5FD6">
        <w:trPr>
          <w:trHeight w:val="850"/>
        </w:trPr>
        <w:tc>
          <w:tcPr>
            <w:tcW w:w="1304" w:type="dxa"/>
            <w:vAlign w:val="center"/>
          </w:tcPr>
          <w:p w14:paraId="560E0D85" w14:textId="77777777" w:rsidR="003F5FD6" w:rsidRDefault="003F5FD6" w:rsidP="003F5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F2F2F2" w:themeFill="background1" w:themeFillShade="F2"/>
            <w:vAlign w:val="center"/>
          </w:tcPr>
          <w:p w14:paraId="10DD80C2" w14:textId="42F6C29D" w:rsidR="003F5FD6" w:rsidRDefault="003F5FD6" w:rsidP="003F5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przedstawiciel podmiotów prowadzących lub zamierzających prowadzić na obszarze gminy działalność gospodarczą</w:t>
            </w:r>
          </w:p>
        </w:tc>
      </w:tr>
      <w:tr w:rsidR="003F5FD6" w14:paraId="663C4F85" w14:textId="77777777" w:rsidTr="003F5FD6">
        <w:trPr>
          <w:trHeight w:val="907"/>
        </w:trPr>
        <w:tc>
          <w:tcPr>
            <w:tcW w:w="1304" w:type="dxa"/>
            <w:vAlign w:val="center"/>
          </w:tcPr>
          <w:p w14:paraId="122D96D3" w14:textId="77777777" w:rsidR="003F5FD6" w:rsidRDefault="003F5FD6" w:rsidP="003F5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F2F2F2" w:themeFill="background1" w:themeFillShade="F2"/>
            <w:vAlign w:val="center"/>
          </w:tcPr>
          <w:p w14:paraId="75ABA947" w14:textId="0F5378A0" w:rsidR="003F5FD6" w:rsidRDefault="003F5FD6" w:rsidP="003F5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przedstawiciel podmiot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 </w:t>
            </w:r>
            <w:r w:rsidRPr="007E4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prowadząc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ego</w:t>
            </w:r>
            <w:r w:rsidRPr="007E4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zamierzając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ego</w:t>
            </w:r>
            <w:r w:rsidRPr="007E4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prowadzić na obszarze gminy działalność społeczną, w tym organizacji pozarządowych i grup nieformalnych</w:t>
            </w:r>
          </w:p>
        </w:tc>
      </w:tr>
      <w:tr w:rsidR="003F5FD6" w14:paraId="0432403B" w14:textId="77777777" w:rsidTr="003F5FD6">
        <w:trPr>
          <w:trHeight w:val="850"/>
        </w:trPr>
        <w:tc>
          <w:tcPr>
            <w:tcW w:w="1304" w:type="dxa"/>
            <w:vAlign w:val="center"/>
          </w:tcPr>
          <w:p w14:paraId="32C39070" w14:textId="77777777" w:rsidR="003F5FD6" w:rsidRDefault="003F5FD6" w:rsidP="003F5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F2F2F2" w:themeFill="background1" w:themeFillShade="F2"/>
            <w:vAlign w:val="center"/>
          </w:tcPr>
          <w:p w14:paraId="2BF80B6B" w14:textId="10475005" w:rsidR="003F5FD6" w:rsidRDefault="003F5FD6" w:rsidP="003F5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przedstawiciel organów władzy publicznej oraz innych podmiotów realizujących na obszarze rewitalizacji uprawnienia Skarbu Państwa</w:t>
            </w:r>
          </w:p>
        </w:tc>
      </w:tr>
    </w:tbl>
    <w:p w14:paraId="314ED015" w14:textId="77777777" w:rsidR="003F5FD6" w:rsidRPr="008A41FC" w:rsidRDefault="003F5FD6" w:rsidP="003F5FD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34EE8F0E" w14:textId="2555AF6C" w:rsidR="008A41FC" w:rsidRPr="008A41FC" w:rsidRDefault="008A41FC" w:rsidP="008A41FC">
      <w:pPr>
        <w:pStyle w:val="Akapitzlist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41FC">
        <w:rPr>
          <w:rFonts w:ascii="Times New Roman" w:hAnsi="Times New Roman" w:cs="Times New Roman"/>
          <w:sz w:val="24"/>
          <w:szCs w:val="24"/>
        </w:rPr>
        <w:t>Dane organizacji/instytucji/podmiotu/działalności, którą/który reprezentuje kandydat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1FC">
        <w:rPr>
          <w:rFonts w:ascii="Times New Roman" w:hAnsi="Times New Roman" w:cs="Times New Roman"/>
          <w:sz w:val="24"/>
          <w:szCs w:val="24"/>
        </w:rPr>
        <w:t xml:space="preserve">członka Komitetu Rewitalizacji </w:t>
      </w:r>
      <w:r w:rsidRPr="008A41FC">
        <w:rPr>
          <w:rFonts w:ascii="Times New Roman" w:hAnsi="Times New Roman" w:cs="Times New Roman"/>
          <w:i/>
          <w:iCs/>
          <w:sz w:val="24"/>
          <w:szCs w:val="24"/>
        </w:rPr>
        <w:t>(jeśli dotyczy)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118"/>
        <w:gridCol w:w="6123"/>
      </w:tblGrid>
      <w:tr w:rsidR="008A41FC" w14:paraId="41C5DDD7" w14:textId="77777777" w:rsidTr="008A41FC">
        <w:trPr>
          <w:trHeight w:val="680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78FB3DD" w14:textId="4D2969E9" w:rsidR="008A41FC" w:rsidRDefault="008A41FC" w:rsidP="008A4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1FC">
              <w:rPr>
                <w:rFonts w:ascii="Times New Roman" w:hAnsi="Times New Roman" w:cs="Times New Roman"/>
                <w:sz w:val="24"/>
                <w:szCs w:val="24"/>
              </w:rPr>
              <w:t>Nazwa organizacji/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1FC">
              <w:rPr>
                <w:rFonts w:ascii="Times New Roman" w:hAnsi="Times New Roman" w:cs="Times New Roman"/>
                <w:sz w:val="24"/>
                <w:szCs w:val="24"/>
              </w:rPr>
              <w:t>instytucji/ podmiotu/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1FC">
              <w:rPr>
                <w:rFonts w:ascii="Times New Roman" w:hAnsi="Times New Roman" w:cs="Times New Roman"/>
                <w:sz w:val="24"/>
                <w:szCs w:val="24"/>
              </w:rPr>
              <w:t>działalności</w:t>
            </w:r>
          </w:p>
        </w:tc>
        <w:tc>
          <w:tcPr>
            <w:tcW w:w="6123" w:type="dxa"/>
            <w:vAlign w:val="center"/>
          </w:tcPr>
          <w:p w14:paraId="0EF4008D" w14:textId="77777777" w:rsidR="008A41FC" w:rsidRDefault="008A41FC" w:rsidP="008A4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1FC" w14:paraId="731D73D5" w14:textId="77777777" w:rsidTr="008A41FC">
        <w:trPr>
          <w:trHeight w:val="680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EDC58EB" w14:textId="48D0E61D" w:rsidR="008A41FC" w:rsidRDefault="008A41FC" w:rsidP="008A4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1FC">
              <w:rPr>
                <w:rFonts w:ascii="Times New Roman" w:hAnsi="Times New Roman" w:cs="Times New Roman"/>
                <w:sz w:val="24"/>
                <w:szCs w:val="24"/>
              </w:rPr>
              <w:t>Stanowisko/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1FC">
              <w:rPr>
                <w:rFonts w:ascii="Times New Roman" w:hAnsi="Times New Roman" w:cs="Times New Roman"/>
                <w:sz w:val="24"/>
                <w:szCs w:val="24"/>
              </w:rPr>
              <w:t xml:space="preserve">Pełniona funkcja </w:t>
            </w:r>
            <w:r w:rsidRPr="008A41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(jeśli dotyczy)</w:t>
            </w:r>
          </w:p>
        </w:tc>
        <w:tc>
          <w:tcPr>
            <w:tcW w:w="6123" w:type="dxa"/>
            <w:vAlign w:val="center"/>
          </w:tcPr>
          <w:p w14:paraId="464C2B14" w14:textId="77777777" w:rsidR="008A41FC" w:rsidRDefault="008A41FC" w:rsidP="008A4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1FC" w14:paraId="21DBB071" w14:textId="77777777" w:rsidTr="008A41FC">
        <w:trPr>
          <w:trHeight w:val="680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BF19CDA" w14:textId="5978EFBA" w:rsidR="008A41FC" w:rsidRDefault="008A41FC" w:rsidP="008A4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1FC">
              <w:rPr>
                <w:rFonts w:ascii="Times New Roman" w:hAnsi="Times New Roman" w:cs="Times New Roman"/>
                <w:sz w:val="24"/>
                <w:szCs w:val="24"/>
              </w:rPr>
              <w:t>Adres siedziby</w:t>
            </w:r>
          </w:p>
        </w:tc>
        <w:tc>
          <w:tcPr>
            <w:tcW w:w="6123" w:type="dxa"/>
            <w:vAlign w:val="center"/>
          </w:tcPr>
          <w:p w14:paraId="0F1B3562" w14:textId="77777777" w:rsidR="008A41FC" w:rsidRDefault="008A41FC" w:rsidP="008A4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1FC" w14:paraId="6452C172" w14:textId="77777777" w:rsidTr="008A41FC">
        <w:trPr>
          <w:trHeight w:val="454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40CAF9A" w14:textId="0F918E10" w:rsidR="008A41FC" w:rsidRDefault="008A41FC" w:rsidP="008A4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1FC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6123" w:type="dxa"/>
            <w:vAlign w:val="center"/>
          </w:tcPr>
          <w:p w14:paraId="75B96489" w14:textId="77777777" w:rsidR="008A41FC" w:rsidRDefault="008A41FC" w:rsidP="008A4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1FC" w14:paraId="60A09193" w14:textId="77777777" w:rsidTr="008A41FC">
        <w:trPr>
          <w:trHeight w:val="454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5D41EFC" w14:textId="23A37703" w:rsidR="008A41FC" w:rsidRDefault="008A41FC" w:rsidP="008A4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1FC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6123" w:type="dxa"/>
            <w:vAlign w:val="center"/>
          </w:tcPr>
          <w:p w14:paraId="45B58AF4" w14:textId="77777777" w:rsidR="008A41FC" w:rsidRDefault="008A41FC" w:rsidP="008A4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DB8526" w14:textId="77777777" w:rsidR="008A41FC" w:rsidRPr="008A41FC" w:rsidRDefault="008A41FC" w:rsidP="003F5FD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5BDC5B94" w14:textId="2814C5B1" w:rsidR="00EA16C3" w:rsidRPr="003F5FD6" w:rsidRDefault="007E4933" w:rsidP="003F5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FD6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3F5FD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F5FD6">
        <w:rPr>
          <w:rFonts w:ascii="Times New Roman" w:hAnsi="Times New Roman" w:cs="Times New Roman"/>
          <w:sz w:val="24"/>
          <w:szCs w:val="24"/>
        </w:rPr>
        <w:t xml:space="preserve"> się z </w:t>
      </w:r>
      <w:r w:rsidR="003F5FD6" w:rsidRPr="003F5FD6">
        <w:rPr>
          <w:rFonts w:ascii="Times New Roman" w:hAnsi="Times New Roman" w:cs="Times New Roman"/>
          <w:sz w:val="24"/>
          <w:szCs w:val="24"/>
        </w:rPr>
        <w:t>Uchwałą Nr XXI/95/2025 Rady Gminy Kąkolewnica z</w:t>
      </w:r>
      <w:r w:rsidR="003F5FD6">
        <w:rPr>
          <w:rFonts w:ascii="Times New Roman" w:hAnsi="Times New Roman" w:cs="Times New Roman"/>
          <w:sz w:val="24"/>
          <w:szCs w:val="24"/>
        </w:rPr>
        <w:t> </w:t>
      </w:r>
      <w:r w:rsidR="003F5FD6" w:rsidRPr="003F5FD6">
        <w:rPr>
          <w:rFonts w:ascii="Times New Roman" w:hAnsi="Times New Roman" w:cs="Times New Roman"/>
          <w:sz w:val="24"/>
          <w:szCs w:val="24"/>
        </w:rPr>
        <w:t>dnia 27 sierpnia 2025 r</w:t>
      </w:r>
      <w:r w:rsidR="003F5FD6">
        <w:rPr>
          <w:rFonts w:ascii="Times New Roman" w:hAnsi="Times New Roman" w:cs="Times New Roman"/>
          <w:sz w:val="24"/>
          <w:szCs w:val="24"/>
        </w:rPr>
        <w:t>oku</w:t>
      </w:r>
      <w:r w:rsidR="003F5FD6" w:rsidRPr="003F5FD6">
        <w:rPr>
          <w:rFonts w:ascii="Times New Roman" w:hAnsi="Times New Roman" w:cs="Times New Roman"/>
          <w:sz w:val="24"/>
          <w:szCs w:val="24"/>
        </w:rPr>
        <w:t xml:space="preserve"> w sprawie określenia zasad wyznaczania składu oraz zasad działania Komitetu Rewitalizacji Gminy Kąkolewnica</w:t>
      </w:r>
      <w:r w:rsidRPr="003F5FD6">
        <w:rPr>
          <w:rFonts w:ascii="Times New Roman" w:hAnsi="Times New Roman" w:cs="Times New Roman"/>
          <w:sz w:val="24"/>
          <w:szCs w:val="24"/>
        </w:rPr>
        <w:t>.</w:t>
      </w:r>
    </w:p>
    <w:p w14:paraId="04A6399B" w14:textId="77777777" w:rsidR="007B7E0A" w:rsidRDefault="007B7E0A" w:rsidP="003F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7FBFE" w14:textId="77777777" w:rsidR="008A41FC" w:rsidRDefault="008A41FC" w:rsidP="003F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1BB3C" w14:textId="77777777" w:rsidR="00691B40" w:rsidRDefault="00691B40" w:rsidP="003F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B7E0A" w14:paraId="31E3901E" w14:textId="77777777" w:rsidTr="007B7E0A">
        <w:trPr>
          <w:jc w:val="center"/>
        </w:trPr>
        <w:tc>
          <w:tcPr>
            <w:tcW w:w="4606" w:type="dxa"/>
          </w:tcPr>
          <w:p w14:paraId="669A87B1" w14:textId="76697303" w:rsidR="007B7E0A" w:rsidRDefault="007B7E0A" w:rsidP="007B7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  <w:tc>
          <w:tcPr>
            <w:tcW w:w="4606" w:type="dxa"/>
          </w:tcPr>
          <w:p w14:paraId="515480F1" w14:textId="466E21DE" w:rsidR="007B7E0A" w:rsidRDefault="007B7E0A" w:rsidP="007B7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</w:tr>
      <w:tr w:rsidR="007B7E0A" w:rsidRPr="007B7E0A" w14:paraId="5CB01378" w14:textId="77777777" w:rsidTr="007B7E0A">
        <w:trPr>
          <w:jc w:val="center"/>
        </w:trPr>
        <w:tc>
          <w:tcPr>
            <w:tcW w:w="4606" w:type="dxa"/>
          </w:tcPr>
          <w:p w14:paraId="021C9E54" w14:textId="074AB9CA" w:rsidR="007B7E0A" w:rsidRPr="007B7E0A" w:rsidRDefault="007B7E0A" w:rsidP="007B7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0A">
              <w:rPr>
                <w:rFonts w:ascii="Times New Roman" w:hAnsi="Times New Roman" w:cs="Times New Roman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4606" w:type="dxa"/>
          </w:tcPr>
          <w:p w14:paraId="1EF29E50" w14:textId="1F891BEB" w:rsidR="007B7E0A" w:rsidRPr="007B7E0A" w:rsidRDefault="007B7E0A" w:rsidP="007B7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0A">
              <w:rPr>
                <w:rFonts w:ascii="Times New Roman" w:hAnsi="Times New Roman" w:cs="Times New Roman"/>
                <w:i/>
                <w:sz w:val="20"/>
                <w:szCs w:val="20"/>
              </w:rPr>
              <w:t>(czytelny podpis)</w:t>
            </w:r>
          </w:p>
        </w:tc>
      </w:tr>
    </w:tbl>
    <w:p w14:paraId="6A59BAE6" w14:textId="77777777" w:rsidR="007B7E0A" w:rsidRPr="008A41FC" w:rsidRDefault="007B7E0A" w:rsidP="007B7E0A">
      <w:pPr>
        <w:spacing w:after="0" w:line="240" w:lineRule="auto"/>
        <w:rPr>
          <w:rFonts w:ascii="Times New Roman" w:hAnsi="Times New Roman" w:cs="Times New Roman"/>
          <w:i/>
          <w:sz w:val="4"/>
          <w:szCs w:val="4"/>
        </w:rPr>
      </w:pPr>
    </w:p>
    <w:sectPr w:rsidR="007B7E0A" w:rsidRPr="008A41FC" w:rsidSect="008A41FC">
      <w:pgSz w:w="11906" w:h="16838"/>
      <w:pgMar w:top="568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6D24"/>
    <w:multiLevelType w:val="multilevel"/>
    <w:tmpl w:val="B008C2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449BC"/>
    <w:multiLevelType w:val="hybridMultilevel"/>
    <w:tmpl w:val="C8D2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F5512"/>
    <w:multiLevelType w:val="hybridMultilevel"/>
    <w:tmpl w:val="AC8877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42C45"/>
    <w:multiLevelType w:val="multilevel"/>
    <w:tmpl w:val="0288701C"/>
    <w:lvl w:ilvl="0">
      <w:start w:val="1"/>
      <w:numFmt w:val="decimal"/>
      <w:pStyle w:val="PCATNag1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decimal"/>
      <w:pStyle w:val="PCATNag2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32389587">
    <w:abstractNumId w:val="4"/>
  </w:num>
  <w:num w:numId="2" w16cid:durableId="642271857">
    <w:abstractNumId w:val="1"/>
  </w:num>
  <w:num w:numId="3" w16cid:durableId="279019">
    <w:abstractNumId w:val="3"/>
  </w:num>
  <w:num w:numId="4" w16cid:durableId="1053962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014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7AE"/>
    <w:rsid w:val="000167AE"/>
    <w:rsid w:val="00076C7F"/>
    <w:rsid w:val="000E598C"/>
    <w:rsid w:val="001F410A"/>
    <w:rsid w:val="003F5FD6"/>
    <w:rsid w:val="0049612A"/>
    <w:rsid w:val="00643ABE"/>
    <w:rsid w:val="00691B40"/>
    <w:rsid w:val="00710A0B"/>
    <w:rsid w:val="0076726D"/>
    <w:rsid w:val="007B7E0A"/>
    <w:rsid w:val="007E4933"/>
    <w:rsid w:val="008A41FC"/>
    <w:rsid w:val="00C649C3"/>
    <w:rsid w:val="00D355E4"/>
    <w:rsid w:val="00D80585"/>
    <w:rsid w:val="00E64684"/>
    <w:rsid w:val="00EA16C3"/>
    <w:rsid w:val="00EB6C95"/>
    <w:rsid w:val="00F43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94B2"/>
  <w15:docId w15:val="{566A6155-1643-476B-BEE9-C733A1B3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6C3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A1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EA16C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A16C3"/>
    <w:pPr>
      <w:ind w:left="720"/>
      <w:contextualSpacing/>
    </w:pPr>
  </w:style>
  <w:style w:type="table" w:styleId="Tabela-Siatka">
    <w:name w:val="Table Grid"/>
    <w:basedOn w:val="Standardowy"/>
    <w:uiPriority w:val="59"/>
    <w:rsid w:val="00EA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ATNag1">
    <w:name w:val="PCAT Nag.1"/>
    <w:basedOn w:val="Nagwek1"/>
    <w:next w:val="Normalny"/>
    <w:link w:val="PCATNag1Znak"/>
    <w:qFormat/>
    <w:rsid w:val="00EA16C3"/>
    <w:pPr>
      <w:numPr>
        <w:numId w:val="1"/>
      </w:numPr>
      <w:spacing w:before="400" w:after="240" w:line="276" w:lineRule="auto"/>
      <w:ind w:left="567" w:hanging="567"/>
    </w:pPr>
    <w:rPr>
      <w:rFonts w:ascii="Arial Narrow" w:eastAsia="Times New Roman" w:hAnsi="Arial Narrow" w:cs="Times New Roman"/>
      <w:bCs w:val="0"/>
      <w:smallCaps/>
      <w:color w:val="20376A"/>
      <w:sz w:val="32"/>
      <w:szCs w:val="32"/>
    </w:rPr>
  </w:style>
  <w:style w:type="paragraph" w:customStyle="1" w:styleId="PCATNag2">
    <w:name w:val="PCAT Nag.2"/>
    <w:basedOn w:val="Nagwek2"/>
    <w:qFormat/>
    <w:rsid w:val="00EA16C3"/>
    <w:pPr>
      <w:numPr>
        <w:ilvl w:val="1"/>
        <w:numId w:val="1"/>
      </w:numPr>
      <w:tabs>
        <w:tab w:val="num" w:pos="360"/>
        <w:tab w:val="num" w:pos="1440"/>
      </w:tabs>
      <w:spacing w:before="320" w:after="240" w:line="276" w:lineRule="auto"/>
      <w:ind w:left="992" w:hanging="567"/>
    </w:pPr>
    <w:rPr>
      <w:rFonts w:ascii="Arial Narrow" w:eastAsia="Times New Roman" w:hAnsi="Arial Narrow" w:cs="Times New Roman"/>
      <w:bCs w:val="0"/>
      <w:smallCaps/>
      <w:color w:val="20376A"/>
      <w:sz w:val="28"/>
    </w:rPr>
  </w:style>
  <w:style w:type="character" w:customStyle="1" w:styleId="PCATNag1Znak">
    <w:name w:val="PCAT Nag.1 Znak"/>
    <w:link w:val="PCATNag1"/>
    <w:rsid w:val="00EA16C3"/>
    <w:rPr>
      <w:rFonts w:ascii="Arial Narrow" w:eastAsia="Times New Roman" w:hAnsi="Arial Narrow" w:cs="Times New Roman"/>
      <w:b/>
      <w:smallCaps/>
      <w:color w:val="20376A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EA1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Bartoś</dc:creator>
  <cp:lastModifiedBy>user</cp:lastModifiedBy>
  <cp:revision>9</cp:revision>
  <cp:lastPrinted>2024-08-26T08:35:00Z</cp:lastPrinted>
  <dcterms:created xsi:type="dcterms:W3CDTF">2024-08-21T21:03:00Z</dcterms:created>
  <dcterms:modified xsi:type="dcterms:W3CDTF">2025-10-19T20:25:00Z</dcterms:modified>
</cp:coreProperties>
</file>