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6804"/>
      </w:tblGrid>
      <w:tr w:rsidR="00622702" w:rsidRPr="00270EF7" w:rsidTr="00337861">
        <w:trPr>
          <w:tblHeader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0EF7" w:rsidRPr="00270EF7" w:rsidRDefault="00622702" w:rsidP="00622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Klauzula informacyjna </w:t>
            </w:r>
          </w:p>
          <w:p w:rsidR="00270EF7" w:rsidRPr="00270EF7" w:rsidRDefault="00270EF7" w:rsidP="00622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22702" w:rsidRPr="00270EF7" w:rsidRDefault="00622702" w:rsidP="00380E25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dot. Przetwarzania danych osobowych na podstawie obowiązku prawnego ciążącego na administratorze.  Przetwarzanie w związku z:</w:t>
            </w:r>
          </w:p>
          <w:p w:rsidR="00622702" w:rsidRPr="00270EF7" w:rsidRDefault="00622702" w:rsidP="00380E25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- Ustawą z dnia 17 maja 1989 r. Prawo geodezyjne i kartograficzne (</w:t>
            </w:r>
            <w:proofErr w:type="spellStart"/>
            <w:r w:rsidRPr="00270EF7">
              <w:rPr>
                <w:rFonts w:ascii="Arial" w:hAnsi="Arial" w:cs="Arial"/>
                <w:b/>
                <w:sz w:val="13"/>
                <w:szCs w:val="13"/>
              </w:rPr>
              <w:t>t.j</w:t>
            </w:r>
            <w:proofErr w:type="spellEnd"/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. Dz. U. z 2015 r., poz. 520 z </w:t>
            </w:r>
            <w:proofErr w:type="spellStart"/>
            <w:r w:rsidRPr="00270EF7">
              <w:rPr>
                <w:rFonts w:ascii="Arial" w:hAnsi="Arial" w:cs="Arial"/>
                <w:b/>
                <w:sz w:val="13"/>
                <w:szCs w:val="13"/>
              </w:rPr>
              <w:t>późn</w:t>
            </w:r>
            <w:proofErr w:type="spellEnd"/>
            <w:r w:rsidRPr="00270EF7">
              <w:rPr>
                <w:rFonts w:ascii="Arial" w:hAnsi="Arial" w:cs="Arial"/>
                <w:b/>
                <w:sz w:val="13"/>
                <w:szCs w:val="13"/>
              </w:rPr>
              <w:t>. zm.).</w:t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  <w:t xml:space="preserve"> - Rozporządzeniem Ministra Rozwoju Regionalnego i Budownictwa z dnia 29 marca 2001 r. w sprawie ewidencji gruntów i budynków (</w:t>
            </w:r>
            <w:proofErr w:type="spellStart"/>
            <w:r w:rsidRPr="00270EF7">
              <w:rPr>
                <w:rFonts w:ascii="Arial" w:hAnsi="Arial" w:cs="Arial"/>
                <w:b/>
                <w:sz w:val="13"/>
                <w:szCs w:val="13"/>
              </w:rPr>
              <w:t>t.j</w:t>
            </w:r>
            <w:proofErr w:type="spellEnd"/>
            <w:r w:rsidRPr="00270EF7">
              <w:rPr>
                <w:rFonts w:ascii="Arial" w:hAnsi="Arial" w:cs="Arial"/>
                <w:b/>
                <w:sz w:val="13"/>
                <w:szCs w:val="13"/>
              </w:rPr>
              <w:t>. Dz. U. z 2015 r., poz. 542).</w:t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  <w:t xml:space="preserve"> - Ustawą z dnia 21 sierpnia 1997 r. o gospodarce nieruchomościami (t. j. Dz. U. z 2016 r. poz. 2147 z </w:t>
            </w:r>
            <w:proofErr w:type="spellStart"/>
            <w:r w:rsidRPr="00270EF7">
              <w:rPr>
                <w:rFonts w:ascii="Arial" w:hAnsi="Arial" w:cs="Arial"/>
                <w:b/>
                <w:sz w:val="13"/>
                <w:szCs w:val="13"/>
              </w:rPr>
              <w:t>późn</w:t>
            </w:r>
            <w:proofErr w:type="spellEnd"/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. zm.) </w:t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  <w:t xml:space="preserve">- Rozporządzeniem Rady Ministrów z dnia 7 grudnia 2004 r. w sprawie sposobu i trybu dokonywania podziałów nieruchomości (Dz. U. z 2004 r. Nr 268, poz. 2663) - Ustawą z dnia 14 czerwca 1960r. </w:t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  <w:t xml:space="preserve">- Kodeks postępowania administracyjnego (t. j. Dz. U. z 2016 r. poz. 23 z </w:t>
            </w:r>
            <w:proofErr w:type="spellStart"/>
            <w:r w:rsidRPr="00270EF7">
              <w:rPr>
                <w:rFonts w:ascii="Arial" w:hAnsi="Arial" w:cs="Arial"/>
                <w:b/>
                <w:sz w:val="13"/>
                <w:szCs w:val="13"/>
              </w:rPr>
              <w:t>późn</w:t>
            </w:r>
            <w:proofErr w:type="spellEnd"/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. zm.) </w:t>
            </w:r>
            <w:r w:rsidR="006E008B"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- Ustawą o planowaniu i zagospodarowaniu przestrzennym (Dz.U. 2003 Nr 80, poz. 717 </w:t>
            </w:r>
            <w:proofErr w:type="spellStart"/>
            <w:r w:rsidRPr="00270EF7">
              <w:rPr>
                <w:rFonts w:ascii="Arial" w:hAnsi="Arial" w:cs="Arial"/>
                <w:b/>
                <w:sz w:val="13"/>
                <w:szCs w:val="13"/>
              </w:rPr>
              <w:t>t.j</w:t>
            </w:r>
            <w:proofErr w:type="spellEnd"/>
            <w:r w:rsidRPr="00270EF7">
              <w:rPr>
                <w:rFonts w:ascii="Arial" w:hAnsi="Arial" w:cs="Arial"/>
                <w:b/>
                <w:sz w:val="13"/>
                <w:szCs w:val="13"/>
              </w:rPr>
              <w:t>. Dz.U. z 2017 r. poz. 1073</w:t>
            </w:r>
          </w:p>
        </w:tc>
      </w:tr>
      <w:tr w:rsidR="00A34443" w:rsidRPr="00270EF7" w:rsidTr="00270EF7">
        <w:trPr>
          <w:trHeight w:val="5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443" w:rsidRPr="00270EF7" w:rsidRDefault="00A34443" w:rsidP="00622702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3" w:rsidRPr="00270EF7" w:rsidRDefault="00A34443" w:rsidP="00A3444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</w:t>
            </w:r>
            <w:bookmarkStart w:id="0" w:name="_GoBack"/>
            <w:bookmarkEnd w:id="0"/>
            <w:r w:rsidRPr="00270EF7">
              <w:rPr>
                <w:rFonts w:ascii="Arial" w:hAnsi="Arial" w:cs="Arial"/>
                <w:b/>
                <w:sz w:val="13"/>
                <w:szCs w:val="13"/>
              </w:rPr>
              <w:t>– zwanej przepisami RODO, informuję, iż:</w:t>
            </w:r>
          </w:p>
        </w:tc>
      </w:tr>
      <w:tr w:rsidR="00622702" w:rsidRPr="00270EF7" w:rsidTr="003378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270EF7" w:rsidRDefault="00622702" w:rsidP="00622702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TOŻSAMOŚĆ ADMINISTRATORA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2" w:rsidRPr="00270EF7" w:rsidRDefault="00622702">
            <w:pPr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Administratorem Pana/i danych jest Urząd Gminy Stara Kiszewa reprezentowany przez Wójta Gminy, ul. Ogrodowa 1, 83-430 Stara Kiszewa, Tel: 58 687 60 20,</w:t>
            </w:r>
            <w:r w:rsidR="006E008B" w:rsidRPr="00270EF7">
              <w:rPr>
                <w:rFonts w:ascii="Arial" w:hAnsi="Arial" w:cs="Arial"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sz w:val="13"/>
                <w:szCs w:val="13"/>
              </w:rPr>
              <w:t>E-mail: urzadgminy@starakiszewa.pl</w:t>
            </w:r>
          </w:p>
        </w:tc>
      </w:tr>
      <w:tr w:rsidR="00622702" w:rsidRPr="00270EF7" w:rsidTr="00CE7A2F">
        <w:trPr>
          <w:trHeight w:val="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270EF7" w:rsidRDefault="00622702" w:rsidP="00622702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DANE KONTAKTOWE INSPEKTORA OCHRONY DANYCH Administrator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2" w:rsidRPr="00270EF7" w:rsidRDefault="00622702" w:rsidP="00622702">
            <w:pPr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 xml:space="preserve">Administrator – Wójt Gminy Stara Kiszewa  wyznaczył inspektora ochrony danych, z którym może się  Pan/Pani kontaktować listownie  na adres </w:t>
            </w:r>
            <w:r w:rsidR="006E008B" w:rsidRPr="00270EF7">
              <w:rPr>
                <w:rFonts w:ascii="Arial" w:hAnsi="Arial" w:cs="Arial"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sz w:val="13"/>
                <w:szCs w:val="13"/>
              </w:rPr>
              <w:t>Urzę</w:t>
            </w:r>
            <w:r w:rsidR="006E008B" w:rsidRPr="00270EF7">
              <w:rPr>
                <w:rFonts w:ascii="Arial" w:hAnsi="Arial" w:cs="Arial"/>
                <w:sz w:val="13"/>
                <w:szCs w:val="13"/>
              </w:rPr>
              <w:t>du Gminy S</w:t>
            </w:r>
            <w:r w:rsidRPr="00270EF7">
              <w:rPr>
                <w:rFonts w:ascii="Arial" w:hAnsi="Arial" w:cs="Arial"/>
                <w:sz w:val="13"/>
                <w:szCs w:val="13"/>
              </w:rPr>
              <w:t xml:space="preserve">tara Kiszewa oraz za pośrednictwem poczty elektronicznej </w:t>
            </w:r>
            <w:r w:rsidR="006E008B" w:rsidRPr="00270EF7">
              <w:rPr>
                <w:rFonts w:ascii="Arial" w:hAnsi="Arial" w:cs="Arial"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sz w:val="13"/>
                <w:szCs w:val="13"/>
              </w:rPr>
              <w:t>e-mail: m.zolnowska@starakiszewa.pl</w:t>
            </w:r>
          </w:p>
        </w:tc>
      </w:tr>
      <w:tr w:rsidR="00622702" w:rsidRPr="00270EF7" w:rsidTr="006E0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443" w:rsidRPr="00270EF7" w:rsidRDefault="006E008B" w:rsidP="00A34443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270EF7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="005403C6" w:rsidRPr="00270EF7">
              <w:rPr>
                <w:rFonts w:ascii="Arial" w:hAnsi="Arial" w:cs="Arial"/>
                <w:b/>
                <w:sz w:val="13"/>
                <w:szCs w:val="13"/>
              </w:rPr>
              <w:t>CELE PRZETWARZANIA I PODSTAWA PRAWNA</w:t>
            </w:r>
            <w:r w:rsidR="00A34443" w:rsidRPr="00270EF7">
              <w:rPr>
                <w:rFonts w:ascii="Arial" w:hAnsi="Arial" w:cs="Arial"/>
                <w:b/>
                <w:sz w:val="13"/>
                <w:szCs w:val="13"/>
              </w:rPr>
              <w:br/>
              <w:t xml:space="preserve"> ( na podstawie  art. 6 ust. 1 lit: c, e, ogólnego rozporządzenia o ochronie danych</w:t>
            </w:r>
          </w:p>
          <w:p w:rsidR="00A34443" w:rsidRPr="00270EF7" w:rsidRDefault="00A34443" w:rsidP="00A34443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 osobowych z dnia</w:t>
            </w:r>
          </w:p>
          <w:p w:rsidR="00622702" w:rsidRPr="00270EF7" w:rsidRDefault="00A34443" w:rsidP="00A34443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 27.04.2016r.)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6" w:rsidRPr="00270EF7" w:rsidRDefault="00622702" w:rsidP="00337861">
            <w:p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Pani / Pana dane będą przetwarzane w celu realizacji:</w:t>
            </w:r>
          </w:p>
          <w:p w:rsidR="00EB2761" w:rsidRPr="00E4197C" w:rsidRDefault="00EB2761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 xml:space="preserve">wniosku o wypis i </w:t>
            </w:r>
            <w:proofErr w:type="spellStart"/>
            <w:r w:rsidRPr="00E4197C">
              <w:rPr>
                <w:rFonts w:ascii="Arial" w:hAnsi="Arial" w:cs="Arial"/>
                <w:sz w:val="13"/>
                <w:szCs w:val="13"/>
              </w:rPr>
              <w:t>wyrys</w:t>
            </w:r>
            <w:proofErr w:type="spellEnd"/>
            <w:r w:rsidRPr="00E4197C">
              <w:rPr>
                <w:rFonts w:ascii="Arial" w:hAnsi="Arial" w:cs="Arial"/>
                <w:sz w:val="13"/>
                <w:szCs w:val="13"/>
              </w:rPr>
              <w:t xml:space="preserve"> z miejscowego planu zagospodarowania przestrzennego </w:t>
            </w:r>
          </w:p>
          <w:p w:rsidR="00EB2761" w:rsidRPr="00E4197C" w:rsidRDefault="00EB2761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>zaświadczenia z zakresu gospodarki przestrzennej</w:t>
            </w:r>
          </w:p>
          <w:p w:rsidR="003B08B5" w:rsidRPr="00E4197C" w:rsidRDefault="003B08B5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>wniosku o zmiany w decyzji o warunkach zabudowy</w:t>
            </w:r>
          </w:p>
          <w:p w:rsidR="003B08B5" w:rsidRPr="00E4197C" w:rsidRDefault="003B08B5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 xml:space="preserve">wniosku o </w:t>
            </w:r>
            <w:r w:rsidR="00CE7A2F" w:rsidRPr="00E4197C">
              <w:rPr>
                <w:rFonts w:ascii="Arial" w:hAnsi="Arial" w:cs="Arial"/>
                <w:sz w:val="13"/>
                <w:szCs w:val="13"/>
              </w:rPr>
              <w:t>przeniesienie</w:t>
            </w:r>
            <w:r w:rsidRPr="00E4197C">
              <w:rPr>
                <w:rFonts w:ascii="Arial" w:hAnsi="Arial" w:cs="Arial"/>
                <w:sz w:val="13"/>
                <w:szCs w:val="13"/>
              </w:rPr>
              <w:t xml:space="preserve"> decyzji o warunkach zabudowy</w:t>
            </w:r>
          </w:p>
          <w:p w:rsidR="003B08B5" w:rsidRPr="00E4197C" w:rsidRDefault="003B08B5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>wniosku o wydanie decyzji o warunkach zabudowy</w:t>
            </w:r>
          </w:p>
          <w:p w:rsidR="003B08B5" w:rsidRPr="00E4197C" w:rsidRDefault="003B08B5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>wniosku o wydanie decyzji lokalizacyjnej</w:t>
            </w:r>
          </w:p>
          <w:p w:rsidR="003B08B5" w:rsidRDefault="003B08B5" w:rsidP="00E4197C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E4197C">
              <w:rPr>
                <w:rFonts w:ascii="Arial" w:hAnsi="Arial" w:cs="Arial"/>
                <w:sz w:val="13"/>
                <w:szCs w:val="13"/>
              </w:rPr>
              <w:t>wniosku o wydanie decyzji o środowiskowych uwarunkowaniach</w:t>
            </w:r>
          </w:p>
          <w:p w:rsidR="007D7016" w:rsidRPr="00E4197C" w:rsidRDefault="007D7016" w:rsidP="007D7016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A34443" w:rsidRPr="00270EF7" w:rsidRDefault="00622702" w:rsidP="00337861">
            <w:pPr>
              <w:spacing w:after="0" w:line="276" w:lineRule="auto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 xml:space="preserve">oraz wszelkich innych czynności i zadań wynikających z przedstawionych poniżej ustaw: </w:t>
            </w:r>
          </w:p>
          <w:p w:rsidR="002B1518" w:rsidRPr="00C03280" w:rsidRDefault="005403C6" w:rsidP="00C0328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03280">
              <w:rPr>
                <w:rFonts w:ascii="Arial" w:hAnsi="Arial" w:cs="Arial"/>
                <w:sz w:val="13"/>
                <w:szCs w:val="13"/>
              </w:rPr>
              <w:t>Ustawa z dnia 14 czerwca 1960r. - Kodeks postępowania administracyjnego (t. j. Dz. U.</w:t>
            </w:r>
            <w:r w:rsidR="00CE7A2F" w:rsidRPr="00C03280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03280">
              <w:rPr>
                <w:rFonts w:ascii="Arial" w:hAnsi="Arial" w:cs="Arial"/>
                <w:sz w:val="13"/>
                <w:szCs w:val="13"/>
              </w:rPr>
              <w:t>z 2</w:t>
            </w:r>
            <w:r w:rsidR="00CE7A2F" w:rsidRPr="00C03280">
              <w:rPr>
                <w:rFonts w:ascii="Arial" w:hAnsi="Arial" w:cs="Arial"/>
                <w:sz w:val="13"/>
                <w:szCs w:val="13"/>
              </w:rPr>
              <w:t>020 r. poz. 256</w:t>
            </w:r>
            <w:r w:rsidR="007F6278" w:rsidRPr="00C03280">
              <w:rPr>
                <w:rFonts w:ascii="Arial" w:hAnsi="Arial" w:cs="Arial"/>
                <w:sz w:val="13"/>
                <w:szCs w:val="13"/>
              </w:rPr>
              <w:t xml:space="preserve"> ze zm.</w:t>
            </w:r>
            <w:r w:rsidRPr="00C03280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6E008B" w:rsidRPr="00C03280" w:rsidRDefault="005403C6" w:rsidP="00C0328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03280">
              <w:rPr>
                <w:rFonts w:ascii="Arial" w:hAnsi="Arial" w:cs="Arial"/>
                <w:sz w:val="13"/>
                <w:szCs w:val="13"/>
              </w:rPr>
              <w:t>Ustawa o planowaniu i zagospodarowaniu przestrzennym (</w:t>
            </w:r>
            <w:proofErr w:type="spellStart"/>
            <w:r w:rsidR="00CE7A2F" w:rsidRPr="00C03280">
              <w:rPr>
                <w:rFonts w:ascii="Arial" w:hAnsi="Arial" w:cs="Arial"/>
                <w:sz w:val="13"/>
                <w:szCs w:val="13"/>
              </w:rPr>
              <w:t>t.j</w:t>
            </w:r>
            <w:proofErr w:type="spellEnd"/>
            <w:r w:rsidR="00CE7A2F" w:rsidRPr="00C03280">
              <w:rPr>
                <w:rFonts w:ascii="Arial" w:hAnsi="Arial" w:cs="Arial"/>
                <w:sz w:val="13"/>
                <w:szCs w:val="13"/>
              </w:rPr>
              <w:t xml:space="preserve">. </w:t>
            </w:r>
            <w:r w:rsidRPr="00C03280">
              <w:rPr>
                <w:rFonts w:ascii="Arial" w:hAnsi="Arial" w:cs="Arial"/>
                <w:sz w:val="13"/>
                <w:szCs w:val="13"/>
              </w:rPr>
              <w:t xml:space="preserve">Dz.U. </w:t>
            </w:r>
            <w:r w:rsidR="00CE7A2F" w:rsidRPr="00C03280">
              <w:rPr>
                <w:rFonts w:ascii="Arial" w:hAnsi="Arial" w:cs="Arial"/>
                <w:sz w:val="13"/>
                <w:szCs w:val="13"/>
              </w:rPr>
              <w:t>z 2020 r. poz. 293</w:t>
            </w:r>
            <w:r w:rsidR="007F6278" w:rsidRPr="00C03280">
              <w:rPr>
                <w:rFonts w:ascii="Arial" w:hAnsi="Arial" w:cs="Arial"/>
                <w:sz w:val="13"/>
                <w:szCs w:val="13"/>
              </w:rPr>
              <w:t xml:space="preserve"> ze zm.</w:t>
            </w:r>
            <w:r w:rsidR="00CE7A2F" w:rsidRPr="00C03280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7F6278" w:rsidRPr="00C03280" w:rsidRDefault="007F6278" w:rsidP="00C0328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03280">
              <w:rPr>
                <w:rFonts w:ascii="Arial" w:hAnsi="Arial" w:cs="Arial"/>
                <w:sz w:val="13"/>
                <w:szCs w:val="13"/>
              </w:rPr>
              <w:t xml:space="preserve">Ustawa </w:t>
            </w:r>
            <w:r w:rsidR="005B00D5" w:rsidRPr="00C03280">
              <w:rPr>
                <w:rFonts w:ascii="Arial" w:hAnsi="Arial" w:cs="Arial"/>
                <w:sz w:val="13"/>
                <w:szCs w:val="13"/>
              </w:rPr>
              <w:t xml:space="preserve">z dnia 3 października 2008 r. </w:t>
            </w:r>
            <w:r w:rsidRPr="00C03280">
              <w:rPr>
                <w:rFonts w:ascii="Arial" w:hAnsi="Arial" w:cs="Arial"/>
                <w:sz w:val="13"/>
                <w:szCs w:val="13"/>
              </w:rPr>
              <w:t>o udostępnianiu informacji o środowisku i jego ochronie, udziale społeczeństwa w ochronie środowiska oraz o ocenach oddziaływania na środowisko (</w:t>
            </w:r>
            <w:proofErr w:type="spellStart"/>
            <w:r w:rsidRPr="00C03280">
              <w:rPr>
                <w:rFonts w:ascii="Arial" w:hAnsi="Arial" w:cs="Arial"/>
                <w:sz w:val="13"/>
                <w:szCs w:val="13"/>
              </w:rPr>
              <w:t>t.j</w:t>
            </w:r>
            <w:proofErr w:type="spellEnd"/>
            <w:r w:rsidRPr="00C03280">
              <w:rPr>
                <w:rFonts w:ascii="Arial" w:hAnsi="Arial" w:cs="Arial"/>
                <w:sz w:val="13"/>
                <w:szCs w:val="13"/>
              </w:rPr>
              <w:t>. Dz. U. z 2020 r. poz. 283 ze zm.)</w:t>
            </w:r>
          </w:p>
        </w:tc>
      </w:tr>
      <w:tr w:rsidR="00622702" w:rsidRPr="00270EF7" w:rsidTr="006E0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02" w:rsidRPr="00270EF7" w:rsidRDefault="00622702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2B1518" w:rsidRPr="00270EF7" w:rsidRDefault="002B1518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2B1518" w:rsidRPr="00270EF7" w:rsidRDefault="002B1518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5403C6" w:rsidRPr="00270EF7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ODBIORCY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702" w:rsidRPr="00270EF7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W związku z przetwarzaniem danych w</w:t>
            </w:r>
            <w:r w:rsidR="00A34443" w:rsidRPr="00270EF7">
              <w:rPr>
                <w:rFonts w:ascii="Arial" w:hAnsi="Arial" w:cs="Arial"/>
                <w:sz w:val="13"/>
                <w:szCs w:val="13"/>
              </w:rPr>
              <w:t>e</w:t>
            </w:r>
            <w:r w:rsidRPr="00270EF7">
              <w:rPr>
                <w:rFonts w:ascii="Arial" w:hAnsi="Arial" w:cs="Arial"/>
                <w:sz w:val="13"/>
                <w:szCs w:val="13"/>
              </w:rPr>
              <w:t xml:space="preserve"> wskazanych celach,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</w:t>
            </w:r>
          </w:p>
        </w:tc>
      </w:tr>
      <w:tr w:rsidR="00622702" w:rsidRPr="00270EF7" w:rsidTr="00337861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270EF7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PRZEKAZANIE DANYCH OSOBOWYCH DO PAŃSTWA TRZECIEGO LUB ORGANIZACJI MIĘDZYNARODOWEJ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270EF7" w:rsidRDefault="005403C6" w:rsidP="00337861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Pana/ Pani dane osobowe nie będą przekazywane do państw trzecich oraz organizacji międzynarodowych</w:t>
            </w:r>
          </w:p>
        </w:tc>
      </w:tr>
      <w:tr w:rsidR="00622702" w:rsidRPr="00270EF7" w:rsidTr="003378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270EF7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OKRES PRZECHOWYWANIA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270EF7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</w:t>
            </w:r>
          </w:p>
        </w:tc>
      </w:tr>
      <w:tr w:rsidR="00622702" w:rsidRPr="00270EF7" w:rsidTr="003378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270EF7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270EF7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Ma Pan/Pani prawo dostępu do swoich danych osobowych oraz możliwość ich sprostowania, usunięcia lub ograniczenia przetwarzania oraz prawo do wniesienia sprzeciwu wobec przetwarzania</w:t>
            </w:r>
          </w:p>
        </w:tc>
      </w:tr>
      <w:tr w:rsidR="00622702" w:rsidRPr="00270EF7" w:rsidTr="003378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270EF7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PRAWO WNIESIENIA SKARGI DO ORGANU NADZORCZEGO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270EF7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5403C6" w:rsidRPr="00270EF7" w:rsidTr="003378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3C6" w:rsidRPr="00270EF7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270EF7">
              <w:rPr>
                <w:rFonts w:ascii="Arial" w:hAnsi="Arial" w:cs="Arial"/>
                <w:b/>
                <w:sz w:val="13"/>
                <w:szCs w:val="13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6" w:rsidRPr="00270EF7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70EF7">
              <w:rPr>
                <w:rFonts w:ascii="Arial" w:hAnsi="Arial" w:cs="Arial"/>
                <w:sz w:val="13"/>
                <w:szCs w:val="13"/>
              </w:rPr>
              <w:t>W większości przypadków przetwarzanie danych osobowych wynika z przepisów prawa, a ich podawanie przez klienta jest obowiązkowe.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</w:t>
            </w:r>
          </w:p>
        </w:tc>
      </w:tr>
    </w:tbl>
    <w:p w:rsidR="002B1518" w:rsidRPr="00270EF7" w:rsidRDefault="00380E25" w:rsidP="006E008B">
      <w:pPr>
        <w:rPr>
          <w:rFonts w:ascii="Arial" w:hAnsi="Arial" w:cs="Arial"/>
          <w:sz w:val="13"/>
          <w:szCs w:val="13"/>
        </w:rPr>
      </w:pPr>
      <w:r w:rsidRPr="00270EF7">
        <w:rPr>
          <w:rFonts w:ascii="Arial" w:hAnsi="Arial" w:cs="Arial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pt;margin-top:40.45pt;width:550.1pt;height:66.9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6E008B" w:rsidRDefault="006E008B" w:rsidP="006E008B">
                  <w:r>
                    <w:t>Zapoznałam/em się z klauzulą informacyjną…………………………………………………………………………………………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data i podpis</w:t>
                  </w:r>
                </w:p>
                <w:p w:rsidR="006E008B" w:rsidRDefault="006E008B"/>
              </w:txbxContent>
            </v:textbox>
          </v:shape>
        </w:pict>
      </w:r>
    </w:p>
    <w:sectPr w:rsidR="002B1518" w:rsidRPr="00270EF7" w:rsidSect="0054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F4C"/>
    <w:multiLevelType w:val="hybridMultilevel"/>
    <w:tmpl w:val="313A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6306"/>
    <w:multiLevelType w:val="hybridMultilevel"/>
    <w:tmpl w:val="4A48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702"/>
    <w:rsid w:val="001B0479"/>
    <w:rsid w:val="0021572D"/>
    <w:rsid w:val="00255ACB"/>
    <w:rsid w:val="00270EF7"/>
    <w:rsid w:val="002B1518"/>
    <w:rsid w:val="00380E25"/>
    <w:rsid w:val="003926C5"/>
    <w:rsid w:val="003B08B5"/>
    <w:rsid w:val="003D68D8"/>
    <w:rsid w:val="00403DE4"/>
    <w:rsid w:val="00425FD7"/>
    <w:rsid w:val="00504F0C"/>
    <w:rsid w:val="005403C6"/>
    <w:rsid w:val="005A58A5"/>
    <w:rsid w:val="005B00D5"/>
    <w:rsid w:val="005D30CD"/>
    <w:rsid w:val="00622702"/>
    <w:rsid w:val="006B41B3"/>
    <w:rsid w:val="006E008B"/>
    <w:rsid w:val="007D26C2"/>
    <w:rsid w:val="007D7016"/>
    <w:rsid w:val="007F6278"/>
    <w:rsid w:val="00850A3F"/>
    <w:rsid w:val="00852A1F"/>
    <w:rsid w:val="00900824"/>
    <w:rsid w:val="009449BF"/>
    <w:rsid w:val="00A34443"/>
    <w:rsid w:val="00A94A44"/>
    <w:rsid w:val="00BF614B"/>
    <w:rsid w:val="00C03280"/>
    <w:rsid w:val="00C107E2"/>
    <w:rsid w:val="00C13059"/>
    <w:rsid w:val="00C61C50"/>
    <w:rsid w:val="00CE7A2F"/>
    <w:rsid w:val="00E4197C"/>
    <w:rsid w:val="00EB2761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53DF1D-BB99-4DC1-AE61-68353C7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27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</dc:creator>
  <cp:keywords/>
  <dc:description/>
  <cp:lastModifiedBy>Gosp</cp:lastModifiedBy>
  <cp:revision>97</cp:revision>
  <cp:lastPrinted>2019-01-28T13:39:00Z</cp:lastPrinted>
  <dcterms:created xsi:type="dcterms:W3CDTF">2019-01-25T10:37:00Z</dcterms:created>
  <dcterms:modified xsi:type="dcterms:W3CDTF">2020-04-15T08:14:00Z</dcterms:modified>
</cp:coreProperties>
</file>