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1C4EE760" w:rsidR="007162E7" w:rsidRPr="0043188E" w:rsidRDefault="00E9287F" w:rsidP="00E9287F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Stara Kiszewa, ul. Ogrodowa 1, 83-430 Stara Kiszewa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prowadzenia i przetwarzania danych w rejestrze mieszkańców oraz przechowywanej przez Wójta</w:t>
            </w:r>
            <w:r>
              <w:rPr>
                <w:rFonts w:ascii="Arial" w:hAnsi="Arial" w:cs="Arial"/>
                <w:sz w:val="18"/>
                <w:szCs w:val="18"/>
              </w:rPr>
              <w:t xml:space="preserve"> Gminy Stara Kiszewa, ul. Ogrodowa 1, 83-430 Stara Kiszewa 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001C473A" w:rsidR="002A3270" w:rsidRPr="0043188E" w:rsidRDefault="002A3270" w:rsidP="00E9287F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661F10DD" w:rsidR="005D6F23" w:rsidRPr="009D57A8" w:rsidRDefault="00327FED" w:rsidP="00E9287F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42154CF2" w:rsidR="0044172A" w:rsidRDefault="00E9287F" w:rsidP="00E9287F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Wójtem Gminy Stara Kiszewa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poprzez adres e-mail urzadgminy@starakiszewa.pl</w:t>
            </w:r>
          </w:p>
          <w:p w14:paraId="01364662" w14:textId="77777777" w:rsidR="0044172A" w:rsidRDefault="0044172A" w:rsidP="00E9287F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77777777" w:rsidR="002A3270" w:rsidRDefault="002A3270" w:rsidP="00E9287F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E9287F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77777777" w:rsidR="00A62BE2" w:rsidRPr="009D57A8" w:rsidRDefault="00614C62" w:rsidP="00E9287F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7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8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0445B118" w:rsidR="0044172A" w:rsidRDefault="00E9287F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Wójt Gminy Stara Kiszewa </w:t>
            </w:r>
            <w:r w:rsidR="0044172A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>
              <w:rPr>
                <w:rFonts w:ascii="Arial" w:hAnsi="Arial" w:cs="Arial"/>
                <w:sz w:val="18"/>
                <w:szCs w:val="18"/>
              </w:rPr>
              <w:t xml:space="preserve">adres e-mail: </w:t>
            </w:r>
            <w:hyperlink r:id="rId9" w:history="1">
              <w:r w:rsidRPr="001E6C16">
                <w:rPr>
                  <w:rStyle w:val="Hipercze"/>
                  <w:rFonts w:ascii="Arial" w:hAnsi="Arial" w:cs="Arial"/>
                  <w:sz w:val="18"/>
                  <w:szCs w:val="18"/>
                </w:rPr>
                <w:t>m.zolnowska@starakiszewa.pl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listownie na adres Urzędu.</w:t>
            </w:r>
          </w:p>
          <w:p w14:paraId="557BD7D7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6057254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77777777" w:rsidR="005D6F23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0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142043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71F61EA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      </w:r>
            <w:proofErr w:type="spellStart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14:paraId="67DA24D1" w14:textId="3B1F88A5" w:rsidR="00CE4C32" w:rsidRPr="0043188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Wójta</w:t>
            </w:r>
            <w:r w:rsidR="00E928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Gminy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16A2B4D7" w:rsidR="007A4048" w:rsidRPr="003C785B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43188E" w:rsidRDefault="009B08F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23B2D16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77777777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78A5100C" w14:textId="6F330079" w:rsidR="007A4048" w:rsidRPr="0043188E" w:rsidRDefault="007A404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(dane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podmiotu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 uzupełnienia przez organ gminy)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F659CDC" w14:textId="77777777" w:rsidR="00E57437" w:rsidRPr="0043188E" w:rsidRDefault="00E5743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3F918B" w14:textId="2EED065E" w:rsidR="004041F5" w:rsidRPr="0043188E" w:rsidRDefault="00EE209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7777777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6A972D4B" w:rsidR="000C4FF8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44B1933A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6E2BC32B" w:rsidR="000C4FF8" w:rsidRPr="0043188E" w:rsidRDefault="00E9287F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Wójta Gminy 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09261FE8" w:rsidR="00770061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3822C95D" w:rsidR="00B20F27" w:rsidRPr="0043188E" w:rsidRDefault="00E9287F" w:rsidP="00E9287F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Wójt Gminy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an/Pani stroną lub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1C19048F"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A8F34D9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proofErr w:type="spellStart"/>
            <w:r w:rsidR="00E9287F">
              <w:fldChar w:fldCharType="begin"/>
            </w:r>
            <w:r w:rsidR="00E9287F">
              <w:instrText xml:space="preserve"> HYPERLINK "http://sip.legalis.pl/document-view.seam?documentId=mf</w:instrText>
            </w:r>
            <w:r w:rsidR="00E9287F">
              <w:instrText xml:space="preserve">rxilrrgyydimztgm3ds" </w:instrText>
            </w:r>
            <w:r w:rsidR="00E9287F">
              <w:fldChar w:fldCharType="separate"/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Dz.U</w:t>
            </w:r>
            <w:proofErr w:type="spellEnd"/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 Nr 14, poz. 67)</w:t>
            </w:r>
            <w:r w:rsidR="00E9287F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78D32970" w:rsidR="00BE7E52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E9287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E9287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77777777"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77777777"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6A9BB185" w:rsidR="003C785B" w:rsidRPr="0043188E" w:rsidRDefault="003F1DF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359564FF" w:rsidR="00630ECD" w:rsidRDefault="00E9287F">
      <w:r>
        <w:br/>
        <w:t>Zapoznałam/em się z klauzulą informacyjna……………………………………………………………………………….</w:t>
      </w:r>
      <w:bookmarkStart w:id="0" w:name="_GoBack"/>
      <w:bookmarkEnd w:id="0"/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podpis </w:t>
      </w:r>
    </w:p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9287F"/>
    <w:rsid w:val="00EB0F49"/>
    <w:rsid w:val="00ED031F"/>
    <w:rsid w:val="00EE2094"/>
    <w:rsid w:val="00EF76BA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zolnowska@starakisze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wt</cp:lastModifiedBy>
  <cp:revision>2</cp:revision>
  <cp:lastPrinted>2019-03-13T11:18:00Z</cp:lastPrinted>
  <dcterms:created xsi:type="dcterms:W3CDTF">2019-07-10T10:10:00Z</dcterms:created>
  <dcterms:modified xsi:type="dcterms:W3CDTF">2019-07-10T10:10:00Z</dcterms:modified>
</cp:coreProperties>
</file>