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A5A2" w14:textId="3945289A" w:rsidR="00C111B4" w:rsidRDefault="00C111B4" w:rsidP="00C111B4">
      <w:pPr>
        <w:jc w:val="center"/>
        <w:rPr>
          <w:b/>
          <w:bCs/>
          <w:sz w:val="28"/>
          <w:szCs w:val="28"/>
        </w:rPr>
      </w:pPr>
      <w:r w:rsidRPr="00924226">
        <w:rPr>
          <w:b/>
          <w:bCs/>
          <w:sz w:val="28"/>
          <w:szCs w:val="28"/>
        </w:rPr>
        <w:t>Program ''Posiłek w szkole i w domu'' edycja 202</w:t>
      </w:r>
      <w:r w:rsidR="00E97665" w:rsidRPr="00924226">
        <w:rPr>
          <w:b/>
          <w:bCs/>
          <w:sz w:val="28"/>
          <w:szCs w:val="28"/>
        </w:rPr>
        <w:t>3</w:t>
      </w:r>
    </w:p>
    <w:p w14:paraId="32D471E7" w14:textId="77777777" w:rsidR="00182D12" w:rsidRPr="00924226" w:rsidRDefault="00182D12" w:rsidP="00C111B4">
      <w:pPr>
        <w:jc w:val="center"/>
        <w:rPr>
          <w:b/>
          <w:bCs/>
          <w:sz w:val="28"/>
          <w:szCs w:val="28"/>
        </w:rPr>
      </w:pPr>
    </w:p>
    <w:p w14:paraId="794DCE27" w14:textId="1394E573" w:rsidR="00C111B4" w:rsidRPr="00924226" w:rsidRDefault="00C111B4" w:rsidP="00C111B4">
      <w:pPr>
        <w:jc w:val="center"/>
        <w:rPr>
          <w:sz w:val="24"/>
          <w:szCs w:val="24"/>
        </w:rPr>
      </w:pPr>
      <w:r w:rsidRPr="00924226">
        <w:rPr>
          <w:sz w:val="24"/>
          <w:szCs w:val="24"/>
        </w:rPr>
        <w:t xml:space="preserve">    </w:t>
      </w:r>
      <w:r w:rsidR="00182D12">
        <w:rPr>
          <w:sz w:val="24"/>
          <w:szCs w:val="24"/>
        </w:rPr>
        <w:t xml:space="preserve">                                                        </w:t>
      </w:r>
      <w:r w:rsidRPr="00924226">
        <w:rPr>
          <w:sz w:val="24"/>
          <w:szCs w:val="24"/>
        </w:rPr>
        <w:t xml:space="preserve">        DOFINANSOWANIE  ZE ŚRODKÓW BUDŻETU PAŃSTWA</w:t>
      </w:r>
    </w:p>
    <w:p w14:paraId="3A96DC9A" w14:textId="52333B00" w:rsidR="00924226" w:rsidRDefault="00CF1D9C" w:rsidP="00924226">
      <w:pPr>
        <w:jc w:val="center"/>
        <w:rPr>
          <w:sz w:val="24"/>
          <w:szCs w:val="24"/>
        </w:rPr>
      </w:pPr>
      <w:r w:rsidRPr="0092422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F0A794" wp14:editId="126B611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838325" cy="542925"/>
            <wp:effectExtent l="0" t="0" r="9525" b="9525"/>
            <wp:wrapSquare wrapText="bothSides"/>
            <wp:docPr id="889118240" name="Obraz 2" descr="Program ''Posiłek w szkole i w domu'' edycja 20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''Posiłek w szkole i w domu'' edycja 20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1B4" w:rsidRPr="00924226">
        <w:rPr>
          <w:sz w:val="24"/>
          <w:szCs w:val="24"/>
        </w:rPr>
        <w:t xml:space="preserve">                WIELOLETNI RZĄDOWY PROGRAM</w:t>
      </w:r>
    </w:p>
    <w:p w14:paraId="5150452C" w14:textId="7BB7ECA4" w:rsidR="00924226" w:rsidRDefault="00924226" w:rsidP="009242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11B4" w:rsidRPr="00924226">
        <w:rPr>
          <w:sz w:val="24"/>
          <w:szCs w:val="24"/>
        </w:rPr>
        <w:t xml:space="preserve"> </w:t>
      </w:r>
      <w:r w:rsidR="00E97665" w:rsidRPr="00924226">
        <w:rPr>
          <w:sz w:val="24"/>
          <w:szCs w:val="24"/>
        </w:rPr>
        <w:t xml:space="preserve"> </w:t>
      </w:r>
      <w:r w:rsidR="00C111B4" w:rsidRPr="00924226">
        <w:rPr>
          <w:sz w:val="24"/>
          <w:szCs w:val="24"/>
        </w:rPr>
        <w:t xml:space="preserve">„POSIŁEK W SZKOLE I W DOMU” </w:t>
      </w:r>
    </w:p>
    <w:p w14:paraId="12DC3FBA" w14:textId="77777777" w:rsidR="00182D12" w:rsidRDefault="00924226" w:rsidP="009242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C111B4" w:rsidRPr="00924226">
        <w:rPr>
          <w:sz w:val="24"/>
          <w:szCs w:val="24"/>
        </w:rPr>
        <w:t>NA LATA 2019-202</w:t>
      </w:r>
      <w:r>
        <w:rPr>
          <w:sz w:val="24"/>
          <w:szCs w:val="24"/>
        </w:rPr>
        <w:t xml:space="preserve">3 </w:t>
      </w:r>
    </w:p>
    <w:p w14:paraId="39233523" w14:textId="704C16B9" w:rsidR="00C111B4" w:rsidRDefault="00182D12" w:rsidP="00182D12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111B4" w:rsidRPr="00924226">
        <w:rPr>
          <w:sz w:val="24"/>
          <w:szCs w:val="24"/>
        </w:rPr>
        <w:t>EDYCJA 2023</w:t>
      </w:r>
      <w:r w:rsidR="00E97665" w:rsidRPr="00924226">
        <w:rPr>
          <w:sz w:val="24"/>
          <w:szCs w:val="24"/>
        </w:rPr>
        <w:t xml:space="preserve"> </w:t>
      </w:r>
      <w:r w:rsidR="00C111B4" w:rsidRPr="00924226">
        <w:rPr>
          <w:sz w:val="24"/>
          <w:szCs w:val="24"/>
        </w:rPr>
        <w:t>R.</w:t>
      </w:r>
    </w:p>
    <w:p w14:paraId="2E622787" w14:textId="77777777" w:rsidR="00924226" w:rsidRPr="00924226" w:rsidRDefault="00924226" w:rsidP="00924226">
      <w:pPr>
        <w:jc w:val="center"/>
        <w:rPr>
          <w:sz w:val="24"/>
          <w:szCs w:val="24"/>
        </w:rPr>
      </w:pPr>
    </w:p>
    <w:p w14:paraId="5C91E43C" w14:textId="026A0A8B" w:rsidR="00C111B4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Gminny Ośrodek Pomocy Społecznej w Szydłowie przystąpił do wieloletniego rządowego programu „Posiłek w szkole i w domu” na lata 2019-2023  realizowanego ze środków budżetu państwa. Program ma charakter modułowy (3 moduły), każdy z modułów ma charakter indywidualny i jest skierowany do innego adresata.</w:t>
      </w:r>
    </w:p>
    <w:p w14:paraId="568E5ABC" w14:textId="77777777" w:rsidR="00924226" w:rsidRP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14:paraId="52D47E30" w14:textId="6DDCE5AA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b/>
          <w:bCs/>
          <w:sz w:val="24"/>
          <w:szCs w:val="24"/>
        </w:rPr>
        <w:t xml:space="preserve">CAŁKOWITY KOSZT REALIZACJI ZADANIA WYNOSI  </w:t>
      </w:r>
      <w:r w:rsidR="006436B7" w:rsidRPr="00924226">
        <w:rPr>
          <w:b/>
          <w:bCs/>
          <w:sz w:val="24"/>
          <w:szCs w:val="24"/>
        </w:rPr>
        <w:t>115 791</w:t>
      </w:r>
      <w:r w:rsidR="00A377A6" w:rsidRPr="00924226">
        <w:rPr>
          <w:b/>
          <w:bCs/>
          <w:sz w:val="24"/>
          <w:szCs w:val="24"/>
        </w:rPr>
        <w:t>,00</w:t>
      </w:r>
      <w:r w:rsidRPr="00924226">
        <w:rPr>
          <w:b/>
          <w:bCs/>
          <w:sz w:val="24"/>
          <w:szCs w:val="24"/>
        </w:rPr>
        <w:t xml:space="preserve"> ZŁ.</w:t>
      </w:r>
    </w:p>
    <w:p w14:paraId="659165AC" w14:textId="66CAF508" w:rsidR="00C111B4" w:rsidRDefault="00C111B4" w:rsidP="001E0D3E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4226">
        <w:rPr>
          <w:b/>
          <w:bCs/>
          <w:sz w:val="24"/>
          <w:szCs w:val="24"/>
        </w:rPr>
        <w:t>WARTOŚĆ FINANSOWANIA ZE ŚRODKÓW</w:t>
      </w:r>
      <w:r w:rsidR="00A377A6" w:rsidRPr="00924226">
        <w:rPr>
          <w:b/>
          <w:bCs/>
          <w:sz w:val="24"/>
          <w:szCs w:val="24"/>
        </w:rPr>
        <w:t xml:space="preserve"> BUDŻETU PAŃSTWA PRZEKAZANYCH</w:t>
      </w:r>
      <w:r w:rsidRPr="00924226">
        <w:rPr>
          <w:b/>
          <w:bCs/>
          <w:sz w:val="24"/>
          <w:szCs w:val="24"/>
        </w:rPr>
        <w:t xml:space="preserve"> </w:t>
      </w:r>
      <w:r w:rsidR="00A377A6" w:rsidRPr="00924226">
        <w:rPr>
          <w:b/>
          <w:bCs/>
          <w:sz w:val="24"/>
          <w:szCs w:val="24"/>
        </w:rPr>
        <w:t>ZA POŚREDNICTWEM WOJEWODY MAZOWIECKIEGO</w:t>
      </w:r>
      <w:r w:rsidRPr="00924226">
        <w:rPr>
          <w:b/>
          <w:bCs/>
          <w:sz w:val="24"/>
          <w:szCs w:val="24"/>
        </w:rPr>
        <w:t xml:space="preserve"> WYNOSI  </w:t>
      </w:r>
      <w:r w:rsidR="006436B7" w:rsidRPr="00924226">
        <w:rPr>
          <w:b/>
          <w:bCs/>
          <w:sz w:val="24"/>
          <w:szCs w:val="24"/>
        </w:rPr>
        <w:t>65</w:t>
      </w:r>
      <w:r w:rsidR="00A377A6" w:rsidRPr="00924226">
        <w:rPr>
          <w:b/>
          <w:bCs/>
          <w:sz w:val="24"/>
          <w:szCs w:val="24"/>
        </w:rPr>
        <w:t> </w:t>
      </w:r>
      <w:r w:rsidR="006436B7" w:rsidRPr="00924226">
        <w:rPr>
          <w:b/>
          <w:bCs/>
          <w:sz w:val="24"/>
          <w:szCs w:val="24"/>
        </w:rPr>
        <w:t>507</w:t>
      </w:r>
      <w:r w:rsidR="00A377A6" w:rsidRPr="00924226">
        <w:rPr>
          <w:b/>
          <w:bCs/>
          <w:sz w:val="24"/>
          <w:szCs w:val="24"/>
        </w:rPr>
        <w:t xml:space="preserve">,00 </w:t>
      </w:r>
      <w:r w:rsidRPr="00924226">
        <w:rPr>
          <w:b/>
          <w:bCs/>
          <w:sz w:val="24"/>
          <w:szCs w:val="24"/>
        </w:rPr>
        <w:t>ZŁ.</w:t>
      </w:r>
    </w:p>
    <w:p w14:paraId="451F3C5C" w14:textId="77777777" w:rsidR="00924226" w:rsidRP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14:paraId="2F4604BE" w14:textId="5DB9954C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Ośrodek  w roku 2023r. realizuje moduły 1 i 2 Programu, mające na celu zapewnienie posiłku dzieciom, uczniom i młodzieży oraz pomoc osobom dorosłym, zwłaszcza starszym, schorowanym lub samotnym.</w:t>
      </w:r>
    </w:p>
    <w:p w14:paraId="2C30BAA7" w14:textId="77777777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 1 </w:t>
      </w:r>
      <w:r w:rsidRPr="00924226">
        <w:rPr>
          <w:b/>
          <w:bCs/>
          <w:sz w:val="24"/>
          <w:szCs w:val="24"/>
        </w:rPr>
        <w:t>„Moduł dla dzieci i młodzieży”</w:t>
      </w:r>
      <w:r w:rsidRPr="00924226">
        <w:rPr>
          <w:sz w:val="24"/>
          <w:szCs w:val="24"/>
        </w:rPr>
        <w:t>  skierowany jest do :</w:t>
      </w:r>
    </w:p>
    <w:p w14:paraId="64755309" w14:textId="77777777" w:rsidR="00C111B4" w:rsidRPr="00924226" w:rsidRDefault="00C111B4" w:rsidP="001E0D3E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dzieci do czasu podjęcia nauki w szkole podstawowej,</w:t>
      </w:r>
    </w:p>
    <w:p w14:paraId="790DB4DD" w14:textId="0F15D93A" w:rsidR="00C111B4" w:rsidRPr="00924226" w:rsidRDefault="00C111B4" w:rsidP="001E0D3E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uczniów do czasu ukończenia szkoły ponadpodstawowej lub szkoły ponadgimnazjalnej.</w:t>
      </w:r>
    </w:p>
    <w:p w14:paraId="46A7C1DA" w14:textId="771E142E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 2 </w:t>
      </w:r>
      <w:r w:rsidRPr="00924226">
        <w:rPr>
          <w:b/>
          <w:bCs/>
          <w:sz w:val="24"/>
          <w:szCs w:val="24"/>
        </w:rPr>
        <w:t>„Moduł dla osób dorosłych”</w:t>
      </w:r>
      <w:r w:rsidRPr="00924226">
        <w:rPr>
          <w:sz w:val="24"/>
          <w:szCs w:val="24"/>
        </w:rPr>
        <w:t xml:space="preserve"> skierowany jest w szczególności do osób starszych, chorych i niepełnosprawnych.</w:t>
      </w:r>
    </w:p>
    <w:p w14:paraId="0FD39612" w14:textId="0FD9A49E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Moduły te oferują wsparcie w postaci posiłków, świadczenia pieniężnego na zakup posiłków lub żywności, świadczenia rzeczowego w postaci produktów żywnościowych, dla osób spełniających warunki otrzymania  pomocy wskazane w ustawie z dnia 12 marca 2004r. </w:t>
      </w:r>
      <w:r w:rsidR="004D51B2">
        <w:rPr>
          <w:sz w:val="24"/>
          <w:szCs w:val="24"/>
        </w:rPr>
        <w:t xml:space="preserve">                       </w:t>
      </w:r>
      <w:r w:rsidRPr="00924226">
        <w:rPr>
          <w:sz w:val="24"/>
          <w:szCs w:val="24"/>
        </w:rPr>
        <w:t xml:space="preserve">o pomocy społecznej  oraz spełniających kryteria dochodowe w wysokości 200% kryterium, </w:t>
      </w:r>
      <w:r w:rsidR="004D51B2">
        <w:rPr>
          <w:sz w:val="24"/>
          <w:szCs w:val="24"/>
        </w:rPr>
        <w:t xml:space="preserve">               </w:t>
      </w:r>
      <w:r w:rsidRPr="00924226">
        <w:rPr>
          <w:sz w:val="24"/>
          <w:szCs w:val="24"/>
        </w:rPr>
        <w:t xml:space="preserve">o którym mowa w art. 8 </w:t>
      </w:r>
      <w:proofErr w:type="spellStart"/>
      <w:r w:rsidRPr="00924226">
        <w:rPr>
          <w:sz w:val="24"/>
          <w:szCs w:val="24"/>
        </w:rPr>
        <w:t>ww</w:t>
      </w:r>
      <w:proofErr w:type="spellEnd"/>
      <w:r w:rsidRPr="00924226">
        <w:rPr>
          <w:sz w:val="24"/>
          <w:szCs w:val="24"/>
        </w:rPr>
        <w:t xml:space="preserve"> ustawy.</w:t>
      </w:r>
    </w:p>
    <w:p w14:paraId="494E7518" w14:textId="62D2BE9F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lastRenderedPageBreak/>
        <w:t xml:space="preserve">Celem Programu jest ograniczenie zjawiska niedożywienia wśród dzieci i młodzieży z rodzin </w:t>
      </w:r>
      <w:r w:rsidR="004D51B2">
        <w:rPr>
          <w:sz w:val="24"/>
          <w:szCs w:val="24"/>
        </w:rPr>
        <w:t xml:space="preserve">             </w:t>
      </w:r>
      <w:r w:rsidRPr="00924226">
        <w:rPr>
          <w:sz w:val="24"/>
          <w:szCs w:val="24"/>
        </w:rPr>
        <w:t xml:space="preserve">o niskich dochodach lub znajdujących się w trudnej sytuacji życiowej oraz osób dorosłych, </w:t>
      </w:r>
      <w:r w:rsidR="004D51B2">
        <w:rPr>
          <w:sz w:val="24"/>
          <w:szCs w:val="24"/>
        </w:rPr>
        <w:t xml:space="preserve">                 </w:t>
      </w:r>
      <w:r w:rsidRPr="00924226">
        <w:rPr>
          <w:sz w:val="24"/>
          <w:szCs w:val="24"/>
        </w:rPr>
        <w:t>w szczególności osób starszych, samotnych, chorych  lub osób niepełnosprawnych.</w:t>
      </w:r>
    </w:p>
    <w:p w14:paraId="3F92F3CE" w14:textId="77777777" w:rsid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>Jak wynik z umowy zawartej pomiędzy Wojewodą Mazowieckim a Gminą Szydłowo, udział środków własnych gminy wydatkowanych na realizację Programu musi stanowić kwotę nie mniejszą niż 20% planowanego kosztu Programu lub kosztu realizacji zadania ogółem w 2023r.</w:t>
      </w:r>
    </w:p>
    <w:p w14:paraId="00C54F25" w14:textId="77777777" w:rsidR="00924226" w:rsidRDefault="00924226" w:rsidP="001E0D3E">
      <w:pPr>
        <w:spacing w:after="0" w:line="360" w:lineRule="auto"/>
        <w:jc w:val="both"/>
        <w:rPr>
          <w:sz w:val="24"/>
          <w:szCs w:val="24"/>
        </w:rPr>
      </w:pPr>
    </w:p>
    <w:p w14:paraId="73AD7CE2" w14:textId="34A1D5C7" w:rsidR="00C111B4" w:rsidRPr="00924226" w:rsidRDefault="00C111B4" w:rsidP="001E0D3E">
      <w:pPr>
        <w:spacing w:after="0" w:line="360" w:lineRule="auto"/>
        <w:jc w:val="both"/>
        <w:rPr>
          <w:sz w:val="24"/>
          <w:szCs w:val="24"/>
        </w:rPr>
      </w:pPr>
      <w:r w:rsidRPr="00924226">
        <w:rPr>
          <w:sz w:val="24"/>
          <w:szCs w:val="24"/>
        </w:rPr>
        <w:t xml:space="preserve">Realizacja Programu została zaplanowana od </w:t>
      </w:r>
      <w:r w:rsidRPr="00924226">
        <w:rPr>
          <w:b/>
          <w:bCs/>
          <w:sz w:val="24"/>
          <w:szCs w:val="24"/>
        </w:rPr>
        <w:t>01 stycznia 2023r.</w:t>
      </w:r>
      <w:r w:rsidRPr="00924226">
        <w:rPr>
          <w:sz w:val="24"/>
          <w:szCs w:val="24"/>
        </w:rPr>
        <w:t xml:space="preserve"> do </w:t>
      </w:r>
      <w:r w:rsidRPr="00924226">
        <w:rPr>
          <w:b/>
          <w:bCs/>
          <w:sz w:val="24"/>
          <w:szCs w:val="24"/>
        </w:rPr>
        <w:t>31 grudnia 2023r.</w:t>
      </w:r>
    </w:p>
    <w:p w14:paraId="7AA55F10" w14:textId="77777777" w:rsidR="00433D5B" w:rsidRDefault="00433D5B" w:rsidP="001E0D3E">
      <w:pPr>
        <w:spacing w:after="0" w:line="360" w:lineRule="auto"/>
        <w:jc w:val="both"/>
      </w:pPr>
    </w:p>
    <w:sectPr w:rsidR="0043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5C88"/>
    <w:multiLevelType w:val="multilevel"/>
    <w:tmpl w:val="36D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C6430"/>
    <w:multiLevelType w:val="multilevel"/>
    <w:tmpl w:val="9A7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983008">
    <w:abstractNumId w:val="0"/>
  </w:num>
  <w:num w:numId="2" w16cid:durableId="160074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B4"/>
    <w:rsid w:val="00182D12"/>
    <w:rsid w:val="001E0D3E"/>
    <w:rsid w:val="00433D5B"/>
    <w:rsid w:val="004D51B2"/>
    <w:rsid w:val="006436B7"/>
    <w:rsid w:val="00924226"/>
    <w:rsid w:val="00A377A6"/>
    <w:rsid w:val="00B909E8"/>
    <w:rsid w:val="00C111B4"/>
    <w:rsid w:val="00CF1D9C"/>
    <w:rsid w:val="00E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C38B"/>
  <w15:chartTrackingRefBased/>
  <w15:docId w15:val="{E28F213D-4D49-480B-80B8-28480E16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ps-mlawa.pl/images/glowne/342-909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mwietecha</dc:creator>
  <cp:keywords/>
  <dc:description/>
  <cp:lastModifiedBy>bwieczorek</cp:lastModifiedBy>
  <cp:revision>6</cp:revision>
  <dcterms:created xsi:type="dcterms:W3CDTF">2023-09-19T12:40:00Z</dcterms:created>
  <dcterms:modified xsi:type="dcterms:W3CDTF">2023-09-21T08:26:00Z</dcterms:modified>
</cp:coreProperties>
</file>