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3.png" ContentType="image/png"/>
  <Override PartName="/word/media/image1.jpeg" ContentType="image/jpeg"/>
  <Override PartName="/word/media/image2.png" ContentType="image/png"/>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word/_rels/footer1.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tbl>
      <w:tblPr>
        <w:tblW w:w="9754" w:type="dxa"/>
        <w:jc w:val="left"/>
        <w:tblInd w:w="-70" w:type="dxa"/>
        <w:tblCellMar>
          <w:top w:w="0" w:type="dxa"/>
          <w:left w:w="70" w:type="dxa"/>
          <w:bottom w:w="0" w:type="dxa"/>
          <w:right w:w="70" w:type="dxa"/>
        </w:tblCellMar>
        <w:tblLook w:firstRow="1" w:noVBand="1" w:lastRow="0" w:firstColumn="1" w:lastColumn="0" w:noHBand="0" w:val="04a0"/>
      </w:tblPr>
      <w:tblGrid>
        <w:gridCol w:w="1778"/>
        <w:gridCol w:w="2141"/>
        <w:gridCol w:w="738"/>
        <w:gridCol w:w="1600"/>
        <w:gridCol w:w="3496"/>
      </w:tblGrid>
      <w:tr>
        <w:trPr>
          <w:trHeight w:val="1362" w:hRule="atLeast"/>
        </w:trPr>
        <w:tc>
          <w:tcPr>
            <w:tcW w:w="3919" w:type="dxa"/>
            <w:gridSpan w:val="2"/>
            <w:tcBorders/>
            <w:shd w:color="auto" w:fill="auto" w:val="clear"/>
            <w:vAlign w:val="center"/>
          </w:tcPr>
          <w:p>
            <w:pPr>
              <w:pStyle w:val="Normal"/>
              <w:snapToGrid w:val="false"/>
              <w:spacing w:before="0" w:after="0"/>
              <w:ind w:left="180" w:hanging="0"/>
              <w:rPr>
                <w:rFonts w:ascii="Times New Roman" w:hAnsi="Times New Roman" w:cs="Times New Roman"/>
                <w:b/>
                <w:b/>
                <w:bCs/>
              </w:rPr>
            </w:pPr>
            <w:r>
              <w:rPr>
                <w:rFonts w:cs="Times New Roman" w:ascii="Times New Roman" w:hAnsi="Times New Roman"/>
                <w:b/>
                <w:bCs/>
              </w:rPr>
            </w:r>
          </w:p>
        </w:tc>
        <w:tc>
          <w:tcPr>
            <w:tcW w:w="5834" w:type="dxa"/>
            <w:gridSpan w:val="3"/>
            <w:tcBorders/>
            <w:shd w:fill="auto" w:val="clear"/>
            <w:vAlign w:val="center"/>
          </w:tcPr>
          <w:p>
            <w:pPr>
              <w:pStyle w:val="Normal"/>
              <w:spacing w:lineRule="auto" w:line="288" w:before="0" w:after="0"/>
              <w:ind w:left="289" w:hanging="0"/>
              <w:rPr>
                <w:rFonts w:ascii="Bookman Old Style" w:hAnsi="Bookman Old Style" w:cs="Bookman Old Style"/>
                <w:b/>
                <w:b/>
                <w:bCs/>
              </w:rPr>
            </w:pPr>
            <w:r>
              <w:rPr>
                <w:rFonts w:cs="Bookman Old Style" w:ascii="Bookman Old Style" w:hAnsi="Bookman Old Style"/>
                <w:b/>
                <w:bCs/>
              </w:rPr>
            </w:r>
          </w:p>
          <w:p>
            <w:pPr>
              <w:pStyle w:val="Normal"/>
              <w:spacing w:lineRule="auto" w:line="288" w:before="0" w:after="0"/>
              <w:ind w:left="289" w:hanging="0"/>
              <w:rPr>
                <w:rFonts w:ascii="Bookman Old Style" w:hAnsi="Bookman Old Style" w:cs="Bookman Old Style"/>
                <w:b/>
                <w:b/>
                <w:bCs/>
              </w:rPr>
            </w:pPr>
            <w:r>
              <w:rPr>
                <w:rFonts w:cs="Bookman Old Style" w:ascii="Bookman Old Style" w:hAnsi="Bookman Old Style"/>
                <w:b/>
                <w:bCs/>
              </w:rPr>
              <w:t>- wg rozdzielnika</w:t>
            </w:r>
          </w:p>
          <w:p>
            <w:pPr>
              <w:pStyle w:val="Normal"/>
              <w:spacing w:lineRule="auto" w:line="288" w:before="0" w:after="0"/>
              <w:rPr>
                <w:rFonts w:ascii="Bookman Old Style" w:hAnsi="Bookman Old Style" w:eastAsia="Bookman Old Style" w:cs="Bookman Old Style"/>
                <w:b/>
                <w:b/>
                <w:bCs/>
                <w:sz w:val="24"/>
                <w:szCs w:val="24"/>
              </w:rPr>
            </w:pPr>
            <w:r>
              <w:rPr>
                <w:rFonts w:eastAsia="Bookman Old Style" w:cs="Bookman Old Style" w:ascii="Bookman Old Style" w:hAnsi="Bookman Old Style"/>
                <w:b/>
                <w:bCs/>
                <w:sz w:val="24"/>
                <w:szCs w:val="24"/>
              </w:rPr>
            </w:r>
          </w:p>
        </w:tc>
      </w:tr>
      <w:tr>
        <w:trPr>
          <w:trHeight w:val="438" w:hRule="atLeast"/>
        </w:trPr>
        <w:tc>
          <w:tcPr>
            <w:tcW w:w="1778" w:type="dxa"/>
            <w:tcBorders/>
            <w:shd w:color="auto" w:fill="auto" w:val="clear"/>
            <w:vAlign w:val="center"/>
          </w:tcPr>
          <w:p>
            <w:pPr>
              <w:pStyle w:val="Normal"/>
              <w:spacing w:before="0" w:after="0"/>
              <w:rPr>
                <w:rFonts w:ascii="Bookman Old Style" w:hAnsi="Bookman Old Style" w:cs="Times New Roman"/>
                <w:b/>
                <w:b/>
                <w:bCs/>
                <w:sz w:val="18"/>
                <w:szCs w:val="18"/>
              </w:rPr>
            </w:pPr>
            <w:r>
              <w:rPr>
                <w:rFonts w:cs="Times New Roman" w:ascii="Bookman Old Style" w:hAnsi="Bookman Old Style"/>
                <w:sz w:val="18"/>
                <w:szCs w:val="18"/>
              </w:rPr>
              <w:t xml:space="preserve">Nasz znak: </w:t>
            </w:r>
          </w:p>
        </w:tc>
        <w:tc>
          <w:tcPr>
            <w:tcW w:w="7975" w:type="dxa"/>
            <w:gridSpan w:val="4"/>
            <w:tcBorders/>
            <w:shd w:color="auto" w:fill="auto" w:val="clear"/>
            <w:vAlign w:val="center"/>
          </w:tcPr>
          <w:p>
            <w:pPr>
              <w:pStyle w:val="Normal"/>
              <w:spacing w:before="0" w:after="0"/>
              <w:rPr>
                <w:rFonts w:ascii="Bookman Old Style" w:hAnsi="Bookman Old Style" w:cs="Times New Roman"/>
                <w:bCs/>
                <w:sz w:val="18"/>
                <w:szCs w:val="18"/>
              </w:rPr>
            </w:pPr>
            <w:r>
              <w:rPr>
                <w:rFonts w:cs="Times New Roman" w:ascii="Bookman Old Style" w:hAnsi="Bookman Old Style"/>
                <w:sz w:val="18"/>
                <w:szCs w:val="18"/>
              </w:rPr>
              <w:t>PIWZdr.071.2.65.22</w:t>
            </w:r>
          </w:p>
        </w:tc>
      </w:tr>
      <w:tr>
        <w:trPr>
          <w:trHeight w:val="351" w:hRule="atLeast"/>
        </w:trPr>
        <w:tc>
          <w:tcPr>
            <w:tcW w:w="1778" w:type="dxa"/>
            <w:tcBorders/>
            <w:shd w:color="auto" w:fill="auto" w:val="clear"/>
            <w:vAlign w:val="center"/>
          </w:tcPr>
          <w:p>
            <w:pPr>
              <w:pStyle w:val="Normal"/>
              <w:spacing w:before="0" w:after="0"/>
              <w:rPr>
                <w:rFonts w:ascii="Bookman Old Style" w:hAnsi="Bookman Old Style" w:cs="Times New Roman"/>
                <w:sz w:val="18"/>
                <w:szCs w:val="18"/>
              </w:rPr>
            </w:pPr>
            <w:r>
              <w:rPr>
                <w:rFonts w:cs="Times New Roman" w:ascii="Bookman Old Style" w:hAnsi="Bookman Old Style"/>
                <w:sz w:val="18"/>
                <w:szCs w:val="18"/>
              </w:rPr>
              <w:t>Dot. sprawy nr:</w:t>
            </w:r>
          </w:p>
        </w:tc>
        <w:tc>
          <w:tcPr>
            <w:tcW w:w="2879" w:type="dxa"/>
            <w:gridSpan w:val="2"/>
            <w:tcBorders/>
            <w:shd w:color="auto" w:fill="auto" w:val="clear"/>
            <w:vAlign w:val="center"/>
          </w:tcPr>
          <w:p>
            <w:pPr>
              <w:pStyle w:val="Normal"/>
              <w:snapToGrid w:val="false"/>
              <w:spacing w:before="0" w:after="0"/>
              <w:ind w:right="-400" w:hanging="0"/>
              <w:rPr>
                <w:rFonts w:ascii="Bookman Old Style" w:hAnsi="Bookman Old Style" w:cs="Times New Roman"/>
                <w:sz w:val="18"/>
                <w:szCs w:val="18"/>
              </w:rPr>
            </w:pPr>
            <w:r>
              <w:rPr>
                <w:rFonts w:cs="Times New Roman" w:ascii="Bookman Old Style" w:hAnsi="Bookman Old Style"/>
                <w:sz w:val="18"/>
                <w:szCs w:val="18"/>
              </w:rPr>
            </w:r>
          </w:p>
        </w:tc>
        <w:tc>
          <w:tcPr>
            <w:tcW w:w="1600" w:type="dxa"/>
            <w:tcBorders/>
            <w:shd w:color="auto" w:fill="auto" w:val="clear"/>
            <w:vAlign w:val="center"/>
          </w:tcPr>
          <w:p>
            <w:pPr>
              <w:pStyle w:val="Normal"/>
              <w:spacing w:before="0" w:after="0"/>
              <w:rPr>
                <w:rFonts w:ascii="Bookman Old Style" w:hAnsi="Bookman Old Style" w:cs="Times New Roman"/>
                <w:sz w:val="18"/>
                <w:szCs w:val="18"/>
              </w:rPr>
            </w:pPr>
            <w:r>
              <w:rPr>
                <w:rFonts w:cs="Times New Roman" w:ascii="Bookman Old Style" w:hAnsi="Bookman Old Style"/>
                <w:sz w:val="18"/>
                <w:szCs w:val="18"/>
              </w:rPr>
              <w:t>pismo z dnia:</w:t>
            </w:r>
          </w:p>
        </w:tc>
        <w:tc>
          <w:tcPr>
            <w:tcW w:w="3496" w:type="dxa"/>
            <w:tcBorders/>
            <w:shd w:color="auto" w:fill="auto" w:val="clear"/>
            <w:vAlign w:val="center"/>
          </w:tcPr>
          <w:p>
            <w:pPr>
              <w:pStyle w:val="Normal"/>
              <w:snapToGrid w:val="false"/>
              <w:spacing w:before="0" w:after="0"/>
              <w:rPr>
                <w:rFonts w:ascii="Bookman Old Style" w:hAnsi="Bookman Old Style" w:cs="Times New Roman"/>
                <w:sz w:val="18"/>
                <w:szCs w:val="18"/>
              </w:rPr>
            </w:pPr>
            <w:r>
              <w:rPr>
                <w:rFonts w:cs="Times New Roman" w:ascii="Bookman Old Style" w:hAnsi="Bookman Old Style"/>
                <w:sz w:val="18"/>
                <w:szCs w:val="18"/>
              </w:rPr>
            </w:r>
          </w:p>
        </w:tc>
      </w:tr>
    </w:tbl>
    <w:p>
      <w:pPr>
        <w:pStyle w:val="Normal"/>
        <w:spacing w:before="0" w:after="0"/>
        <w:rPr>
          <w:rFonts w:ascii="Times New Roman" w:hAnsi="Times New Roman" w:cs="Times New Roman"/>
          <w:sz w:val="24"/>
          <w:szCs w:val="24"/>
          <w:lang w:eastAsia="pl-PL"/>
        </w:rPr>
      </w:pPr>
      <w:r>
        <w:rPr>
          <w:rFonts w:cs="Times New Roman" w:ascii="Times New Roman" w:hAnsi="Times New Roman"/>
          <w:sz w:val="24"/>
          <w:szCs w:val="24"/>
          <w:lang w:eastAsia="pl-PL"/>
        </w:rPr>
        <mc:AlternateContent>
          <mc:Choice Requires="wps">
            <w:drawing>
              <wp:anchor behindDoc="0" distT="0" distB="0" distL="0" distR="0" simplePos="0" locked="0" layoutInCell="1" allowOverlap="1" relativeHeight="5" wp14:anchorId="2AB9217C">
                <wp:simplePos x="0" y="0"/>
                <wp:positionH relativeFrom="column">
                  <wp:posOffset>2886075</wp:posOffset>
                </wp:positionH>
                <wp:positionV relativeFrom="paragraph">
                  <wp:posOffset>-3154680</wp:posOffset>
                </wp:positionV>
                <wp:extent cx="3245485" cy="343535"/>
                <wp:effectExtent l="0" t="0" r="0" b="0"/>
                <wp:wrapNone/>
                <wp:docPr id="1" name="Ramka1"/>
                <a:graphic xmlns:a="http://schemas.openxmlformats.org/drawingml/2006/main">
                  <a:graphicData uri="http://schemas.microsoft.com/office/word/2010/wordprocessingShape">
                    <wps:wsp>
                      <wps:cNvSpPr/>
                      <wps:spPr>
                        <a:xfrm>
                          <a:off x="0" y="0"/>
                          <a:ext cx="3244680" cy="343080"/>
                        </a:xfrm>
                        <a:prstGeom prst="rect">
                          <a:avLst/>
                        </a:prstGeom>
                        <a:solidFill>
                          <a:srgbClr val="ffffff"/>
                        </a:solidFill>
                        <a:ln>
                          <a:noFill/>
                        </a:ln>
                      </wps:spPr>
                      <wps:style>
                        <a:lnRef idx="0"/>
                        <a:fillRef idx="0"/>
                        <a:effectRef idx="0"/>
                        <a:fontRef idx="minor"/>
                      </wps:style>
                      <wps:txbx>
                        <w:txbxContent>
                          <w:p>
                            <w:pPr>
                              <w:pStyle w:val="Zawartoramki"/>
                              <w:spacing w:before="0" w:after="200"/>
                              <w:jc w:val="right"/>
                              <w:rPr>
                                <w:color w:val="auto"/>
                              </w:rPr>
                            </w:pPr>
                            <w:r>
                              <w:rPr>
                                <w:rFonts w:cs="Bookman Old Style" w:ascii="Bookman Old Style" w:hAnsi="Bookman Old Style"/>
                                <w:color w:val="auto"/>
                              </w:rPr>
                              <w:t>Poddębice, dnia 8 czerwca 2022 r.</w:t>
                            </w:r>
                          </w:p>
                        </w:txbxContent>
                      </wps:txbx>
                      <wps:bodyPr lIns="92160" rIns="92160" tIns="46440" bIns="46440">
                        <a:noAutofit/>
                      </wps:bodyPr>
                    </wps:wsp>
                  </a:graphicData>
                </a:graphic>
              </wp:anchor>
            </w:drawing>
          </mc:Choice>
          <mc:Fallback>
            <w:pict>
              <v:rect id="shape_0" ID="Ramka1" fillcolor="white" stroked="f" style="position:absolute;margin-left:227.25pt;margin-top:-248.4pt;width:255.45pt;height:26.95pt" wp14:anchorId="2AB9217C">
                <w10:wrap type="square"/>
                <v:fill o:detectmouseclick="t" type="solid" color2="black"/>
                <v:stroke color="#3465a4" joinstyle="round" endcap="flat"/>
                <v:textbox>
                  <w:txbxContent>
                    <w:p>
                      <w:pPr>
                        <w:pStyle w:val="Zawartoramki"/>
                        <w:spacing w:before="0" w:after="200"/>
                        <w:jc w:val="right"/>
                        <w:rPr>
                          <w:color w:val="auto"/>
                        </w:rPr>
                      </w:pPr>
                      <w:r>
                        <w:rPr>
                          <w:rFonts w:cs="Bookman Old Style" w:ascii="Bookman Old Style" w:hAnsi="Bookman Old Style"/>
                          <w:color w:val="auto"/>
                        </w:rPr>
                        <w:t>Poddębice, dnia 8 czerwca 2022 r.</w:t>
                      </w:r>
                    </w:p>
                  </w:txbxContent>
                </v:textbox>
              </v:rect>
            </w:pict>
          </mc:Fallback>
        </mc:AlternateContent>
      </w:r>
    </w:p>
    <w:p>
      <w:pPr>
        <w:pStyle w:val="Normal"/>
        <w:spacing w:lineRule="auto" w:line="240" w:before="0" w:after="0"/>
        <w:ind w:right="141" w:firstLine="708"/>
        <w:jc w:val="both"/>
        <w:rPr>
          <w:rFonts w:ascii="Bookman Old Style" w:hAnsi="Bookman Old Style"/>
          <w:sz w:val="20"/>
          <w:szCs w:val="20"/>
        </w:rPr>
      </w:pPr>
      <w:r>
        <w:rPr>
          <w:rFonts w:ascii="Bookman Old Style" w:hAnsi="Bookman Old Style"/>
          <w:sz w:val="20"/>
          <w:szCs w:val="20"/>
        </w:rPr>
      </w:r>
    </w:p>
    <w:p>
      <w:pPr>
        <w:pStyle w:val="Normal"/>
        <w:spacing w:lineRule="auto" w:line="240" w:before="0" w:after="0"/>
        <w:ind w:right="141" w:firstLine="708"/>
        <w:jc w:val="both"/>
        <w:rPr>
          <w:rFonts w:ascii="Bookman Old Style" w:hAnsi="Bookman Old Style" w:cs="Times New Roman"/>
          <w:sz w:val="20"/>
          <w:szCs w:val="20"/>
          <w:lang w:eastAsia="pl-PL"/>
        </w:rPr>
      </w:pPr>
      <w:r>
        <w:rPr>
          <w:rFonts w:cs="Times New Roman" w:ascii="Bookman Old Style" w:hAnsi="Bookman Old Style"/>
          <w:sz w:val="20"/>
          <w:szCs w:val="20"/>
          <w:lang w:eastAsia="pl-PL"/>
        </w:rPr>
        <w:t>Powiatowy Lekarz Weterynarii w Poddębicach z uwagi na wzrastające zagrożenie rozprzestrzeniania się takich chorób zakaźnych jak afrykański pomór świń (ASF) oraz wścieklizna oraz stale stwierdzane ogniska wysoce zjadliwej grypy ptaków (HPAI) zwraca się z prośbą o publikację poniższych oraz przesłanych w załączeniu materiałów w sposób zwyczajowo przyjęty na terenie Państwa działalności (czasopisma, strony internetowe, facebook itp.) a także przekazanie informacji zwrotnej o miejscu, gdzie zostały opublikowane wskazane materiały.</w:t>
      </w:r>
    </w:p>
    <w:p>
      <w:pPr>
        <w:pStyle w:val="Normal"/>
        <w:spacing w:lineRule="auto" w:line="240" w:before="0" w:after="0"/>
        <w:ind w:right="141" w:firstLine="708"/>
        <w:jc w:val="both"/>
        <w:rPr>
          <w:rFonts w:ascii="Bookman Old Style" w:hAnsi="Bookman Old Style" w:cs="Times New Roman"/>
          <w:sz w:val="20"/>
          <w:szCs w:val="20"/>
          <w:lang w:eastAsia="pl-PL"/>
        </w:rPr>
      </w:pPr>
      <w:r>
        <w:rPr>
          <w:rFonts w:cs="Times New Roman" w:ascii="Bookman Old Style" w:hAnsi="Bookman Old Style"/>
          <w:sz w:val="20"/>
          <w:szCs w:val="20"/>
          <w:lang w:eastAsia="pl-PL"/>
        </w:rPr>
      </w:r>
    </w:p>
    <w:p>
      <w:pPr>
        <w:pStyle w:val="Normal"/>
        <w:spacing w:lineRule="auto" w:line="240" w:before="0" w:after="0"/>
        <w:ind w:right="141" w:firstLine="708"/>
        <w:jc w:val="both"/>
        <w:rPr>
          <w:rFonts w:ascii="Bookman Old Style" w:hAnsi="Bookman Old Style" w:cs="Times New Roman"/>
          <w:sz w:val="20"/>
          <w:szCs w:val="20"/>
          <w:lang w:eastAsia="pl-PL"/>
        </w:rPr>
      </w:pPr>
      <w:r>
        <w:rPr>
          <w:rFonts w:cs="Times New Roman" w:ascii="Bookman Old Style" w:hAnsi="Bookman Old Style"/>
          <w:sz w:val="20"/>
          <w:szCs w:val="20"/>
          <w:lang w:eastAsia="pl-PL"/>
        </w:rPr>
        <w:t>Mając na uwadze stwierdzenie pierwszego ogniska afrykańskiego pomoru świń w Polsce w tym roku w stadzie świń wyznaczonego w dniu 01.06.2022 r. na terenie powiatu leszczyńskiego w województwie wielkopolskim a także 21 zachorowań u dzików (z czego ostatni przypadek miał miejsce w dniu 03.06.2022 r. na terenie województwa mazowieckiego) oraz rozpoczęcie sezonu prac polowych, zbieraniu runa leśnego jak również wzmożone przemieszczanie się ludzi w celach migracyjnych czy turystycznych, co sprzyja przenoszeniu wirusa ASF z lasów czy pól na teren gospodarstw utrzymujących świnie, Powiatowy Lekarz Weterynarii w Poddębicach apeluje o przestrzeganie zasad bioasekuracji, co ma zabezpieczyć przed pojawieniem się kolejnych ognisk tej choroby. W załączeniu do pisma szczegółowe zalecenia w zakresie ograniczenia ryzyka zakażenia świń wirusem ASF w gospodarstwach.</w:t>
      </w:r>
      <w:bookmarkStart w:id="0" w:name="_Hlk105587188"/>
      <w:bookmarkEnd w:id="0"/>
    </w:p>
    <w:p>
      <w:pPr>
        <w:pStyle w:val="Normal"/>
        <w:spacing w:lineRule="auto" w:line="240" w:before="0" w:after="0"/>
        <w:ind w:right="141" w:firstLine="708"/>
        <w:jc w:val="both"/>
        <w:rPr>
          <w:rFonts w:ascii="Bookman Old Style" w:hAnsi="Bookman Old Style" w:cs="Times New Roman"/>
          <w:sz w:val="20"/>
          <w:szCs w:val="20"/>
          <w:lang w:eastAsia="pl-PL"/>
        </w:rPr>
      </w:pPr>
      <w:r>
        <w:rPr>
          <w:rFonts w:cs="Times New Roman" w:ascii="Bookman Old Style" w:hAnsi="Bookman Old Style"/>
          <w:sz w:val="20"/>
          <w:szCs w:val="20"/>
          <w:lang w:eastAsia="pl-PL"/>
        </w:rPr>
      </w:r>
    </w:p>
    <w:p>
      <w:pPr>
        <w:pStyle w:val="Normal"/>
        <w:spacing w:lineRule="auto" w:line="240" w:before="0" w:after="0"/>
        <w:ind w:right="141" w:firstLine="708"/>
        <w:jc w:val="both"/>
        <w:rPr>
          <w:rFonts w:ascii="Bookman Old Style" w:hAnsi="Bookman Old Style" w:cs="Times New Roman"/>
          <w:sz w:val="20"/>
          <w:szCs w:val="20"/>
          <w:lang w:eastAsia="pl-PL"/>
        </w:rPr>
      </w:pPr>
      <w:r>
        <w:rPr>
          <w:rFonts w:cs="Times New Roman" w:ascii="Bookman Old Style" w:hAnsi="Bookman Old Style"/>
          <w:sz w:val="20"/>
          <w:szCs w:val="20"/>
          <w:lang w:eastAsia="pl-PL"/>
        </w:rPr>
        <w:t>Od ubiegłego roku obserwowany jest znaczny wzrost przypadków zachorowań zwierząt dzikich oraz domowych na wściekliznę w Polsce. W 2019 roku stwierdzono tylko 1 przypadek zachorowania na tę chorobę, w 2020 – 12, w 2021 – już 118 przypadków, z czego 110 wystąpiło na terenie województwa mazowieckiego, natomiast w roku 2022, tylko do końca kwietnia br. stwierdzonych zostało już 29 przypadków wścieklizny, w tym 3 zachorowania wystąpiły u zwierząt domowych. W 2022 r. tylko na Mazowszu odnotowano 24 przypadki tej choroby, a na bieżąco potwierdzane są kolejne. Wynika to prawdopodobnie z migracji zwierząt zakażonych i chorych z państw położonych przy wschodniej granicy na teren Polski. Sytuacja jest więc dynamiczna i choroba może pojawiać się na terenach innych województw. Dlatego też między innymi na terenie województwa łódzkiego zostały wprowadzone szczepienia ochronne lisów dziko żyjących. Dokładne dane z Mazowsza wskazują, że wściekliznę stwierdzano głównie u lisów, ale w tej liczbie 110 przypadków w roku 2021 są też kuny, jenoty, sarny, koty, psy i nietoperze. Są to zakażenia potwierdzone badaniem laboratoryjnym, rzeczywista liczba chorych zwierząt może być większa. Wścieklizna jest jedną z najgroźniejszych odzwierzęcych wirusowych chorób zakaźnych, dlatego tak istotne jest prowadzenie profilaktyki w kierunku tej choroby poprzez obowiązkowe coroczne szczepienie psów, które ukończyły 3. miesiąc życia. Zalecane jest również szczepienie kotów, szczególnie tych wychodzących. Należy również zgłaszać do właściwego miejscowo powiatowego lekarza weterynarii wystąpienie u zwierząt objawów nasuwających podejrzenie wścieklizny a także znalezienie martwego zwierzęcia (jak np. lis, nietoperz), w celu wykluczenia wystąpienia wścieklizny.</w:t>
      </w:r>
    </w:p>
    <w:p>
      <w:pPr>
        <w:pStyle w:val="Normal"/>
        <w:spacing w:lineRule="auto" w:line="240" w:before="0" w:after="0"/>
        <w:ind w:right="141" w:firstLine="708"/>
        <w:jc w:val="both"/>
        <w:rPr>
          <w:rFonts w:ascii="Bookman Old Style" w:hAnsi="Bookman Old Style" w:cs="Times New Roman"/>
          <w:sz w:val="20"/>
          <w:szCs w:val="20"/>
          <w:lang w:eastAsia="pl-PL"/>
        </w:rPr>
      </w:pPr>
      <w:r>
        <w:rPr>
          <w:rFonts w:cs="Times New Roman" w:ascii="Bookman Old Style" w:hAnsi="Bookman Old Style"/>
          <w:sz w:val="20"/>
          <w:szCs w:val="20"/>
          <w:lang w:eastAsia="pl-PL"/>
        </w:rPr>
      </w:r>
    </w:p>
    <w:p>
      <w:pPr>
        <w:pStyle w:val="Normal"/>
        <w:spacing w:lineRule="auto" w:line="240" w:before="0" w:after="0"/>
        <w:ind w:right="141" w:firstLine="708"/>
        <w:jc w:val="both"/>
        <w:rPr>
          <w:rFonts w:ascii="Bookman Old Style" w:hAnsi="Bookman Old Style" w:cs="Times New Roman"/>
          <w:sz w:val="20"/>
          <w:szCs w:val="20"/>
          <w:lang w:eastAsia="pl-PL"/>
        </w:rPr>
      </w:pPr>
      <w:r>
        <w:rPr>
          <w:rFonts w:cs="Times New Roman" w:ascii="Bookman Old Style" w:hAnsi="Bookman Old Style"/>
          <w:sz w:val="20"/>
          <w:szCs w:val="20"/>
          <w:lang w:eastAsia="pl-PL"/>
        </w:rPr>
        <w:t xml:space="preserve">Pomimo występowania  wysoce zjadliwej grypy ptaków (HPAI) u drobiu z reguły w porach roku, kiedy następuje migracja dzikiego ptactwa, które jest rezerwuarem tego wirusa a także kiedy niższe temperatury sprzyjają większej przeżywalności wirusa HPAI, Powiatowy Lekarz Weterynarii w Poddębicach przypomina o zachowaniu zasad bioasekuracji w gospodarstwach, gdzie utrzymywany jest drób. Tylko w grudniu 2021 r. na terenie powiatu poddębickiego zostało stwierdzonych 5 ognisk tej choroby, a w roku 2022 r. potwierdzono kolejne 2. W sumie w roku 2022 w Polsce do końca kwietnia zostało odnotowanych 30 ognisk grypy ptaków u drobiu domowego, a 25 – u ptactwa dzikiego. Szczegółowe zasady dotyczące postępowania przez hodowców zostały opisane w </w:t>
      </w:r>
      <w:r>
        <w:rPr>
          <w:rFonts w:cs="Times New Roman" w:ascii="Bookman Old Style" w:hAnsi="Bookman Old Style"/>
          <w:i/>
          <w:iCs/>
          <w:sz w:val="20"/>
          <w:szCs w:val="20"/>
          <w:lang w:eastAsia="pl-PL"/>
        </w:rPr>
        <w:t>rozporządzeniu Ministra Rolnictwa i Rozwoju Wsi z dnia 31 marca 2022 r. w sprawie zarządzenia środków związanych z wystąpieniem wysoce zjadliwej grypy ptaków (Dz.U. z 2022 r., poz. 768</w:t>
      </w:r>
      <w:r>
        <w:rPr>
          <w:rFonts w:cs="Times New Roman" w:ascii="Bookman Old Style" w:hAnsi="Bookman Old Style"/>
          <w:sz w:val="20"/>
          <w:szCs w:val="20"/>
          <w:lang w:eastAsia="pl-PL"/>
        </w:rPr>
        <w:t>), gdzie opisane zostały nowe wymogi w zakresie m.in. prowadzenia rejestru środków dezynfekcyjnych używanych w gospodarstwie czy zaprowadzenia planu bioasekuracji dla hodowców utrzymujących powyżej 350 sztuk drobiu.</w:t>
      </w:r>
      <w:r>
        <w:rPr>
          <w:rFonts w:cs="Times New Roman" w:ascii="Bookman Old Style" w:hAnsi="Bookman Old Style"/>
          <w:i/>
          <w:iCs/>
          <w:sz w:val="20"/>
          <w:szCs w:val="20"/>
          <w:lang w:eastAsia="pl-PL"/>
        </w:rPr>
        <w:t xml:space="preserve"> </w:t>
      </w:r>
      <w:r>
        <w:rPr>
          <w:rFonts w:cs="Times New Roman" w:ascii="Bookman Old Style" w:hAnsi="Bookman Old Style"/>
          <w:sz w:val="20"/>
          <w:szCs w:val="20"/>
          <w:lang w:eastAsia="pl-PL"/>
        </w:rPr>
        <w:t>W załączeniu do pisma szczegółowe zalecenia dla hodowców drobiu w zakresie ograniczenia ryzyka zakażenia wirusem HPAI.</w:t>
      </w:r>
    </w:p>
    <w:p>
      <w:pPr>
        <w:pStyle w:val="Normal"/>
        <w:spacing w:lineRule="auto" w:line="240" w:before="0" w:after="0"/>
        <w:ind w:right="141" w:firstLine="708"/>
        <w:jc w:val="both"/>
        <w:rPr>
          <w:rFonts w:ascii="Bookman Old Style" w:hAnsi="Bookman Old Style" w:cs="Times New Roman"/>
          <w:i/>
          <w:i/>
          <w:iCs/>
          <w:sz w:val="20"/>
          <w:szCs w:val="20"/>
          <w:lang w:eastAsia="pl-PL"/>
        </w:rPr>
      </w:pPr>
      <w:r>
        <w:rPr>
          <w:rFonts w:cs="Times New Roman" w:ascii="Bookman Old Style" w:hAnsi="Bookman Old Style"/>
          <w:i/>
          <w:iCs/>
          <w:sz w:val="20"/>
          <w:szCs w:val="20"/>
          <w:lang w:eastAsia="pl-PL"/>
        </w:rPr>
      </w:r>
    </w:p>
    <w:p>
      <w:pPr>
        <w:pStyle w:val="Normal"/>
        <w:spacing w:lineRule="auto" w:line="240" w:before="0" w:after="0"/>
        <w:ind w:right="141" w:hanging="0"/>
        <w:jc w:val="both"/>
        <w:rPr>
          <w:rFonts w:ascii="Bookman Old Style" w:hAnsi="Bookman Old Style" w:cs="Times New Roman"/>
          <w:sz w:val="20"/>
          <w:szCs w:val="20"/>
          <w:lang w:eastAsia="pl-PL"/>
        </w:rPr>
      </w:pPr>
      <w:r>
        <w:rPr>
          <w:rFonts w:cs="Times New Roman" w:ascii="Bookman Old Style" w:hAnsi="Bookman Old Style"/>
          <w:sz w:val="20"/>
          <w:szCs w:val="20"/>
          <w:lang w:eastAsia="pl-PL"/>
        </w:rPr>
      </w:r>
    </w:p>
    <w:p>
      <w:pPr>
        <w:pStyle w:val="Normal"/>
        <w:spacing w:lineRule="auto" w:line="240" w:before="0" w:after="0"/>
        <w:ind w:right="141" w:hanging="0"/>
        <w:jc w:val="both"/>
        <w:rPr>
          <w:rFonts w:ascii="Bookman Old Style" w:hAnsi="Bookman Old Style" w:cs="Times New Roman"/>
          <w:sz w:val="20"/>
          <w:szCs w:val="20"/>
          <w:lang w:eastAsia="pl-PL"/>
        </w:rPr>
      </w:pPr>
      <w:r>
        <w:rPr>
          <w:rFonts w:cs="Times New Roman" w:ascii="Bookman Old Style" w:hAnsi="Bookman Old Style"/>
          <w:sz w:val="20"/>
          <w:szCs w:val="20"/>
          <w:lang w:eastAsia="pl-PL"/>
        </w:rPr>
        <w:t xml:space="preserve">                                                                              </w:t>
      </w:r>
    </w:p>
    <w:p>
      <w:pPr>
        <w:pStyle w:val="Normal"/>
        <w:spacing w:lineRule="auto" w:line="240" w:before="0" w:after="0"/>
        <w:ind w:right="141" w:hanging="0"/>
        <w:jc w:val="both"/>
        <w:rPr>
          <w:rFonts w:ascii="Bookman Old Style" w:hAnsi="Bookman Old Style" w:cs="Times New Roman"/>
          <w:sz w:val="20"/>
          <w:szCs w:val="20"/>
          <w:lang w:eastAsia="pl-PL"/>
        </w:rPr>
      </w:pPr>
      <w:r>
        <w:rPr>
          <w:rFonts w:cs="Times New Roman" w:ascii="Bookman Old Style" w:hAnsi="Bookman Old Style"/>
          <w:sz w:val="20"/>
          <w:szCs w:val="20"/>
          <w:lang w:eastAsia="pl-PL"/>
        </w:rPr>
        <w:t xml:space="preserve">                                                                                 </w:t>
      </w:r>
      <w:r>
        <w:rPr>
          <w:rFonts w:cs="Times New Roman" w:ascii="Bookman Old Style" w:hAnsi="Bookman Old Style"/>
          <w:sz w:val="20"/>
          <w:szCs w:val="20"/>
          <w:lang w:eastAsia="en-US"/>
        </w:rPr>
        <w:t xml:space="preserve">         </w:t>
      </w:r>
      <w:r>
        <w:rPr>
          <w:rFonts w:cs="Times New Roman" w:ascii="Bookman Old Style" w:hAnsi="Bookman Old Style"/>
          <w:sz w:val="20"/>
          <w:szCs w:val="20"/>
          <w:lang w:eastAsia="en-US"/>
        </w:rPr>
        <w:t>Z poważaniem,</w:t>
      </w:r>
    </w:p>
    <w:p>
      <w:pPr>
        <w:pStyle w:val="Normal"/>
        <w:spacing w:before="0" w:after="0"/>
        <w:jc w:val="both"/>
        <w:rPr>
          <w:rFonts w:ascii="Bookman Old Style" w:hAnsi="Bookman Old Style" w:cs="Times New Roman"/>
          <w:sz w:val="20"/>
          <w:szCs w:val="20"/>
          <w:lang w:eastAsia="en-US"/>
        </w:rPr>
      </w:pPr>
      <w:r>
        <w:rPr>
          <w:rFonts w:cs="Times New Roman" w:ascii="Bookman Old Style" w:hAnsi="Bookman Old Style"/>
          <w:sz w:val="20"/>
          <w:szCs w:val="20"/>
          <w:lang w:eastAsia="en-US"/>
        </w:rPr>
      </w:r>
    </w:p>
    <w:p>
      <w:pPr>
        <w:pStyle w:val="Normal"/>
        <w:spacing w:before="0" w:after="0"/>
        <w:jc w:val="both"/>
        <w:rPr>
          <w:rFonts w:ascii="Bookman Old Style" w:hAnsi="Bookman Old Style" w:cs="Times New Roman"/>
          <w:sz w:val="20"/>
          <w:szCs w:val="20"/>
          <w:lang w:eastAsia="en-US"/>
        </w:rPr>
      </w:pPr>
      <w:r>
        <w:rPr>
          <w:rFonts w:cs="Times New Roman" w:ascii="Bookman Old Style" w:hAnsi="Bookman Old Style"/>
          <w:sz w:val="20"/>
          <w:szCs w:val="20"/>
          <w:lang w:eastAsia="en-US"/>
        </w:rPr>
      </w:r>
    </w:p>
    <w:p>
      <w:pPr>
        <w:pStyle w:val="Normal"/>
        <w:spacing w:before="0" w:after="0"/>
        <w:jc w:val="both"/>
        <w:rPr>
          <w:rFonts w:ascii="Bookman Old Style" w:hAnsi="Bookman Old Style" w:cs="Times New Roman"/>
          <w:sz w:val="20"/>
          <w:szCs w:val="20"/>
          <w:lang w:eastAsia="en-US"/>
        </w:rPr>
      </w:pPr>
      <w:r>
        <w:rPr>
          <w:rFonts w:cs="Times New Roman" w:ascii="Bookman Old Style" w:hAnsi="Bookman Old Style"/>
          <w:sz w:val="20"/>
          <w:szCs w:val="20"/>
          <w:lang w:eastAsia="en-US"/>
        </w:rPr>
      </w:r>
    </w:p>
    <w:p>
      <w:pPr>
        <w:pStyle w:val="Normal"/>
        <w:spacing w:before="0" w:after="0"/>
        <w:jc w:val="both"/>
        <w:rPr>
          <w:rFonts w:ascii="Bookman Old Style" w:hAnsi="Bookman Old Style" w:cs="Times New Roman"/>
          <w:sz w:val="20"/>
          <w:szCs w:val="20"/>
          <w:lang w:eastAsia="en-US"/>
        </w:rPr>
      </w:pPr>
      <w:r>
        <w:rPr>
          <w:rFonts w:cs="Times New Roman" w:ascii="Bookman Old Style" w:hAnsi="Bookman Old Style"/>
          <w:sz w:val="20"/>
          <w:szCs w:val="20"/>
          <w:lang w:eastAsia="en-US"/>
        </w:rPr>
      </w:r>
    </w:p>
    <w:p>
      <w:pPr>
        <w:pStyle w:val="Normal"/>
        <w:spacing w:before="0" w:after="0"/>
        <w:jc w:val="both"/>
        <w:rPr>
          <w:rFonts w:ascii="Bookman Old Style" w:hAnsi="Bookman Old Style" w:cs="Times New Roman"/>
          <w:sz w:val="20"/>
          <w:szCs w:val="20"/>
          <w:lang w:eastAsia="en-US"/>
        </w:rPr>
      </w:pPr>
      <w:r>
        <w:rPr>
          <w:rFonts w:cs="Times New Roman" w:ascii="Bookman Old Style" w:hAnsi="Bookman Old Style"/>
          <w:sz w:val="20"/>
          <w:szCs w:val="20"/>
          <w:lang w:eastAsia="en-US"/>
        </w:rPr>
      </w:r>
    </w:p>
    <w:p>
      <w:pPr>
        <w:pStyle w:val="Normal"/>
        <w:spacing w:before="0" w:after="0"/>
        <w:jc w:val="both"/>
        <w:rPr>
          <w:rFonts w:ascii="Bookman Old Style" w:hAnsi="Bookman Old Style" w:cs="Times New Roman"/>
          <w:sz w:val="20"/>
          <w:szCs w:val="20"/>
          <w:lang w:eastAsia="en-US"/>
        </w:rPr>
      </w:pPr>
      <w:r>
        <w:rPr>
          <w:rFonts w:cs="Times New Roman" w:ascii="Bookman Old Style" w:hAnsi="Bookman Old Style"/>
          <w:sz w:val="20"/>
          <w:szCs w:val="20"/>
          <w:lang w:eastAsia="en-US"/>
        </w:rPr>
      </w:r>
    </w:p>
    <w:p>
      <w:pPr>
        <w:pStyle w:val="Normal"/>
        <w:spacing w:before="0" w:after="0"/>
        <w:jc w:val="both"/>
        <w:rPr>
          <w:rFonts w:ascii="Bookman Old Style" w:hAnsi="Bookman Old Style" w:cs="Times New Roman"/>
          <w:sz w:val="20"/>
          <w:szCs w:val="20"/>
          <w:lang w:eastAsia="en-US"/>
        </w:rPr>
      </w:pPr>
      <w:r>
        <w:rPr>
          <w:rFonts w:cs="Times New Roman" w:ascii="Bookman Old Style" w:hAnsi="Bookman Old Style"/>
          <w:sz w:val="20"/>
          <w:szCs w:val="20"/>
          <w:lang w:eastAsia="en-US"/>
        </w:rPr>
      </w:r>
    </w:p>
    <w:p>
      <w:pPr>
        <w:pStyle w:val="Normal"/>
        <w:spacing w:before="0" w:after="0"/>
        <w:jc w:val="both"/>
        <w:rPr>
          <w:rFonts w:ascii="Bookman Old Style" w:hAnsi="Bookman Old Style" w:cs="Times New Roman"/>
          <w:sz w:val="20"/>
          <w:szCs w:val="20"/>
          <w:lang w:eastAsia="en-US"/>
        </w:rPr>
      </w:pPr>
      <w:r>
        <w:rPr>
          <w:rFonts w:cs="Times New Roman" w:ascii="Bookman Old Style" w:hAnsi="Bookman Old Style"/>
          <w:sz w:val="20"/>
          <w:szCs w:val="20"/>
          <w:lang w:eastAsia="en-US"/>
        </w:rPr>
      </w:r>
    </w:p>
    <w:p>
      <w:pPr>
        <w:pStyle w:val="Normal"/>
        <w:spacing w:before="0" w:after="0"/>
        <w:jc w:val="both"/>
        <w:rPr>
          <w:rFonts w:ascii="Bookman Old Style" w:hAnsi="Bookman Old Style" w:cs="Times New Roman"/>
          <w:sz w:val="20"/>
          <w:szCs w:val="20"/>
          <w:lang w:eastAsia="en-US"/>
        </w:rPr>
      </w:pPr>
      <w:r>
        <w:rPr>
          <w:rFonts w:cs="Times New Roman" w:ascii="Bookman Old Style" w:hAnsi="Bookman Old Style"/>
          <w:sz w:val="20"/>
          <w:szCs w:val="20"/>
          <w:lang w:eastAsia="en-US"/>
        </w:rPr>
      </w:r>
    </w:p>
    <w:p>
      <w:pPr>
        <w:pStyle w:val="Normal"/>
        <w:spacing w:before="0" w:after="0"/>
        <w:jc w:val="both"/>
        <w:rPr>
          <w:rFonts w:ascii="Bookman Old Style" w:hAnsi="Bookman Old Style" w:cs="Times New Roman"/>
          <w:sz w:val="20"/>
          <w:szCs w:val="20"/>
          <w:lang w:eastAsia="en-US"/>
        </w:rPr>
      </w:pPr>
      <w:r>
        <w:rPr>
          <w:rFonts w:cs="Times New Roman" w:ascii="Bookman Old Style" w:hAnsi="Bookman Old Style"/>
          <w:sz w:val="16"/>
          <w:szCs w:val="16"/>
          <w:lang w:eastAsia="en-US"/>
        </w:rPr>
        <w:t>Sporządziła: Anna Chołys</w:t>
      </w:r>
    </w:p>
    <w:p>
      <w:pPr>
        <w:pStyle w:val="Normal"/>
        <w:spacing w:before="0" w:after="0"/>
        <w:jc w:val="both"/>
        <w:rPr>
          <w:rFonts w:ascii="Bookman Old Style" w:hAnsi="Bookman Old Style" w:cs="Times New Roman"/>
          <w:sz w:val="20"/>
          <w:szCs w:val="20"/>
          <w:lang w:eastAsia="en-US"/>
        </w:rPr>
      </w:pPr>
      <w:r>
        <w:rPr>
          <w:rFonts w:cs="Times New Roman" w:ascii="Bookman Old Style" w:hAnsi="Bookman Old Style"/>
          <w:sz w:val="20"/>
          <w:szCs w:val="20"/>
          <w:lang w:eastAsia="en-US"/>
        </w:rPr>
      </w:r>
    </w:p>
    <w:p>
      <w:pPr>
        <w:pStyle w:val="Normal"/>
        <w:spacing w:before="0" w:after="0"/>
        <w:jc w:val="both"/>
        <w:rPr>
          <w:rFonts w:ascii="Bookman Old Style" w:hAnsi="Bookman Old Style" w:cs="Times New Roman"/>
          <w:sz w:val="20"/>
          <w:szCs w:val="20"/>
          <w:lang w:eastAsia="en-US"/>
        </w:rPr>
      </w:pPr>
      <w:r>
        <w:rPr>
          <w:rFonts w:cs="Times New Roman" w:ascii="Bookman Old Style" w:hAnsi="Bookman Old Style"/>
          <w:sz w:val="20"/>
          <w:szCs w:val="20"/>
          <w:lang w:eastAsia="en-US"/>
        </w:rPr>
      </w:r>
    </w:p>
    <w:p>
      <w:pPr>
        <w:pStyle w:val="Normal"/>
        <w:spacing w:before="0" w:after="0"/>
        <w:jc w:val="both"/>
        <w:rPr>
          <w:rFonts w:ascii="Bookman Old Style" w:hAnsi="Bookman Old Style" w:cs="Times New Roman"/>
          <w:sz w:val="20"/>
          <w:szCs w:val="20"/>
          <w:lang w:eastAsia="en-US"/>
        </w:rPr>
      </w:pPr>
      <w:r>
        <w:rPr>
          <w:rFonts w:cs="Times New Roman" w:ascii="Bookman Old Style" w:hAnsi="Bookman Old Style"/>
          <w:sz w:val="20"/>
          <w:szCs w:val="20"/>
          <w:lang w:eastAsia="en-US"/>
        </w:rPr>
      </w:r>
    </w:p>
    <w:p>
      <w:pPr>
        <w:pStyle w:val="Normal"/>
        <w:spacing w:before="0" w:after="0"/>
        <w:jc w:val="both"/>
        <w:rPr>
          <w:rFonts w:ascii="Bookman Old Style" w:hAnsi="Bookman Old Style" w:cs="Times New Roman"/>
          <w:sz w:val="20"/>
          <w:szCs w:val="20"/>
          <w:lang w:eastAsia="en-US"/>
        </w:rPr>
      </w:pPr>
      <w:r>
        <w:rPr>
          <w:rFonts w:cs="Times New Roman" w:ascii="Bookman Old Style" w:hAnsi="Bookman Old Style"/>
          <w:sz w:val="20"/>
          <w:szCs w:val="20"/>
          <w:lang w:eastAsia="en-US"/>
        </w:rPr>
      </w:r>
    </w:p>
    <w:p>
      <w:pPr>
        <w:pStyle w:val="Normal"/>
        <w:spacing w:before="0" w:after="0"/>
        <w:jc w:val="both"/>
        <w:rPr>
          <w:rFonts w:ascii="Bookman Old Style" w:hAnsi="Bookman Old Style" w:cs="Times New Roman"/>
          <w:sz w:val="20"/>
          <w:szCs w:val="20"/>
          <w:lang w:eastAsia="en-US"/>
        </w:rPr>
      </w:pPr>
      <w:r>
        <w:rPr>
          <w:rFonts w:cs="Times New Roman" w:ascii="Bookman Old Style" w:hAnsi="Bookman Old Style"/>
          <w:sz w:val="20"/>
          <w:szCs w:val="20"/>
          <w:lang w:eastAsia="en-US"/>
        </w:rPr>
      </w:r>
    </w:p>
    <w:p>
      <w:pPr>
        <w:pStyle w:val="Normal"/>
        <w:spacing w:before="0" w:after="0"/>
        <w:jc w:val="both"/>
        <w:rPr>
          <w:rFonts w:ascii="Bookman Old Style" w:hAnsi="Bookman Old Style" w:cs="Times New Roman"/>
          <w:sz w:val="20"/>
          <w:szCs w:val="20"/>
          <w:lang w:eastAsia="en-US"/>
        </w:rPr>
      </w:pPr>
      <w:r>
        <w:rPr>
          <w:rFonts w:cs="Times New Roman" w:ascii="Bookman Old Style" w:hAnsi="Bookman Old Style"/>
          <w:sz w:val="20"/>
          <w:szCs w:val="20"/>
          <w:lang w:eastAsia="en-US"/>
        </w:rPr>
        <w:t>Rozdzielnik:</w:t>
      </w:r>
    </w:p>
    <w:p>
      <w:pPr>
        <w:pStyle w:val="Normal"/>
        <w:spacing w:before="0" w:after="0"/>
        <w:jc w:val="both"/>
        <w:rPr>
          <w:rFonts w:ascii="Bookman Old Style" w:hAnsi="Bookman Old Style" w:cs="Times New Roman"/>
          <w:sz w:val="20"/>
          <w:szCs w:val="20"/>
          <w:lang w:eastAsia="en-US"/>
        </w:rPr>
      </w:pPr>
      <w:r>
        <w:rPr>
          <w:rFonts w:cs="Times New Roman" w:ascii="Bookman Old Style" w:hAnsi="Bookman Old Style"/>
          <w:sz w:val="20"/>
          <w:szCs w:val="20"/>
          <w:lang w:eastAsia="en-US"/>
        </w:rPr>
        <w:t>1.</w:t>
        <w:tab/>
        <w:t>Starostwo Powiatowe w Poddębicach;</w:t>
      </w:r>
    </w:p>
    <w:p>
      <w:pPr>
        <w:pStyle w:val="Normal"/>
        <w:spacing w:before="0" w:after="0"/>
        <w:jc w:val="both"/>
        <w:rPr>
          <w:rFonts w:ascii="Bookman Old Style" w:hAnsi="Bookman Old Style" w:cs="Times New Roman"/>
          <w:sz w:val="20"/>
          <w:szCs w:val="20"/>
          <w:lang w:eastAsia="en-US"/>
        </w:rPr>
      </w:pPr>
      <w:r>
        <w:rPr>
          <w:rFonts w:cs="Times New Roman" w:ascii="Bookman Old Style" w:hAnsi="Bookman Old Style"/>
          <w:sz w:val="20"/>
          <w:szCs w:val="20"/>
          <w:lang w:eastAsia="en-US"/>
        </w:rPr>
        <w:t>2.</w:t>
        <w:tab/>
        <w:t>Urząd Miasta i Gminy w Poddębicach;</w:t>
      </w:r>
    </w:p>
    <w:p>
      <w:pPr>
        <w:pStyle w:val="Normal"/>
        <w:spacing w:before="0" w:after="0"/>
        <w:jc w:val="both"/>
        <w:rPr>
          <w:rFonts w:ascii="Bookman Old Style" w:hAnsi="Bookman Old Style" w:cs="Times New Roman"/>
          <w:sz w:val="20"/>
          <w:szCs w:val="20"/>
          <w:lang w:eastAsia="en-US"/>
        </w:rPr>
      </w:pPr>
      <w:r>
        <w:rPr>
          <w:rFonts w:cs="Times New Roman" w:ascii="Bookman Old Style" w:hAnsi="Bookman Old Style"/>
          <w:sz w:val="20"/>
          <w:szCs w:val="20"/>
          <w:lang w:eastAsia="en-US"/>
        </w:rPr>
        <w:t>3.</w:t>
        <w:tab/>
        <w:t>Urząd Miasta i Gminy w Uniejowie;</w:t>
      </w:r>
    </w:p>
    <w:p>
      <w:pPr>
        <w:pStyle w:val="Normal"/>
        <w:spacing w:before="0" w:after="0"/>
        <w:jc w:val="both"/>
        <w:rPr>
          <w:rFonts w:ascii="Bookman Old Style" w:hAnsi="Bookman Old Style" w:cs="Times New Roman"/>
          <w:sz w:val="20"/>
          <w:szCs w:val="20"/>
          <w:lang w:eastAsia="en-US"/>
        </w:rPr>
      </w:pPr>
      <w:r>
        <w:rPr>
          <w:rFonts w:cs="Times New Roman" w:ascii="Bookman Old Style" w:hAnsi="Bookman Old Style"/>
          <w:sz w:val="20"/>
          <w:szCs w:val="20"/>
          <w:lang w:eastAsia="en-US"/>
        </w:rPr>
        <w:t>4.</w:t>
        <w:tab/>
        <w:t>Urząd Gminy w Dalikowie;</w:t>
      </w:r>
    </w:p>
    <w:p>
      <w:pPr>
        <w:pStyle w:val="Normal"/>
        <w:spacing w:before="0" w:after="0"/>
        <w:jc w:val="both"/>
        <w:rPr>
          <w:rFonts w:ascii="Bookman Old Style" w:hAnsi="Bookman Old Style" w:cs="Times New Roman"/>
          <w:sz w:val="20"/>
          <w:szCs w:val="20"/>
          <w:lang w:eastAsia="en-US"/>
        </w:rPr>
      </w:pPr>
      <w:r>
        <w:rPr>
          <w:rFonts w:cs="Times New Roman" w:ascii="Bookman Old Style" w:hAnsi="Bookman Old Style"/>
          <w:sz w:val="20"/>
          <w:szCs w:val="20"/>
          <w:lang w:eastAsia="en-US"/>
        </w:rPr>
        <w:t>5.</w:t>
        <w:tab/>
        <w:t>Urząd Gminy w Pęczniewie;</w:t>
      </w:r>
    </w:p>
    <w:p>
      <w:pPr>
        <w:pStyle w:val="Normal"/>
        <w:spacing w:before="0" w:after="0"/>
        <w:jc w:val="both"/>
        <w:rPr>
          <w:rFonts w:ascii="Bookman Old Style" w:hAnsi="Bookman Old Style" w:cs="Times New Roman"/>
          <w:sz w:val="20"/>
          <w:szCs w:val="20"/>
          <w:lang w:eastAsia="en-US"/>
        </w:rPr>
      </w:pPr>
      <w:r>
        <w:rPr>
          <w:rFonts w:cs="Times New Roman" w:ascii="Bookman Old Style" w:hAnsi="Bookman Old Style"/>
          <w:sz w:val="20"/>
          <w:szCs w:val="20"/>
          <w:lang w:eastAsia="en-US"/>
        </w:rPr>
        <w:t>6.</w:t>
        <w:tab/>
        <w:t>Urząd Gminy w Wartkowicach;</w:t>
      </w:r>
    </w:p>
    <w:p>
      <w:pPr>
        <w:pStyle w:val="Normal"/>
        <w:spacing w:before="0" w:after="0"/>
        <w:jc w:val="both"/>
        <w:rPr>
          <w:rFonts w:ascii="Bookman Old Style" w:hAnsi="Bookman Old Style" w:cs="Times New Roman"/>
          <w:sz w:val="20"/>
          <w:szCs w:val="20"/>
          <w:lang w:eastAsia="en-US"/>
        </w:rPr>
      </w:pPr>
      <w:r>
        <w:rPr>
          <w:rFonts w:cs="Times New Roman" w:ascii="Bookman Old Style" w:hAnsi="Bookman Old Style"/>
          <w:sz w:val="20"/>
          <w:szCs w:val="20"/>
          <w:lang w:eastAsia="en-US"/>
        </w:rPr>
        <w:t>7.</w:t>
        <w:tab/>
        <w:t>Urząd Gminy w Zadzimiu;</w:t>
      </w:r>
    </w:p>
    <w:p>
      <w:pPr>
        <w:pStyle w:val="Normal"/>
        <w:spacing w:before="0" w:after="0"/>
        <w:jc w:val="both"/>
        <w:rPr>
          <w:rFonts w:ascii="Bookman Old Style" w:hAnsi="Bookman Old Style" w:cs="Times New Roman"/>
          <w:sz w:val="20"/>
          <w:szCs w:val="20"/>
          <w:lang w:eastAsia="en-US"/>
        </w:rPr>
      </w:pPr>
      <w:r>
        <w:rPr>
          <w:rFonts w:cs="Times New Roman" w:ascii="Bookman Old Style" w:hAnsi="Bookman Old Style"/>
          <w:sz w:val="20"/>
          <w:szCs w:val="20"/>
          <w:lang w:eastAsia="en-US"/>
        </w:rPr>
        <w:t>8.</w:t>
        <w:tab/>
        <w:t>Agencja Restrukturyzacji i Modernizacji Rolnictwa Biuro Powiatowe w Poddębicach z/s w Bałdrzychowie;</w:t>
      </w:r>
    </w:p>
    <w:p>
      <w:pPr>
        <w:pStyle w:val="Normal"/>
        <w:spacing w:before="0" w:after="0"/>
        <w:jc w:val="both"/>
        <w:rPr>
          <w:rFonts w:ascii="Bookman Old Style" w:hAnsi="Bookman Old Style" w:cs="Times New Roman"/>
          <w:sz w:val="20"/>
          <w:szCs w:val="20"/>
          <w:lang w:eastAsia="en-US"/>
        </w:rPr>
      </w:pPr>
      <w:r>
        <w:rPr>
          <w:rFonts w:cs="Times New Roman" w:ascii="Bookman Old Style" w:hAnsi="Bookman Old Style"/>
          <w:sz w:val="20"/>
          <w:szCs w:val="20"/>
          <w:lang w:eastAsia="en-US"/>
        </w:rPr>
        <w:t>9.</w:t>
        <w:tab/>
        <w:t>Ośrodek Doradztwa Rolniczego w Poddębicach;</w:t>
      </w:r>
    </w:p>
    <w:p>
      <w:pPr>
        <w:pStyle w:val="Normal"/>
        <w:spacing w:before="0" w:after="0"/>
        <w:jc w:val="both"/>
        <w:rPr>
          <w:rFonts w:ascii="Bookman Old Style" w:hAnsi="Bookman Old Style" w:cs="Times New Roman"/>
          <w:sz w:val="20"/>
          <w:szCs w:val="20"/>
          <w:lang w:eastAsia="en-US"/>
        </w:rPr>
      </w:pPr>
      <w:r>
        <w:rPr>
          <w:rFonts w:cs="Times New Roman" w:ascii="Bookman Old Style" w:hAnsi="Bookman Old Style"/>
          <w:sz w:val="20"/>
          <w:szCs w:val="20"/>
          <w:lang w:eastAsia="en-US"/>
        </w:rPr>
        <w:t>10.</w:t>
        <w:tab/>
        <w:t>Izba Rolnicza Województwa Łódzkiego Biuro Powiatowe w Poddębicach.</w:t>
      </w:r>
    </w:p>
    <w:p>
      <w:pPr>
        <w:pStyle w:val="Normal"/>
        <w:spacing w:lineRule="auto" w:line="240" w:before="0" w:after="0"/>
        <w:ind w:right="141" w:firstLine="708"/>
        <w:jc w:val="both"/>
        <w:rPr>
          <w:rFonts w:ascii="Bookman Old Style" w:hAnsi="Bookman Old Style" w:cs="Times New Roman"/>
          <w:sz w:val="20"/>
          <w:szCs w:val="20"/>
          <w:lang w:eastAsia="pl-PL"/>
        </w:rPr>
      </w:pPr>
      <w:r>
        <w:rPr>
          <w:rFonts w:cs="Times New Roman" w:ascii="Bookman Old Style" w:hAnsi="Bookman Old Style"/>
          <w:sz w:val="20"/>
          <w:szCs w:val="20"/>
          <w:lang w:eastAsia="pl-PL"/>
        </w:rPr>
      </w:r>
    </w:p>
    <w:p>
      <w:pPr>
        <w:pStyle w:val="Normal"/>
        <w:spacing w:lineRule="auto" w:line="240" w:before="0" w:after="0"/>
        <w:ind w:right="141" w:firstLine="708"/>
        <w:jc w:val="both"/>
        <w:rPr>
          <w:rFonts w:ascii="Bookman Old Style" w:hAnsi="Bookman Old Style" w:cs="Times New Roman"/>
          <w:sz w:val="20"/>
          <w:szCs w:val="20"/>
          <w:lang w:eastAsia="pl-PL"/>
        </w:rPr>
      </w:pPr>
      <w:r>
        <w:rPr>
          <w:rFonts w:cs="Times New Roman" w:ascii="Bookman Old Style" w:hAnsi="Bookman Old Style"/>
          <w:sz w:val="20"/>
          <w:szCs w:val="20"/>
          <w:lang w:eastAsia="pl-PL"/>
        </w:rPr>
      </w:r>
    </w:p>
    <w:p>
      <w:pPr>
        <w:pStyle w:val="Normal"/>
        <w:spacing w:lineRule="auto" w:line="240" w:before="0" w:after="0"/>
        <w:ind w:right="141" w:hanging="0"/>
        <w:jc w:val="both"/>
        <w:rPr>
          <w:rFonts w:ascii="Bookman Old Style" w:hAnsi="Bookman Old Style" w:cs="Times New Roman"/>
          <w:sz w:val="20"/>
          <w:szCs w:val="20"/>
          <w:lang w:eastAsia="pl-PL"/>
        </w:rPr>
      </w:pPr>
      <w:r>
        <w:rPr>
          <w:rFonts w:cs="Times New Roman" w:ascii="Bookman Old Style" w:hAnsi="Bookman Old Style"/>
          <w:sz w:val="20"/>
          <w:szCs w:val="20"/>
          <w:lang w:eastAsia="pl-PL"/>
        </w:rPr>
      </w:r>
    </w:p>
    <w:p>
      <w:pPr>
        <w:pStyle w:val="Normal"/>
        <w:spacing w:lineRule="auto" w:line="240" w:before="0" w:after="0"/>
        <w:ind w:right="141" w:firstLine="708"/>
        <w:jc w:val="both"/>
        <w:rPr>
          <w:rFonts w:ascii="Bookman Old Style" w:hAnsi="Bookman Old Style" w:cs="Times New Roman"/>
          <w:sz w:val="20"/>
          <w:szCs w:val="20"/>
          <w:lang w:eastAsia="pl-PL"/>
        </w:rPr>
      </w:pPr>
      <w:r>
        <w:rPr>
          <w:rFonts w:cs="Times New Roman" w:ascii="Bookman Old Style" w:hAnsi="Bookman Old Style"/>
          <w:sz w:val="20"/>
          <w:szCs w:val="20"/>
          <w:lang w:eastAsia="pl-PL"/>
        </w:rPr>
      </w:r>
    </w:p>
    <w:p>
      <w:pPr>
        <w:pStyle w:val="Normal"/>
        <w:spacing w:lineRule="auto" w:line="240" w:before="0" w:after="0"/>
        <w:ind w:right="141" w:firstLine="708"/>
        <w:jc w:val="both"/>
        <w:rPr>
          <w:rFonts w:ascii="Bookman Old Style" w:hAnsi="Bookman Old Style" w:cs="Times New Roman"/>
          <w:sz w:val="20"/>
          <w:szCs w:val="20"/>
          <w:lang w:eastAsia="pl-PL"/>
        </w:rPr>
      </w:pPr>
      <w:r>
        <w:rPr>
          <w:rFonts w:cs="Times New Roman" w:ascii="Bookman Old Style" w:hAnsi="Bookman Old Style"/>
          <w:sz w:val="20"/>
          <w:szCs w:val="20"/>
          <w:lang w:eastAsia="pl-PL"/>
        </w:rPr>
      </w:r>
    </w:p>
    <w:p>
      <w:pPr>
        <w:pStyle w:val="Normal"/>
        <w:spacing w:lineRule="auto" w:line="240" w:before="0" w:after="0"/>
        <w:ind w:right="141" w:firstLine="708"/>
        <w:jc w:val="both"/>
        <w:rPr/>
      </w:pPr>
      <w:r>
        <w:rPr/>
      </w:r>
    </w:p>
    <w:sectPr>
      <w:headerReference w:type="default" r:id="rId2"/>
      <w:headerReference w:type="first" r:id="rId3"/>
      <w:footerReference w:type="default" r:id="rId4"/>
      <w:footerReference w:type="first" r:id="rId5"/>
      <w:type w:val="nextPage"/>
      <w:pgSz w:w="11906" w:h="16838"/>
      <w:pgMar w:left="1134" w:right="849" w:header="737" w:top="1916" w:footer="813" w:bottom="1418"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Calibri Light">
    <w:charset w:val="ee"/>
    <w:family w:val="roman"/>
    <w:pitch w:val="variable"/>
  </w:font>
  <w:font w:name="Symbol">
    <w:charset w:val="ee"/>
    <w:family w:val="roman"/>
    <w:pitch w:val="variable"/>
  </w:font>
  <w:font w:name="Courier New">
    <w:charset w:val="ee"/>
    <w:family w:val="roman"/>
    <w:pitch w:val="variable"/>
  </w:font>
  <w:font w:name="Wingdings">
    <w:charset w:val="ee"/>
    <w:family w:val="roman"/>
    <w:pitch w:val="variable"/>
  </w:font>
  <w:font w:name="Tahoma">
    <w:charset w:val="ee"/>
    <w:family w:val="roman"/>
    <w:pitch w:val="variable"/>
  </w:font>
  <w:font w:name="Bookman Old Style">
    <w:charset w:val="ee"/>
    <w:family w:val="roman"/>
    <w:pitch w:val="variable"/>
  </w:font>
  <w:font w:name="Liberation Sans">
    <w:altName w:val="Arial"/>
    <w:charset w:val="ee"/>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top w:val="dashSmallGap" w:sz="8" w:space="6" w:color="000000"/>
      </w:pBdr>
      <w:tabs>
        <w:tab w:val="clear" w:pos="708"/>
        <w:tab w:val="left" w:pos="1260" w:leader="none"/>
        <w:tab w:val="center" w:pos="5173" w:leader="none"/>
      </w:tabs>
      <w:spacing w:lineRule="auto" w:line="240" w:before="0" w:after="0"/>
      <w:ind w:firstLine="708"/>
      <w:rPr>
        <w:rFonts w:ascii="Bookman Old Style" w:hAnsi="Bookman Old Style" w:cs="Bookman Old Style"/>
        <w:spacing w:val="20"/>
        <w:sz w:val="14"/>
        <w:szCs w:val="18"/>
      </w:rPr>
    </w:pPr>
    <w:r>
      <mc:AlternateContent>
        <mc:Choice Requires="wpg">
          <w:drawing>
            <wp:anchor behindDoc="1" distT="0" distB="0" distL="0" distR="0" simplePos="0" locked="0" layoutInCell="1" allowOverlap="1" relativeHeight="4" wp14:anchorId="202768EA">
              <wp:simplePos x="0" y="0"/>
              <wp:positionH relativeFrom="column">
                <wp:posOffset>-5715</wp:posOffset>
              </wp:positionH>
              <wp:positionV relativeFrom="paragraph">
                <wp:posOffset>88265</wp:posOffset>
              </wp:positionV>
              <wp:extent cx="813435" cy="638810"/>
              <wp:effectExtent l="0" t="0" r="0" b="0"/>
              <wp:wrapNone/>
              <wp:docPr id="4" name="Grupa 3"/>
              <a:graphic xmlns:a="http://schemas.openxmlformats.org/drawingml/2006/main">
                <a:graphicData uri="http://schemas.microsoft.com/office/word/2010/wordprocessingGroup">
                  <wpg:wgp>
                    <wpg:cNvGrpSpPr/>
                    <wpg:grpSpPr>
                      <a:xfrm>
                        <a:off x="0" y="0"/>
                        <a:ext cx="812880" cy="638280"/>
                      </a:xfrm>
                    </wpg:grpSpPr>
                    <pic:pic xmlns:pic="http://schemas.openxmlformats.org/drawingml/2006/picture">
                      <pic:nvPicPr>
                        <pic:cNvPr id="0" name="logo" descr=""/>
                        <pic:cNvPicPr/>
                      </pic:nvPicPr>
                      <pic:blipFill>
                        <a:blip r:embed="rId1"/>
                        <a:stretch/>
                      </pic:blipFill>
                      <pic:spPr>
                        <a:xfrm>
                          <a:off x="0" y="0"/>
                          <a:ext cx="812880" cy="638280"/>
                        </a:xfrm>
                        <a:prstGeom prst="rect">
                          <a:avLst/>
                        </a:prstGeom>
                        <a:ln>
                          <a:noFill/>
                        </a:ln>
                      </pic:spPr>
                    </pic:pic>
                  </wpg:wgp>
                </a:graphicData>
              </a:graphic>
            </wp:anchor>
          </w:drawing>
        </mc:Choice>
        <mc:Fallback>
          <w:pict>
            <v:group id="shape_0" alt="Grupa 3" style="position:absolute;margin-left:-0.45pt;margin-top:6.95pt;width:64pt;height:50.25pt" coordorigin="-9,139" coordsize="1280,1005">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logo" stroked="f" style="position:absolute;left:-9;top:139;width:1279;height:1004" type="shapetype_75">
                <v:imagedata r:id="rId1" o:detectmouseclick="t"/>
                <w10:wrap type="none"/>
                <v:stroke color="#3465a4" joinstyle="round" endcap="flat"/>
              </v:shape>
            </v:group>
          </w:pict>
        </mc:Fallback>
      </mc:AlternateContent>
    </w:r>
    <w:r>
      <w:rPr>
        <w:rFonts w:cs="Bookman Old Style" w:ascii="Bookman Old Style" w:hAnsi="Bookman Old Style"/>
        <w:spacing w:val="20"/>
        <w:sz w:val="18"/>
        <w:szCs w:val="18"/>
      </w:rPr>
      <w:tab/>
    </w:r>
  </w:p>
  <w:p>
    <w:pPr>
      <w:pStyle w:val="Normal"/>
      <w:pBdr>
        <w:top w:val="dashSmallGap" w:sz="8" w:space="6" w:color="000000"/>
      </w:pBdr>
      <w:tabs>
        <w:tab w:val="clear" w:pos="708"/>
        <w:tab w:val="left" w:pos="1418" w:leader="none"/>
        <w:tab w:val="center" w:pos="5173" w:leader="none"/>
      </w:tabs>
      <w:spacing w:lineRule="auto" w:line="240" w:before="0" w:after="0"/>
      <w:ind w:firstLine="708"/>
      <w:rPr>
        <w:rFonts w:ascii="Bookman Old Style" w:hAnsi="Bookman Old Style" w:cs="Bookman Old Style"/>
        <w:spacing w:val="20"/>
        <w:sz w:val="18"/>
        <w:szCs w:val="18"/>
      </w:rPr>
    </w:pPr>
    <w:r>
      <w:rPr>
        <w:rFonts w:cs="Bookman Old Style" w:ascii="Bookman Old Style" w:hAnsi="Bookman Old Style"/>
        <w:spacing w:val="20"/>
        <w:sz w:val="18"/>
        <w:szCs w:val="18"/>
      </w:rPr>
      <w:tab/>
    </w:r>
    <w:r>
      <w:rPr>
        <w:rFonts w:cs="Bookman Old Style" w:ascii="Bookman Old Style" w:hAnsi="Bookman Old Style"/>
        <w:spacing w:val="20"/>
        <w:sz w:val="20"/>
        <w:szCs w:val="20"/>
      </w:rPr>
      <w:t>Powiatowy Inspektorat Weterynarii</w:t>
    </w:r>
    <w:r>
      <w:rPr>
        <w:rFonts w:cs="Bookman Old Style" w:ascii="Bookman Old Style" w:hAnsi="Bookman Old Style"/>
        <w:spacing w:val="20"/>
        <w:szCs w:val="18"/>
      </w:rPr>
      <w:t xml:space="preserve"> </w:t>
    </w:r>
    <w:r>
      <w:rPr>
        <w:rFonts w:cs="Bookman Old Style" w:ascii="Bookman Old Style" w:hAnsi="Bookman Old Style"/>
        <w:spacing w:val="20"/>
        <w:sz w:val="16"/>
        <w:szCs w:val="18"/>
      </w:rPr>
      <w:t>ul, Mickiewicza 32, 99-200 Poddębice</w:t>
    </w:r>
  </w:p>
  <w:p>
    <w:pPr>
      <w:pStyle w:val="Normal"/>
      <w:spacing w:lineRule="auto" w:line="240" w:before="120" w:after="0"/>
      <w:ind w:left="708" w:firstLine="708"/>
      <w:rPr/>
    </w:pPr>
    <w:r>
      <w:rPr>
        <w:rFonts w:eastAsia="Bookman Old Style" w:cs="Bookman Old Style" w:ascii="Bookman Old Style" w:hAnsi="Bookman Old Style"/>
        <w:sz w:val="18"/>
        <w:szCs w:val="18"/>
        <w:lang w:val="fr-FR"/>
      </w:rPr>
      <w:t xml:space="preserve">      </w:t>
    </w:r>
    <w:r>
      <w:rPr>
        <w:rFonts w:cs="Bookman Old Style" w:ascii="Bookman Old Style" w:hAnsi="Bookman Old Style"/>
        <w:sz w:val="18"/>
        <w:szCs w:val="18"/>
        <w:lang w:val="fr-FR"/>
      </w:rPr>
      <w:t xml:space="preserve">tel.:  (43) 678-90-95,  fax: (43) 678-91-50,  e-mail: </w:t>
    </w:r>
    <w:hyperlink r:id="rId2">
      <w:r>
        <w:rPr>
          <w:rStyle w:val="Czeinternetowe"/>
          <w:rFonts w:cs="Bookman Old Style" w:ascii="Bookman Old Style" w:hAnsi="Bookman Old Style"/>
          <w:sz w:val="18"/>
          <w:szCs w:val="18"/>
          <w:lang w:val="fr-FR"/>
        </w:rPr>
        <w:t>poddebice.piw@wetgiw.gov.pl</w:t>
      </w:r>
    </w:hyperlink>
    <w:r>
      <w:rPr>
        <w:rFonts w:cs="Bookman Old Style" w:ascii="Bookman Old Style" w:hAnsi="Bookman Old Style"/>
        <w:sz w:val="18"/>
        <w:szCs w:val="18"/>
        <w:lang w:val="fr-FR"/>
      </w:rPr>
      <w:t>,</w:t>
    </w:r>
  </w:p>
  <w:p>
    <w:pPr>
      <w:pStyle w:val="Normal"/>
      <w:spacing w:lineRule="auto" w:line="240" w:before="120" w:after="0"/>
      <w:ind w:left="708" w:firstLine="708"/>
      <w:rPr>
        <w:rFonts w:ascii="Bookman Old Style" w:hAnsi="Bookman Old Style" w:cs="Bookman Old Style"/>
        <w:sz w:val="18"/>
        <w:szCs w:val="18"/>
        <w:lang w:val="fr-FR"/>
      </w:rPr>
    </w:pPr>
    <w:r>
      <w:rPr>
        <w:rFonts w:eastAsia="Calibri"/>
        <w:lang w:val="fr-FR"/>
      </w:rPr>
      <w:t xml:space="preserve">                                          </w:t>
    </w:r>
    <w:r>
      <w:rPr>
        <w:rFonts w:cs="Bookman Old Style" w:ascii="Bookman Old Style" w:hAnsi="Bookman Old Style"/>
        <w:sz w:val="18"/>
        <w:szCs w:val="18"/>
        <w:lang w:val="fr-FR"/>
      </w:rPr>
      <w:t>www.</w:t>
    </w:r>
    <w:r>
      <w:rPr>
        <w:lang w:val="en-US"/>
      </w:rPr>
      <w:t xml:space="preserve"> </w:t>
    </w:r>
    <w:r>
      <w:rPr>
        <w:rFonts w:cs="Bookman Old Style" w:ascii="Bookman Old Style" w:hAnsi="Bookman Old Style"/>
        <w:sz w:val="18"/>
        <w:szCs w:val="18"/>
        <w:lang w:val="fr-FR"/>
      </w:rPr>
      <w:t>piwpoddebice.mojbip.pl</w:t>
    </w:r>
  </w:p>
  <w:p>
    <w:pPr>
      <w:pStyle w:val="Normal"/>
      <w:spacing w:lineRule="auto" w:line="240" w:before="120" w:after="0"/>
      <w:ind w:left="708" w:firstLine="708"/>
      <w:rPr>
        <w:rFonts w:ascii="Bookman Old Style" w:hAnsi="Bookman Old Style" w:cs="Times New Roman"/>
        <w:sz w:val="18"/>
        <w:szCs w:val="18"/>
        <w:lang w:val="fr-FR"/>
      </w:rPr>
    </w:pPr>
    <w:r>
      <w:rPr>
        <w:rFonts w:cs="Times New Roman" w:ascii="Bookman Old Style" w:hAnsi="Bookman Old Style"/>
        <w:sz w:val="18"/>
        <w:szCs w:val="18"/>
        <w:lang w:val="fr-FR"/>
      </w:rPr>
    </w:r>
  </w:p>
  <w:p>
    <w:pPr>
      <w:pStyle w:val="Normal"/>
      <w:tabs>
        <w:tab w:val="clear" w:pos="708"/>
        <w:tab w:val="center" w:pos="4819" w:leader="none"/>
        <w:tab w:val="right" w:pos="9638" w:leader="none"/>
      </w:tabs>
      <w:spacing w:lineRule="auto" w:line="240" w:before="0" w:after="0"/>
      <w:jc w:val="center"/>
      <w:rPr/>
    </w:pPr>
    <w:r>
      <w:rPr>
        <w:rFonts w:cs="Bookman Old Style" w:ascii="Bookman Old Style" w:hAnsi="Bookman Old Style"/>
        <w:sz w:val="18"/>
        <w:szCs w:val="18"/>
      </w:rPr>
      <w:fldChar w:fldCharType="begin"/>
    </w:r>
    <w:r>
      <w:rPr>
        <w:sz w:val="18"/>
        <w:szCs w:val="18"/>
        <w:rFonts w:cs="Bookman Old Style" w:ascii="Bookman Old Style" w:hAnsi="Bookman Old Style"/>
      </w:rPr>
      <w:instrText> PAGE </w:instrText>
    </w:r>
    <w:r>
      <w:rPr>
        <w:sz w:val="18"/>
        <w:szCs w:val="18"/>
        <w:rFonts w:cs="Bookman Old Style" w:ascii="Bookman Old Style" w:hAnsi="Bookman Old Style"/>
      </w:rPr>
      <w:fldChar w:fldCharType="separate"/>
    </w:r>
    <w:r>
      <w:rPr>
        <w:sz w:val="18"/>
        <w:szCs w:val="18"/>
        <w:rFonts w:cs="Bookman Old Style" w:ascii="Bookman Old Style" w:hAnsi="Bookman Old Style"/>
      </w:rPr>
      <w:t>2</w:t>
    </w:r>
    <w:r>
      <w:rPr>
        <w:sz w:val="18"/>
        <w:szCs w:val="18"/>
        <w:rFonts w:cs="Bookman Old Style" w:ascii="Bookman Old Style" w:hAnsi="Bookman Old Style"/>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top w:val="dashSmallGap" w:sz="8" w:space="6" w:color="000000"/>
      </w:pBdr>
      <w:tabs>
        <w:tab w:val="clear" w:pos="708"/>
        <w:tab w:val="left" w:pos="1260" w:leader="none"/>
        <w:tab w:val="center" w:pos="5173" w:leader="none"/>
      </w:tabs>
      <w:spacing w:lineRule="auto" w:line="240" w:before="0" w:after="0"/>
      <w:ind w:firstLine="708"/>
      <w:rPr>
        <w:rFonts w:ascii="Bookman Old Style" w:hAnsi="Bookman Old Style" w:cs="Bookman Old Style"/>
        <w:spacing w:val="20"/>
        <w:sz w:val="14"/>
        <w:szCs w:val="18"/>
      </w:rPr>
    </w:pPr>
    <w:r>
      <mc:AlternateContent>
        <mc:Choice Requires="wpg">
          <w:drawing>
            <wp:anchor behindDoc="1" distT="0" distB="0" distL="0" distR="0" simplePos="0" locked="0" layoutInCell="1" allowOverlap="1" relativeHeight="3" wp14:anchorId="27D7938E">
              <wp:simplePos x="0" y="0"/>
              <wp:positionH relativeFrom="column">
                <wp:posOffset>-171450</wp:posOffset>
              </wp:positionH>
              <wp:positionV relativeFrom="paragraph">
                <wp:posOffset>88265</wp:posOffset>
              </wp:positionV>
              <wp:extent cx="813435" cy="642620"/>
              <wp:effectExtent l="0" t="0" r="0" b="0"/>
              <wp:wrapNone/>
              <wp:docPr id="5" name="Grupa 5"/>
              <a:graphic xmlns:a="http://schemas.openxmlformats.org/drawingml/2006/main">
                <a:graphicData uri="http://schemas.microsoft.com/office/word/2010/wordprocessingGroup">
                  <wpg:wgp>
                    <wpg:cNvGrpSpPr/>
                    <wpg:grpSpPr>
                      <a:xfrm>
                        <a:off x="0" y="0"/>
                        <a:ext cx="812880" cy="641880"/>
                      </a:xfrm>
                    </wpg:grpSpPr>
                    <pic:pic xmlns:pic="http://schemas.openxmlformats.org/drawingml/2006/picture">
                      <pic:nvPicPr>
                        <pic:cNvPr id="1" name="logo" descr=""/>
                        <pic:cNvPicPr/>
                      </pic:nvPicPr>
                      <pic:blipFill>
                        <a:blip r:embed="rId1"/>
                        <a:stretch/>
                      </pic:blipFill>
                      <pic:spPr>
                        <a:xfrm>
                          <a:off x="0" y="0"/>
                          <a:ext cx="812880" cy="641880"/>
                        </a:xfrm>
                        <a:prstGeom prst="rect">
                          <a:avLst/>
                        </a:prstGeom>
                        <a:ln>
                          <a:noFill/>
                        </a:ln>
                      </pic:spPr>
                    </pic:pic>
                  </wpg:wgp>
                </a:graphicData>
              </a:graphic>
            </wp:anchor>
          </w:drawing>
        </mc:Choice>
        <mc:Fallback>
          <w:pict>
            <v:group id="shape_0" alt="Grupa 5" style="position:absolute;margin-left:-13.5pt;margin-top:6.95pt;width:64pt;height:50.55pt" coordorigin="-270,139" coordsize="1280,1011">
              <v:shape id="shape_0" ID="logo" stroked="f" style="position:absolute;left:-270;top:139;width:1279;height:1010" type="shapetype_75">
                <v:imagedata r:id="rId1" o:detectmouseclick="t"/>
                <w10:wrap type="none"/>
                <v:stroke color="#3465a4" joinstyle="round" endcap="flat"/>
              </v:shape>
            </v:group>
          </w:pict>
        </mc:Fallback>
      </mc:AlternateContent>
    </w:r>
    <w:r>
      <w:rPr>
        <w:rFonts w:cs="Bookman Old Style" w:ascii="Bookman Old Style" w:hAnsi="Bookman Old Style"/>
        <w:spacing w:val="20"/>
        <w:sz w:val="18"/>
        <w:szCs w:val="18"/>
      </w:rPr>
      <w:tab/>
    </w:r>
  </w:p>
  <w:p>
    <w:pPr>
      <w:pStyle w:val="Normal"/>
      <w:pBdr>
        <w:top w:val="dashSmallGap" w:sz="8" w:space="6" w:color="000000"/>
      </w:pBdr>
      <w:tabs>
        <w:tab w:val="clear" w:pos="708"/>
        <w:tab w:val="left" w:pos="1418" w:leader="none"/>
        <w:tab w:val="center" w:pos="5173" w:leader="none"/>
      </w:tabs>
      <w:spacing w:lineRule="auto" w:line="240" w:before="0" w:after="0"/>
      <w:ind w:firstLine="708"/>
      <w:jc w:val="center"/>
      <w:rPr>
        <w:rFonts w:ascii="Bookman Old Style" w:hAnsi="Bookman Old Style" w:cs="Bookman Old Style"/>
        <w:spacing w:val="20"/>
        <w:sz w:val="14"/>
        <w:szCs w:val="18"/>
      </w:rPr>
    </w:pPr>
    <w:r>
      <w:rPr>
        <w:rFonts w:cs="Bookman Old Style" w:ascii="Bookman Old Style" w:hAnsi="Bookman Old Style"/>
        <w:spacing w:val="20"/>
        <w:sz w:val="18"/>
        <w:szCs w:val="18"/>
      </w:rPr>
      <w:t>Powiatowy Inspektorat Weterynarii, ul. Mickiewicza 32, 99-200 Poddębice</w:t>
    </w:r>
  </w:p>
  <w:p>
    <w:pPr>
      <w:pStyle w:val="Normal"/>
      <w:spacing w:lineRule="auto" w:line="240" w:before="120" w:after="0"/>
      <w:ind w:left="708" w:firstLine="708"/>
      <w:jc w:val="center"/>
      <w:rPr/>
    </w:pPr>
    <w:r>
      <w:rPr>
        <w:rFonts w:cs="Bookman Old Style" w:ascii="Bookman Old Style" w:hAnsi="Bookman Old Style"/>
        <w:sz w:val="18"/>
        <w:szCs w:val="18"/>
        <w:lang w:val="fr-FR"/>
      </w:rPr>
      <w:t xml:space="preserve">tel.:  (43) 678-90-95,  fax: (43) 678-91-50,  e-mail: </w:t>
    </w:r>
    <w:hyperlink r:id="rId2">
      <w:r>
        <w:rPr>
          <w:rStyle w:val="Czeinternetowe"/>
          <w:rFonts w:cs="Bookman Old Style" w:ascii="Bookman Old Style" w:hAnsi="Bookman Old Style"/>
          <w:sz w:val="18"/>
          <w:szCs w:val="18"/>
          <w:lang w:val="fr-FR"/>
        </w:rPr>
        <w:t>poddebice.piw@wetgiw.gov.pl</w:t>
      </w:r>
    </w:hyperlink>
    <w:r>
      <w:rPr>
        <w:rFonts w:cs="Bookman Old Style" w:ascii="Bookman Old Style" w:hAnsi="Bookman Old Style"/>
        <w:sz w:val="18"/>
        <w:szCs w:val="18"/>
        <w:lang w:val="fr-FR"/>
      </w:rPr>
      <w:t xml:space="preserve">, </w:t>
    </w:r>
  </w:p>
  <w:p>
    <w:pPr>
      <w:pStyle w:val="Normal"/>
      <w:spacing w:lineRule="auto" w:line="240" w:before="120" w:after="0"/>
      <w:ind w:left="708" w:firstLine="708"/>
      <w:jc w:val="center"/>
      <w:rPr/>
    </w:pPr>
    <w:r>
      <w:rPr>
        <w:rFonts w:cs="Bookman Old Style" w:ascii="Bookman Old Style" w:hAnsi="Bookman Old Style"/>
        <w:sz w:val="18"/>
        <w:szCs w:val="18"/>
        <w:lang w:val="fr-FR"/>
      </w:rPr>
      <w:t>www.</w:t>
    </w:r>
    <w:r>
      <w:rPr>
        <w:lang w:val="en-US"/>
      </w:rPr>
      <w:t xml:space="preserve"> </w:t>
    </w:r>
    <w:r>
      <w:rPr>
        <w:rFonts w:cs="Bookman Old Style" w:ascii="Bookman Old Style" w:hAnsi="Bookman Old Style"/>
        <w:sz w:val="18"/>
        <w:szCs w:val="18"/>
        <w:lang w:val="fr-FR"/>
      </w:rPr>
      <w:t>piwpoddebice.mojbip.pl</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tabs>
        <w:tab w:val="clear" w:pos="708"/>
        <w:tab w:val="left" w:pos="2340" w:leader="none"/>
      </w:tabs>
      <w:ind w:right="4190" w:hanging="0"/>
      <w:rPr>
        <w:rFonts w:ascii="Bookman Old Style" w:hAnsi="Bookman Old Style" w:cs="Bookman Old Style"/>
        <w:spacing w:val="24"/>
        <w:sz w:val="30"/>
        <w:szCs w:val="30"/>
      </w:rPr>
    </w:pPr>
    <w:r>
      <w:rPr>
        <w:rFonts w:cs="Bookman Old Style" w:ascii="Bookman Old Style" w:hAnsi="Bookman Old Style"/>
        <w:spacing w:val="24"/>
        <w:sz w:val="30"/>
        <w:szCs w:val="30"/>
      </w:rPr>
      <w:drawing>
        <wp:anchor behindDoc="1" distT="0" distB="0" distL="0" distR="0" simplePos="0" locked="0" layoutInCell="1" allowOverlap="1" relativeHeight="2">
          <wp:simplePos x="0" y="0"/>
          <wp:positionH relativeFrom="column">
            <wp:posOffset>1399540</wp:posOffset>
          </wp:positionH>
          <wp:positionV relativeFrom="paragraph">
            <wp:posOffset>6985</wp:posOffset>
          </wp:positionV>
          <wp:extent cx="718820" cy="798195"/>
          <wp:effectExtent l="0" t="0" r="0" b="0"/>
          <wp:wrapNone/>
          <wp:docPr id="3" name="orzel-clea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zel-clean" descr=""/>
                  <pic:cNvPicPr>
                    <a:picLocks noChangeAspect="1" noChangeArrowheads="1"/>
                  </pic:cNvPicPr>
                </pic:nvPicPr>
                <pic:blipFill>
                  <a:blip r:embed="rId1"/>
                  <a:srcRect l="-75" t="-68" r="-75" b="-68"/>
                  <a:stretch>
                    <a:fillRect/>
                  </a:stretch>
                </pic:blipFill>
                <pic:spPr bwMode="auto">
                  <a:xfrm>
                    <a:off x="0" y="0"/>
                    <a:ext cx="718820" cy="798195"/>
                  </a:xfrm>
                  <a:prstGeom prst="rect">
                    <a:avLst/>
                  </a:prstGeom>
                </pic:spPr>
              </pic:pic>
            </a:graphicData>
          </a:graphic>
        </wp:anchor>
      </w:drawing>
    </w:r>
  </w:p>
  <w:p>
    <w:pPr>
      <w:pStyle w:val="Gwka"/>
      <w:tabs>
        <w:tab w:val="clear" w:pos="708"/>
        <w:tab w:val="left" w:pos="1980" w:leader="none"/>
      </w:tabs>
      <w:spacing w:before="1080" w:after="0"/>
      <w:ind w:right="4199" w:hanging="0"/>
      <w:jc w:val="center"/>
      <w:rPr>
        <w:rFonts w:ascii="Times New Roman" w:hAnsi="Times New Roman" w:cs="Times New Roman"/>
        <w:b/>
        <w:b/>
        <w:bCs/>
        <w:spacing w:val="24"/>
        <w:sz w:val="30"/>
        <w:szCs w:val="30"/>
      </w:rPr>
    </w:pPr>
    <w:r>
      <w:rPr>
        <w:rFonts w:cs="Bookman Old Style" w:ascii="Bookman Old Style" w:hAnsi="Bookman Old Style"/>
        <w:b/>
        <w:bCs/>
        <w:spacing w:val="24"/>
        <w:sz w:val="30"/>
        <w:szCs w:val="30"/>
      </w:rPr>
      <w:t>INSPEKCJA WETERYNARYJNA</w:t>
    </w:r>
  </w:p>
  <w:p>
    <w:pPr>
      <w:pStyle w:val="Gwka"/>
      <w:tabs>
        <w:tab w:val="clear" w:pos="708"/>
        <w:tab w:val="left" w:pos="1980" w:leader="none"/>
      </w:tabs>
      <w:ind w:left="425" w:right="4190" w:hanging="425"/>
      <w:jc w:val="center"/>
      <w:rPr>
        <w:rFonts w:ascii="Times New Roman" w:hAnsi="Times New Roman" w:cs="Times New Roman"/>
        <w:sz w:val="24"/>
        <w:szCs w:val="24"/>
      </w:rPr>
    </w:pPr>
    <w:r>
      <w:rPr>
        <w:rFonts w:cs="Times New Roman" w:ascii="Times New Roman" w:hAnsi="Times New Roman"/>
        <w:sz w:val="24"/>
        <w:szCs w:val="24"/>
      </w:rPr>
      <w:t>POWIATOWY LEKARZ WETERYNARII</w:t>
    </w:r>
  </w:p>
  <w:p>
    <w:pPr>
      <w:pStyle w:val="Gwka"/>
      <w:tabs>
        <w:tab w:val="clear" w:pos="708"/>
        <w:tab w:val="left" w:pos="1980" w:leader="none"/>
      </w:tabs>
      <w:spacing w:lineRule="auto" w:line="216"/>
      <w:ind w:left="425" w:right="4190" w:hanging="425"/>
      <w:jc w:val="center"/>
      <w:rPr>
        <w:rFonts w:ascii="Times New Roman" w:hAnsi="Times New Roman" w:cs="Times New Roman"/>
        <w:sz w:val="24"/>
        <w:szCs w:val="24"/>
      </w:rPr>
    </w:pPr>
    <w:r>
      <w:rPr>
        <w:rFonts w:cs="Times New Roman" w:ascii="Times New Roman" w:hAnsi="Times New Roman"/>
        <w:sz w:val="24"/>
        <w:szCs w:val="24"/>
      </w:rPr>
      <w:t>W PODDĘBICACH</w:t>
    </w:r>
  </w:p>
  <w:p>
    <w:pPr>
      <w:pStyle w:val="Gwka"/>
      <w:tabs>
        <w:tab w:val="clear" w:pos="708"/>
        <w:tab w:val="left" w:pos="1980" w:leader="none"/>
      </w:tabs>
      <w:spacing w:lineRule="auto" w:line="216" w:before="160" w:after="0"/>
      <w:ind w:left="425" w:right="4190" w:hanging="425"/>
      <w:jc w:val="center"/>
      <w:rPr>
        <w:rFonts w:ascii="Bookman Old Style" w:hAnsi="Bookman Old Style" w:cs="Bookman Old Style"/>
        <w:b/>
        <w:b/>
        <w:bCs/>
        <w:i/>
        <w:i/>
        <w:iCs/>
        <w:color w:val="292929"/>
        <w:spacing w:val="20"/>
        <w:kern w:val="2"/>
        <w:sz w:val="25"/>
        <w:szCs w:val="25"/>
      </w:rPr>
    </w:pPr>
    <w:r>
      <w:rPr>
        <w:rFonts w:cs="Bookman Old Style" w:ascii="Bookman Old Style" w:hAnsi="Bookman Old Style"/>
        <w:b/>
        <w:bCs/>
        <w:i/>
        <w:iCs/>
        <w:color w:val="292929"/>
        <w:spacing w:val="20"/>
        <w:kern w:val="2"/>
        <w:sz w:val="25"/>
        <w:szCs w:val="25"/>
      </w:rPr>
      <w:t>Teresa Kutzner</w:t>
    </w:r>
  </w:p>
</w:hdr>
</file>

<file path=word/settings.xml><?xml version="1.0" encoding="utf-8"?>
<w:settings xmlns:w="http://schemas.openxmlformats.org/wordprocessingml/2006/main">
  <w:zoom w:percent="100"/>
  <w:displayBackgroundShape/>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Cs w:val="24"/>
        <w:lang w:val="pl-PL" w:eastAsia="zh-CN" w:bidi="hi-IN"/>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Calibri" w:hAnsi="Calibri" w:eastAsia="Times New Roman" w:cs="Calibri"/>
      <w:color w:val="auto"/>
      <w:kern w:val="0"/>
      <w:sz w:val="22"/>
      <w:szCs w:val="22"/>
      <w:lang w:bidi="ar-SA" w:val="pl-PL" w:eastAsia="zh-CN"/>
    </w:rPr>
  </w:style>
  <w:style w:type="paragraph" w:styleId="Nagwek2">
    <w:name w:val="Heading 2"/>
    <w:basedOn w:val="Normal"/>
    <w:link w:val="Nagwek2Znak"/>
    <w:uiPriority w:val="9"/>
    <w:qFormat/>
    <w:rsid w:val="00b12d30"/>
    <w:pPr>
      <w:spacing w:lineRule="auto" w:line="240" w:beforeAutospacing="1" w:afterAutospacing="1"/>
      <w:outlineLvl w:val="1"/>
    </w:pPr>
    <w:rPr>
      <w:rFonts w:ascii="Times New Roman" w:hAnsi="Times New Roman" w:cs="Times New Roman"/>
      <w:b/>
      <w:bCs/>
      <w:sz w:val="36"/>
      <w:szCs w:val="36"/>
      <w:lang w:eastAsia="pl-PL"/>
    </w:rPr>
  </w:style>
  <w:style w:type="paragraph" w:styleId="Nagwek3">
    <w:name w:val="Heading 3"/>
    <w:basedOn w:val="Normal"/>
    <w:next w:val="Normal"/>
    <w:link w:val="Nagwek3Znak"/>
    <w:uiPriority w:val="9"/>
    <w:semiHidden/>
    <w:unhideWhenUsed/>
    <w:qFormat/>
    <w:rsid w:val="006a4c27"/>
    <w:pPr>
      <w:keepNext w:val="true"/>
      <w:keepLines/>
      <w:spacing w:before="40" w:after="0"/>
      <w:outlineLvl w:val="2"/>
    </w:pPr>
    <w:rPr>
      <w:rFonts w:ascii="Calibri Light" w:hAnsi="Calibri Light" w:eastAsia="" w:cs="" w:asciiTheme="majorHAnsi" w:cstheme="majorBidi" w:eastAsiaTheme="majorEastAsia" w:hAnsiTheme="majorHAnsi"/>
      <w:color w:val="1F3763" w:themeColor="accent1" w:themeShade="7f"/>
      <w:sz w:val="24"/>
      <w:szCs w:val="24"/>
    </w:rPr>
  </w:style>
  <w:style w:type="character" w:styleId="DefaultParagraphFont" w:default="1">
    <w:name w:val="Default Paragraph Font"/>
    <w:uiPriority w:val="1"/>
    <w:semiHidden/>
    <w:unhideWhenUsed/>
    <w:qFormat/>
    <w:rPr/>
  </w:style>
  <w:style w:type="character" w:styleId="WW8Num1z0" w:customStyle="1">
    <w:name w:val="WW8Num1z0"/>
    <w:qFormat/>
    <w:rPr>
      <w:rFonts w:ascii="Symbol" w:hAnsi="Symbol" w:cs="Symbol"/>
      <w:sz w:val="20"/>
    </w:rPr>
  </w:style>
  <w:style w:type="character" w:styleId="WW8Num1z1" w:customStyle="1">
    <w:name w:val="WW8Num1z1"/>
    <w:qFormat/>
    <w:rPr>
      <w:rFonts w:ascii="Courier New" w:hAnsi="Courier New" w:cs="Courier New"/>
      <w:sz w:val="20"/>
    </w:rPr>
  </w:style>
  <w:style w:type="character" w:styleId="WW8Num1z2" w:customStyle="1">
    <w:name w:val="WW8Num1z2"/>
    <w:qFormat/>
    <w:rPr>
      <w:rFonts w:ascii="Wingdings" w:hAnsi="Wingdings" w:cs="Wingdings"/>
      <w:sz w:val="20"/>
    </w:rPr>
  </w:style>
  <w:style w:type="character" w:styleId="WW8Num2z0" w:customStyle="1">
    <w:name w:val="WW8Num2z0"/>
    <w:qFormat/>
    <w:rPr>
      <w:rFonts w:ascii="Symbol" w:hAnsi="Symbol" w:cs="Symbol"/>
      <w:sz w:val="20"/>
    </w:rPr>
  </w:style>
  <w:style w:type="character" w:styleId="WW8Num2z1" w:customStyle="1">
    <w:name w:val="WW8Num2z1"/>
    <w:qFormat/>
    <w:rPr>
      <w:rFonts w:ascii="Courier New" w:hAnsi="Courier New" w:cs="Courier New"/>
      <w:sz w:val="20"/>
    </w:rPr>
  </w:style>
  <w:style w:type="character" w:styleId="WW8Num2z2" w:customStyle="1">
    <w:name w:val="WW8Num2z2"/>
    <w:qFormat/>
    <w:rPr>
      <w:rFonts w:ascii="Wingdings" w:hAnsi="Wingdings" w:cs="Wingdings"/>
      <w:sz w:val="20"/>
    </w:rPr>
  </w:style>
  <w:style w:type="character" w:styleId="WW8Num3z0" w:customStyle="1">
    <w:name w:val="WW8Num3z0"/>
    <w:qFormat/>
    <w:rPr>
      <w:rFonts w:cs="Times New Roman"/>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rFonts w:ascii="Symbol" w:hAnsi="Symbol" w:cs="Symbol"/>
      <w:sz w:val="20"/>
    </w:rPr>
  </w:style>
  <w:style w:type="character" w:styleId="WW8Num5z1" w:customStyle="1">
    <w:name w:val="WW8Num5z1"/>
    <w:qFormat/>
    <w:rPr>
      <w:rFonts w:ascii="Courier New" w:hAnsi="Courier New" w:cs="Courier New"/>
      <w:sz w:val="20"/>
    </w:rPr>
  </w:style>
  <w:style w:type="character" w:styleId="WW8Num5z2" w:customStyle="1">
    <w:name w:val="WW8Num5z2"/>
    <w:qFormat/>
    <w:rPr>
      <w:rFonts w:ascii="Wingdings" w:hAnsi="Wingdings" w:cs="Wingdings"/>
      <w:sz w:val="20"/>
    </w:rPr>
  </w:style>
  <w:style w:type="character" w:styleId="WW8Num6z0" w:customStyle="1">
    <w:name w:val="WW8Num6z0"/>
    <w:qFormat/>
    <w:rPr>
      <w:rFonts w:ascii="Symbol" w:hAnsi="Symbol" w:cs="Symbol"/>
      <w:sz w:val="20"/>
    </w:rPr>
  </w:style>
  <w:style w:type="character" w:styleId="WW8Num6z1" w:customStyle="1">
    <w:name w:val="WW8Num6z1"/>
    <w:qFormat/>
    <w:rPr>
      <w:rFonts w:ascii="Courier New" w:hAnsi="Courier New" w:cs="Courier New"/>
      <w:sz w:val="20"/>
    </w:rPr>
  </w:style>
  <w:style w:type="character" w:styleId="WW8Num6z2" w:customStyle="1">
    <w:name w:val="WW8Num6z2"/>
    <w:qFormat/>
    <w:rPr>
      <w:rFonts w:ascii="Wingdings" w:hAnsi="Wingdings" w:cs="Wingdings"/>
      <w:sz w:val="20"/>
    </w:rPr>
  </w:style>
  <w:style w:type="character" w:styleId="WW8Num7z0" w:customStyle="1">
    <w:name w:val="WW8Num7z0"/>
    <w:qFormat/>
    <w:rPr>
      <w:rFonts w:ascii="Symbol" w:hAnsi="Symbol" w:cs="Symbol"/>
      <w:sz w:val="20"/>
      <w:szCs w:val="24"/>
      <w:lang w:eastAsia="pl-PL"/>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9z0" w:customStyle="1">
    <w:name w:val="WW8Num9z0"/>
    <w:qFormat/>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ZnakZnak3" w:customStyle="1">
    <w:name w:val="Znak Znak3"/>
    <w:qFormat/>
    <w:rPr>
      <w:rFonts w:ascii="Tahoma" w:hAnsi="Tahoma" w:cs="Tahoma"/>
      <w:sz w:val="16"/>
      <w:szCs w:val="16"/>
    </w:rPr>
  </w:style>
  <w:style w:type="character" w:styleId="ZnakZnak2" w:customStyle="1">
    <w:name w:val="Znak Znak2"/>
    <w:basedOn w:val="DefaultParagraphFont"/>
    <w:qFormat/>
    <w:rPr/>
  </w:style>
  <w:style w:type="character" w:styleId="Czeinternetowe" w:customStyle="1">
    <w:name w:val="Łącze internetowe"/>
    <w:rPr>
      <w:color w:val="0000FF"/>
      <w:u w:val="single"/>
    </w:rPr>
  </w:style>
  <w:style w:type="character" w:styleId="ZnakZnak1" w:customStyle="1">
    <w:name w:val="Znak Znak1"/>
    <w:basedOn w:val="DefaultParagraphFont"/>
    <w:qFormat/>
    <w:rPr/>
  </w:style>
  <w:style w:type="character" w:styleId="ZnakZnak" w:customStyle="1">
    <w:name w:val="Znak Znak"/>
    <w:qFormat/>
    <w:rPr>
      <w:rFonts w:eastAsia="Times New Roman" w:cs="Calibri"/>
    </w:rPr>
  </w:style>
  <w:style w:type="character" w:styleId="Mocnowyrniony" w:customStyle="1">
    <w:name w:val="Mocno wyróżniony"/>
    <w:basedOn w:val="DefaultParagraphFont"/>
    <w:qFormat/>
    <w:rPr>
      <w:b/>
      <w:bCs/>
    </w:rPr>
  </w:style>
  <w:style w:type="character" w:styleId="Nagwek3Znak" w:customStyle="1">
    <w:name w:val="Nagłówek 3 Znak"/>
    <w:basedOn w:val="DefaultParagraphFont"/>
    <w:link w:val="Nagwek3"/>
    <w:uiPriority w:val="9"/>
    <w:semiHidden/>
    <w:qFormat/>
    <w:rsid w:val="006a4c27"/>
    <w:rPr>
      <w:rFonts w:ascii="Calibri Light" w:hAnsi="Calibri Light" w:eastAsia="" w:cs="" w:asciiTheme="majorHAnsi" w:cstheme="majorBidi" w:eastAsiaTheme="majorEastAsia" w:hAnsiTheme="majorHAnsi"/>
      <w:color w:val="1F3763" w:themeColor="accent1" w:themeShade="7f"/>
      <w:lang w:bidi="ar-SA"/>
    </w:rPr>
  </w:style>
  <w:style w:type="character" w:styleId="Nagwek2Znak" w:customStyle="1">
    <w:name w:val="Nagłówek 2 Znak"/>
    <w:basedOn w:val="DefaultParagraphFont"/>
    <w:link w:val="Nagwek2"/>
    <w:uiPriority w:val="9"/>
    <w:qFormat/>
    <w:rsid w:val="00b12d30"/>
    <w:rPr>
      <w:rFonts w:ascii="Times New Roman" w:hAnsi="Times New Roman" w:eastAsia="Times New Roman" w:cs="Times New Roman"/>
      <w:b/>
      <w:bCs/>
      <w:sz w:val="36"/>
      <w:szCs w:val="36"/>
      <w:lang w:eastAsia="pl-PL" w:bidi="ar-SA"/>
    </w:rPr>
  </w:style>
  <w:style w:type="character" w:styleId="Strong">
    <w:name w:val="Strong"/>
    <w:basedOn w:val="DefaultParagraphFont"/>
    <w:uiPriority w:val="22"/>
    <w:qFormat/>
    <w:rsid w:val="00b12d30"/>
    <w:rPr>
      <w:b/>
      <w:bCs/>
    </w:rPr>
  </w:style>
  <w:style w:type="character" w:styleId="TekstprzypisukocowegoZnak" w:customStyle="1">
    <w:name w:val="Tekst przypisu końcowego Znak"/>
    <w:basedOn w:val="DefaultParagraphFont"/>
    <w:link w:val="Tekstprzypisukocowego"/>
    <w:uiPriority w:val="99"/>
    <w:semiHidden/>
    <w:qFormat/>
    <w:rsid w:val="008f7653"/>
    <w:rPr>
      <w:rFonts w:ascii="Calibri" w:hAnsi="Calibri" w:eastAsia="Times New Roman" w:cs="Calibri"/>
      <w:sz w:val="20"/>
      <w:szCs w:val="20"/>
      <w:lang w:bidi="ar-SA"/>
    </w:rPr>
  </w:style>
  <w:style w:type="character" w:styleId="Zakotwiczenieprzypisukocowego">
    <w:name w:val="Zakotwiczenie przypisu końcowego"/>
    <w:rPr>
      <w:vertAlign w:val="superscript"/>
    </w:rPr>
  </w:style>
  <w:style w:type="character" w:styleId="EndnoteCharacters">
    <w:name w:val="Endnote Characters"/>
    <w:basedOn w:val="DefaultParagraphFont"/>
    <w:uiPriority w:val="99"/>
    <w:semiHidden/>
    <w:unhideWhenUsed/>
    <w:qFormat/>
    <w:rsid w:val="008f7653"/>
    <w:rPr>
      <w:vertAlign w:val="superscript"/>
    </w:rPr>
  </w:style>
  <w:style w:type="character" w:styleId="ListLabel1">
    <w:name w:val="ListLabel 1"/>
    <w:qFormat/>
    <w:rPr>
      <w:rFonts w:cs="Symbol"/>
      <w:sz w:val="20"/>
    </w:rPr>
  </w:style>
  <w:style w:type="character" w:styleId="ListLabel2">
    <w:name w:val="ListLabel 2"/>
    <w:qFormat/>
    <w:rPr>
      <w:rFonts w:cs="Courier New"/>
      <w:sz w:val="20"/>
    </w:rPr>
  </w:style>
  <w:style w:type="character" w:styleId="ListLabel3">
    <w:name w:val="ListLabel 3"/>
    <w:qFormat/>
    <w:rPr>
      <w:rFonts w:cs="Wingdings"/>
      <w:sz w:val="20"/>
    </w:rPr>
  </w:style>
  <w:style w:type="character" w:styleId="ListLabel4">
    <w:name w:val="ListLabel 4"/>
    <w:qFormat/>
    <w:rPr>
      <w:rFonts w:cs="Wingdings"/>
      <w:sz w:val="20"/>
    </w:rPr>
  </w:style>
  <w:style w:type="character" w:styleId="ListLabel5">
    <w:name w:val="ListLabel 5"/>
    <w:qFormat/>
    <w:rPr>
      <w:rFonts w:cs="Wingdings"/>
      <w:sz w:val="20"/>
    </w:rPr>
  </w:style>
  <w:style w:type="character" w:styleId="ListLabel6">
    <w:name w:val="ListLabel 6"/>
    <w:qFormat/>
    <w:rPr>
      <w:rFonts w:cs="Wingdings"/>
      <w:sz w:val="20"/>
    </w:rPr>
  </w:style>
  <w:style w:type="character" w:styleId="ListLabel7">
    <w:name w:val="ListLabel 7"/>
    <w:qFormat/>
    <w:rPr>
      <w:rFonts w:cs="Wingdings"/>
      <w:sz w:val="20"/>
    </w:rPr>
  </w:style>
  <w:style w:type="character" w:styleId="ListLabel8">
    <w:name w:val="ListLabel 8"/>
    <w:qFormat/>
    <w:rPr>
      <w:rFonts w:cs="Wingdings"/>
      <w:sz w:val="20"/>
    </w:rPr>
  </w:style>
  <w:style w:type="character" w:styleId="ListLabel9">
    <w:name w:val="ListLabel 9"/>
    <w:qFormat/>
    <w:rPr>
      <w:rFonts w:cs="Wingdings"/>
      <w:sz w:val="20"/>
    </w:rPr>
  </w:style>
  <w:style w:type="character" w:styleId="ListLabel10">
    <w:name w:val="ListLabel 10"/>
    <w:qFormat/>
    <w:rPr>
      <w:rFonts w:cs="Symbol"/>
      <w:sz w:val="20"/>
    </w:rPr>
  </w:style>
  <w:style w:type="character" w:styleId="ListLabel11">
    <w:name w:val="ListLabel 11"/>
    <w:qFormat/>
    <w:rPr>
      <w:rFonts w:cs="Courier New"/>
      <w:sz w:val="20"/>
    </w:rPr>
  </w:style>
  <w:style w:type="character" w:styleId="ListLabel12">
    <w:name w:val="ListLabel 12"/>
    <w:qFormat/>
    <w:rPr>
      <w:rFonts w:cs="Wingdings"/>
      <w:sz w:val="20"/>
    </w:rPr>
  </w:style>
  <w:style w:type="character" w:styleId="ListLabel13">
    <w:name w:val="ListLabel 13"/>
    <w:qFormat/>
    <w:rPr>
      <w:rFonts w:cs="Wingdings"/>
      <w:sz w:val="20"/>
    </w:rPr>
  </w:style>
  <w:style w:type="character" w:styleId="ListLabel14">
    <w:name w:val="ListLabel 14"/>
    <w:qFormat/>
    <w:rPr>
      <w:rFonts w:cs="Wingdings"/>
      <w:sz w:val="20"/>
    </w:rPr>
  </w:style>
  <w:style w:type="character" w:styleId="ListLabel15">
    <w:name w:val="ListLabel 15"/>
    <w:qFormat/>
    <w:rPr>
      <w:rFonts w:cs="Wingdings"/>
      <w:sz w:val="20"/>
    </w:rPr>
  </w:style>
  <w:style w:type="character" w:styleId="ListLabel16">
    <w:name w:val="ListLabel 16"/>
    <w:qFormat/>
    <w:rPr>
      <w:rFonts w:cs="Wingdings"/>
      <w:sz w:val="20"/>
    </w:rPr>
  </w:style>
  <w:style w:type="character" w:styleId="ListLabel17">
    <w:name w:val="ListLabel 17"/>
    <w:qFormat/>
    <w:rPr>
      <w:rFonts w:cs="Wingdings"/>
      <w:sz w:val="20"/>
    </w:rPr>
  </w:style>
  <w:style w:type="character" w:styleId="ListLabel18">
    <w:name w:val="ListLabel 18"/>
    <w:qFormat/>
    <w:rPr>
      <w:rFonts w:cs="Wingdings"/>
      <w:sz w:val="20"/>
    </w:rPr>
  </w:style>
  <w:style w:type="character" w:styleId="ListLabel19">
    <w:name w:val="ListLabel 19"/>
    <w:qFormat/>
    <w:rPr>
      <w:rFonts w:cs="Symbol"/>
      <w:sz w:val="20"/>
    </w:rPr>
  </w:style>
  <w:style w:type="character" w:styleId="ListLabel20">
    <w:name w:val="ListLabel 20"/>
    <w:qFormat/>
    <w:rPr>
      <w:rFonts w:cs="Courier New"/>
      <w:sz w:val="20"/>
    </w:rPr>
  </w:style>
  <w:style w:type="character" w:styleId="ListLabel21">
    <w:name w:val="ListLabel 21"/>
    <w:qFormat/>
    <w:rPr>
      <w:rFonts w:cs="Wingdings"/>
      <w:sz w:val="20"/>
    </w:rPr>
  </w:style>
  <w:style w:type="character" w:styleId="ListLabel22">
    <w:name w:val="ListLabel 22"/>
    <w:qFormat/>
    <w:rPr>
      <w:rFonts w:cs="Wingdings"/>
      <w:sz w:val="20"/>
    </w:rPr>
  </w:style>
  <w:style w:type="character" w:styleId="ListLabel23">
    <w:name w:val="ListLabel 23"/>
    <w:qFormat/>
    <w:rPr>
      <w:rFonts w:cs="Wingdings"/>
      <w:sz w:val="20"/>
    </w:rPr>
  </w:style>
  <w:style w:type="character" w:styleId="ListLabel24">
    <w:name w:val="ListLabel 24"/>
    <w:qFormat/>
    <w:rPr>
      <w:rFonts w:cs="Wingdings"/>
      <w:sz w:val="20"/>
    </w:rPr>
  </w:style>
  <w:style w:type="character" w:styleId="ListLabel25">
    <w:name w:val="ListLabel 25"/>
    <w:qFormat/>
    <w:rPr>
      <w:rFonts w:cs="Wingdings"/>
      <w:sz w:val="20"/>
    </w:rPr>
  </w:style>
  <w:style w:type="character" w:styleId="ListLabel26">
    <w:name w:val="ListLabel 26"/>
    <w:qFormat/>
    <w:rPr>
      <w:rFonts w:cs="Wingdings"/>
      <w:sz w:val="20"/>
    </w:rPr>
  </w:style>
  <w:style w:type="character" w:styleId="ListLabel27">
    <w:name w:val="ListLabel 27"/>
    <w:qFormat/>
    <w:rPr>
      <w:rFonts w:cs="Wingdings"/>
      <w:sz w:val="20"/>
    </w:rPr>
  </w:style>
  <w:style w:type="character" w:styleId="ListLabel28">
    <w:name w:val="ListLabel 28"/>
    <w:qFormat/>
    <w:rPr>
      <w:rFonts w:cs="Symbol"/>
      <w:sz w:val="20"/>
    </w:rPr>
  </w:style>
  <w:style w:type="character" w:styleId="ListLabel29">
    <w:name w:val="ListLabel 29"/>
    <w:qFormat/>
    <w:rPr>
      <w:rFonts w:cs="Courier New"/>
      <w:sz w:val="20"/>
    </w:rPr>
  </w:style>
  <w:style w:type="character" w:styleId="ListLabel30">
    <w:name w:val="ListLabel 30"/>
    <w:qFormat/>
    <w:rPr>
      <w:rFonts w:cs="Wingdings"/>
      <w:sz w:val="20"/>
    </w:rPr>
  </w:style>
  <w:style w:type="character" w:styleId="ListLabel31">
    <w:name w:val="ListLabel 31"/>
    <w:qFormat/>
    <w:rPr>
      <w:rFonts w:cs="Wingdings"/>
      <w:sz w:val="20"/>
    </w:rPr>
  </w:style>
  <w:style w:type="character" w:styleId="ListLabel32">
    <w:name w:val="ListLabel 32"/>
    <w:qFormat/>
    <w:rPr>
      <w:rFonts w:cs="Wingdings"/>
      <w:sz w:val="20"/>
    </w:rPr>
  </w:style>
  <w:style w:type="character" w:styleId="ListLabel33">
    <w:name w:val="ListLabel 33"/>
    <w:qFormat/>
    <w:rPr>
      <w:rFonts w:cs="Wingdings"/>
      <w:sz w:val="20"/>
    </w:rPr>
  </w:style>
  <w:style w:type="character" w:styleId="ListLabel34">
    <w:name w:val="ListLabel 34"/>
    <w:qFormat/>
    <w:rPr>
      <w:rFonts w:cs="Wingdings"/>
      <w:sz w:val="20"/>
    </w:rPr>
  </w:style>
  <w:style w:type="character" w:styleId="ListLabel35">
    <w:name w:val="ListLabel 35"/>
    <w:qFormat/>
    <w:rPr>
      <w:rFonts w:cs="Wingdings"/>
      <w:sz w:val="20"/>
    </w:rPr>
  </w:style>
  <w:style w:type="character" w:styleId="ListLabel36">
    <w:name w:val="ListLabel 36"/>
    <w:qFormat/>
    <w:rPr>
      <w:rFonts w:cs="Wingdings"/>
      <w:sz w:val="20"/>
    </w:rPr>
  </w:style>
  <w:style w:type="character" w:styleId="ListLabel37">
    <w:name w:val="ListLabel 37"/>
    <w:qFormat/>
    <w:rPr>
      <w:rFonts w:cs="Symbol"/>
      <w:sz w:val="20"/>
      <w:szCs w:val="24"/>
      <w:lang w:eastAsia="pl-PL"/>
    </w:rPr>
  </w:style>
  <w:style w:type="character" w:styleId="ListLabel38">
    <w:name w:val="ListLabel 38"/>
    <w:qFormat/>
    <w:rPr>
      <w:rFonts w:cs="Courier New"/>
      <w:sz w:val="20"/>
    </w:rPr>
  </w:style>
  <w:style w:type="character" w:styleId="ListLabel39">
    <w:name w:val="ListLabel 39"/>
    <w:qFormat/>
    <w:rPr>
      <w:rFonts w:cs="Wingdings"/>
      <w:sz w:val="20"/>
    </w:rPr>
  </w:style>
  <w:style w:type="character" w:styleId="ListLabel40">
    <w:name w:val="ListLabel 40"/>
    <w:qFormat/>
    <w:rPr>
      <w:rFonts w:cs="Wingdings"/>
      <w:sz w:val="20"/>
    </w:rPr>
  </w:style>
  <w:style w:type="character" w:styleId="ListLabel41">
    <w:name w:val="ListLabel 41"/>
    <w:qFormat/>
    <w:rPr>
      <w:rFonts w:cs="Wingdings"/>
      <w:sz w:val="20"/>
    </w:rPr>
  </w:style>
  <w:style w:type="character" w:styleId="ListLabel42">
    <w:name w:val="ListLabel 42"/>
    <w:qFormat/>
    <w:rPr>
      <w:rFonts w:cs="Wingdings"/>
      <w:sz w:val="20"/>
    </w:rPr>
  </w:style>
  <w:style w:type="character" w:styleId="ListLabel43">
    <w:name w:val="ListLabel 43"/>
    <w:qFormat/>
    <w:rPr>
      <w:rFonts w:cs="Wingdings"/>
      <w:sz w:val="20"/>
    </w:rPr>
  </w:style>
  <w:style w:type="character" w:styleId="ListLabel44">
    <w:name w:val="ListLabel 44"/>
    <w:qFormat/>
    <w:rPr>
      <w:rFonts w:cs="Wingdings"/>
      <w:sz w:val="20"/>
    </w:rPr>
  </w:style>
  <w:style w:type="character" w:styleId="ListLabel45">
    <w:name w:val="ListLabel 45"/>
    <w:qFormat/>
    <w:rPr>
      <w:rFonts w:cs="Wingdings"/>
      <w:sz w:val="20"/>
    </w:rPr>
  </w:style>
  <w:style w:type="character" w:styleId="ListLabel46">
    <w:name w:val="ListLabel 46"/>
    <w:qFormat/>
    <w:rPr>
      <w:sz w:val="20"/>
    </w:rPr>
  </w:style>
  <w:style w:type="character" w:styleId="ListLabel47">
    <w:name w:val="ListLabel 47"/>
    <w:qFormat/>
    <w:rPr>
      <w:sz w:val="20"/>
    </w:rPr>
  </w:style>
  <w:style w:type="character" w:styleId="ListLabel48">
    <w:name w:val="ListLabel 48"/>
    <w:qFormat/>
    <w:rPr>
      <w:sz w:val="20"/>
    </w:rPr>
  </w:style>
  <w:style w:type="character" w:styleId="ListLabel49">
    <w:name w:val="ListLabel 49"/>
    <w:qFormat/>
    <w:rPr>
      <w:sz w:val="20"/>
    </w:rPr>
  </w:style>
  <w:style w:type="character" w:styleId="ListLabel50">
    <w:name w:val="ListLabel 50"/>
    <w:qFormat/>
    <w:rPr>
      <w:sz w:val="20"/>
    </w:rPr>
  </w:style>
  <w:style w:type="character" w:styleId="ListLabel51">
    <w:name w:val="ListLabel 51"/>
    <w:qFormat/>
    <w:rPr>
      <w:sz w:val="20"/>
    </w:rPr>
  </w:style>
  <w:style w:type="character" w:styleId="ListLabel52">
    <w:name w:val="ListLabel 52"/>
    <w:qFormat/>
    <w:rPr>
      <w:sz w:val="20"/>
    </w:rPr>
  </w:style>
  <w:style w:type="character" w:styleId="ListLabel53">
    <w:name w:val="ListLabel 53"/>
    <w:qFormat/>
    <w:rPr>
      <w:sz w:val="20"/>
    </w:rPr>
  </w:style>
  <w:style w:type="character" w:styleId="ListLabel54">
    <w:name w:val="ListLabel 54"/>
    <w:qFormat/>
    <w:rPr>
      <w:sz w:val="20"/>
    </w:rPr>
  </w:style>
  <w:style w:type="character" w:styleId="ListLabel55">
    <w:name w:val="ListLabel 55"/>
    <w:qFormat/>
    <w:rPr>
      <w:sz w:val="20"/>
    </w:rPr>
  </w:style>
  <w:style w:type="character" w:styleId="ListLabel56">
    <w:name w:val="ListLabel 56"/>
    <w:qFormat/>
    <w:rPr>
      <w:sz w:val="20"/>
    </w:rPr>
  </w:style>
  <w:style w:type="character" w:styleId="ListLabel57">
    <w:name w:val="ListLabel 57"/>
    <w:qFormat/>
    <w:rPr>
      <w:sz w:val="20"/>
    </w:rPr>
  </w:style>
  <w:style w:type="character" w:styleId="ListLabel58">
    <w:name w:val="ListLabel 58"/>
    <w:qFormat/>
    <w:rPr>
      <w:sz w:val="20"/>
    </w:rPr>
  </w:style>
  <w:style w:type="character" w:styleId="ListLabel59">
    <w:name w:val="ListLabel 59"/>
    <w:qFormat/>
    <w:rPr>
      <w:sz w:val="20"/>
    </w:rPr>
  </w:style>
  <w:style w:type="character" w:styleId="ListLabel60">
    <w:name w:val="ListLabel 60"/>
    <w:qFormat/>
    <w:rPr>
      <w:sz w:val="20"/>
    </w:rPr>
  </w:style>
  <w:style w:type="character" w:styleId="ListLabel61">
    <w:name w:val="ListLabel 61"/>
    <w:qFormat/>
    <w:rPr>
      <w:sz w:val="20"/>
    </w:rPr>
  </w:style>
  <w:style w:type="character" w:styleId="ListLabel62">
    <w:name w:val="ListLabel 62"/>
    <w:qFormat/>
    <w:rPr>
      <w:sz w:val="20"/>
    </w:rPr>
  </w:style>
  <w:style w:type="character" w:styleId="ListLabel63">
    <w:name w:val="ListLabel 63"/>
    <w:qFormat/>
    <w:rPr>
      <w:sz w:val="20"/>
    </w:rPr>
  </w:style>
  <w:style w:type="character" w:styleId="ListLabel64">
    <w:name w:val="ListLabel 64"/>
    <w:qFormat/>
    <w:rPr>
      <w:sz w:val="20"/>
    </w:rPr>
  </w:style>
  <w:style w:type="character" w:styleId="ListLabel65">
    <w:name w:val="ListLabel 65"/>
    <w:qFormat/>
    <w:rPr>
      <w:sz w:val="20"/>
    </w:rPr>
  </w:style>
  <w:style w:type="character" w:styleId="ListLabel66">
    <w:name w:val="ListLabel 66"/>
    <w:qFormat/>
    <w:rPr>
      <w:sz w:val="20"/>
    </w:rPr>
  </w:style>
  <w:style w:type="character" w:styleId="ListLabel67">
    <w:name w:val="ListLabel 67"/>
    <w:qFormat/>
    <w:rPr>
      <w:sz w:val="20"/>
    </w:rPr>
  </w:style>
  <w:style w:type="character" w:styleId="ListLabel68">
    <w:name w:val="ListLabel 68"/>
    <w:qFormat/>
    <w:rPr>
      <w:sz w:val="20"/>
    </w:rPr>
  </w:style>
  <w:style w:type="character" w:styleId="ListLabel69">
    <w:name w:val="ListLabel 69"/>
    <w:qFormat/>
    <w:rPr>
      <w:sz w:val="20"/>
    </w:rPr>
  </w:style>
  <w:style w:type="character" w:styleId="ListLabel70">
    <w:name w:val="ListLabel 70"/>
    <w:qFormat/>
    <w:rPr>
      <w:sz w:val="20"/>
    </w:rPr>
  </w:style>
  <w:style w:type="character" w:styleId="ListLabel71">
    <w:name w:val="ListLabel 71"/>
    <w:qFormat/>
    <w:rPr>
      <w:sz w:val="20"/>
    </w:rPr>
  </w:style>
  <w:style w:type="character" w:styleId="ListLabel72">
    <w:name w:val="ListLabel 72"/>
    <w:qFormat/>
    <w:rPr>
      <w:sz w:val="20"/>
    </w:rPr>
  </w:style>
  <w:style w:type="character" w:styleId="ListLabel73">
    <w:name w:val="ListLabel 73"/>
    <w:qFormat/>
    <w:rPr>
      <w:sz w:val="20"/>
    </w:rPr>
  </w:style>
  <w:style w:type="character" w:styleId="ListLabel74">
    <w:name w:val="ListLabel 74"/>
    <w:qFormat/>
    <w:rPr>
      <w:sz w:val="20"/>
    </w:rPr>
  </w:style>
  <w:style w:type="character" w:styleId="ListLabel75">
    <w:name w:val="ListLabel 75"/>
    <w:qFormat/>
    <w:rPr>
      <w:sz w:val="20"/>
    </w:rPr>
  </w:style>
  <w:style w:type="character" w:styleId="ListLabel76">
    <w:name w:val="ListLabel 76"/>
    <w:qFormat/>
    <w:rPr>
      <w:sz w:val="20"/>
    </w:rPr>
  </w:style>
  <w:style w:type="character" w:styleId="ListLabel77">
    <w:name w:val="ListLabel 77"/>
    <w:qFormat/>
    <w:rPr>
      <w:sz w:val="20"/>
    </w:rPr>
  </w:style>
  <w:style w:type="character" w:styleId="ListLabel78">
    <w:name w:val="ListLabel 78"/>
    <w:qFormat/>
    <w:rPr>
      <w:sz w:val="20"/>
    </w:rPr>
  </w:style>
  <w:style w:type="character" w:styleId="ListLabel79">
    <w:name w:val="ListLabel 79"/>
    <w:qFormat/>
    <w:rPr>
      <w:sz w:val="20"/>
    </w:rPr>
  </w:style>
  <w:style w:type="character" w:styleId="ListLabel80">
    <w:name w:val="ListLabel 80"/>
    <w:qFormat/>
    <w:rPr>
      <w:sz w:val="20"/>
    </w:rPr>
  </w:style>
  <w:style w:type="character" w:styleId="ListLabel81">
    <w:name w:val="ListLabel 81"/>
    <w:qFormat/>
    <w:rPr>
      <w:sz w:val="20"/>
    </w:rPr>
  </w:style>
  <w:style w:type="character" w:styleId="ListLabel82">
    <w:name w:val="ListLabel 82"/>
    <w:qFormat/>
    <w:rPr>
      <w:sz w:val="20"/>
    </w:rPr>
  </w:style>
  <w:style w:type="character" w:styleId="ListLabel83">
    <w:name w:val="ListLabel 83"/>
    <w:qFormat/>
    <w:rPr>
      <w:sz w:val="20"/>
    </w:rPr>
  </w:style>
  <w:style w:type="character" w:styleId="ListLabel84">
    <w:name w:val="ListLabel 84"/>
    <w:qFormat/>
    <w:rPr>
      <w:sz w:val="20"/>
    </w:rPr>
  </w:style>
  <w:style w:type="character" w:styleId="ListLabel85">
    <w:name w:val="ListLabel 85"/>
    <w:qFormat/>
    <w:rPr>
      <w:sz w:val="20"/>
    </w:rPr>
  </w:style>
  <w:style w:type="character" w:styleId="ListLabel86">
    <w:name w:val="ListLabel 86"/>
    <w:qFormat/>
    <w:rPr>
      <w:sz w:val="20"/>
    </w:rPr>
  </w:style>
  <w:style w:type="character" w:styleId="ListLabel87">
    <w:name w:val="ListLabel 87"/>
    <w:qFormat/>
    <w:rPr>
      <w:sz w:val="20"/>
    </w:rPr>
  </w:style>
  <w:style w:type="character" w:styleId="ListLabel88">
    <w:name w:val="ListLabel 88"/>
    <w:qFormat/>
    <w:rPr>
      <w:sz w:val="20"/>
    </w:rPr>
  </w:style>
  <w:style w:type="character" w:styleId="ListLabel89">
    <w:name w:val="ListLabel 89"/>
    <w:qFormat/>
    <w:rPr>
      <w:sz w:val="20"/>
    </w:rPr>
  </w:style>
  <w:style w:type="character" w:styleId="ListLabel90">
    <w:name w:val="ListLabel 90"/>
    <w:qFormat/>
    <w:rPr>
      <w:sz w:val="20"/>
    </w:rPr>
  </w:style>
  <w:style w:type="character" w:styleId="ListLabel91">
    <w:name w:val="ListLabel 91"/>
    <w:qFormat/>
    <w:rPr>
      <w:sz w:val="20"/>
    </w:rPr>
  </w:style>
  <w:style w:type="character" w:styleId="ListLabel92">
    <w:name w:val="ListLabel 92"/>
    <w:qFormat/>
    <w:rPr>
      <w:sz w:val="20"/>
    </w:rPr>
  </w:style>
  <w:style w:type="character" w:styleId="ListLabel93">
    <w:name w:val="ListLabel 93"/>
    <w:qFormat/>
    <w:rPr>
      <w:sz w:val="20"/>
    </w:rPr>
  </w:style>
  <w:style w:type="character" w:styleId="ListLabel94">
    <w:name w:val="ListLabel 94"/>
    <w:qFormat/>
    <w:rPr>
      <w:sz w:val="20"/>
    </w:rPr>
  </w:style>
  <w:style w:type="character" w:styleId="ListLabel95">
    <w:name w:val="ListLabel 95"/>
    <w:qFormat/>
    <w:rPr>
      <w:sz w:val="20"/>
    </w:rPr>
  </w:style>
  <w:style w:type="character" w:styleId="ListLabel96">
    <w:name w:val="ListLabel 96"/>
    <w:qFormat/>
    <w:rPr>
      <w:sz w:val="20"/>
    </w:rPr>
  </w:style>
  <w:style w:type="character" w:styleId="ListLabel97">
    <w:name w:val="ListLabel 97"/>
    <w:qFormat/>
    <w:rPr>
      <w:sz w:val="20"/>
    </w:rPr>
  </w:style>
  <w:style w:type="character" w:styleId="ListLabel98">
    <w:name w:val="ListLabel 98"/>
    <w:qFormat/>
    <w:rPr>
      <w:sz w:val="20"/>
    </w:rPr>
  </w:style>
  <w:style w:type="character" w:styleId="ListLabel99">
    <w:name w:val="ListLabel 99"/>
    <w:qFormat/>
    <w:rPr>
      <w:sz w:val="20"/>
    </w:rPr>
  </w:style>
  <w:style w:type="character" w:styleId="ListLabel100">
    <w:name w:val="ListLabel 100"/>
    <w:qFormat/>
    <w:rPr>
      <w:rFonts w:cs="Courier New"/>
    </w:rPr>
  </w:style>
  <w:style w:type="character" w:styleId="ListLabel101">
    <w:name w:val="ListLabel 101"/>
    <w:qFormat/>
    <w:rPr>
      <w:rFonts w:cs="Courier New"/>
    </w:rPr>
  </w:style>
  <w:style w:type="character" w:styleId="ListLabel102">
    <w:name w:val="ListLabel 102"/>
    <w:qFormat/>
    <w:rPr>
      <w:rFonts w:cs="Courier New"/>
    </w:rPr>
  </w:style>
  <w:style w:type="character" w:styleId="ListLabel103">
    <w:name w:val="ListLabel 103"/>
    <w:qFormat/>
    <w:rPr>
      <w:rFonts w:cs="Courier New"/>
    </w:rPr>
  </w:style>
  <w:style w:type="character" w:styleId="ListLabel104">
    <w:name w:val="ListLabel 104"/>
    <w:qFormat/>
    <w:rPr>
      <w:rFonts w:cs="Courier New"/>
    </w:rPr>
  </w:style>
  <w:style w:type="character" w:styleId="ListLabel105">
    <w:name w:val="ListLabel 105"/>
    <w:qFormat/>
    <w:rPr>
      <w:rFonts w:cs="Courier New"/>
    </w:rPr>
  </w:style>
  <w:style w:type="character" w:styleId="ListLabel106">
    <w:name w:val="ListLabel 106"/>
    <w:qFormat/>
    <w:rPr>
      <w:rFonts w:ascii="Bookman Old Style" w:hAnsi="Bookman Old Style" w:cs="Bookman Old Style"/>
      <w:sz w:val="18"/>
      <w:szCs w:val="18"/>
      <w:lang w:val="fr-FR"/>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pPr>
      <w:spacing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rFonts w:cs="Lucida Sans"/>
    </w:rPr>
  </w:style>
  <w:style w:type="paragraph" w:styleId="Gwka">
    <w:name w:val="Header"/>
    <w:basedOn w:val="Normal"/>
    <w:next w:val="Tretekstu"/>
    <w:pPr>
      <w:spacing w:lineRule="auto" w:line="240" w:before="0" w:after="0"/>
    </w:pPr>
    <w:rPr/>
  </w:style>
  <w:style w:type="paragraph" w:styleId="Caption">
    <w:name w:val="caption"/>
    <w:basedOn w:val="Normal"/>
    <w:qFormat/>
    <w:pPr>
      <w:suppressLineNumbers/>
      <w:spacing w:before="120" w:after="120"/>
    </w:pPr>
    <w:rPr>
      <w:rFonts w:cs="Lucida Sans"/>
      <w:i/>
      <w:iCs/>
      <w:sz w:val="24"/>
      <w:szCs w:val="24"/>
    </w:rPr>
  </w:style>
  <w:style w:type="paragraph" w:styleId="BalloonText">
    <w:name w:val="Balloon Text"/>
    <w:basedOn w:val="Normal"/>
    <w:qFormat/>
    <w:pPr>
      <w:spacing w:lineRule="auto" w:line="240" w:before="0" w:after="0"/>
    </w:pPr>
    <w:rPr>
      <w:rFonts w:ascii="Tahoma" w:hAnsi="Tahoma" w:eastAsia="Calibri" w:cs="Times New Roman"/>
      <w:sz w:val="16"/>
      <w:szCs w:val="16"/>
    </w:rPr>
  </w:style>
  <w:style w:type="paragraph" w:styleId="Stopka">
    <w:name w:val="Footer"/>
    <w:basedOn w:val="Normal"/>
    <w:pPr>
      <w:spacing w:lineRule="auto" w:line="240" w:before="0" w:after="0"/>
    </w:pPr>
    <w:rPr/>
  </w:style>
  <w:style w:type="paragraph" w:styleId="Wcicietrecitekstu">
    <w:name w:val="Body Text Indent"/>
    <w:basedOn w:val="Normal"/>
    <w:pPr>
      <w:spacing w:lineRule="auto" w:line="240" w:before="0" w:after="0"/>
      <w:ind w:left="290" w:hanging="0"/>
    </w:pPr>
    <w:rPr>
      <w:rFonts w:cs="Times New Roman"/>
      <w:sz w:val="20"/>
      <w:szCs w:val="20"/>
    </w:rPr>
  </w:style>
  <w:style w:type="paragraph" w:styleId="ListParagraph">
    <w:name w:val="List Paragraph"/>
    <w:basedOn w:val="Normal"/>
    <w:qFormat/>
    <w:pPr>
      <w:ind w:left="720" w:hanging="0"/>
    </w:pPr>
    <w:rPr>
      <w:rFonts w:eastAsia="Calibri"/>
    </w:rPr>
  </w:style>
  <w:style w:type="paragraph" w:styleId="NormalWeb">
    <w:name w:val="Normal (Web)"/>
    <w:basedOn w:val="Normal"/>
    <w:uiPriority w:val="99"/>
    <w:qFormat/>
    <w:pPr>
      <w:spacing w:lineRule="auto" w:line="240" w:before="280" w:after="280"/>
    </w:pPr>
    <w:rPr>
      <w:rFonts w:ascii="Times New Roman" w:hAnsi="Times New Roman" w:cs="Times New Roman"/>
      <w:sz w:val="24"/>
      <w:szCs w:val="24"/>
    </w:rPr>
  </w:style>
  <w:style w:type="paragraph" w:styleId="Info1" w:customStyle="1">
    <w:name w:val="info1"/>
    <w:basedOn w:val="Normal"/>
    <w:qFormat/>
    <w:pPr>
      <w:spacing w:lineRule="auto" w:line="240" w:before="280" w:after="280"/>
    </w:pPr>
    <w:rPr>
      <w:rFonts w:ascii="Times New Roman" w:hAnsi="Times New Roman" w:cs="Times New Roman"/>
      <w:sz w:val="24"/>
      <w:szCs w:val="24"/>
    </w:rPr>
  </w:style>
  <w:style w:type="paragraph" w:styleId="Zawartotabeli" w:customStyle="1">
    <w:name w:val="Zawartość tabeli"/>
    <w:basedOn w:val="Normal"/>
    <w:qFormat/>
    <w:pPr>
      <w:suppressLineNumbers/>
    </w:pPr>
    <w:rPr/>
  </w:style>
  <w:style w:type="paragraph" w:styleId="Nagwektabeli" w:customStyle="1">
    <w:name w:val="Nagłówek tabeli"/>
    <w:basedOn w:val="Zawartotabeli"/>
    <w:qFormat/>
    <w:pPr>
      <w:jc w:val="center"/>
    </w:pPr>
    <w:rPr>
      <w:b/>
      <w:bCs/>
    </w:rPr>
  </w:style>
  <w:style w:type="paragraph" w:styleId="Zawartoramki" w:customStyle="1">
    <w:name w:val="Zawartość ramki"/>
    <w:basedOn w:val="Normal"/>
    <w:qFormat/>
    <w:pPr/>
    <w:rPr/>
  </w:style>
  <w:style w:type="paragraph" w:styleId="Przypiskocowy">
    <w:name w:val="Endnote Text"/>
    <w:basedOn w:val="Normal"/>
    <w:link w:val="TekstprzypisukocowegoZnak"/>
    <w:uiPriority w:val="99"/>
    <w:semiHidden/>
    <w:unhideWhenUsed/>
    <w:rsid w:val="008f7653"/>
    <w:pPr>
      <w:spacing w:lineRule="auto" w:line="240" w:before="0" w:after="0"/>
    </w:pPr>
    <w:rPr>
      <w:sz w:val="20"/>
      <w:szCs w:val="20"/>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mailto:poddebice.piw@wetgiw.gov.pl" TargetMode="External"/>
</Relationships>
</file>

<file path=word/_rels/foot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mailto:poddebice.piw@wetgiw.gov.pl" TargetMode="Externa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Application>LibreOffice/6.2.4.2$Windows_X86_64 LibreOffice_project/2412653d852ce75f65fbfa83fb7e7b669a126d64</Application>
  <Pages>2</Pages>
  <Words>739</Words>
  <Characters>4714</Characters>
  <CharactersWithSpaces>5650</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2021-04-14T07:03:00Z</dcterms:created>
  <dc:creator>PIW Sekretariat</dc:creator>
  <dc:description/>
  <dc:language>pl-PL</dc:language>
  <cp:lastModifiedBy>Anna Cholys</cp:lastModifiedBy>
  <cp:lastPrinted>2022-06-08T12:00:00Z</cp:lastPrinted>
  <dcterms:modified xsi:type="dcterms:W3CDTF">2022-06-08T12:36:00Z</dcterms:modified>
  <cp:revision>37</cp:revision>
  <dc:subject/>
  <dc:title>Szablon PIW</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