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3FF3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</w:rPr>
      </w:pPr>
    </w:p>
    <w:p w14:paraId="22635580" w14:textId="77777777" w:rsidR="00760B2A" w:rsidRPr="0056531A" w:rsidRDefault="00000000" w:rsidP="0056531A">
      <w:pPr>
        <w:pStyle w:val="Nagwek1"/>
        <w:spacing w:line="276" w:lineRule="auto"/>
        <w:ind w:left="1050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Regulamin</w:t>
      </w:r>
    </w:p>
    <w:p w14:paraId="5B6A87D3" w14:textId="77777777" w:rsidR="00F15911" w:rsidRPr="0056531A" w:rsidRDefault="00000000" w:rsidP="0056531A">
      <w:pPr>
        <w:spacing w:line="276" w:lineRule="auto"/>
        <w:ind w:left="1120" w:right="1465"/>
        <w:jc w:val="center"/>
        <w:rPr>
          <w:rFonts w:ascii="Tahoma" w:hAnsi="Tahoma" w:cs="Tahoma"/>
          <w:b/>
        </w:rPr>
      </w:pPr>
      <w:r w:rsidRPr="0056531A">
        <w:rPr>
          <w:rFonts w:ascii="Tahoma" w:hAnsi="Tahoma" w:cs="Tahoma"/>
          <w:b/>
        </w:rPr>
        <w:t>Przeglądu kulinarnego Kół Gospodyń Wiejskich</w:t>
      </w:r>
      <w:r w:rsidR="00F15911" w:rsidRPr="0056531A">
        <w:rPr>
          <w:rFonts w:ascii="Tahoma" w:hAnsi="Tahoma" w:cs="Tahoma"/>
          <w:b/>
        </w:rPr>
        <w:t xml:space="preserve"> </w:t>
      </w:r>
      <w:bookmarkStart w:id="0" w:name="_Hlk122592043"/>
      <w:r w:rsidR="00F15911" w:rsidRPr="0056531A">
        <w:rPr>
          <w:rFonts w:ascii="Tahoma" w:hAnsi="Tahoma" w:cs="Tahoma"/>
          <w:b/>
        </w:rPr>
        <w:t xml:space="preserve">i organizacji pozarządowych w ramach operacji </w:t>
      </w:r>
    </w:p>
    <w:p w14:paraId="7479307A" w14:textId="6B66A23A" w:rsidR="00760B2A" w:rsidRPr="0056531A" w:rsidRDefault="00F15911" w:rsidP="0056531A">
      <w:pPr>
        <w:spacing w:line="276" w:lineRule="auto"/>
        <w:ind w:left="1120" w:right="1465"/>
        <w:jc w:val="center"/>
        <w:rPr>
          <w:rFonts w:ascii="Tahoma" w:hAnsi="Tahoma" w:cs="Tahoma"/>
          <w:b/>
        </w:rPr>
      </w:pPr>
      <w:r w:rsidRPr="0056531A">
        <w:rPr>
          <w:rFonts w:ascii="Tahoma" w:hAnsi="Tahoma" w:cs="Tahoma"/>
          <w:b/>
        </w:rPr>
        <w:t>pn.: „Projekt ekologiczny i kulturalny”</w:t>
      </w:r>
      <w:bookmarkEnd w:id="0"/>
    </w:p>
    <w:p w14:paraId="6845B214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  <w:i/>
        </w:rPr>
      </w:pPr>
    </w:p>
    <w:p w14:paraId="54CD898C" w14:textId="77777777" w:rsidR="00760B2A" w:rsidRPr="0056531A" w:rsidRDefault="00000000" w:rsidP="0056531A">
      <w:pPr>
        <w:pStyle w:val="Nagwek1"/>
        <w:spacing w:line="276" w:lineRule="auto"/>
        <w:ind w:left="1046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§1 Postanowienia ogólne</w:t>
      </w:r>
    </w:p>
    <w:p w14:paraId="08C7FEAC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3EC76E58" w14:textId="6A9568CD" w:rsidR="00760B2A" w:rsidRPr="0056531A" w:rsidRDefault="00000000" w:rsidP="0056531A">
      <w:pPr>
        <w:pStyle w:val="Akapitzlist"/>
        <w:numPr>
          <w:ilvl w:val="0"/>
          <w:numId w:val="7"/>
        </w:numPr>
        <w:tabs>
          <w:tab w:val="left" w:pos="474"/>
        </w:tabs>
        <w:spacing w:line="276" w:lineRule="auto"/>
        <w:ind w:right="167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Organizatorem </w:t>
      </w:r>
      <w:r w:rsidR="00F15911" w:rsidRPr="0056531A">
        <w:rPr>
          <w:rFonts w:ascii="Tahoma" w:hAnsi="Tahoma" w:cs="Tahoma"/>
        </w:rPr>
        <w:t>p</w:t>
      </w:r>
      <w:r w:rsidRPr="0056531A">
        <w:rPr>
          <w:rFonts w:ascii="Tahoma" w:hAnsi="Tahoma" w:cs="Tahoma"/>
        </w:rPr>
        <w:t>rzegląd</w:t>
      </w:r>
      <w:r w:rsidR="00F15911" w:rsidRPr="0056531A">
        <w:rPr>
          <w:rFonts w:ascii="Tahoma" w:hAnsi="Tahoma" w:cs="Tahoma"/>
        </w:rPr>
        <w:t>u</w:t>
      </w:r>
      <w:r w:rsidRPr="0056531A">
        <w:rPr>
          <w:rFonts w:ascii="Tahoma" w:hAnsi="Tahoma" w:cs="Tahoma"/>
        </w:rPr>
        <w:t xml:space="preserve"> kulinarn</w:t>
      </w:r>
      <w:r w:rsidR="00F15911" w:rsidRPr="0056531A">
        <w:rPr>
          <w:rFonts w:ascii="Tahoma" w:hAnsi="Tahoma" w:cs="Tahoma"/>
        </w:rPr>
        <w:t>ego</w:t>
      </w:r>
      <w:r w:rsidRPr="0056531A">
        <w:rPr>
          <w:rFonts w:ascii="Tahoma" w:hAnsi="Tahoma" w:cs="Tahoma"/>
        </w:rPr>
        <w:t xml:space="preserve"> Kół Gospodyń Wiejskich </w:t>
      </w:r>
      <w:r w:rsidR="00F15911" w:rsidRPr="0056531A">
        <w:rPr>
          <w:rFonts w:ascii="Tahoma" w:hAnsi="Tahoma" w:cs="Tahoma"/>
          <w:bCs/>
        </w:rPr>
        <w:t>i organizacji</w:t>
      </w:r>
      <w:r w:rsidR="00F15911" w:rsidRPr="0056531A">
        <w:rPr>
          <w:rFonts w:ascii="Tahoma" w:hAnsi="Tahoma" w:cs="Tahoma"/>
          <w:b/>
        </w:rPr>
        <w:t xml:space="preserve"> </w:t>
      </w:r>
      <w:r w:rsidR="00F15911" w:rsidRPr="0056531A">
        <w:rPr>
          <w:rFonts w:ascii="Tahoma" w:hAnsi="Tahoma" w:cs="Tahoma"/>
          <w:bCs/>
        </w:rPr>
        <w:t>pozarządowych w ramach operacji pn.:</w:t>
      </w:r>
      <w:r w:rsidR="00F15911" w:rsidRPr="0056531A">
        <w:rPr>
          <w:rFonts w:ascii="Tahoma" w:hAnsi="Tahoma" w:cs="Tahoma"/>
          <w:b/>
        </w:rPr>
        <w:t xml:space="preserve"> </w:t>
      </w:r>
      <w:r w:rsidR="00F15911" w:rsidRPr="0056531A">
        <w:rPr>
          <w:rFonts w:ascii="Tahoma" w:hAnsi="Tahoma" w:cs="Tahoma"/>
          <w:bCs/>
        </w:rPr>
        <w:t>„Projekt ekologiczny i kulturalny”</w:t>
      </w:r>
      <w:r w:rsidR="00F15911" w:rsidRPr="0056531A">
        <w:rPr>
          <w:rFonts w:ascii="Tahoma" w:hAnsi="Tahoma" w:cs="Tahoma"/>
          <w:b/>
        </w:rPr>
        <w:t xml:space="preserve"> </w:t>
      </w:r>
      <w:r w:rsidR="00F15911" w:rsidRPr="0056531A">
        <w:rPr>
          <w:rFonts w:ascii="Tahoma" w:hAnsi="Tahoma" w:cs="Tahoma"/>
        </w:rPr>
        <w:t>są</w:t>
      </w:r>
      <w:r w:rsidRPr="0056531A">
        <w:rPr>
          <w:rFonts w:ascii="Tahoma" w:hAnsi="Tahoma" w:cs="Tahoma"/>
        </w:rPr>
        <w:t xml:space="preserve"> </w:t>
      </w:r>
      <w:r w:rsidR="00F15911" w:rsidRPr="0056531A">
        <w:rPr>
          <w:rFonts w:ascii="Tahoma" w:hAnsi="Tahoma" w:cs="Tahoma"/>
        </w:rPr>
        <w:t>Stowarzyszenie „</w:t>
      </w:r>
      <w:r w:rsidRPr="0056531A">
        <w:rPr>
          <w:rFonts w:ascii="Tahoma" w:hAnsi="Tahoma" w:cs="Tahoma"/>
        </w:rPr>
        <w:t>Lokalna Grupa Działania</w:t>
      </w:r>
      <w:r w:rsidR="00F15911" w:rsidRPr="0056531A">
        <w:rPr>
          <w:rFonts w:ascii="Tahoma" w:hAnsi="Tahoma" w:cs="Tahoma"/>
        </w:rPr>
        <w:t xml:space="preserve"> – Przymierze Jeziorsko” z siedzibą w Warcie, </w:t>
      </w:r>
      <w:r w:rsidR="00175AF6">
        <w:rPr>
          <w:rFonts w:ascii="Tahoma" w:hAnsi="Tahoma" w:cs="Tahoma"/>
        </w:rPr>
        <w:br/>
      </w:r>
      <w:r w:rsidR="00F15911" w:rsidRPr="0056531A">
        <w:rPr>
          <w:rFonts w:ascii="Tahoma" w:hAnsi="Tahoma" w:cs="Tahoma"/>
        </w:rPr>
        <w:t>ul. T. Kościuszki 9/11, 98-290 Warta</w:t>
      </w:r>
      <w:r w:rsidR="003C3AE5" w:rsidRPr="0056531A">
        <w:rPr>
          <w:rFonts w:ascii="Tahoma" w:hAnsi="Tahoma" w:cs="Tahoma"/>
        </w:rPr>
        <w:t xml:space="preserve"> oraz</w:t>
      </w:r>
      <w:r w:rsidR="00F15911" w:rsidRPr="0056531A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Lokalna Grupa Działania</w:t>
      </w:r>
      <w:r w:rsidR="00F15911" w:rsidRPr="0056531A">
        <w:rPr>
          <w:rFonts w:ascii="Tahoma" w:hAnsi="Tahoma" w:cs="Tahoma"/>
        </w:rPr>
        <w:t xml:space="preserve"> „Podkowa”</w:t>
      </w:r>
      <w:r w:rsidRPr="0056531A">
        <w:rPr>
          <w:rFonts w:ascii="Tahoma" w:hAnsi="Tahoma" w:cs="Tahoma"/>
        </w:rPr>
        <w:t xml:space="preserve"> z siedzibą w</w:t>
      </w:r>
      <w:r w:rsidR="00F15911" w:rsidRPr="0056531A">
        <w:rPr>
          <w:rFonts w:ascii="Tahoma" w:hAnsi="Tahoma" w:cs="Tahoma"/>
        </w:rPr>
        <w:t xml:space="preserve"> Czechach 142, 98-220 Zduńska Wola.</w:t>
      </w:r>
    </w:p>
    <w:p w14:paraId="03E10D00" w14:textId="4CF403A2" w:rsidR="00760B2A" w:rsidRPr="0056531A" w:rsidRDefault="00000000" w:rsidP="0056531A">
      <w:pPr>
        <w:pStyle w:val="Akapitzlist"/>
        <w:numPr>
          <w:ilvl w:val="0"/>
          <w:numId w:val="7"/>
        </w:numPr>
        <w:tabs>
          <w:tab w:val="left" w:pos="474"/>
        </w:tabs>
        <w:spacing w:line="276" w:lineRule="auto"/>
        <w:ind w:right="169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Przegląd jest organizowany w związku z realizacją projektu współpracy pt.: „</w:t>
      </w:r>
      <w:r w:rsidR="00F15911" w:rsidRPr="0056531A">
        <w:rPr>
          <w:rFonts w:ascii="Tahoma" w:hAnsi="Tahoma" w:cs="Tahoma"/>
          <w:b/>
        </w:rPr>
        <w:t>Projekt ekologiczny i kulturalny</w:t>
      </w:r>
      <w:r w:rsidR="00F15911" w:rsidRPr="0056531A">
        <w:rPr>
          <w:rFonts w:ascii="Tahoma" w:hAnsi="Tahoma" w:cs="Tahoma"/>
        </w:rPr>
        <w:t>” a</w:t>
      </w:r>
      <w:r w:rsidRPr="0056531A">
        <w:rPr>
          <w:rFonts w:ascii="Tahoma" w:hAnsi="Tahoma" w:cs="Tahoma"/>
        </w:rPr>
        <w:t>kronim</w:t>
      </w:r>
      <w:r w:rsidR="00F15911" w:rsidRPr="0056531A">
        <w:rPr>
          <w:rFonts w:ascii="Tahoma" w:hAnsi="Tahoma" w:cs="Tahoma"/>
        </w:rPr>
        <w:t xml:space="preserve"> </w:t>
      </w:r>
      <w:r w:rsidR="00F15911" w:rsidRPr="0056531A">
        <w:rPr>
          <w:rFonts w:ascii="Tahoma" w:hAnsi="Tahoma" w:cs="Tahoma"/>
          <w:b/>
          <w:bCs/>
        </w:rPr>
        <w:t>proEKOiKUL</w:t>
      </w:r>
      <w:r w:rsidRPr="0056531A">
        <w:rPr>
          <w:rFonts w:ascii="Tahoma" w:hAnsi="Tahoma" w:cs="Tahoma"/>
        </w:rPr>
        <w:t xml:space="preserve"> w ramach poddziałania 19.3   "Przygotowanie i   realizacja   działań   w zakresie   współpracy z lokalną grupą działania" objętego Programem Rozwoju Obszarów Wiejskich na lata 2014-2020.</w:t>
      </w:r>
    </w:p>
    <w:p w14:paraId="60ACE1FC" w14:textId="77777777" w:rsidR="0056531A" w:rsidRPr="0056531A" w:rsidRDefault="0056531A" w:rsidP="0056531A">
      <w:pPr>
        <w:pStyle w:val="Nagwek1"/>
        <w:spacing w:line="276" w:lineRule="auto"/>
        <w:ind w:left="3484" w:right="0"/>
        <w:jc w:val="both"/>
        <w:rPr>
          <w:rFonts w:ascii="Tahoma" w:hAnsi="Tahoma" w:cs="Tahoma"/>
          <w:sz w:val="22"/>
          <w:szCs w:val="22"/>
        </w:rPr>
      </w:pPr>
    </w:p>
    <w:p w14:paraId="6BBC631B" w14:textId="6110E84E" w:rsidR="00760B2A" w:rsidRPr="0056531A" w:rsidRDefault="00000000" w:rsidP="0056531A">
      <w:pPr>
        <w:pStyle w:val="Nagwek1"/>
        <w:spacing w:line="276" w:lineRule="auto"/>
        <w:ind w:left="3484" w:right="0"/>
        <w:jc w:val="both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§2 Cele przeglądu</w:t>
      </w:r>
    </w:p>
    <w:p w14:paraId="01801669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52CB3511" w14:textId="7C5AFD3A" w:rsidR="00760B2A" w:rsidRPr="0056531A" w:rsidRDefault="00F15911" w:rsidP="0056531A">
      <w:pPr>
        <w:pStyle w:val="Akapitzlist"/>
        <w:numPr>
          <w:ilvl w:val="0"/>
          <w:numId w:val="6"/>
        </w:numPr>
        <w:tabs>
          <w:tab w:val="left" w:pos="474"/>
        </w:tabs>
        <w:spacing w:line="276" w:lineRule="auto"/>
        <w:ind w:right="178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Pobudzenie aktywności środowisk lokalnych w zakresie zachowania dziedzictwa lokalnego, w tym kulinarnego. </w:t>
      </w:r>
    </w:p>
    <w:p w14:paraId="58BFAA59" w14:textId="77777777" w:rsidR="00760B2A" w:rsidRPr="0056531A" w:rsidRDefault="00000000" w:rsidP="0056531A">
      <w:pPr>
        <w:pStyle w:val="Akapitzlist"/>
        <w:numPr>
          <w:ilvl w:val="0"/>
          <w:numId w:val="6"/>
        </w:numPr>
        <w:tabs>
          <w:tab w:val="left" w:pos="474"/>
        </w:tabs>
        <w:spacing w:line="276" w:lineRule="auto"/>
        <w:rPr>
          <w:rFonts w:ascii="Tahoma" w:hAnsi="Tahoma" w:cs="Tahoma"/>
        </w:rPr>
      </w:pPr>
      <w:r w:rsidRPr="0056531A">
        <w:rPr>
          <w:rFonts w:ascii="Tahoma" w:hAnsi="Tahoma" w:cs="Tahoma"/>
        </w:rPr>
        <w:t>Promocja produktu lokalnego oraz pogłębianie wiedzy o potrawach i kulturze regionu.</w:t>
      </w:r>
    </w:p>
    <w:p w14:paraId="4BF70055" w14:textId="3481D2DE" w:rsidR="00760B2A" w:rsidRPr="0056531A" w:rsidRDefault="00000000" w:rsidP="0056531A">
      <w:pPr>
        <w:pStyle w:val="Akapitzlist"/>
        <w:numPr>
          <w:ilvl w:val="0"/>
          <w:numId w:val="6"/>
        </w:numPr>
        <w:tabs>
          <w:tab w:val="left" w:pos="474"/>
        </w:tabs>
        <w:spacing w:line="276" w:lineRule="auto"/>
        <w:ind w:right="169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Zachęcanie kobiet do aktywnego i świadomego uczestnictwa w życiu kulturalnym </w:t>
      </w:r>
      <w:r w:rsidR="00D90E57" w:rsidRPr="0056531A">
        <w:rPr>
          <w:rFonts w:ascii="Tahoma" w:hAnsi="Tahoma" w:cs="Tahoma"/>
        </w:rPr>
        <w:t xml:space="preserve">oraz </w:t>
      </w:r>
      <w:r w:rsidRPr="0056531A">
        <w:rPr>
          <w:rFonts w:ascii="Tahoma" w:hAnsi="Tahoma" w:cs="Tahoma"/>
        </w:rPr>
        <w:t>rozwój tożsamości regionalnej.</w:t>
      </w:r>
    </w:p>
    <w:p w14:paraId="09A1006D" w14:textId="77777777" w:rsidR="00F15911" w:rsidRPr="0056531A" w:rsidRDefault="00F15911" w:rsidP="0056531A">
      <w:pPr>
        <w:pStyle w:val="Akapitzlist"/>
        <w:numPr>
          <w:ilvl w:val="0"/>
          <w:numId w:val="6"/>
        </w:numPr>
        <w:tabs>
          <w:tab w:val="left" w:pos="474"/>
        </w:tabs>
        <w:spacing w:line="276" w:lineRule="auto"/>
        <w:ind w:right="178"/>
        <w:rPr>
          <w:rFonts w:ascii="Tahoma" w:hAnsi="Tahoma" w:cs="Tahoma"/>
        </w:rPr>
      </w:pPr>
      <w:r w:rsidRPr="0056531A">
        <w:rPr>
          <w:rFonts w:ascii="Tahoma" w:hAnsi="Tahoma" w:cs="Tahoma"/>
        </w:rPr>
        <w:t>Wzmocnienie kapitału społecznego wśród członkiń KGW w zakresie kultywowania lokalnych tradycji i zwyczajów kulinarnych.</w:t>
      </w:r>
    </w:p>
    <w:p w14:paraId="7123E8A5" w14:textId="77777777" w:rsidR="00F15911" w:rsidRPr="0056531A" w:rsidRDefault="00F15911" w:rsidP="0056531A">
      <w:pPr>
        <w:pStyle w:val="Akapitzlist"/>
        <w:tabs>
          <w:tab w:val="left" w:pos="474"/>
        </w:tabs>
        <w:spacing w:line="276" w:lineRule="auto"/>
        <w:ind w:right="169" w:firstLine="0"/>
        <w:jc w:val="left"/>
        <w:rPr>
          <w:rFonts w:ascii="Tahoma" w:hAnsi="Tahoma" w:cs="Tahoma"/>
        </w:rPr>
      </w:pPr>
    </w:p>
    <w:p w14:paraId="5DD49B36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</w:rPr>
      </w:pPr>
    </w:p>
    <w:p w14:paraId="40535AC2" w14:textId="77777777" w:rsidR="00760B2A" w:rsidRPr="0056531A" w:rsidRDefault="00000000" w:rsidP="0056531A">
      <w:pPr>
        <w:pStyle w:val="Nagwek1"/>
        <w:spacing w:line="276" w:lineRule="auto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§3 Podmioty uprawnione do wzięcia udziału w przeglądzie</w:t>
      </w:r>
    </w:p>
    <w:p w14:paraId="609EB95C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4439DD0E" w14:textId="455B2237" w:rsidR="00760B2A" w:rsidRPr="0056531A" w:rsidRDefault="00000000" w:rsidP="0056531A">
      <w:pPr>
        <w:pStyle w:val="Akapitzlist"/>
        <w:numPr>
          <w:ilvl w:val="0"/>
          <w:numId w:val="5"/>
        </w:numPr>
        <w:tabs>
          <w:tab w:val="left" w:pos="465"/>
        </w:tabs>
        <w:spacing w:line="276" w:lineRule="auto"/>
        <w:ind w:right="108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W przeglądzie mogą brać udział Koła Gospodyń Wiejskich </w:t>
      </w:r>
      <w:r w:rsidR="00D90E57" w:rsidRPr="0056531A">
        <w:rPr>
          <w:rFonts w:ascii="Tahoma" w:hAnsi="Tahoma" w:cs="Tahoma"/>
        </w:rPr>
        <w:t xml:space="preserve">oraz organizacje pozarządowe </w:t>
      </w:r>
      <w:r w:rsidRPr="0056531A">
        <w:rPr>
          <w:rFonts w:ascii="Tahoma" w:hAnsi="Tahoma" w:cs="Tahoma"/>
        </w:rPr>
        <w:t>działające</w:t>
      </w:r>
      <w:r w:rsidR="00D90E57" w:rsidRPr="0056531A">
        <w:rPr>
          <w:rFonts w:ascii="Tahoma" w:hAnsi="Tahoma" w:cs="Tahoma"/>
        </w:rPr>
        <w:t xml:space="preserve"> </w:t>
      </w:r>
      <w:r w:rsidR="00175AF6">
        <w:rPr>
          <w:rFonts w:ascii="Tahoma" w:hAnsi="Tahoma" w:cs="Tahoma"/>
        </w:rPr>
        <w:t xml:space="preserve">na </w:t>
      </w:r>
      <w:r w:rsidR="00D90E57" w:rsidRPr="0056531A">
        <w:rPr>
          <w:rFonts w:ascii="Tahoma" w:hAnsi="Tahoma" w:cs="Tahoma"/>
        </w:rPr>
        <w:t xml:space="preserve">rzecz obszarów wiejskich, które działają </w:t>
      </w:r>
      <w:r w:rsidRPr="0056531A">
        <w:rPr>
          <w:rFonts w:ascii="Tahoma" w:hAnsi="Tahoma" w:cs="Tahoma"/>
        </w:rPr>
        <w:t xml:space="preserve">na terenie gmin członkowskich </w:t>
      </w:r>
      <w:r w:rsidR="00D90E57" w:rsidRPr="0056531A">
        <w:rPr>
          <w:rFonts w:ascii="Tahoma" w:hAnsi="Tahoma" w:cs="Tahoma"/>
        </w:rPr>
        <w:t xml:space="preserve">Stowarzyszenia „Lokalna Grupa Działania – Przymierze Jeziorsko” </w:t>
      </w:r>
      <w:r w:rsidRPr="0056531A">
        <w:rPr>
          <w:rFonts w:ascii="Tahoma" w:hAnsi="Tahoma" w:cs="Tahoma"/>
        </w:rPr>
        <w:t xml:space="preserve">tj. Gminy </w:t>
      </w:r>
      <w:r w:rsidR="00D90E57" w:rsidRPr="0056531A">
        <w:rPr>
          <w:rFonts w:ascii="Tahoma" w:hAnsi="Tahoma" w:cs="Tahoma"/>
        </w:rPr>
        <w:t>Burzenin</w:t>
      </w:r>
      <w:r w:rsidRPr="0056531A">
        <w:rPr>
          <w:rFonts w:ascii="Tahoma" w:hAnsi="Tahoma" w:cs="Tahoma"/>
        </w:rPr>
        <w:t>,      Gminy</w:t>
      </w:r>
      <w:r w:rsidR="00175AF6">
        <w:rPr>
          <w:rFonts w:ascii="Tahoma" w:hAnsi="Tahoma" w:cs="Tahoma"/>
        </w:rPr>
        <w:t xml:space="preserve"> </w:t>
      </w:r>
      <w:r w:rsidR="00D90E57" w:rsidRPr="0056531A">
        <w:rPr>
          <w:rFonts w:ascii="Tahoma" w:hAnsi="Tahoma" w:cs="Tahoma"/>
        </w:rPr>
        <w:t>Sieradz</w:t>
      </w:r>
      <w:r w:rsidRPr="0056531A">
        <w:rPr>
          <w:rFonts w:ascii="Tahoma" w:hAnsi="Tahoma" w:cs="Tahoma"/>
        </w:rPr>
        <w:t>,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 xml:space="preserve">Gminy </w:t>
      </w:r>
      <w:r w:rsidR="00D90E57" w:rsidRPr="0056531A">
        <w:rPr>
          <w:rFonts w:ascii="Tahoma" w:hAnsi="Tahoma" w:cs="Tahoma"/>
        </w:rPr>
        <w:t>Warta</w:t>
      </w:r>
      <w:r w:rsidRPr="0056531A">
        <w:rPr>
          <w:rFonts w:ascii="Tahoma" w:hAnsi="Tahoma" w:cs="Tahoma"/>
        </w:rPr>
        <w:t xml:space="preserve"> oraz Gminy</w:t>
      </w:r>
      <w:r w:rsidR="00175AF6">
        <w:rPr>
          <w:rFonts w:ascii="Tahoma" w:hAnsi="Tahoma" w:cs="Tahoma"/>
        </w:rPr>
        <w:t xml:space="preserve"> </w:t>
      </w:r>
      <w:r w:rsidR="00D90E57" w:rsidRPr="0056531A">
        <w:rPr>
          <w:rFonts w:ascii="Tahoma" w:hAnsi="Tahoma" w:cs="Tahoma"/>
        </w:rPr>
        <w:t>Pęczniew</w:t>
      </w:r>
      <w:r w:rsidRPr="0056531A">
        <w:rPr>
          <w:rFonts w:ascii="Tahoma" w:hAnsi="Tahoma" w:cs="Tahoma"/>
        </w:rPr>
        <w:t xml:space="preserve"> oraz z terenu Lokaln</w:t>
      </w:r>
      <w:r w:rsidR="00D90E57" w:rsidRPr="0056531A">
        <w:rPr>
          <w:rFonts w:ascii="Tahoma" w:hAnsi="Tahoma" w:cs="Tahoma"/>
        </w:rPr>
        <w:t>ej</w:t>
      </w:r>
      <w:r w:rsidR="00175AF6">
        <w:rPr>
          <w:rFonts w:ascii="Tahoma" w:hAnsi="Tahoma" w:cs="Tahoma"/>
        </w:rPr>
        <w:t xml:space="preserve"> </w:t>
      </w:r>
      <w:r w:rsidR="00D90E57" w:rsidRPr="0056531A">
        <w:rPr>
          <w:rFonts w:ascii="Tahoma" w:hAnsi="Tahoma" w:cs="Tahoma"/>
        </w:rPr>
        <w:t>G</w:t>
      </w:r>
      <w:r w:rsidRPr="0056531A">
        <w:rPr>
          <w:rFonts w:ascii="Tahoma" w:hAnsi="Tahoma" w:cs="Tahoma"/>
        </w:rPr>
        <w:t>rup</w:t>
      </w:r>
      <w:r w:rsidR="00D90E57" w:rsidRPr="0056531A">
        <w:rPr>
          <w:rFonts w:ascii="Tahoma" w:hAnsi="Tahoma" w:cs="Tahoma"/>
        </w:rPr>
        <w:t>y</w:t>
      </w:r>
      <w:r w:rsidRPr="0056531A">
        <w:rPr>
          <w:rFonts w:ascii="Tahoma" w:hAnsi="Tahoma" w:cs="Tahoma"/>
        </w:rPr>
        <w:t xml:space="preserve"> Działania</w:t>
      </w:r>
      <w:r w:rsidR="00D90E57" w:rsidRPr="0056531A">
        <w:rPr>
          <w:rFonts w:ascii="Tahoma" w:hAnsi="Tahoma" w:cs="Tahoma"/>
        </w:rPr>
        <w:t xml:space="preserve"> „Podkowa”</w:t>
      </w:r>
      <w:r w:rsidRPr="0056531A">
        <w:rPr>
          <w:rFonts w:ascii="Tahoma" w:hAnsi="Tahoma" w:cs="Tahoma"/>
        </w:rPr>
        <w:t xml:space="preserve">, tj. Gminy </w:t>
      </w:r>
      <w:r w:rsidR="00D90E57" w:rsidRPr="0056531A">
        <w:rPr>
          <w:rFonts w:ascii="Tahoma" w:hAnsi="Tahoma" w:cs="Tahoma"/>
        </w:rPr>
        <w:t>Zapolice</w:t>
      </w:r>
      <w:r w:rsidRPr="0056531A">
        <w:rPr>
          <w:rFonts w:ascii="Tahoma" w:hAnsi="Tahoma" w:cs="Tahoma"/>
        </w:rPr>
        <w:t xml:space="preserve">, Gminy </w:t>
      </w:r>
      <w:r w:rsidR="00D90E57" w:rsidRPr="0056531A">
        <w:rPr>
          <w:rFonts w:ascii="Tahoma" w:hAnsi="Tahoma" w:cs="Tahoma"/>
        </w:rPr>
        <w:t xml:space="preserve">Zduńska Wola, </w:t>
      </w:r>
      <w:r w:rsidRPr="0056531A">
        <w:rPr>
          <w:rFonts w:ascii="Tahoma" w:hAnsi="Tahoma" w:cs="Tahoma"/>
        </w:rPr>
        <w:t xml:space="preserve">Gminy </w:t>
      </w:r>
      <w:r w:rsidR="00D90E57" w:rsidRPr="0056531A">
        <w:rPr>
          <w:rFonts w:ascii="Tahoma" w:hAnsi="Tahoma" w:cs="Tahoma"/>
        </w:rPr>
        <w:t>i Miasta Szadek</w:t>
      </w:r>
      <w:r w:rsidRPr="0056531A">
        <w:rPr>
          <w:rFonts w:ascii="Tahoma" w:hAnsi="Tahoma" w:cs="Tahoma"/>
        </w:rPr>
        <w:t xml:space="preserve">, Gminy </w:t>
      </w:r>
      <w:r w:rsidR="00D90E57" w:rsidRPr="0056531A">
        <w:rPr>
          <w:rFonts w:ascii="Tahoma" w:hAnsi="Tahoma" w:cs="Tahoma"/>
        </w:rPr>
        <w:t>Zadzim</w:t>
      </w:r>
      <w:r w:rsidRPr="0056531A">
        <w:rPr>
          <w:rFonts w:ascii="Tahoma" w:hAnsi="Tahoma" w:cs="Tahoma"/>
        </w:rPr>
        <w:t>, Gminy</w:t>
      </w:r>
      <w:r w:rsidR="00D90E57" w:rsidRPr="0056531A">
        <w:rPr>
          <w:rFonts w:ascii="Tahoma" w:hAnsi="Tahoma" w:cs="Tahoma"/>
        </w:rPr>
        <w:t xml:space="preserve"> Poddębice. </w:t>
      </w:r>
    </w:p>
    <w:p w14:paraId="7AE24BBB" w14:textId="11E9D9D7" w:rsidR="00760B2A" w:rsidRDefault="00000000" w:rsidP="0056531A">
      <w:pPr>
        <w:pStyle w:val="Akapitzlist"/>
        <w:numPr>
          <w:ilvl w:val="0"/>
          <w:numId w:val="5"/>
        </w:numPr>
        <w:tabs>
          <w:tab w:val="left" w:pos="465"/>
        </w:tabs>
        <w:spacing w:line="276" w:lineRule="auto"/>
        <w:ind w:right="113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Do przeglądu kwalifikują się KGW </w:t>
      </w:r>
      <w:r w:rsidR="00685228" w:rsidRPr="0056531A">
        <w:rPr>
          <w:rFonts w:ascii="Tahoma" w:hAnsi="Tahoma" w:cs="Tahoma"/>
        </w:rPr>
        <w:t>oraz organizacje pozarządowe działające</w:t>
      </w:r>
      <w:r w:rsidR="00175AF6">
        <w:rPr>
          <w:rFonts w:ascii="Tahoma" w:hAnsi="Tahoma" w:cs="Tahoma"/>
        </w:rPr>
        <w:t xml:space="preserve"> na</w:t>
      </w:r>
      <w:r w:rsidR="00685228" w:rsidRPr="0056531A">
        <w:rPr>
          <w:rFonts w:ascii="Tahoma" w:hAnsi="Tahoma" w:cs="Tahoma"/>
        </w:rPr>
        <w:t xml:space="preserve"> rzecz obszarów wiejskich </w:t>
      </w:r>
      <w:r w:rsidRPr="0056531A">
        <w:rPr>
          <w:rFonts w:ascii="Tahoma" w:hAnsi="Tahoma" w:cs="Tahoma"/>
        </w:rPr>
        <w:t>widniejące w rejestrach KRS lub w Krajowym Rejestrze Kół Gospodyń Wiejskich prowadzonym przez ARiMR, na dzień 3</w:t>
      </w:r>
      <w:r w:rsidR="00685228" w:rsidRPr="0056531A">
        <w:rPr>
          <w:rFonts w:ascii="Tahoma" w:hAnsi="Tahoma" w:cs="Tahoma"/>
        </w:rPr>
        <w:t xml:space="preserve">1 marca </w:t>
      </w:r>
      <w:r w:rsidRPr="0056531A">
        <w:rPr>
          <w:rFonts w:ascii="Tahoma" w:hAnsi="Tahoma" w:cs="Tahoma"/>
        </w:rPr>
        <w:t>202</w:t>
      </w:r>
      <w:r w:rsidR="00685228" w:rsidRPr="0056531A">
        <w:rPr>
          <w:rFonts w:ascii="Tahoma" w:hAnsi="Tahoma" w:cs="Tahoma"/>
        </w:rPr>
        <w:t>3</w:t>
      </w:r>
      <w:r w:rsidRPr="0056531A">
        <w:rPr>
          <w:rFonts w:ascii="Tahoma" w:hAnsi="Tahoma" w:cs="Tahoma"/>
        </w:rPr>
        <w:t xml:space="preserve"> r.</w:t>
      </w:r>
    </w:p>
    <w:p w14:paraId="16CB4FAD" w14:textId="77777777" w:rsidR="0056531A" w:rsidRPr="0056531A" w:rsidRDefault="0056531A" w:rsidP="0056531A">
      <w:pPr>
        <w:pStyle w:val="Akapitzlist"/>
        <w:tabs>
          <w:tab w:val="left" w:pos="465"/>
        </w:tabs>
        <w:spacing w:line="276" w:lineRule="auto"/>
        <w:ind w:left="464" w:right="113" w:firstLine="0"/>
        <w:jc w:val="left"/>
        <w:rPr>
          <w:rFonts w:ascii="Tahoma" w:hAnsi="Tahoma" w:cs="Tahoma"/>
        </w:rPr>
      </w:pPr>
    </w:p>
    <w:p w14:paraId="0A1B82F0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</w:rPr>
      </w:pPr>
    </w:p>
    <w:p w14:paraId="24CF7D93" w14:textId="77777777" w:rsidR="0056531A" w:rsidRDefault="0056531A" w:rsidP="0056531A">
      <w:pPr>
        <w:pStyle w:val="Nagwek1"/>
        <w:spacing w:line="276" w:lineRule="auto"/>
        <w:ind w:left="1100"/>
        <w:rPr>
          <w:rFonts w:ascii="Tahoma" w:hAnsi="Tahoma" w:cs="Tahoma"/>
          <w:sz w:val="22"/>
          <w:szCs w:val="22"/>
        </w:rPr>
      </w:pPr>
    </w:p>
    <w:p w14:paraId="7377AA59" w14:textId="10BC59D8" w:rsidR="00760B2A" w:rsidRPr="0056531A" w:rsidRDefault="00000000" w:rsidP="0056531A">
      <w:pPr>
        <w:pStyle w:val="Nagwek1"/>
        <w:spacing w:line="276" w:lineRule="auto"/>
        <w:ind w:left="1100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 4 Warunki uczestnictwa w przeglądzie</w:t>
      </w:r>
    </w:p>
    <w:p w14:paraId="50CF0487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30ED93F9" w14:textId="77777777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</w:tabs>
        <w:spacing w:line="276" w:lineRule="auto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Udział w przeglądzie jest bezpłatny i dobrowolny.</w:t>
      </w:r>
    </w:p>
    <w:p w14:paraId="255284A3" w14:textId="77777777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</w:tabs>
        <w:spacing w:line="276" w:lineRule="auto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Warunkiem wzięcia udziału w przeglądzie jest:</w:t>
      </w:r>
    </w:p>
    <w:p w14:paraId="69B71823" w14:textId="3CDB7E51" w:rsidR="00760B2A" w:rsidRPr="0056531A" w:rsidRDefault="00000000" w:rsidP="0056531A">
      <w:pPr>
        <w:pStyle w:val="Akapitzlist"/>
        <w:numPr>
          <w:ilvl w:val="1"/>
          <w:numId w:val="4"/>
        </w:numPr>
        <w:spacing w:line="276" w:lineRule="auto"/>
        <w:ind w:left="709" w:right="113" w:hanging="283"/>
        <w:rPr>
          <w:rFonts w:ascii="Tahoma" w:hAnsi="Tahoma" w:cs="Tahoma"/>
        </w:rPr>
      </w:pPr>
      <w:r w:rsidRPr="0056531A">
        <w:rPr>
          <w:rFonts w:ascii="Tahoma" w:hAnsi="Tahoma" w:cs="Tahoma"/>
        </w:rPr>
        <w:t>Dostarczenie do biura LGD wypełnionego przez KGW</w:t>
      </w:r>
      <w:r w:rsidR="00B57BCA" w:rsidRPr="0056531A">
        <w:rPr>
          <w:rFonts w:ascii="Tahoma" w:hAnsi="Tahoma" w:cs="Tahoma"/>
        </w:rPr>
        <w:t>/organizację pozarządową</w:t>
      </w:r>
      <w:r w:rsidRPr="0056531A">
        <w:rPr>
          <w:rFonts w:ascii="Tahoma" w:hAnsi="Tahoma" w:cs="Tahoma"/>
        </w:rPr>
        <w:t xml:space="preserve"> formularza zgłoszenia zawierającego:</w:t>
      </w:r>
    </w:p>
    <w:p w14:paraId="3025D606" w14:textId="77777777" w:rsidR="00760B2A" w:rsidRPr="0056531A" w:rsidRDefault="00000000" w:rsidP="0056531A">
      <w:pPr>
        <w:pStyle w:val="Akapitzlist"/>
        <w:numPr>
          <w:ilvl w:val="2"/>
          <w:numId w:val="11"/>
        </w:numPr>
        <w:tabs>
          <w:tab w:val="left" w:pos="1531"/>
        </w:tabs>
        <w:spacing w:line="276" w:lineRule="auto"/>
        <w:ind w:left="709" w:firstLine="0"/>
        <w:rPr>
          <w:rFonts w:ascii="Tahoma" w:hAnsi="Tahoma" w:cs="Tahoma"/>
        </w:rPr>
      </w:pPr>
      <w:r w:rsidRPr="0056531A">
        <w:rPr>
          <w:rFonts w:ascii="Tahoma" w:hAnsi="Tahoma" w:cs="Tahoma"/>
        </w:rPr>
        <w:t>opis działalności KGW,</w:t>
      </w:r>
    </w:p>
    <w:p w14:paraId="60845462" w14:textId="6F06EE7B" w:rsidR="00760B2A" w:rsidRPr="0056531A" w:rsidRDefault="00000000" w:rsidP="0056531A">
      <w:pPr>
        <w:pStyle w:val="Akapitzlist"/>
        <w:numPr>
          <w:ilvl w:val="2"/>
          <w:numId w:val="11"/>
        </w:numPr>
        <w:tabs>
          <w:tab w:val="left" w:pos="1531"/>
        </w:tabs>
        <w:spacing w:line="276" w:lineRule="auto"/>
        <w:ind w:left="709" w:right="119" w:firstLine="0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opis </w:t>
      </w:r>
      <w:r w:rsidR="00B57BCA" w:rsidRPr="0056531A">
        <w:rPr>
          <w:rFonts w:ascii="Tahoma" w:hAnsi="Tahoma" w:cs="Tahoma"/>
        </w:rPr>
        <w:t xml:space="preserve">oraz przepis </w:t>
      </w:r>
      <w:r w:rsidR="00B34DC1" w:rsidRPr="0056531A">
        <w:rPr>
          <w:rFonts w:ascii="Tahoma" w:hAnsi="Tahoma" w:cs="Tahoma"/>
        </w:rPr>
        <w:t>zgłaszanej potrawy kulinarnej</w:t>
      </w:r>
      <w:r w:rsidR="00175AF6">
        <w:rPr>
          <w:rFonts w:ascii="Tahoma" w:hAnsi="Tahoma" w:cs="Tahoma"/>
        </w:rPr>
        <w:t xml:space="preserve">, </w:t>
      </w:r>
      <w:r w:rsidR="00B57BCA" w:rsidRPr="0056531A">
        <w:rPr>
          <w:rFonts w:ascii="Tahoma" w:hAnsi="Tahoma" w:cs="Tahoma"/>
        </w:rPr>
        <w:t>wykonania</w:t>
      </w:r>
      <w:r w:rsidR="00B34DC1" w:rsidRPr="0056531A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specjalności danego KGW,</w:t>
      </w:r>
    </w:p>
    <w:p w14:paraId="7CD96ECD" w14:textId="4031F8BB" w:rsidR="00685228" w:rsidRPr="0056531A" w:rsidRDefault="00685228" w:rsidP="0056531A">
      <w:pPr>
        <w:pStyle w:val="Akapitzlist"/>
        <w:numPr>
          <w:ilvl w:val="1"/>
          <w:numId w:val="4"/>
        </w:numPr>
        <w:tabs>
          <w:tab w:val="left" w:pos="1194"/>
        </w:tabs>
        <w:spacing w:line="276" w:lineRule="auto"/>
        <w:ind w:left="709" w:hanging="283"/>
        <w:rPr>
          <w:rFonts w:ascii="Tahoma" w:hAnsi="Tahoma" w:cs="Tahoma"/>
        </w:rPr>
      </w:pPr>
      <w:r w:rsidRPr="0056531A">
        <w:rPr>
          <w:rFonts w:ascii="Tahoma" w:hAnsi="Tahoma" w:cs="Tahoma"/>
        </w:rPr>
        <w:t>Przygotowanie w umówionym terminie</w:t>
      </w:r>
      <w:r w:rsidR="00B57BCA" w:rsidRPr="0056531A">
        <w:rPr>
          <w:rFonts w:ascii="Tahoma" w:hAnsi="Tahoma" w:cs="Tahoma"/>
        </w:rPr>
        <w:t xml:space="preserve"> zgłaszanej potrawy</w:t>
      </w:r>
      <w:r w:rsidR="009E4567" w:rsidRPr="0056531A">
        <w:rPr>
          <w:rFonts w:ascii="Tahoma" w:hAnsi="Tahoma" w:cs="Tahoma"/>
        </w:rPr>
        <w:t xml:space="preserve"> kulinarnej</w:t>
      </w:r>
      <w:r w:rsidR="00DC0926" w:rsidRPr="0056531A">
        <w:rPr>
          <w:rFonts w:ascii="Tahoma" w:hAnsi="Tahoma" w:cs="Tahoma"/>
        </w:rPr>
        <w:t xml:space="preserve"> </w:t>
      </w:r>
      <w:r w:rsidR="009E4567" w:rsidRPr="0056531A">
        <w:rPr>
          <w:rFonts w:ascii="Tahoma" w:hAnsi="Tahoma" w:cs="Tahoma"/>
        </w:rPr>
        <w:t>do profe</w:t>
      </w:r>
      <w:r w:rsidR="00DC0926" w:rsidRPr="0056531A">
        <w:rPr>
          <w:rFonts w:ascii="Tahoma" w:hAnsi="Tahoma" w:cs="Tahoma"/>
        </w:rPr>
        <w:t>sjonalnej sesji</w:t>
      </w:r>
      <w:r w:rsidRPr="0056531A">
        <w:rPr>
          <w:rFonts w:ascii="Tahoma" w:hAnsi="Tahoma" w:cs="Tahoma"/>
        </w:rPr>
        <w:t xml:space="preserve"> zdjęciowej</w:t>
      </w:r>
      <w:r w:rsidR="009E4567" w:rsidRPr="0056531A">
        <w:rPr>
          <w:rFonts w:ascii="Tahoma" w:hAnsi="Tahoma" w:cs="Tahoma"/>
        </w:rPr>
        <w:t>, która zostanie wykonana na potrzeby przygotowania albumu promocyjnego</w:t>
      </w:r>
      <w:r w:rsidR="00DC0926" w:rsidRPr="0056531A">
        <w:rPr>
          <w:rFonts w:ascii="Tahoma" w:hAnsi="Tahoma" w:cs="Tahoma"/>
        </w:rPr>
        <w:t>;</w:t>
      </w:r>
    </w:p>
    <w:p w14:paraId="32BA1E91" w14:textId="026A8E39" w:rsidR="00760B2A" w:rsidRPr="0056531A" w:rsidRDefault="00000000" w:rsidP="0056531A">
      <w:pPr>
        <w:pStyle w:val="Akapitzlist"/>
        <w:numPr>
          <w:ilvl w:val="1"/>
          <w:numId w:val="4"/>
        </w:numPr>
        <w:tabs>
          <w:tab w:val="left" w:pos="1194"/>
        </w:tabs>
        <w:spacing w:line="276" w:lineRule="auto"/>
        <w:ind w:left="709" w:hanging="283"/>
        <w:rPr>
          <w:rFonts w:ascii="Tahoma" w:hAnsi="Tahoma" w:cs="Tahoma"/>
        </w:rPr>
      </w:pPr>
      <w:r w:rsidRPr="0056531A">
        <w:rPr>
          <w:rFonts w:ascii="Tahoma" w:hAnsi="Tahoma" w:cs="Tahoma"/>
        </w:rPr>
        <w:t>Udział przedstawicieli KGW w uroczystości wręczenia nagród (2-3 osoby)</w:t>
      </w:r>
      <w:r w:rsidR="009E4567" w:rsidRPr="0056531A">
        <w:rPr>
          <w:rFonts w:ascii="Tahoma" w:hAnsi="Tahoma" w:cs="Tahoma"/>
        </w:rPr>
        <w:t>;</w:t>
      </w:r>
    </w:p>
    <w:p w14:paraId="33A89164" w14:textId="77F7C929" w:rsidR="00760B2A" w:rsidRPr="0056531A" w:rsidRDefault="00000000" w:rsidP="0056531A">
      <w:pPr>
        <w:pStyle w:val="Akapitzlist"/>
        <w:numPr>
          <w:ilvl w:val="1"/>
          <w:numId w:val="4"/>
        </w:numPr>
        <w:tabs>
          <w:tab w:val="left" w:pos="1194"/>
        </w:tabs>
        <w:spacing w:line="276" w:lineRule="auto"/>
        <w:ind w:left="709" w:right="111" w:hanging="283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W uzgodnieniu z Lokalną Grupą Działania przygotowanie jednej potrawy wybranej przez KGW na uroczystość wręczenia nagród z przeznaczeniem do degustacji dla </w:t>
      </w:r>
      <w:r w:rsidR="00175AF6">
        <w:rPr>
          <w:rFonts w:ascii="Tahoma" w:hAnsi="Tahoma" w:cs="Tahoma"/>
        </w:rPr>
        <w:br/>
      </w:r>
      <w:r w:rsidRPr="0056531A">
        <w:rPr>
          <w:rFonts w:ascii="Tahoma" w:hAnsi="Tahoma" w:cs="Tahoma"/>
        </w:rPr>
        <w:t>min. 25 osób.</w:t>
      </w:r>
    </w:p>
    <w:p w14:paraId="64DE6A70" w14:textId="1BE320C9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</w:tabs>
        <w:spacing w:line="276" w:lineRule="auto"/>
        <w:ind w:right="103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Kompletny formularz zgłoszenia, będący załącznikiem nr 1 do niniejszego regulaminu,        należy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złożyć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osobiście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w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wersji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papierowej</w:t>
      </w:r>
      <w:r w:rsidR="00175AF6">
        <w:rPr>
          <w:rFonts w:ascii="Tahoma" w:hAnsi="Tahoma" w:cs="Tahoma"/>
        </w:rPr>
        <w:t xml:space="preserve"> </w:t>
      </w:r>
      <w:r w:rsidR="003C3AE5" w:rsidRPr="0056531A">
        <w:rPr>
          <w:rFonts w:ascii="Tahoma" w:hAnsi="Tahoma" w:cs="Tahoma"/>
        </w:rPr>
        <w:t>lub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 xml:space="preserve">elektronicznej w Biurze LGD lub drogą pocztową z dopiskiem „Przegląd KGW”, na </w:t>
      </w:r>
      <w:r w:rsidRPr="0056531A">
        <w:rPr>
          <w:rFonts w:ascii="Tahoma" w:hAnsi="Tahoma" w:cs="Tahoma"/>
          <w:b/>
          <w:bCs/>
        </w:rPr>
        <w:t xml:space="preserve">adres właściwego </w:t>
      </w:r>
      <w:r w:rsidR="0056531A" w:rsidRPr="0056531A">
        <w:rPr>
          <w:rFonts w:ascii="Tahoma" w:hAnsi="Tahoma" w:cs="Tahoma"/>
          <w:b/>
          <w:bCs/>
        </w:rPr>
        <w:t>s</w:t>
      </w:r>
      <w:r w:rsidRPr="0056531A">
        <w:rPr>
          <w:rFonts w:ascii="Tahoma" w:hAnsi="Tahoma" w:cs="Tahoma"/>
          <w:b/>
          <w:bCs/>
        </w:rPr>
        <w:t>towarzyszenia</w:t>
      </w:r>
      <w:r w:rsidRPr="0056531A">
        <w:rPr>
          <w:rFonts w:ascii="Tahoma" w:hAnsi="Tahoma" w:cs="Tahoma"/>
        </w:rPr>
        <w:t>:</w:t>
      </w:r>
    </w:p>
    <w:p w14:paraId="43A644F8" w14:textId="736D8DB1" w:rsidR="00760B2A" w:rsidRPr="0056531A" w:rsidRDefault="003C3AE5" w:rsidP="0056531A">
      <w:pPr>
        <w:pStyle w:val="Akapitzlist"/>
        <w:numPr>
          <w:ilvl w:val="0"/>
          <w:numId w:val="8"/>
        </w:numPr>
        <w:tabs>
          <w:tab w:val="left" w:pos="1193"/>
          <w:tab w:val="left" w:pos="1194"/>
        </w:tabs>
        <w:spacing w:line="276" w:lineRule="auto"/>
        <w:ind w:right="946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Stowarzyszenie „Lokalna Grupa Działania – Przymierze Jeziorsko”, </w:t>
      </w:r>
      <w:r w:rsidR="00175AF6">
        <w:rPr>
          <w:rFonts w:ascii="Tahoma" w:hAnsi="Tahoma" w:cs="Tahoma"/>
        </w:rPr>
        <w:br/>
      </w:r>
      <w:r w:rsidRPr="0056531A">
        <w:rPr>
          <w:rFonts w:ascii="Tahoma" w:hAnsi="Tahoma" w:cs="Tahoma"/>
        </w:rPr>
        <w:t>ul. T. Kościuszki 9/11, 98-290 Warta  lub</w:t>
      </w:r>
    </w:p>
    <w:p w14:paraId="5CB0C8B7" w14:textId="1B92B616" w:rsidR="00760B2A" w:rsidRPr="0056531A" w:rsidRDefault="003C3AE5" w:rsidP="0056531A">
      <w:pPr>
        <w:pStyle w:val="Akapitzlist"/>
        <w:numPr>
          <w:ilvl w:val="0"/>
          <w:numId w:val="8"/>
        </w:numPr>
        <w:tabs>
          <w:tab w:val="left" w:pos="1193"/>
          <w:tab w:val="left" w:pos="1194"/>
          <w:tab w:val="left" w:pos="2196"/>
          <w:tab w:val="left" w:pos="3035"/>
          <w:tab w:val="left" w:pos="3375"/>
          <w:tab w:val="left" w:pos="4257"/>
          <w:tab w:val="left" w:pos="4603"/>
          <w:tab w:val="left" w:pos="5557"/>
          <w:tab w:val="left" w:pos="6349"/>
          <w:tab w:val="left" w:pos="7481"/>
          <w:tab w:val="left" w:pos="7946"/>
          <w:tab w:val="left" w:pos="8752"/>
        </w:tabs>
        <w:spacing w:line="276" w:lineRule="auto"/>
        <w:ind w:right="116"/>
        <w:rPr>
          <w:rFonts w:ascii="Tahoma" w:hAnsi="Tahoma" w:cs="Tahoma"/>
        </w:rPr>
      </w:pPr>
      <w:r w:rsidRPr="0056531A">
        <w:rPr>
          <w:rFonts w:ascii="Tahoma" w:hAnsi="Tahoma" w:cs="Tahoma"/>
        </w:rPr>
        <w:t>Lokalna Grupa Działania „Podkowa”,</w:t>
      </w:r>
      <w:r w:rsidR="00175AF6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Czech</w:t>
      </w:r>
      <w:r w:rsidR="00175AF6">
        <w:rPr>
          <w:rFonts w:ascii="Tahoma" w:hAnsi="Tahoma" w:cs="Tahoma"/>
        </w:rPr>
        <w:t>y</w:t>
      </w:r>
      <w:r w:rsidRPr="0056531A">
        <w:rPr>
          <w:rFonts w:ascii="Tahoma" w:hAnsi="Tahoma" w:cs="Tahoma"/>
        </w:rPr>
        <w:t xml:space="preserve"> 142, 98-220 Zduńska Wola.</w:t>
      </w:r>
    </w:p>
    <w:p w14:paraId="05110088" w14:textId="77777777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</w:tabs>
        <w:spacing w:line="276" w:lineRule="auto"/>
        <w:ind w:right="122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Formularz zgłoszenia powinien być wypełniony w taki sposób, aby zamieszczony w nim opis nadawał się do wykorzystania w materiałach prasowych.</w:t>
      </w:r>
    </w:p>
    <w:p w14:paraId="784E1208" w14:textId="4B6B57DE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</w:tabs>
        <w:spacing w:line="276" w:lineRule="auto"/>
        <w:ind w:right="107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Formularz zgłoszenia jest do pobrania </w:t>
      </w:r>
      <w:r w:rsidR="00175AF6">
        <w:rPr>
          <w:rFonts w:ascii="Tahoma" w:hAnsi="Tahoma" w:cs="Tahoma"/>
        </w:rPr>
        <w:t>na</w:t>
      </w:r>
      <w:r w:rsidRPr="0056531A">
        <w:rPr>
          <w:rFonts w:ascii="Tahoma" w:hAnsi="Tahoma" w:cs="Tahoma"/>
        </w:rPr>
        <w:t xml:space="preserve"> stron</w:t>
      </w:r>
      <w:r w:rsidR="00175AF6">
        <w:rPr>
          <w:rFonts w:ascii="Tahoma" w:hAnsi="Tahoma" w:cs="Tahoma"/>
        </w:rPr>
        <w:t>ie</w:t>
      </w:r>
      <w:r w:rsidRPr="0056531A">
        <w:rPr>
          <w:rFonts w:ascii="Tahoma" w:hAnsi="Tahoma" w:cs="Tahoma"/>
        </w:rPr>
        <w:t xml:space="preserve"> internetowej </w:t>
      </w:r>
      <w:r w:rsidR="003C3AE5" w:rsidRPr="0056531A">
        <w:rPr>
          <w:rFonts w:ascii="Tahoma" w:hAnsi="Tahoma" w:cs="Tahoma"/>
        </w:rPr>
        <w:t xml:space="preserve">www.przymierzejeziorsko.pl </w:t>
      </w:r>
      <w:r w:rsidRPr="0056531A">
        <w:rPr>
          <w:rFonts w:ascii="Tahoma" w:hAnsi="Tahoma" w:cs="Tahoma"/>
        </w:rPr>
        <w:t>oraz</w:t>
      </w:r>
      <w:r w:rsidR="00175AF6">
        <w:rPr>
          <w:rFonts w:ascii="Tahoma" w:hAnsi="Tahoma" w:cs="Tahoma"/>
        </w:rPr>
        <w:t xml:space="preserve"> </w:t>
      </w:r>
      <w:r w:rsidR="003C3AE5" w:rsidRPr="0056531A">
        <w:rPr>
          <w:rFonts w:ascii="Tahoma" w:hAnsi="Tahoma" w:cs="Tahoma"/>
        </w:rPr>
        <w:t xml:space="preserve">www.podkowa.zdwola.com.pl </w:t>
      </w:r>
      <w:r w:rsidRPr="0056531A">
        <w:rPr>
          <w:rFonts w:ascii="Tahoma" w:hAnsi="Tahoma" w:cs="Tahoma"/>
        </w:rPr>
        <w:t>lub w wersji papierowej w biurze LGD</w:t>
      </w:r>
      <w:r w:rsidR="003C3AE5" w:rsidRPr="0056531A">
        <w:rPr>
          <w:rFonts w:ascii="Tahoma" w:hAnsi="Tahoma" w:cs="Tahoma"/>
        </w:rPr>
        <w:t>,</w:t>
      </w:r>
      <w:r w:rsidRPr="0056531A">
        <w:rPr>
          <w:rFonts w:ascii="Tahoma" w:hAnsi="Tahoma" w:cs="Tahoma"/>
        </w:rPr>
        <w:t xml:space="preserve"> na którego terenie działa K</w:t>
      </w:r>
      <w:r w:rsidR="003C3AE5" w:rsidRPr="0056531A">
        <w:rPr>
          <w:rFonts w:ascii="Tahoma" w:hAnsi="Tahoma" w:cs="Tahoma"/>
        </w:rPr>
        <w:t>GW lub organizacja pozarządowa.</w:t>
      </w:r>
    </w:p>
    <w:p w14:paraId="6616B8B0" w14:textId="46C70B29" w:rsidR="00760B2A" w:rsidRPr="0056531A" w:rsidRDefault="00000000" w:rsidP="0056531A">
      <w:pPr>
        <w:pStyle w:val="Akapitzlist"/>
        <w:numPr>
          <w:ilvl w:val="0"/>
          <w:numId w:val="4"/>
        </w:num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right="168"/>
        <w:jc w:val="both"/>
        <w:rPr>
          <w:rFonts w:ascii="Tahoma" w:hAnsi="Tahoma" w:cs="Tahoma"/>
          <w:bCs/>
        </w:rPr>
      </w:pPr>
      <w:r w:rsidRPr="0056531A">
        <w:rPr>
          <w:rFonts w:ascii="Tahoma" w:hAnsi="Tahoma" w:cs="Tahoma"/>
          <w:bCs/>
        </w:rPr>
        <w:t>Termin</w:t>
      </w:r>
      <w:r w:rsidRPr="0056531A">
        <w:rPr>
          <w:rFonts w:ascii="Tahoma" w:hAnsi="Tahoma" w:cs="Tahoma"/>
          <w:bCs/>
        </w:rPr>
        <w:tab/>
        <w:t>składania</w:t>
      </w:r>
      <w:r w:rsidRPr="0056531A">
        <w:rPr>
          <w:rFonts w:ascii="Tahoma" w:hAnsi="Tahoma" w:cs="Tahoma"/>
          <w:bCs/>
        </w:rPr>
        <w:tab/>
        <w:t>zgłoszeń</w:t>
      </w:r>
      <w:r w:rsidRPr="0056531A">
        <w:rPr>
          <w:rFonts w:ascii="Tahoma" w:hAnsi="Tahoma" w:cs="Tahoma"/>
          <w:bCs/>
        </w:rPr>
        <w:tab/>
        <w:t>do</w:t>
      </w:r>
      <w:r w:rsidRPr="0056531A">
        <w:rPr>
          <w:rFonts w:ascii="Tahoma" w:hAnsi="Tahoma" w:cs="Tahoma"/>
          <w:bCs/>
        </w:rPr>
        <w:tab/>
        <w:t>przeglądu</w:t>
      </w:r>
      <w:r w:rsidRPr="0056531A">
        <w:rPr>
          <w:rFonts w:ascii="Tahoma" w:hAnsi="Tahoma" w:cs="Tahoma"/>
          <w:bCs/>
        </w:rPr>
        <w:tab/>
        <w:t>trwa</w:t>
      </w:r>
      <w:r w:rsidRPr="0056531A">
        <w:rPr>
          <w:rFonts w:ascii="Tahoma" w:hAnsi="Tahoma" w:cs="Tahoma"/>
          <w:bCs/>
        </w:rPr>
        <w:tab/>
        <w:t>od</w:t>
      </w:r>
      <w:r w:rsidRPr="0056531A">
        <w:rPr>
          <w:rFonts w:ascii="Tahoma" w:hAnsi="Tahoma" w:cs="Tahoma"/>
          <w:bCs/>
        </w:rPr>
        <w:tab/>
      </w:r>
      <w:r w:rsidR="005F4E76">
        <w:rPr>
          <w:rFonts w:ascii="Tahoma" w:hAnsi="Tahoma" w:cs="Tahoma"/>
          <w:b/>
        </w:rPr>
        <w:t>05</w:t>
      </w:r>
      <w:r w:rsidRPr="0056531A">
        <w:rPr>
          <w:rFonts w:ascii="Tahoma" w:hAnsi="Tahoma" w:cs="Tahoma"/>
          <w:b/>
        </w:rPr>
        <w:t>.0</w:t>
      </w:r>
      <w:r w:rsidR="005F4E76">
        <w:rPr>
          <w:rFonts w:ascii="Tahoma" w:hAnsi="Tahoma" w:cs="Tahoma"/>
          <w:b/>
        </w:rPr>
        <w:t>7</w:t>
      </w:r>
      <w:r w:rsidRPr="0056531A">
        <w:rPr>
          <w:rFonts w:ascii="Tahoma" w:hAnsi="Tahoma" w:cs="Tahoma"/>
          <w:b/>
        </w:rPr>
        <w:t>.202</w:t>
      </w:r>
      <w:r w:rsidR="004F0E07">
        <w:rPr>
          <w:rFonts w:ascii="Tahoma" w:hAnsi="Tahoma" w:cs="Tahoma"/>
          <w:b/>
        </w:rPr>
        <w:t>3</w:t>
      </w:r>
      <w:r w:rsidR="0056531A" w:rsidRPr="0056531A">
        <w:rPr>
          <w:rFonts w:ascii="Tahoma" w:hAnsi="Tahoma" w:cs="Tahoma"/>
          <w:bCs/>
        </w:rPr>
        <w:t xml:space="preserve"> </w:t>
      </w:r>
      <w:r w:rsidRPr="0056531A">
        <w:rPr>
          <w:rFonts w:ascii="Tahoma" w:hAnsi="Tahoma" w:cs="Tahoma"/>
          <w:bCs/>
        </w:rPr>
        <w:t>r.</w:t>
      </w:r>
      <w:r w:rsidR="0056531A">
        <w:rPr>
          <w:rFonts w:ascii="Tahoma" w:hAnsi="Tahoma" w:cs="Tahoma"/>
          <w:bCs/>
        </w:rPr>
        <w:t xml:space="preserve"> </w:t>
      </w:r>
      <w:r w:rsidRPr="0056531A">
        <w:rPr>
          <w:rFonts w:ascii="Tahoma" w:hAnsi="Tahoma" w:cs="Tahoma"/>
          <w:bCs/>
        </w:rPr>
        <w:t>i</w:t>
      </w:r>
      <w:r w:rsidR="0056531A">
        <w:rPr>
          <w:rFonts w:ascii="Tahoma" w:hAnsi="Tahoma" w:cs="Tahoma"/>
          <w:bCs/>
        </w:rPr>
        <w:t xml:space="preserve"> </w:t>
      </w:r>
      <w:r w:rsidRPr="0056531A">
        <w:rPr>
          <w:rFonts w:ascii="Tahoma" w:hAnsi="Tahoma" w:cs="Tahoma"/>
          <w:bCs/>
        </w:rPr>
        <w:t xml:space="preserve">upływa </w:t>
      </w:r>
      <w:r w:rsidR="00175AF6">
        <w:rPr>
          <w:rFonts w:ascii="Tahoma" w:hAnsi="Tahoma" w:cs="Tahoma"/>
          <w:bCs/>
        </w:rPr>
        <w:br/>
      </w:r>
      <w:r w:rsidRPr="0056531A">
        <w:rPr>
          <w:rFonts w:ascii="Tahoma" w:hAnsi="Tahoma" w:cs="Tahoma"/>
          <w:bCs/>
        </w:rPr>
        <w:t xml:space="preserve">w dniu </w:t>
      </w:r>
      <w:r w:rsidR="005F4E76">
        <w:rPr>
          <w:rFonts w:ascii="Tahoma" w:hAnsi="Tahoma" w:cs="Tahoma"/>
          <w:b/>
        </w:rPr>
        <w:t>18</w:t>
      </w:r>
      <w:r w:rsidRPr="0056531A">
        <w:rPr>
          <w:rFonts w:ascii="Tahoma" w:hAnsi="Tahoma" w:cs="Tahoma"/>
          <w:b/>
        </w:rPr>
        <w:t>.0</w:t>
      </w:r>
      <w:r w:rsidR="005F4E76">
        <w:rPr>
          <w:rFonts w:ascii="Tahoma" w:hAnsi="Tahoma" w:cs="Tahoma"/>
          <w:b/>
        </w:rPr>
        <w:t>7</w:t>
      </w:r>
      <w:r w:rsidRPr="0056531A">
        <w:rPr>
          <w:rFonts w:ascii="Tahoma" w:hAnsi="Tahoma" w:cs="Tahoma"/>
          <w:b/>
        </w:rPr>
        <w:t>.202</w:t>
      </w:r>
      <w:r w:rsidR="003C3AE5" w:rsidRPr="0056531A">
        <w:rPr>
          <w:rFonts w:ascii="Tahoma" w:hAnsi="Tahoma" w:cs="Tahoma"/>
          <w:b/>
        </w:rPr>
        <w:t>3</w:t>
      </w:r>
      <w:r w:rsidRPr="0056531A">
        <w:rPr>
          <w:rFonts w:ascii="Tahoma" w:hAnsi="Tahoma" w:cs="Tahoma"/>
          <w:bCs/>
        </w:rPr>
        <w:t xml:space="preserve"> r.</w:t>
      </w:r>
    </w:p>
    <w:p w14:paraId="432FC86C" w14:textId="77777777" w:rsidR="00E351D3" w:rsidRPr="0056531A" w:rsidRDefault="00E351D3" w:rsidP="0056531A">
      <w:pPr>
        <w:pStyle w:val="Akapitzlist"/>
        <w:numPr>
          <w:ilvl w:val="0"/>
          <w:numId w:val="4"/>
        </w:num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right="168"/>
        <w:jc w:val="both"/>
        <w:rPr>
          <w:rFonts w:ascii="Tahoma" w:hAnsi="Tahoma" w:cs="Tahoma"/>
          <w:b/>
        </w:rPr>
      </w:pPr>
      <w:r w:rsidRPr="0056531A">
        <w:rPr>
          <w:rFonts w:ascii="Tahoma" w:hAnsi="Tahoma" w:cs="Tahoma"/>
        </w:rPr>
        <w:t>Zakłada się udział:</w:t>
      </w:r>
    </w:p>
    <w:p w14:paraId="73977257" w14:textId="442FF11E" w:rsidR="00E351D3" w:rsidRPr="0056531A" w:rsidRDefault="00E351D3" w:rsidP="0056531A">
      <w:pPr>
        <w:pStyle w:val="Akapitzlist"/>
        <w:numPr>
          <w:ilvl w:val="0"/>
          <w:numId w:val="10"/>
        </w:num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right="168"/>
        <w:rPr>
          <w:rFonts w:ascii="Tahoma" w:hAnsi="Tahoma" w:cs="Tahoma"/>
        </w:rPr>
      </w:pPr>
      <w:r w:rsidRPr="0056531A">
        <w:rPr>
          <w:rFonts w:ascii="Tahoma" w:hAnsi="Tahoma" w:cs="Tahoma"/>
        </w:rPr>
        <w:t>4</w:t>
      </w:r>
      <w:r w:rsidR="00BE5604" w:rsidRPr="0056531A">
        <w:rPr>
          <w:rFonts w:ascii="Tahoma" w:hAnsi="Tahoma" w:cs="Tahoma"/>
        </w:rPr>
        <w:t>8</w:t>
      </w:r>
      <w:r w:rsidRPr="0056531A">
        <w:rPr>
          <w:rFonts w:ascii="Tahoma" w:hAnsi="Tahoma" w:cs="Tahoma"/>
        </w:rPr>
        <w:t xml:space="preserve"> podmiotów z obszaru Stowarzyszenia „Lokalna Grupa Działania – Przymierze Jeziorsko”</w:t>
      </w:r>
      <w:r w:rsidR="00BE5604" w:rsidRPr="0056531A">
        <w:rPr>
          <w:rFonts w:ascii="Tahoma" w:hAnsi="Tahoma" w:cs="Tahoma"/>
        </w:rPr>
        <w:t xml:space="preserve">, do limitu 12 podmiotów z terenu 1 gminy, </w:t>
      </w:r>
    </w:p>
    <w:p w14:paraId="40765C93" w14:textId="352127B3" w:rsidR="0056531A" w:rsidRPr="0056531A" w:rsidRDefault="00E351D3" w:rsidP="0056531A">
      <w:pPr>
        <w:pStyle w:val="Akapitzlist"/>
        <w:numPr>
          <w:ilvl w:val="0"/>
          <w:numId w:val="10"/>
        </w:num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right="168"/>
        <w:rPr>
          <w:rFonts w:ascii="Tahoma" w:hAnsi="Tahoma" w:cs="Tahoma"/>
        </w:rPr>
      </w:pPr>
      <w:r w:rsidRPr="0056531A">
        <w:rPr>
          <w:rFonts w:ascii="Tahoma" w:hAnsi="Tahoma" w:cs="Tahoma"/>
        </w:rPr>
        <w:t>50 podmiotów z obszaru Lokalnej Grupa Działania „Podkowa”,</w:t>
      </w:r>
      <w:r w:rsidR="00BE5604" w:rsidRPr="0056531A">
        <w:rPr>
          <w:rFonts w:ascii="Tahoma" w:hAnsi="Tahoma" w:cs="Tahoma"/>
        </w:rPr>
        <w:t xml:space="preserve"> </w:t>
      </w:r>
      <w:r w:rsidR="007A6683" w:rsidRPr="0056531A">
        <w:rPr>
          <w:rFonts w:ascii="Tahoma" w:hAnsi="Tahoma" w:cs="Tahoma"/>
        </w:rPr>
        <w:t xml:space="preserve">do limitu 10 podmiotów z terenu 1 gminy, </w:t>
      </w:r>
    </w:p>
    <w:p w14:paraId="2889E86D" w14:textId="7E41E18A" w:rsidR="007A6683" w:rsidRPr="0056531A" w:rsidRDefault="007A6683" w:rsidP="0056531A">
      <w:p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left="473" w:right="168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przy czym w przeglądzie </w:t>
      </w:r>
      <w:r w:rsidR="00E351D3" w:rsidRPr="0056531A">
        <w:rPr>
          <w:rFonts w:ascii="Tahoma" w:hAnsi="Tahoma" w:cs="Tahoma"/>
        </w:rPr>
        <w:t>nie może wziąć udziału więcej niż jeden podmiot z danej miejscowości</w:t>
      </w:r>
      <w:r w:rsidRPr="0056531A">
        <w:rPr>
          <w:rFonts w:ascii="Tahoma" w:hAnsi="Tahoma" w:cs="Tahoma"/>
        </w:rPr>
        <w:t>. W sytuacjach spornych decyduje kolejność zgłoszeń.</w:t>
      </w:r>
    </w:p>
    <w:p w14:paraId="14FD03FA" w14:textId="74D5793C" w:rsidR="0056531A" w:rsidRPr="00175AF6" w:rsidRDefault="007A6683" w:rsidP="00175AF6">
      <w:pPr>
        <w:pStyle w:val="Akapitzlist"/>
        <w:numPr>
          <w:ilvl w:val="0"/>
          <w:numId w:val="4"/>
        </w:numPr>
        <w:tabs>
          <w:tab w:val="left" w:pos="474"/>
          <w:tab w:val="left" w:pos="1423"/>
          <w:tab w:val="left" w:pos="2578"/>
          <w:tab w:val="left" w:pos="3604"/>
          <w:tab w:val="left" w:pos="4083"/>
          <w:tab w:val="left" w:pos="5265"/>
          <w:tab w:val="left" w:pos="5951"/>
          <w:tab w:val="left" w:pos="6431"/>
          <w:tab w:val="left" w:pos="7668"/>
          <w:tab w:val="left" w:pos="8066"/>
          <w:tab w:val="left" w:pos="8377"/>
        </w:tabs>
        <w:spacing w:line="276" w:lineRule="auto"/>
        <w:ind w:right="168"/>
        <w:jc w:val="both"/>
        <w:rPr>
          <w:rFonts w:ascii="Tahoma" w:hAnsi="Tahoma" w:cs="Tahoma"/>
          <w:b/>
        </w:rPr>
      </w:pPr>
      <w:r w:rsidRPr="0056531A">
        <w:rPr>
          <w:rFonts w:ascii="Tahoma" w:hAnsi="Tahoma" w:cs="Tahoma"/>
        </w:rPr>
        <w:t xml:space="preserve">Limity, o których mowa w ust. 7 </w:t>
      </w:r>
      <w:r w:rsidR="00BE5604" w:rsidRPr="0056531A">
        <w:rPr>
          <w:rFonts w:ascii="Tahoma" w:hAnsi="Tahoma" w:cs="Tahoma"/>
        </w:rPr>
        <w:t>mogą</w:t>
      </w:r>
      <w:r w:rsidRPr="0056531A">
        <w:rPr>
          <w:rFonts w:ascii="Tahoma" w:hAnsi="Tahoma" w:cs="Tahoma"/>
        </w:rPr>
        <w:t xml:space="preserve"> zostać zmienion</w:t>
      </w:r>
      <w:r w:rsidR="00175AF6">
        <w:rPr>
          <w:rFonts w:ascii="Tahoma" w:hAnsi="Tahoma" w:cs="Tahoma"/>
        </w:rPr>
        <w:t>e</w:t>
      </w:r>
      <w:r w:rsidRPr="0056531A">
        <w:rPr>
          <w:rFonts w:ascii="Tahoma" w:hAnsi="Tahoma" w:cs="Tahoma"/>
        </w:rPr>
        <w:t xml:space="preserve">, w przypadku braku chętnych podmiotów z terenu danej gminy. </w:t>
      </w:r>
    </w:p>
    <w:p w14:paraId="7910C9DA" w14:textId="77777777" w:rsidR="0056531A" w:rsidRDefault="0056531A" w:rsidP="0056531A">
      <w:pPr>
        <w:pStyle w:val="Nagwek1"/>
        <w:spacing w:line="276" w:lineRule="auto"/>
        <w:ind w:right="1403"/>
        <w:rPr>
          <w:rFonts w:ascii="Tahoma" w:hAnsi="Tahoma" w:cs="Tahoma"/>
          <w:sz w:val="22"/>
          <w:szCs w:val="22"/>
        </w:rPr>
      </w:pPr>
    </w:p>
    <w:p w14:paraId="00F64C50" w14:textId="2C23EB90" w:rsidR="00760B2A" w:rsidRPr="0056531A" w:rsidRDefault="00000000" w:rsidP="0056531A">
      <w:pPr>
        <w:pStyle w:val="Nagwek1"/>
        <w:spacing w:line="276" w:lineRule="auto"/>
        <w:ind w:right="1403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 5 Nagrody</w:t>
      </w:r>
    </w:p>
    <w:p w14:paraId="696953C9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08C037F2" w14:textId="141CA888" w:rsidR="00760B2A" w:rsidRPr="0056531A" w:rsidRDefault="00000000" w:rsidP="0056531A">
      <w:pPr>
        <w:pStyle w:val="Akapitzlist"/>
        <w:numPr>
          <w:ilvl w:val="0"/>
          <w:numId w:val="2"/>
        </w:numPr>
        <w:tabs>
          <w:tab w:val="left" w:pos="445"/>
        </w:tabs>
        <w:spacing w:line="276" w:lineRule="auto"/>
        <w:ind w:right="107" w:hanging="361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Organizator zapewnia nagrody w postaci talonów pieniężnych do wykorzystania przez KGW</w:t>
      </w:r>
      <w:r w:rsidR="00E94DB5" w:rsidRPr="0056531A">
        <w:rPr>
          <w:rFonts w:ascii="Tahoma" w:hAnsi="Tahoma" w:cs="Tahoma"/>
        </w:rPr>
        <w:t xml:space="preserve"> </w:t>
      </w:r>
      <w:r w:rsidR="00E94DB5" w:rsidRPr="0056531A">
        <w:rPr>
          <w:rFonts w:ascii="Tahoma" w:hAnsi="Tahoma" w:cs="Tahoma"/>
        </w:rPr>
        <w:lastRenderedPageBreak/>
        <w:t>i organizacje pozarządowe</w:t>
      </w:r>
      <w:r w:rsidRPr="0056531A">
        <w:rPr>
          <w:rFonts w:ascii="Tahoma" w:hAnsi="Tahoma" w:cs="Tahoma"/>
        </w:rPr>
        <w:t xml:space="preserve"> we</w:t>
      </w:r>
      <w:r w:rsidR="00E94DB5" w:rsidRPr="0056531A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wskazanym sklepie ze sprzętem gospodarstwa domowego, na dowolne zakupy.</w:t>
      </w:r>
    </w:p>
    <w:p w14:paraId="512F050C" w14:textId="55258D5E" w:rsidR="00760B2A" w:rsidRPr="0056531A" w:rsidRDefault="00000000" w:rsidP="0056531A">
      <w:pPr>
        <w:pStyle w:val="Nagwek2"/>
        <w:numPr>
          <w:ilvl w:val="0"/>
          <w:numId w:val="2"/>
        </w:numPr>
        <w:tabs>
          <w:tab w:val="left" w:pos="445"/>
        </w:tabs>
        <w:spacing w:line="276" w:lineRule="auto"/>
        <w:ind w:left="444"/>
        <w:jc w:val="both"/>
        <w:rPr>
          <w:rFonts w:ascii="Tahoma" w:hAnsi="Tahoma" w:cs="Tahoma"/>
          <w:b w:val="0"/>
          <w:bCs w:val="0"/>
        </w:rPr>
      </w:pPr>
      <w:r w:rsidRPr="0056531A">
        <w:rPr>
          <w:rFonts w:ascii="Tahoma" w:hAnsi="Tahoma" w:cs="Tahoma"/>
          <w:b w:val="0"/>
          <w:bCs w:val="0"/>
        </w:rPr>
        <w:t xml:space="preserve">Talon otrzyma </w:t>
      </w:r>
      <w:r w:rsidRPr="0056531A">
        <w:rPr>
          <w:rFonts w:ascii="Tahoma" w:hAnsi="Tahoma" w:cs="Tahoma"/>
        </w:rPr>
        <w:t>każd</w:t>
      </w:r>
      <w:r w:rsidR="00175AF6">
        <w:rPr>
          <w:rFonts w:ascii="Tahoma" w:hAnsi="Tahoma" w:cs="Tahoma"/>
        </w:rPr>
        <w:t>a</w:t>
      </w:r>
      <w:r w:rsidRPr="0056531A">
        <w:rPr>
          <w:rFonts w:ascii="Tahoma" w:hAnsi="Tahoma" w:cs="Tahoma"/>
          <w:b w:val="0"/>
          <w:bCs w:val="0"/>
        </w:rPr>
        <w:t xml:space="preserve"> K</w:t>
      </w:r>
      <w:r w:rsidR="0056531A" w:rsidRPr="0056531A">
        <w:rPr>
          <w:rFonts w:ascii="Tahoma" w:hAnsi="Tahoma" w:cs="Tahoma"/>
          <w:b w:val="0"/>
          <w:bCs w:val="0"/>
        </w:rPr>
        <w:t>GW</w:t>
      </w:r>
      <w:r w:rsidR="00E94DB5" w:rsidRPr="0056531A">
        <w:rPr>
          <w:rFonts w:ascii="Tahoma" w:hAnsi="Tahoma" w:cs="Tahoma"/>
          <w:b w:val="0"/>
          <w:bCs w:val="0"/>
        </w:rPr>
        <w:t xml:space="preserve"> i organizacja, któr</w:t>
      </w:r>
      <w:r w:rsidR="00175AF6">
        <w:rPr>
          <w:rFonts w:ascii="Tahoma" w:hAnsi="Tahoma" w:cs="Tahoma"/>
          <w:b w:val="0"/>
          <w:bCs w:val="0"/>
        </w:rPr>
        <w:t>a</w:t>
      </w:r>
      <w:r w:rsidR="00E94DB5" w:rsidRPr="0056531A">
        <w:rPr>
          <w:rFonts w:ascii="Tahoma" w:hAnsi="Tahoma" w:cs="Tahoma"/>
          <w:b w:val="0"/>
          <w:bCs w:val="0"/>
        </w:rPr>
        <w:t xml:space="preserve"> we</w:t>
      </w:r>
      <w:r w:rsidR="00175AF6">
        <w:rPr>
          <w:rFonts w:ascii="Tahoma" w:hAnsi="Tahoma" w:cs="Tahoma"/>
          <w:b w:val="0"/>
          <w:bCs w:val="0"/>
        </w:rPr>
        <w:t>ź</w:t>
      </w:r>
      <w:r w:rsidR="00E94DB5" w:rsidRPr="0056531A">
        <w:rPr>
          <w:rFonts w:ascii="Tahoma" w:hAnsi="Tahoma" w:cs="Tahoma"/>
          <w:b w:val="0"/>
          <w:bCs w:val="0"/>
        </w:rPr>
        <w:t>m</w:t>
      </w:r>
      <w:r w:rsidR="00175AF6">
        <w:rPr>
          <w:rFonts w:ascii="Tahoma" w:hAnsi="Tahoma" w:cs="Tahoma"/>
          <w:b w:val="0"/>
          <w:bCs w:val="0"/>
        </w:rPr>
        <w:t>ie</w:t>
      </w:r>
      <w:r w:rsidR="00E94DB5" w:rsidRPr="0056531A">
        <w:rPr>
          <w:rFonts w:ascii="Tahoma" w:hAnsi="Tahoma" w:cs="Tahoma"/>
          <w:b w:val="0"/>
          <w:bCs w:val="0"/>
        </w:rPr>
        <w:t xml:space="preserve"> </w:t>
      </w:r>
      <w:r w:rsidRPr="0056531A">
        <w:rPr>
          <w:rFonts w:ascii="Tahoma" w:hAnsi="Tahoma" w:cs="Tahoma"/>
          <w:b w:val="0"/>
          <w:bCs w:val="0"/>
        </w:rPr>
        <w:t>udział w przeglądzie.</w:t>
      </w:r>
    </w:p>
    <w:p w14:paraId="471C1A0B" w14:textId="055CF8CD" w:rsidR="00760B2A" w:rsidRPr="0056531A" w:rsidRDefault="00000000" w:rsidP="0056531A">
      <w:pPr>
        <w:pStyle w:val="Akapitzlist"/>
        <w:numPr>
          <w:ilvl w:val="0"/>
          <w:numId w:val="2"/>
        </w:numPr>
        <w:tabs>
          <w:tab w:val="left" w:pos="445"/>
        </w:tabs>
        <w:spacing w:line="276" w:lineRule="auto"/>
        <w:ind w:right="110" w:hanging="361"/>
        <w:jc w:val="both"/>
        <w:rPr>
          <w:rFonts w:ascii="Tahoma" w:hAnsi="Tahoma" w:cs="Tahoma"/>
          <w:b/>
        </w:rPr>
      </w:pPr>
      <w:r w:rsidRPr="0056531A">
        <w:rPr>
          <w:rFonts w:ascii="Tahoma" w:hAnsi="Tahoma" w:cs="Tahoma"/>
        </w:rPr>
        <w:t xml:space="preserve">Wartość talonu dla </w:t>
      </w:r>
      <w:r w:rsidR="00E94DB5" w:rsidRPr="0056531A">
        <w:rPr>
          <w:rFonts w:ascii="Tahoma" w:hAnsi="Tahoma" w:cs="Tahoma"/>
        </w:rPr>
        <w:t xml:space="preserve">KGW i organizacji wynosi </w:t>
      </w:r>
      <w:r w:rsidR="00E94DB5" w:rsidRPr="0056531A">
        <w:rPr>
          <w:rFonts w:ascii="Tahoma" w:hAnsi="Tahoma" w:cs="Tahoma"/>
          <w:b/>
          <w:bCs/>
        </w:rPr>
        <w:t>5000,00</w:t>
      </w:r>
      <w:r w:rsidR="00E94DB5" w:rsidRPr="0056531A">
        <w:rPr>
          <w:rFonts w:ascii="Tahoma" w:hAnsi="Tahoma" w:cs="Tahoma"/>
        </w:rPr>
        <w:t xml:space="preserve"> zł.</w:t>
      </w:r>
    </w:p>
    <w:p w14:paraId="1C1FE939" w14:textId="77777777" w:rsidR="00760B2A" w:rsidRPr="0056531A" w:rsidRDefault="00000000" w:rsidP="0056531A">
      <w:pPr>
        <w:pStyle w:val="Akapitzlist"/>
        <w:numPr>
          <w:ilvl w:val="0"/>
          <w:numId w:val="2"/>
        </w:numPr>
        <w:tabs>
          <w:tab w:val="left" w:pos="445"/>
        </w:tabs>
        <w:spacing w:line="276" w:lineRule="auto"/>
        <w:ind w:left="444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Uczestnikom nie przysługuje prawo zamiany talonu na ekwiwalent pieniężny.</w:t>
      </w:r>
    </w:p>
    <w:p w14:paraId="37D61D76" w14:textId="32A4D110" w:rsidR="00760B2A" w:rsidRPr="0056531A" w:rsidRDefault="00000000" w:rsidP="0056531A">
      <w:pPr>
        <w:pStyle w:val="Akapitzlist"/>
        <w:numPr>
          <w:ilvl w:val="0"/>
          <w:numId w:val="2"/>
        </w:numPr>
        <w:tabs>
          <w:tab w:val="left" w:pos="445"/>
        </w:tabs>
        <w:spacing w:line="276" w:lineRule="auto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Ponadto dla przedstawicieli KGW</w:t>
      </w:r>
      <w:r w:rsidR="00E94DB5" w:rsidRPr="0056531A">
        <w:rPr>
          <w:rFonts w:ascii="Tahoma" w:hAnsi="Tahoma" w:cs="Tahoma"/>
        </w:rPr>
        <w:t xml:space="preserve"> i organizacji pozarządowych uczestniczących w przeglądzie </w:t>
      </w:r>
      <w:r w:rsidRPr="0056531A">
        <w:rPr>
          <w:rFonts w:ascii="Tahoma" w:hAnsi="Tahoma" w:cs="Tahoma"/>
        </w:rPr>
        <w:t>planuje się zorganizować uroczystość, podczas któr</w:t>
      </w:r>
      <w:r w:rsidR="00175AF6">
        <w:rPr>
          <w:rFonts w:ascii="Tahoma" w:hAnsi="Tahoma" w:cs="Tahoma"/>
        </w:rPr>
        <w:t>ej</w:t>
      </w:r>
      <w:r w:rsidRPr="0056531A">
        <w:rPr>
          <w:rFonts w:ascii="Tahoma" w:hAnsi="Tahoma" w:cs="Tahoma"/>
        </w:rPr>
        <w:t xml:space="preserve"> nastąpi oficjalne wręczenie nagród.</w:t>
      </w:r>
      <w:r w:rsidR="0056531A" w:rsidRPr="0056531A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O terminie uroczystości uczestnicy zostaną powiadomieni w późniejszym terminie.</w:t>
      </w:r>
    </w:p>
    <w:p w14:paraId="0C0BF1E2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</w:rPr>
      </w:pPr>
    </w:p>
    <w:p w14:paraId="414B3462" w14:textId="77777777" w:rsidR="00760B2A" w:rsidRPr="0056531A" w:rsidRDefault="00000000" w:rsidP="0056531A">
      <w:pPr>
        <w:pStyle w:val="Nagwek1"/>
        <w:spacing w:line="276" w:lineRule="auto"/>
        <w:ind w:right="1408"/>
        <w:rPr>
          <w:rFonts w:ascii="Tahoma" w:hAnsi="Tahoma" w:cs="Tahoma"/>
          <w:sz w:val="22"/>
          <w:szCs w:val="22"/>
        </w:rPr>
      </w:pPr>
      <w:r w:rsidRPr="0056531A">
        <w:rPr>
          <w:rFonts w:ascii="Tahoma" w:hAnsi="Tahoma" w:cs="Tahoma"/>
          <w:sz w:val="22"/>
          <w:szCs w:val="22"/>
        </w:rPr>
        <w:t>§ 6 Postanowienia końcowe</w:t>
      </w:r>
    </w:p>
    <w:p w14:paraId="1DD93143" w14:textId="77777777" w:rsidR="00760B2A" w:rsidRPr="0056531A" w:rsidRDefault="00760B2A" w:rsidP="0056531A">
      <w:pPr>
        <w:pStyle w:val="Tekstpodstawowy"/>
        <w:spacing w:line="276" w:lineRule="auto"/>
        <w:rPr>
          <w:rFonts w:ascii="Tahoma" w:hAnsi="Tahoma" w:cs="Tahoma"/>
          <w:b/>
        </w:rPr>
      </w:pPr>
    </w:p>
    <w:p w14:paraId="30439F7F" w14:textId="7A39AF00" w:rsidR="00760B2A" w:rsidRPr="0056531A" w:rsidRDefault="00000000" w:rsidP="0056531A">
      <w:pPr>
        <w:pStyle w:val="Akapitzlist"/>
        <w:numPr>
          <w:ilvl w:val="0"/>
          <w:numId w:val="1"/>
        </w:numPr>
        <w:tabs>
          <w:tab w:val="left" w:pos="445"/>
        </w:tabs>
        <w:spacing w:line="276" w:lineRule="auto"/>
        <w:ind w:right="112" w:hanging="361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Materiały wypracowane </w:t>
      </w:r>
      <w:r w:rsidR="00E94DB5" w:rsidRPr="0056531A">
        <w:rPr>
          <w:rFonts w:ascii="Tahoma" w:hAnsi="Tahoma" w:cs="Tahoma"/>
        </w:rPr>
        <w:t>w trakcie projektu</w:t>
      </w:r>
      <w:r w:rsidRPr="0056531A">
        <w:rPr>
          <w:rFonts w:ascii="Tahoma" w:hAnsi="Tahoma" w:cs="Tahoma"/>
        </w:rPr>
        <w:t xml:space="preserve"> zostaną opublikowane w </w:t>
      </w:r>
      <w:r w:rsidR="00E94DB5" w:rsidRPr="0056531A">
        <w:rPr>
          <w:rFonts w:ascii="Tahoma" w:hAnsi="Tahoma" w:cs="Tahoma"/>
        </w:rPr>
        <w:t>albumie</w:t>
      </w:r>
      <w:r w:rsidRPr="0056531A">
        <w:rPr>
          <w:rFonts w:ascii="Tahoma" w:hAnsi="Tahoma" w:cs="Tahoma"/>
        </w:rPr>
        <w:t xml:space="preserve"> promocyjno- informacyjnym w ramach realizacji projektu współpracy.</w:t>
      </w:r>
    </w:p>
    <w:p w14:paraId="2D4AA1E8" w14:textId="0A0504C6" w:rsidR="00760B2A" w:rsidRPr="0056531A" w:rsidRDefault="00000000" w:rsidP="0056531A">
      <w:pPr>
        <w:pStyle w:val="Akapitzlist"/>
        <w:numPr>
          <w:ilvl w:val="0"/>
          <w:numId w:val="1"/>
        </w:numPr>
        <w:tabs>
          <w:tab w:val="left" w:pos="445"/>
        </w:tabs>
        <w:spacing w:line="276" w:lineRule="auto"/>
        <w:ind w:right="118" w:hanging="361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Osoba reprezentująca </w:t>
      </w:r>
      <w:r w:rsidR="00E94DB5" w:rsidRPr="0056531A">
        <w:rPr>
          <w:rFonts w:ascii="Tahoma" w:hAnsi="Tahoma" w:cs="Tahoma"/>
        </w:rPr>
        <w:t>KGW lub organizację poza</w:t>
      </w:r>
      <w:r w:rsidR="00BE5604" w:rsidRPr="0056531A">
        <w:rPr>
          <w:rFonts w:ascii="Tahoma" w:hAnsi="Tahoma" w:cs="Tahoma"/>
        </w:rPr>
        <w:t>rz</w:t>
      </w:r>
      <w:r w:rsidR="00E94DB5" w:rsidRPr="0056531A">
        <w:rPr>
          <w:rFonts w:ascii="Tahoma" w:hAnsi="Tahoma" w:cs="Tahoma"/>
        </w:rPr>
        <w:t>ądową</w:t>
      </w:r>
      <w:r w:rsidRPr="0056531A">
        <w:rPr>
          <w:rFonts w:ascii="Tahoma" w:hAnsi="Tahoma" w:cs="Tahoma"/>
        </w:rPr>
        <w:t>, składając zgłoszenie wyraża tym samym, w imieniu członków zgodę na udział w przeglądzie.</w:t>
      </w:r>
    </w:p>
    <w:p w14:paraId="233201CC" w14:textId="77F51C17" w:rsidR="00760B2A" w:rsidRPr="0056531A" w:rsidRDefault="00000000" w:rsidP="0056531A">
      <w:pPr>
        <w:pStyle w:val="Akapitzlist"/>
        <w:numPr>
          <w:ilvl w:val="0"/>
          <w:numId w:val="1"/>
        </w:numPr>
        <w:tabs>
          <w:tab w:val="left" w:pos="445"/>
        </w:tabs>
        <w:spacing w:line="276" w:lineRule="auto"/>
        <w:ind w:right="116" w:hanging="361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Deklarując wzięcie udziału w przeglądzie, w sposób przewidziany niniejszym regulaminem, uczestnik wyraża zgodę na postanowienia niniejszego regulaminu, w tym na przetwarzanie danych osobowych w celach promocyjnych i informacyjnych przez Organizatora </w:t>
      </w:r>
      <w:r w:rsidR="00175AF6">
        <w:rPr>
          <w:rFonts w:ascii="Tahoma" w:hAnsi="Tahoma" w:cs="Tahoma"/>
        </w:rPr>
        <w:br/>
      </w:r>
      <w:r w:rsidRPr="0056531A">
        <w:rPr>
          <w:rFonts w:ascii="Tahoma" w:hAnsi="Tahoma" w:cs="Tahoma"/>
        </w:rPr>
        <w:t>i zobowiązuje się do przestrzegania niniejszego Regulaminu.</w:t>
      </w:r>
    </w:p>
    <w:p w14:paraId="507BB1A5" w14:textId="798FCCBB" w:rsidR="00760B2A" w:rsidRPr="0056531A" w:rsidRDefault="00000000" w:rsidP="0056531A">
      <w:pPr>
        <w:pStyle w:val="Akapitzlist"/>
        <w:numPr>
          <w:ilvl w:val="0"/>
          <w:numId w:val="1"/>
        </w:numPr>
        <w:tabs>
          <w:tab w:val="left" w:pos="445"/>
        </w:tabs>
        <w:spacing w:line="276" w:lineRule="auto"/>
        <w:ind w:left="444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 xml:space="preserve">W razie jakichkolwiek pytań prosimy o kontakt z </w:t>
      </w:r>
      <w:r w:rsidR="0056531A">
        <w:rPr>
          <w:rFonts w:ascii="Tahoma" w:hAnsi="Tahoma" w:cs="Tahoma"/>
        </w:rPr>
        <w:t xml:space="preserve">właściwym </w:t>
      </w:r>
      <w:r w:rsidRPr="0056531A">
        <w:rPr>
          <w:rFonts w:ascii="Tahoma" w:hAnsi="Tahoma" w:cs="Tahoma"/>
        </w:rPr>
        <w:t>Biurem LGD:</w:t>
      </w:r>
    </w:p>
    <w:p w14:paraId="77C64FAC" w14:textId="78D9A4EF" w:rsidR="00E351D3" w:rsidRPr="0056531A" w:rsidRDefault="00E351D3" w:rsidP="0056531A">
      <w:pPr>
        <w:pStyle w:val="Akapitzlist"/>
        <w:numPr>
          <w:ilvl w:val="0"/>
          <w:numId w:val="9"/>
        </w:numPr>
        <w:tabs>
          <w:tab w:val="left" w:pos="1193"/>
          <w:tab w:val="left" w:pos="1194"/>
        </w:tabs>
        <w:spacing w:line="276" w:lineRule="auto"/>
        <w:ind w:right="16" w:firstLine="94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Stowarzyszenie „Lokalna Grupa Działania – Przymierze Jeziorsko”, ul. T.</w:t>
      </w:r>
      <w:r w:rsidR="0056531A">
        <w:rPr>
          <w:rFonts w:ascii="Tahoma" w:hAnsi="Tahoma" w:cs="Tahoma"/>
        </w:rPr>
        <w:t xml:space="preserve"> K</w:t>
      </w:r>
      <w:r w:rsidRPr="0056531A">
        <w:rPr>
          <w:rFonts w:ascii="Tahoma" w:hAnsi="Tahoma" w:cs="Tahoma"/>
        </w:rPr>
        <w:t>ościuszki 9/11, 98-290 Warta, tel. 43 829 48 79</w:t>
      </w:r>
      <w:r w:rsidR="0056531A">
        <w:rPr>
          <w:rFonts w:ascii="Tahoma" w:hAnsi="Tahoma" w:cs="Tahoma"/>
        </w:rPr>
        <w:t>,</w:t>
      </w:r>
      <w:r w:rsidRPr="0056531A">
        <w:rPr>
          <w:rFonts w:ascii="Tahoma" w:hAnsi="Tahoma" w:cs="Tahoma"/>
        </w:rPr>
        <w:t xml:space="preserve">  lub</w:t>
      </w:r>
    </w:p>
    <w:p w14:paraId="1F2316AC" w14:textId="3BA77D7E" w:rsidR="00760B2A" w:rsidRPr="0056531A" w:rsidRDefault="00E351D3" w:rsidP="0056531A">
      <w:pPr>
        <w:pStyle w:val="Akapitzlist"/>
        <w:numPr>
          <w:ilvl w:val="0"/>
          <w:numId w:val="9"/>
        </w:numPr>
        <w:tabs>
          <w:tab w:val="left" w:pos="1193"/>
          <w:tab w:val="left" w:pos="1194"/>
          <w:tab w:val="left" w:pos="2196"/>
          <w:tab w:val="left" w:pos="3035"/>
          <w:tab w:val="left" w:pos="3375"/>
          <w:tab w:val="left" w:pos="4257"/>
          <w:tab w:val="left" w:pos="4603"/>
          <w:tab w:val="left" w:pos="5557"/>
          <w:tab w:val="left" w:pos="6349"/>
          <w:tab w:val="left" w:pos="7481"/>
          <w:tab w:val="left" w:pos="7946"/>
          <w:tab w:val="left" w:pos="8752"/>
        </w:tabs>
        <w:spacing w:line="276" w:lineRule="auto"/>
        <w:ind w:right="116" w:firstLine="94"/>
        <w:jc w:val="both"/>
        <w:rPr>
          <w:rFonts w:ascii="Tahoma" w:hAnsi="Tahoma" w:cs="Tahoma"/>
        </w:rPr>
      </w:pPr>
      <w:r w:rsidRPr="0056531A">
        <w:rPr>
          <w:rFonts w:ascii="Tahoma" w:hAnsi="Tahoma" w:cs="Tahoma"/>
        </w:rPr>
        <w:t>Lokalna Grupa Działania „Podkowa”,</w:t>
      </w:r>
      <w:r w:rsidR="0056531A">
        <w:rPr>
          <w:rFonts w:ascii="Tahoma" w:hAnsi="Tahoma" w:cs="Tahoma"/>
        </w:rPr>
        <w:t xml:space="preserve"> </w:t>
      </w:r>
      <w:r w:rsidRPr="0056531A">
        <w:rPr>
          <w:rFonts w:ascii="Tahoma" w:hAnsi="Tahoma" w:cs="Tahoma"/>
        </w:rPr>
        <w:t>Czech</w:t>
      </w:r>
      <w:r w:rsidR="00175AF6">
        <w:rPr>
          <w:rFonts w:ascii="Tahoma" w:hAnsi="Tahoma" w:cs="Tahoma"/>
        </w:rPr>
        <w:t>y</w:t>
      </w:r>
      <w:r w:rsidRPr="0056531A">
        <w:rPr>
          <w:rFonts w:ascii="Tahoma" w:hAnsi="Tahoma" w:cs="Tahoma"/>
        </w:rPr>
        <w:t xml:space="preserve"> 142, 98-220 Zduńska Wola, </w:t>
      </w:r>
      <w:r w:rsidR="00175AF6">
        <w:rPr>
          <w:rFonts w:ascii="Tahoma" w:hAnsi="Tahoma" w:cs="Tahoma"/>
        </w:rPr>
        <w:br/>
      </w:r>
      <w:r w:rsidRPr="0056531A">
        <w:rPr>
          <w:rFonts w:ascii="Tahoma" w:hAnsi="Tahoma" w:cs="Tahoma"/>
        </w:rPr>
        <w:t>tel. 519 057 250 lub 505 751 577.</w:t>
      </w:r>
    </w:p>
    <w:sectPr w:rsidR="00760B2A" w:rsidRPr="0056531A" w:rsidSect="0056531A">
      <w:headerReference w:type="default" r:id="rId7"/>
      <w:pgSz w:w="11910" w:h="16840"/>
      <w:pgMar w:top="2100" w:right="1300" w:bottom="1418" w:left="1380" w:header="7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CD05" w14:textId="77777777" w:rsidR="008D1826" w:rsidRDefault="008D1826">
      <w:r>
        <w:separator/>
      </w:r>
    </w:p>
  </w:endnote>
  <w:endnote w:type="continuationSeparator" w:id="0">
    <w:p w14:paraId="71EC7D60" w14:textId="77777777" w:rsidR="008D1826" w:rsidRDefault="008D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E28" w14:textId="77777777" w:rsidR="008D1826" w:rsidRDefault="008D1826">
      <w:r>
        <w:separator/>
      </w:r>
    </w:p>
  </w:footnote>
  <w:footnote w:type="continuationSeparator" w:id="0">
    <w:p w14:paraId="544E31CC" w14:textId="77777777" w:rsidR="008D1826" w:rsidRDefault="008D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70B6" w14:textId="6A66F170" w:rsidR="00760B2A" w:rsidRPr="003C3AE5" w:rsidRDefault="00E351D3" w:rsidP="003C3AE5">
    <w:pPr>
      <w:pStyle w:val="Nagwek"/>
      <w:tabs>
        <w:tab w:val="clear" w:pos="9072"/>
        <w:tab w:val="right" w:pos="9214"/>
      </w:tabs>
      <w:ind w:left="-284"/>
      <w:jc w:val="center"/>
    </w:pPr>
    <w:r>
      <w:rPr>
        <w:noProof/>
      </w:rPr>
      <w:drawing>
        <wp:inline distT="0" distB="0" distL="0" distR="0" wp14:anchorId="0A494D20" wp14:editId="4DC16154">
          <wp:extent cx="5861050" cy="96202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D04"/>
    <w:multiLevelType w:val="hybridMultilevel"/>
    <w:tmpl w:val="120A7CC4"/>
    <w:lvl w:ilvl="0" w:tplc="FB6299E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EE34E5AC">
      <w:numFmt w:val="bullet"/>
      <w:lvlText w:val="•"/>
      <w:lvlJc w:val="left"/>
      <w:pPr>
        <w:ind w:left="600" w:hanging="361"/>
      </w:pPr>
      <w:rPr>
        <w:rFonts w:hint="default"/>
        <w:lang w:val="pl-PL" w:eastAsia="en-US" w:bidi="ar-SA"/>
      </w:rPr>
    </w:lvl>
    <w:lvl w:ilvl="2" w:tplc="7A08220A">
      <w:numFmt w:val="bullet"/>
      <w:lvlText w:val="•"/>
      <w:lvlJc w:val="left"/>
      <w:pPr>
        <w:ind w:left="1558" w:hanging="361"/>
      </w:pPr>
      <w:rPr>
        <w:rFonts w:hint="default"/>
        <w:lang w:val="pl-PL" w:eastAsia="en-US" w:bidi="ar-SA"/>
      </w:rPr>
    </w:lvl>
    <w:lvl w:ilvl="3" w:tplc="572C958C">
      <w:numFmt w:val="bullet"/>
      <w:lvlText w:val="•"/>
      <w:lvlJc w:val="left"/>
      <w:pPr>
        <w:ind w:left="2516" w:hanging="361"/>
      </w:pPr>
      <w:rPr>
        <w:rFonts w:hint="default"/>
        <w:lang w:val="pl-PL" w:eastAsia="en-US" w:bidi="ar-SA"/>
      </w:rPr>
    </w:lvl>
    <w:lvl w:ilvl="4" w:tplc="8A7429AE">
      <w:numFmt w:val="bullet"/>
      <w:lvlText w:val="•"/>
      <w:lvlJc w:val="left"/>
      <w:pPr>
        <w:ind w:left="3474" w:hanging="361"/>
      </w:pPr>
      <w:rPr>
        <w:rFonts w:hint="default"/>
        <w:lang w:val="pl-PL" w:eastAsia="en-US" w:bidi="ar-SA"/>
      </w:rPr>
    </w:lvl>
    <w:lvl w:ilvl="5" w:tplc="6C5C916E">
      <w:numFmt w:val="bullet"/>
      <w:lvlText w:val="•"/>
      <w:lvlJc w:val="left"/>
      <w:pPr>
        <w:ind w:left="4432" w:hanging="361"/>
      </w:pPr>
      <w:rPr>
        <w:rFonts w:hint="default"/>
        <w:lang w:val="pl-PL" w:eastAsia="en-US" w:bidi="ar-SA"/>
      </w:rPr>
    </w:lvl>
    <w:lvl w:ilvl="6" w:tplc="A7FAB24C">
      <w:numFmt w:val="bullet"/>
      <w:lvlText w:val="•"/>
      <w:lvlJc w:val="left"/>
      <w:pPr>
        <w:ind w:left="5391" w:hanging="361"/>
      </w:pPr>
      <w:rPr>
        <w:rFonts w:hint="default"/>
        <w:lang w:val="pl-PL" w:eastAsia="en-US" w:bidi="ar-SA"/>
      </w:rPr>
    </w:lvl>
    <w:lvl w:ilvl="7" w:tplc="7C845864">
      <w:numFmt w:val="bullet"/>
      <w:lvlText w:val="•"/>
      <w:lvlJc w:val="left"/>
      <w:pPr>
        <w:ind w:left="6349" w:hanging="361"/>
      </w:pPr>
      <w:rPr>
        <w:rFonts w:hint="default"/>
        <w:lang w:val="pl-PL" w:eastAsia="en-US" w:bidi="ar-SA"/>
      </w:rPr>
    </w:lvl>
    <w:lvl w:ilvl="8" w:tplc="6504A622">
      <w:numFmt w:val="bullet"/>
      <w:lvlText w:val="•"/>
      <w:lvlJc w:val="left"/>
      <w:pPr>
        <w:ind w:left="730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2470932"/>
    <w:multiLevelType w:val="hybridMultilevel"/>
    <w:tmpl w:val="0B6A3AA4"/>
    <w:lvl w:ilvl="0" w:tplc="287221F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636" w:hanging="360"/>
      </w:pPr>
    </w:lvl>
    <w:lvl w:ilvl="2" w:tplc="23D60C8E">
      <w:numFmt w:val="bullet"/>
      <w:lvlText w:val=""/>
      <w:lvlJc w:val="left"/>
      <w:pPr>
        <w:ind w:left="1530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1DAA491C">
      <w:numFmt w:val="bullet"/>
      <w:lvlText w:val="•"/>
      <w:lvlJc w:val="left"/>
      <w:pPr>
        <w:ind w:left="2500" w:hanging="361"/>
      </w:pPr>
      <w:rPr>
        <w:rFonts w:hint="default"/>
        <w:lang w:val="pl-PL" w:eastAsia="en-US" w:bidi="ar-SA"/>
      </w:rPr>
    </w:lvl>
    <w:lvl w:ilvl="4" w:tplc="4C2C895E">
      <w:numFmt w:val="bullet"/>
      <w:lvlText w:val="•"/>
      <w:lvlJc w:val="left"/>
      <w:pPr>
        <w:ind w:left="3461" w:hanging="361"/>
      </w:pPr>
      <w:rPr>
        <w:rFonts w:hint="default"/>
        <w:lang w:val="pl-PL" w:eastAsia="en-US" w:bidi="ar-SA"/>
      </w:rPr>
    </w:lvl>
    <w:lvl w:ilvl="5" w:tplc="53EAB920">
      <w:numFmt w:val="bullet"/>
      <w:lvlText w:val="•"/>
      <w:lvlJc w:val="left"/>
      <w:pPr>
        <w:ind w:left="4421" w:hanging="361"/>
      </w:pPr>
      <w:rPr>
        <w:rFonts w:hint="default"/>
        <w:lang w:val="pl-PL" w:eastAsia="en-US" w:bidi="ar-SA"/>
      </w:rPr>
    </w:lvl>
    <w:lvl w:ilvl="6" w:tplc="A0C4EC90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7" w:tplc="FE1C0ABE">
      <w:numFmt w:val="bullet"/>
      <w:lvlText w:val="•"/>
      <w:lvlJc w:val="left"/>
      <w:pPr>
        <w:ind w:left="6342" w:hanging="361"/>
      </w:pPr>
      <w:rPr>
        <w:rFonts w:hint="default"/>
        <w:lang w:val="pl-PL" w:eastAsia="en-US" w:bidi="ar-SA"/>
      </w:rPr>
    </w:lvl>
    <w:lvl w:ilvl="8" w:tplc="72604E82">
      <w:numFmt w:val="bullet"/>
      <w:lvlText w:val="•"/>
      <w:lvlJc w:val="left"/>
      <w:pPr>
        <w:ind w:left="730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865529"/>
    <w:multiLevelType w:val="hybridMultilevel"/>
    <w:tmpl w:val="C9EC10FC"/>
    <w:lvl w:ilvl="0" w:tplc="E9421126">
      <w:start w:val="1"/>
      <w:numFmt w:val="decimal"/>
      <w:lvlText w:val="%1."/>
      <w:lvlJc w:val="left"/>
      <w:pPr>
        <w:ind w:left="47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9656E7FE">
      <w:numFmt w:val="bullet"/>
      <w:lvlText w:val="•"/>
      <w:lvlJc w:val="left"/>
      <w:pPr>
        <w:ind w:left="1354" w:hanging="332"/>
      </w:pPr>
      <w:rPr>
        <w:rFonts w:hint="default"/>
        <w:lang w:val="pl-PL" w:eastAsia="en-US" w:bidi="ar-SA"/>
      </w:rPr>
    </w:lvl>
    <w:lvl w:ilvl="2" w:tplc="BE4AB25A">
      <w:numFmt w:val="bullet"/>
      <w:lvlText w:val="•"/>
      <w:lvlJc w:val="left"/>
      <w:pPr>
        <w:ind w:left="2228" w:hanging="332"/>
      </w:pPr>
      <w:rPr>
        <w:rFonts w:hint="default"/>
        <w:lang w:val="pl-PL" w:eastAsia="en-US" w:bidi="ar-SA"/>
      </w:rPr>
    </w:lvl>
    <w:lvl w:ilvl="3" w:tplc="D4D81A06">
      <w:numFmt w:val="bullet"/>
      <w:lvlText w:val="•"/>
      <w:lvlJc w:val="left"/>
      <w:pPr>
        <w:ind w:left="3103" w:hanging="332"/>
      </w:pPr>
      <w:rPr>
        <w:rFonts w:hint="default"/>
        <w:lang w:val="pl-PL" w:eastAsia="en-US" w:bidi="ar-SA"/>
      </w:rPr>
    </w:lvl>
    <w:lvl w:ilvl="4" w:tplc="C292FFEC">
      <w:numFmt w:val="bullet"/>
      <w:lvlText w:val="•"/>
      <w:lvlJc w:val="left"/>
      <w:pPr>
        <w:ind w:left="3977" w:hanging="332"/>
      </w:pPr>
      <w:rPr>
        <w:rFonts w:hint="default"/>
        <w:lang w:val="pl-PL" w:eastAsia="en-US" w:bidi="ar-SA"/>
      </w:rPr>
    </w:lvl>
    <w:lvl w:ilvl="5" w:tplc="A2EE0C76">
      <w:numFmt w:val="bullet"/>
      <w:lvlText w:val="•"/>
      <w:lvlJc w:val="left"/>
      <w:pPr>
        <w:ind w:left="4852" w:hanging="332"/>
      </w:pPr>
      <w:rPr>
        <w:rFonts w:hint="default"/>
        <w:lang w:val="pl-PL" w:eastAsia="en-US" w:bidi="ar-SA"/>
      </w:rPr>
    </w:lvl>
    <w:lvl w:ilvl="6" w:tplc="8F96025E">
      <w:numFmt w:val="bullet"/>
      <w:lvlText w:val="•"/>
      <w:lvlJc w:val="left"/>
      <w:pPr>
        <w:ind w:left="5726" w:hanging="332"/>
      </w:pPr>
      <w:rPr>
        <w:rFonts w:hint="default"/>
        <w:lang w:val="pl-PL" w:eastAsia="en-US" w:bidi="ar-SA"/>
      </w:rPr>
    </w:lvl>
    <w:lvl w:ilvl="7" w:tplc="26167DEE">
      <w:numFmt w:val="bullet"/>
      <w:lvlText w:val="•"/>
      <w:lvlJc w:val="left"/>
      <w:pPr>
        <w:ind w:left="6600" w:hanging="332"/>
      </w:pPr>
      <w:rPr>
        <w:rFonts w:hint="default"/>
        <w:lang w:val="pl-PL" w:eastAsia="en-US" w:bidi="ar-SA"/>
      </w:rPr>
    </w:lvl>
    <w:lvl w:ilvl="8" w:tplc="71E6FAC6">
      <w:numFmt w:val="bullet"/>
      <w:lvlText w:val="•"/>
      <w:lvlJc w:val="left"/>
      <w:pPr>
        <w:ind w:left="7475" w:hanging="332"/>
      </w:pPr>
      <w:rPr>
        <w:rFonts w:hint="default"/>
        <w:lang w:val="pl-PL" w:eastAsia="en-US" w:bidi="ar-SA"/>
      </w:rPr>
    </w:lvl>
  </w:abstractNum>
  <w:abstractNum w:abstractNumId="3" w15:restartNumberingAfterBreak="0">
    <w:nsid w:val="13CD5BB3"/>
    <w:multiLevelType w:val="hybridMultilevel"/>
    <w:tmpl w:val="520C0BDC"/>
    <w:lvl w:ilvl="0" w:tplc="04150011">
      <w:start w:val="1"/>
      <w:numFmt w:val="decimal"/>
      <w:lvlText w:val="%1)"/>
      <w:lvlJc w:val="left"/>
      <w:pPr>
        <w:ind w:left="1193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00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5C558B7"/>
    <w:multiLevelType w:val="hybridMultilevel"/>
    <w:tmpl w:val="2BF6F6F0"/>
    <w:lvl w:ilvl="0" w:tplc="5E0428BC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FD84E15"/>
    <w:multiLevelType w:val="hybridMultilevel"/>
    <w:tmpl w:val="7ED2A04C"/>
    <w:lvl w:ilvl="0" w:tplc="ECA05F3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62EA29DA">
      <w:numFmt w:val="bullet"/>
      <w:lvlText w:val="•"/>
      <w:lvlJc w:val="left"/>
      <w:pPr>
        <w:ind w:left="1354" w:hanging="361"/>
      </w:pPr>
      <w:rPr>
        <w:rFonts w:hint="default"/>
        <w:lang w:val="pl-PL" w:eastAsia="en-US" w:bidi="ar-SA"/>
      </w:rPr>
    </w:lvl>
    <w:lvl w:ilvl="2" w:tplc="115C7402">
      <w:numFmt w:val="bullet"/>
      <w:lvlText w:val="•"/>
      <w:lvlJc w:val="left"/>
      <w:pPr>
        <w:ind w:left="2228" w:hanging="361"/>
      </w:pPr>
      <w:rPr>
        <w:rFonts w:hint="default"/>
        <w:lang w:val="pl-PL" w:eastAsia="en-US" w:bidi="ar-SA"/>
      </w:rPr>
    </w:lvl>
    <w:lvl w:ilvl="3" w:tplc="F4D2C58C">
      <w:numFmt w:val="bullet"/>
      <w:lvlText w:val="•"/>
      <w:lvlJc w:val="left"/>
      <w:pPr>
        <w:ind w:left="3103" w:hanging="361"/>
      </w:pPr>
      <w:rPr>
        <w:rFonts w:hint="default"/>
        <w:lang w:val="pl-PL" w:eastAsia="en-US" w:bidi="ar-SA"/>
      </w:rPr>
    </w:lvl>
    <w:lvl w:ilvl="4" w:tplc="37CC131A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5" w:tplc="1F9271AE">
      <w:numFmt w:val="bullet"/>
      <w:lvlText w:val="•"/>
      <w:lvlJc w:val="left"/>
      <w:pPr>
        <w:ind w:left="4852" w:hanging="361"/>
      </w:pPr>
      <w:rPr>
        <w:rFonts w:hint="default"/>
        <w:lang w:val="pl-PL" w:eastAsia="en-US" w:bidi="ar-SA"/>
      </w:rPr>
    </w:lvl>
    <w:lvl w:ilvl="6" w:tplc="7D7CA20E">
      <w:numFmt w:val="bullet"/>
      <w:lvlText w:val="•"/>
      <w:lvlJc w:val="left"/>
      <w:pPr>
        <w:ind w:left="5726" w:hanging="361"/>
      </w:pPr>
      <w:rPr>
        <w:rFonts w:hint="default"/>
        <w:lang w:val="pl-PL" w:eastAsia="en-US" w:bidi="ar-SA"/>
      </w:rPr>
    </w:lvl>
    <w:lvl w:ilvl="7" w:tplc="8912FC8E">
      <w:numFmt w:val="bullet"/>
      <w:lvlText w:val="•"/>
      <w:lvlJc w:val="left"/>
      <w:pPr>
        <w:ind w:left="6600" w:hanging="361"/>
      </w:pPr>
      <w:rPr>
        <w:rFonts w:hint="default"/>
        <w:lang w:val="pl-PL" w:eastAsia="en-US" w:bidi="ar-SA"/>
      </w:rPr>
    </w:lvl>
    <w:lvl w:ilvl="8" w:tplc="8BE09588">
      <w:numFmt w:val="bullet"/>
      <w:lvlText w:val="•"/>
      <w:lvlJc w:val="left"/>
      <w:pPr>
        <w:ind w:left="7475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2B521ADB"/>
    <w:multiLevelType w:val="hybridMultilevel"/>
    <w:tmpl w:val="1EBC554E"/>
    <w:lvl w:ilvl="0" w:tplc="FFFFFFFF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636" w:hanging="360"/>
      </w:pPr>
    </w:lvl>
    <w:lvl w:ilvl="2" w:tplc="04150017">
      <w:start w:val="1"/>
      <w:numFmt w:val="lowerLetter"/>
      <w:lvlText w:val="%3)"/>
      <w:lvlJc w:val="left"/>
      <w:pPr>
        <w:ind w:left="1529" w:hanging="360"/>
      </w:pPr>
    </w:lvl>
    <w:lvl w:ilvl="3" w:tplc="FFFFFFFF">
      <w:numFmt w:val="bullet"/>
      <w:lvlText w:val="•"/>
      <w:lvlJc w:val="left"/>
      <w:pPr>
        <w:ind w:left="2500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6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21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42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03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31BD6E0B"/>
    <w:multiLevelType w:val="hybridMultilevel"/>
    <w:tmpl w:val="F24CFD40"/>
    <w:lvl w:ilvl="0" w:tplc="266EBC1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E4DEC354">
      <w:numFmt w:val="bullet"/>
      <w:lvlText w:val="•"/>
      <w:lvlJc w:val="left"/>
      <w:pPr>
        <w:ind w:left="2002" w:hanging="360"/>
      </w:pPr>
      <w:rPr>
        <w:rFonts w:hint="default"/>
        <w:lang w:val="pl-PL" w:eastAsia="en-US" w:bidi="ar-SA"/>
      </w:rPr>
    </w:lvl>
    <w:lvl w:ilvl="2" w:tplc="EA8809F4">
      <w:numFmt w:val="bullet"/>
      <w:lvlText w:val="•"/>
      <w:lvlJc w:val="left"/>
      <w:pPr>
        <w:ind w:left="2804" w:hanging="360"/>
      </w:pPr>
      <w:rPr>
        <w:rFonts w:hint="default"/>
        <w:lang w:val="pl-PL" w:eastAsia="en-US" w:bidi="ar-SA"/>
      </w:rPr>
    </w:lvl>
    <w:lvl w:ilvl="3" w:tplc="30185F00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F8FA3254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5" w:tplc="4FE804E6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5AB42316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46187C62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2B60542C">
      <w:numFmt w:val="bullet"/>
      <w:lvlText w:val="•"/>
      <w:lvlJc w:val="left"/>
      <w:pPr>
        <w:ind w:left="761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91C2D58"/>
    <w:multiLevelType w:val="hybridMultilevel"/>
    <w:tmpl w:val="427AAACC"/>
    <w:lvl w:ilvl="0" w:tplc="BFC6B380">
      <w:start w:val="1"/>
      <w:numFmt w:val="decimal"/>
      <w:lvlText w:val="%1)"/>
      <w:lvlJc w:val="left"/>
      <w:pPr>
        <w:ind w:left="473" w:hanging="332"/>
        <w:jc w:val="left"/>
      </w:pPr>
      <w:rPr>
        <w:rFonts w:hint="default"/>
        <w:b w:val="0"/>
        <w:b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7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6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5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4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89F3551"/>
    <w:multiLevelType w:val="hybridMultilevel"/>
    <w:tmpl w:val="AF4A44CC"/>
    <w:lvl w:ilvl="0" w:tplc="D0D06222">
      <w:start w:val="1"/>
      <w:numFmt w:val="decimal"/>
      <w:lvlText w:val="%1."/>
      <w:lvlJc w:val="left"/>
      <w:pPr>
        <w:ind w:left="47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58C2953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E668BA8">
      <w:numFmt w:val="bullet"/>
      <w:lvlText w:val="•"/>
      <w:lvlJc w:val="left"/>
      <w:pPr>
        <w:ind w:left="2091" w:hanging="360"/>
      </w:pPr>
      <w:rPr>
        <w:rFonts w:hint="default"/>
        <w:lang w:val="pl-PL" w:eastAsia="en-US" w:bidi="ar-SA"/>
      </w:rPr>
    </w:lvl>
    <w:lvl w:ilvl="3" w:tplc="1EB8E7F4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4" w:tplc="109EDB10">
      <w:numFmt w:val="bullet"/>
      <w:lvlText w:val="•"/>
      <w:lvlJc w:val="left"/>
      <w:pPr>
        <w:ind w:left="3874" w:hanging="360"/>
      </w:pPr>
      <w:rPr>
        <w:rFonts w:hint="default"/>
        <w:lang w:val="pl-PL" w:eastAsia="en-US" w:bidi="ar-SA"/>
      </w:rPr>
    </w:lvl>
    <w:lvl w:ilvl="5" w:tplc="768E92FE">
      <w:numFmt w:val="bullet"/>
      <w:lvlText w:val="•"/>
      <w:lvlJc w:val="left"/>
      <w:pPr>
        <w:ind w:left="4766" w:hanging="360"/>
      </w:pPr>
      <w:rPr>
        <w:rFonts w:hint="default"/>
        <w:lang w:val="pl-PL" w:eastAsia="en-US" w:bidi="ar-SA"/>
      </w:rPr>
    </w:lvl>
    <w:lvl w:ilvl="6" w:tplc="A92216D2">
      <w:numFmt w:val="bullet"/>
      <w:lvlText w:val="•"/>
      <w:lvlJc w:val="left"/>
      <w:pPr>
        <w:ind w:left="5657" w:hanging="360"/>
      </w:pPr>
      <w:rPr>
        <w:rFonts w:hint="default"/>
        <w:lang w:val="pl-PL" w:eastAsia="en-US" w:bidi="ar-SA"/>
      </w:rPr>
    </w:lvl>
    <w:lvl w:ilvl="7" w:tplc="F6C6C6AA">
      <w:numFmt w:val="bullet"/>
      <w:lvlText w:val="•"/>
      <w:lvlJc w:val="left"/>
      <w:pPr>
        <w:ind w:left="6549" w:hanging="360"/>
      </w:pPr>
      <w:rPr>
        <w:rFonts w:hint="default"/>
        <w:lang w:val="pl-PL" w:eastAsia="en-US" w:bidi="ar-SA"/>
      </w:rPr>
    </w:lvl>
    <w:lvl w:ilvl="8" w:tplc="24B49064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CD641DF"/>
    <w:multiLevelType w:val="hybridMultilevel"/>
    <w:tmpl w:val="D2E68058"/>
    <w:lvl w:ilvl="0" w:tplc="1E920CB2">
      <w:start w:val="1"/>
      <w:numFmt w:val="decimal"/>
      <w:lvlText w:val="%1."/>
      <w:lvlJc w:val="left"/>
      <w:pPr>
        <w:ind w:left="46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AEF801CC">
      <w:numFmt w:val="bullet"/>
      <w:lvlText w:val="•"/>
      <w:lvlJc w:val="left"/>
      <w:pPr>
        <w:ind w:left="1336" w:hanging="351"/>
      </w:pPr>
      <w:rPr>
        <w:rFonts w:hint="default"/>
        <w:lang w:val="pl-PL" w:eastAsia="en-US" w:bidi="ar-SA"/>
      </w:rPr>
    </w:lvl>
    <w:lvl w:ilvl="2" w:tplc="569654E4">
      <w:numFmt w:val="bullet"/>
      <w:lvlText w:val="•"/>
      <w:lvlJc w:val="left"/>
      <w:pPr>
        <w:ind w:left="2212" w:hanging="351"/>
      </w:pPr>
      <w:rPr>
        <w:rFonts w:hint="default"/>
        <w:lang w:val="pl-PL" w:eastAsia="en-US" w:bidi="ar-SA"/>
      </w:rPr>
    </w:lvl>
    <w:lvl w:ilvl="3" w:tplc="1682B7C0">
      <w:numFmt w:val="bullet"/>
      <w:lvlText w:val="•"/>
      <w:lvlJc w:val="left"/>
      <w:pPr>
        <w:ind w:left="3089" w:hanging="351"/>
      </w:pPr>
      <w:rPr>
        <w:rFonts w:hint="default"/>
        <w:lang w:val="pl-PL" w:eastAsia="en-US" w:bidi="ar-SA"/>
      </w:rPr>
    </w:lvl>
    <w:lvl w:ilvl="4" w:tplc="BF50DCEA">
      <w:numFmt w:val="bullet"/>
      <w:lvlText w:val="•"/>
      <w:lvlJc w:val="left"/>
      <w:pPr>
        <w:ind w:left="3965" w:hanging="351"/>
      </w:pPr>
      <w:rPr>
        <w:rFonts w:hint="default"/>
        <w:lang w:val="pl-PL" w:eastAsia="en-US" w:bidi="ar-SA"/>
      </w:rPr>
    </w:lvl>
    <w:lvl w:ilvl="5" w:tplc="9AD43CFA">
      <w:numFmt w:val="bullet"/>
      <w:lvlText w:val="•"/>
      <w:lvlJc w:val="left"/>
      <w:pPr>
        <w:ind w:left="4842" w:hanging="351"/>
      </w:pPr>
      <w:rPr>
        <w:rFonts w:hint="default"/>
        <w:lang w:val="pl-PL" w:eastAsia="en-US" w:bidi="ar-SA"/>
      </w:rPr>
    </w:lvl>
    <w:lvl w:ilvl="6" w:tplc="C5D8AC74">
      <w:numFmt w:val="bullet"/>
      <w:lvlText w:val="•"/>
      <w:lvlJc w:val="left"/>
      <w:pPr>
        <w:ind w:left="5718" w:hanging="351"/>
      </w:pPr>
      <w:rPr>
        <w:rFonts w:hint="default"/>
        <w:lang w:val="pl-PL" w:eastAsia="en-US" w:bidi="ar-SA"/>
      </w:rPr>
    </w:lvl>
    <w:lvl w:ilvl="7" w:tplc="6512F868">
      <w:numFmt w:val="bullet"/>
      <w:lvlText w:val="•"/>
      <w:lvlJc w:val="left"/>
      <w:pPr>
        <w:ind w:left="6594" w:hanging="351"/>
      </w:pPr>
      <w:rPr>
        <w:rFonts w:hint="default"/>
        <w:lang w:val="pl-PL" w:eastAsia="en-US" w:bidi="ar-SA"/>
      </w:rPr>
    </w:lvl>
    <w:lvl w:ilvl="8" w:tplc="66F2C88E">
      <w:numFmt w:val="bullet"/>
      <w:lvlText w:val="•"/>
      <w:lvlJc w:val="left"/>
      <w:pPr>
        <w:ind w:left="7471" w:hanging="351"/>
      </w:pPr>
      <w:rPr>
        <w:rFonts w:hint="default"/>
        <w:lang w:val="pl-PL" w:eastAsia="en-US" w:bidi="ar-SA"/>
      </w:rPr>
    </w:lvl>
  </w:abstractNum>
  <w:num w:numId="1" w16cid:durableId="1815903892">
    <w:abstractNumId w:val="9"/>
  </w:num>
  <w:num w:numId="2" w16cid:durableId="1902323997">
    <w:abstractNumId w:val="2"/>
  </w:num>
  <w:num w:numId="3" w16cid:durableId="399717500">
    <w:abstractNumId w:val="7"/>
  </w:num>
  <w:num w:numId="4" w16cid:durableId="517933520">
    <w:abstractNumId w:val="1"/>
  </w:num>
  <w:num w:numId="5" w16cid:durableId="724255401">
    <w:abstractNumId w:val="10"/>
  </w:num>
  <w:num w:numId="6" w16cid:durableId="1169248620">
    <w:abstractNumId w:val="5"/>
  </w:num>
  <w:num w:numId="7" w16cid:durableId="1488932642">
    <w:abstractNumId w:val="0"/>
  </w:num>
  <w:num w:numId="8" w16cid:durableId="1043939583">
    <w:abstractNumId w:val="3"/>
  </w:num>
  <w:num w:numId="9" w16cid:durableId="1203592913">
    <w:abstractNumId w:val="8"/>
  </w:num>
  <w:num w:numId="10" w16cid:durableId="754476793">
    <w:abstractNumId w:val="4"/>
  </w:num>
  <w:num w:numId="11" w16cid:durableId="119345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2A"/>
    <w:rsid w:val="00125A4C"/>
    <w:rsid w:val="00175AF6"/>
    <w:rsid w:val="001824B8"/>
    <w:rsid w:val="003B23FD"/>
    <w:rsid w:val="003C3AE5"/>
    <w:rsid w:val="004F0E07"/>
    <w:rsid w:val="0056531A"/>
    <w:rsid w:val="005F4E76"/>
    <w:rsid w:val="00685228"/>
    <w:rsid w:val="00760B2A"/>
    <w:rsid w:val="007A6683"/>
    <w:rsid w:val="008D1826"/>
    <w:rsid w:val="009E4567"/>
    <w:rsid w:val="00B34DC1"/>
    <w:rsid w:val="00B57BCA"/>
    <w:rsid w:val="00BE5604"/>
    <w:rsid w:val="00D90E57"/>
    <w:rsid w:val="00DC0926"/>
    <w:rsid w:val="00E351D3"/>
    <w:rsid w:val="00E94DB5"/>
    <w:rsid w:val="00F1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B27EE"/>
  <w15:docId w15:val="{25E3DA7F-20E5-456F-BC9E-38C70C2E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64" w:right="146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73" w:hanging="36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15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91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5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911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C3A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LGD1</dc:creator>
  <cp:lastModifiedBy>PODKOWA</cp:lastModifiedBy>
  <cp:revision>3</cp:revision>
  <dcterms:created xsi:type="dcterms:W3CDTF">2022-12-23T10:03:00Z</dcterms:created>
  <dcterms:modified xsi:type="dcterms:W3CDTF">2023-07-05T13:11:00Z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2022-12-22T00:00:00Z</vt:filetime>
  </property>
</Properties>
</file>