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66" w:rsidRPr="0053013A" w:rsidRDefault="004A14DA" w:rsidP="00C0685F">
      <w:pPr>
        <w:pStyle w:val="Nagwek1"/>
        <w:spacing w:before="240" w:after="100" w:afterAutospacing="1" w:line="360" w:lineRule="auto"/>
        <w:rPr>
          <w:rFonts w:cs="Arial"/>
        </w:rPr>
      </w:pPr>
      <w:r w:rsidRPr="0053013A">
        <w:rPr>
          <w:rFonts w:cs="Arial"/>
        </w:rPr>
        <w:t>Starostwo Powiatowe</w:t>
      </w:r>
      <w:r w:rsidR="00FF3266" w:rsidRPr="0053013A">
        <w:rPr>
          <w:rFonts w:cs="Arial"/>
        </w:rPr>
        <w:t xml:space="preserve"> w Węgorzewie</w:t>
      </w:r>
    </w:p>
    <w:p w:rsidR="004A14DA" w:rsidRDefault="004A14DA" w:rsidP="00E11E29">
      <w:pPr>
        <w:spacing w:line="360" w:lineRule="auto"/>
        <w:rPr>
          <w:sz w:val="24"/>
          <w:szCs w:val="30"/>
        </w:rPr>
      </w:pPr>
      <w:r>
        <w:rPr>
          <w:sz w:val="24"/>
        </w:rPr>
        <w:t>S</w:t>
      </w:r>
      <w:r w:rsidRPr="004A14DA">
        <w:rPr>
          <w:sz w:val="24"/>
          <w:szCs w:val="30"/>
        </w:rPr>
        <w:t>tarostwo jest jednostk</w:t>
      </w:r>
      <w:r w:rsidRPr="004A14DA">
        <w:rPr>
          <w:rFonts w:cs="Arial"/>
          <w:sz w:val="24"/>
          <w:szCs w:val="30"/>
        </w:rPr>
        <w:t>ą</w:t>
      </w:r>
      <w:r w:rsidRPr="004A14DA">
        <w:rPr>
          <w:sz w:val="24"/>
          <w:szCs w:val="30"/>
        </w:rPr>
        <w:t xml:space="preserve"> organizacyjn</w:t>
      </w:r>
      <w:r w:rsidRPr="004A14DA">
        <w:rPr>
          <w:rFonts w:cs="Arial"/>
          <w:sz w:val="24"/>
          <w:szCs w:val="30"/>
        </w:rPr>
        <w:t>ą</w:t>
      </w:r>
      <w:r>
        <w:rPr>
          <w:sz w:val="24"/>
          <w:szCs w:val="30"/>
        </w:rPr>
        <w:t xml:space="preserve"> powiatu, która została </w:t>
      </w:r>
      <w:r w:rsidRPr="004A14DA">
        <w:rPr>
          <w:sz w:val="24"/>
          <w:szCs w:val="30"/>
        </w:rPr>
        <w:t>powołan</w:t>
      </w:r>
      <w:r>
        <w:rPr>
          <w:rFonts w:cs="Arial"/>
          <w:sz w:val="24"/>
          <w:szCs w:val="30"/>
        </w:rPr>
        <w:t>a</w:t>
      </w:r>
      <w:r w:rsidRPr="004A14DA">
        <w:rPr>
          <w:sz w:val="24"/>
          <w:szCs w:val="30"/>
        </w:rPr>
        <w:t xml:space="preserve"> do zapewnienia organom powiatu pomocy w wykonywaniu zada</w:t>
      </w:r>
      <w:r w:rsidRPr="004A14DA">
        <w:rPr>
          <w:rFonts w:cs="Arial"/>
          <w:sz w:val="24"/>
          <w:szCs w:val="30"/>
        </w:rPr>
        <w:t>ń</w:t>
      </w:r>
      <w:r w:rsidRPr="004A14DA">
        <w:rPr>
          <w:sz w:val="24"/>
          <w:szCs w:val="30"/>
        </w:rPr>
        <w:t xml:space="preserve"> i kompetencji.</w:t>
      </w:r>
    </w:p>
    <w:p w:rsidR="004A14DA" w:rsidRDefault="0053013A" w:rsidP="00E11E29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 organizację pracy Starostwa odpowiedzialny jest Starosta Węgorzewski. </w:t>
      </w:r>
      <w:r w:rsidR="004A14DA">
        <w:rPr>
          <w:rFonts w:ascii="Arial" w:hAnsi="Arial" w:cs="Arial"/>
          <w:sz w:val="24"/>
        </w:rPr>
        <w:t>W skład Starostwa wchodzą wydziały i komórki</w:t>
      </w:r>
      <w:r>
        <w:rPr>
          <w:rFonts w:ascii="Arial" w:hAnsi="Arial" w:cs="Arial"/>
          <w:sz w:val="24"/>
        </w:rPr>
        <w:t>, którymi kierują Naczelnicy i Skarbnik. Wydziały dzielą się na stanowiska pracy jedno lub wieloosobowe.</w:t>
      </w:r>
    </w:p>
    <w:p w:rsidR="00463D55" w:rsidRDefault="0053013A" w:rsidP="00B34AD2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A14DA" w:rsidRPr="00463D55" w:rsidRDefault="0053013A" w:rsidP="00C0685F">
      <w:pPr>
        <w:pStyle w:val="Bezodstpw"/>
        <w:spacing w:before="240" w:after="100" w:afterAutospacing="1" w:line="360" w:lineRule="auto"/>
        <w:rPr>
          <w:rFonts w:ascii="Arial" w:hAnsi="Arial" w:cs="Arial"/>
          <w:sz w:val="24"/>
        </w:rPr>
      </w:pPr>
      <w:r w:rsidRPr="0053013A">
        <w:rPr>
          <w:rFonts w:ascii="Arial" w:hAnsi="Arial" w:cs="Arial"/>
          <w:b/>
          <w:sz w:val="32"/>
        </w:rPr>
        <w:t>Czym zajmuje się Starostwo Powiatowe w Węgorzewie?</w:t>
      </w:r>
    </w:p>
    <w:p w:rsidR="00B34AD2" w:rsidRDefault="00153BFA" w:rsidP="00B34AD2">
      <w:pPr>
        <w:pStyle w:val="Bezodstpw"/>
        <w:spacing w:line="360" w:lineRule="auto"/>
        <w:rPr>
          <w:rFonts w:ascii="Arial" w:hAnsi="Arial" w:cs="Arial"/>
          <w:sz w:val="24"/>
        </w:rPr>
      </w:pPr>
      <w:r w:rsidRPr="00153BFA">
        <w:rPr>
          <w:rFonts w:ascii="Arial" w:hAnsi="Arial" w:cs="Arial"/>
          <w:sz w:val="24"/>
        </w:rPr>
        <w:t>W</w:t>
      </w:r>
      <w:r>
        <w:rPr>
          <w:rFonts w:ascii="Arial" w:hAnsi="Arial" w:cs="Arial"/>
          <w:b/>
          <w:sz w:val="24"/>
        </w:rPr>
        <w:t xml:space="preserve"> Wydziale</w:t>
      </w:r>
      <w:r w:rsidR="00B34AD2" w:rsidRPr="00B34AD2">
        <w:rPr>
          <w:rFonts w:ascii="Arial" w:hAnsi="Arial" w:cs="Arial"/>
          <w:b/>
          <w:sz w:val="24"/>
        </w:rPr>
        <w:t xml:space="preserve"> Komunikacji</w:t>
      </w:r>
      <w:r>
        <w:rPr>
          <w:rFonts w:ascii="Arial" w:hAnsi="Arial" w:cs="Arial"/>
          <w:sz w:val="24"/>
        </w:rPr>
        <w:t xml:space="preserve"> załatwisz sprawy dotyczące</w:t>
      </w:r>
      <w:r w:rsidR="00B34AD2">
        <w:rPr>
          <w:rFonts w:ascii="Arial" w:hAnsi="Arial" w:cs="Arial"/>
          <w:sz w:val="24"/>
        </w:rPr>
        <w:t>:</w:t>
      </w:r>
    </w:p>
    <w:p w:rsidR="00153BFA" w:rsidRDefault="00153BFA" w:rsidP="00153BFA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rejestracji pojazdów;</w:t>
      </w:r>
    </w:p>
    <w:p w:rsidR="00B34AD2" w:rsidRDefault="00153BFA" w:rsidP="00153BFA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wydawania</w:t>
      </w:r>
      <w:r w:rsidR="00B34AD2" w:rsidRPr="00B34AD2">
        <w:rPr>
          <w:rFonts w:ascii="Arial" w:hAnsi="Arial" w:cs="Arial"/>
          <w:sz w:val="24"/>
        </w:rPr>
        <w:t xml:space="preserve"> uprawnień d</w:t>
      </w:r>
      <w:r w:rsidR="00B34AD2">
        <w:rPr>
          <w:rFonts w:ascii="Arial" w:hAnsi="Arial" w:cs="Arial"/>
          <w:sz w:val="24"/>
        </w:rPr>
        <w:t>o kierowania pojazdami.</w:t>
      </w:r>
    </w:p>
    <w:p w:rsidR="00B34AD2" w:rsidRPr="00B34AD2" w:rsidRDefault="00B34AD2" w:rsidP="0053013A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B34AD2" w:rsidRDefault="00153BFA" w:rsidP="00B34AD2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b/>
          <w:sz w:val="24"/>
        </w:rPr>
        <w:t>Wydziale</w:t>
      </w:r>
      <w:r w:rsidR="00B34AD2" w:rsidRPr="00B34AD2">
        <w:rPr>
          <w:rFonts w:ascii="Arial" w:hAnsi="Arial" w:cs="Arial"/>
          <w:b/>
          <w:sz w:val="24"/>
        </w:rPr>
        <w:t xml:space="preserve"> Środowiska, Budownictwa i Inwestycji</w:t>
      </w:r>
      <w:r w:rsidR="00B34AD2" w:rsidRPr="00B34A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załatwisz sprawy dotyczące</w:t>
      </w:r>
      <w:r w:rsidR="00B34AD2">
        <w:rPr>
          <w:rFonts w:ascii="Arial" w:hAnsi="Arial" w:cs="Arial"/>
          <w:sz w:val="24"/>
        </w:rPr>
        <w:t>:</w:t>
      </w:r>
    </w:p>
    <w:p w:rsidR="00B34AD2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gospodarki wodnej;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ochrony i kształtowania środowiska</w:t>
      </w:r>
      <w:r w:rsidR="00987282">
        <w:rPr>
          <w:rFonts w:ascii="Arial" w:hAnsi="Arial" w:cs="Arial"/>
          <w:sz w:val="24"/>
        </w:rPr>
        <w:t>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postępowania z odpadami</w:t>
      </w:r>
      <w:r w:rsidR="00987282">
        <w:rPr>
          <w:rFonts w:ascii="Arial" w:hAnsi="Arial" w:cs="Arial"/>
          <w:sz w:val="24"/>
        </w:rPr>
        <w:t>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rybactwa śródlądowego</w:t>
      </w:r>
      <w:r w:rsidR="00987282">
        <w:rPr>
          <w:rFonts w:ascii="Arial" w:hAnsi="Arial" w:cs="Arial"/>
          <w:sz w:val="24"/>
        </w:rPr>
        <w:t>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gospodarki leśnej</w:t>
      </w:r>
      <w:r w:rsidR="00987282">
        <w:rPr>
          <w:rFonts w:ascii="Arial" w:hAnsi="Arial" w:cs="Arial"/>
          <w:sz w:val="24"/>
        </w:rPr>
        <w:t>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przeznaczania gruntów rolnych do zalesienia</w:t>
      </w:r>
      <w:r w:rsidR="00987282">
        <w:rPr>
          <w:rFonts w:ascii="Arial" w:hAnsi="Arial" w:cs="Arial"/>
          <w:sz w:val="24"/>
        </w:rPr>
        <w:t>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organizacji hodowli i rozrodu zwierząt gospodarskich</w:t>
      </w:r>
      <w:r w:rsidR="00987282">
        <w:rPr>
          <w:rFonts w:ascii="Arial" w:hAnsi="Arial" w:cs="Arial"/>
          <w:sz w:val="24"/>
        </w:rPr>
        <w:t>;</w:t>
      </w:r>
    </w:p>
    <w:p w:rsidR="0053013A" w:rsidRDefault="0053013A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prawa łowieckiego, ochrony przyrody i zwierząt</w:t>
      </w:r>
      <w:r w:rsidR="00987282">
        <w:rPr>
          <w:rFonts w:ascii="Arial" w:hAnsi="Arial" w:cs="Arial"/>
          <w:sz w:val="24"/>
        </w:rPr>
        <w:t>;</w:t>
      </w:r>
    </w:p>
    <w:p w:rsidR="0053013A" w:rsidRDefault="00987282" w:rsidP="00B34AD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prawa budowalnego i zadań inwestycyjnych.</w:t>
      </w:r>
    </w:p>
    <w:p w:rsidR="00B34AD2" w:rsidRPr="00B34AD2" w:rsidRDefault="00B34AD2" w:rsidP="00B34AD2">
      <w:pPr>
        <w:pStyle w:val="Bezodstpw"/>
        <w:spacing w:line="360" w:lineRule="auto"/>
        <w:ind w:left="720"/>
        <w:rPr>
          <w:rFonts w:ascii="Arial" w:hAnsi="Arial" w:cs="Arial"/>
          <w:sz w:val="24"/>
        </w:rPr>
      </w:pPr>
    </w:p>
    <w:p w:rsidR="00B34AD2" w:rsidRDefault="00987282" w:rsidP="00B34AD2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Wydział</w:t>
      </w:r>
      <w:r w:rsidR="00B34AD2" w:rsidRPr="00B34AD2">
        <w:rPr>
          <w:rFonts w:ascii="Arial" w:hAnsi="Arial" w:cs="Arial"/>
          <w:b/>
          <w:sz w:val="24"/>
        </w:rPr>
        <w:t xml:space="preserve"> Organizacyjny</w:t>
      </w:r>
      <w:r w:rsidR="00B34AD2">
        <w:rPr>
          <w:rFonts w:ascii="Arial" w:hAnsi="Arial" w:cs="Arial"/>
          <w:sz w:val="24"/>
        </w:rPr>
        <w:t>:</w:t>
      </w:r>
    </w:p>
    <w:p w:rsidR="00987282" w:rsidRPr="00987282" w:rsidRDefault="00987282" w:rsidP="00B34AD2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8"/>
        </w:rPr>
      </w:pPr>
      <w:r w:rsidRPr="00987282">
        <w:rPr>
          <w:rFonts w:ascii="Arial" w:hAnsi="Arial" w:cs="Arial"/>
          <w:sz w:val="24"/>
        </w:rPr>
        <w:t>zapewnienia sprawną organizację i funkcjonowanie Starostwa, obsługę Rady, Komisji, Zarządu i Starosty, prowadzi sprawy obywatelskie, kadrowe. </w:t>
      </w:r>
    </w:p>
    <w:p w:rsidR="00B34AD2" w:rsidRPr="00B34AD2" w:rsidRDefault="00B34AD2" w:rsidP="00B34AD2">
      <w:pPr>
        <w:pStyle w:val="Bezodstpw"/>
        <w:spacing w:line="360" w:lineRule="auto"/>
        <w:ind w:left="720"/>
        <w:rPr>
          <w:rFonts w:ascii="Arial" w:hAnsi="Arial" w:cs="Arial"/>
          <w:sz w:val="24"/>
        </w:rPr>
      </w:pPr>
    </w:p>
    <w:p w:rsidR="00B34AD2" w:rsidRDefault="00987282" w:rsidP="00B34AD2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Wydział</w:t>
      </w:r>
      <w:r w:rsidR="00B34AD2" w:rsidRPr="00B34AD2">
        <w:rPr>
          <w:rFonts w:ascii="Arial" w:hAnsi="Arial" w:cs="Arial"/>
          <w:b/>
          <w:sz w:val="24"/>
        </w:rPr>
        <w:t xml:space="preserve"> Geodezji</w:t>
      </w:r>
      <w:r>
        <w:rPr>
          <w:rFonts w:ascii="Arial" w:hAnsi="Arial" w:cs="Arial"/>
          <w:b/>
          <w:sz w:val="24"/>
        </w:rPr>
        <w:t xml:space="preserve"> </w:t>
      </w:r>
      <w:r w:rsidR="002B4300">
        <w:rPr>
          <w:rFonts w:ascii="Arial" w:hAnsi="Arial" w:cs="Arial"/>
          <w:b/>
          <w:sz w:val="24"/>
        </w:rPr>
        <w:t xml:space="preserve">i Nieruchomości </w:t>
      </w:r>
      <w:bookmarkStart w:id="0" w:name="_GoBack"/>
      <w:bookmarkEnd w:id="0"/>
      <w:r>
        <w:rPr>
          <w:rFonts w:ascii="Arial" w:hAnsi="Arial" w:cs="Arial"/>
          <w:sz w:val="24"/>
        </w:rPr>
        <w:t>zajmuje się</w:t>
      </w:r>
      <w:r w:rsidR="00B34AD2">
        <w:rPr>
          <w:rFonts w:ascii="Arial" w:hAnsi="Arial" w:cs="Arial"/>
          <w:sz w:val="24"/>
        </w:rPr>
        <w:t>:</w:t>
      </w:r>
    </w:p>
    <w:p w:rsidR="00987282" w:rsidRPr="00987282" w:rsidRDefault="00987282" w:rsidP="009872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 w:rsidRPr="00987282">
        <w:rPr>
          <w:rFonts w:eastAsia="Times New Roman" w:cs="Arial"/>
          <w:sz w:val="24"/>
          <w:szCs w:val="24"/>
          <w:lang w:eastAsia="pl-PL"/>
        </w:rPr>
        <w:t>g</w:t>
      </w:r>
      <w:r>
        <w:rPr>
          <w:rFonts w:eastAsia="Times New Roman" w:cs="Arial"/>
          <w:sz w:val="24"/>
          <w:szCs w:val="24"/>
          <w:lang w:eastAsia="pl-PL"/>
        </w:rPr>
        <w:t>ospodarowaniem nieruchomościami;</w:t>
      </w:r>
    </w:p>
    <w:p w:rsidR="00987282" w:rsidRPr="00987282" w:rsidRDefault="00987282" w:rsidP="009872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wywłaszczaniem nieruchomości;</w:t>
      </w:r>
    </w:p>
    <w:p w:rsidR="00987282" w:rsidRPr="00987282" w:rsidRDefault="00987282" w:rsidP="009872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ochroną gruntów rolnych;</w:t>
      </w:r>
    </w:p>
    <w:p w:rsidR="00987282" w:rsidRPr="00463D55" w:rsidRDefault="00987282" w:rsidP="009872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 w:rsidRPr="00987282">
        <w:rPr>
          <w:rFonts w:eastAsia="Times New Roman" w:cs="Arial"/>
          <w:sz w:val="24"/>
          <w:szCs w:val="24"/>
          <w:lang w:eastAsia="pl-PL"/>
        </w:rPr>
        <w:t>realizacją zadań państwowej służby geodezyjnej i kartograficznej przy pomocy Geodety Powiatowego.</w:t>
      </w:r>
    </w:p>
    <w:p w:rsidR="00153BFA" w:rsidRDefault="00987282" w:rsidP="00987282">
      <w:pPr>
        <w:pStyle w:val="Bezodstpw"/>
        <w:spacing w:line="360" w:lineRule="auto"/>
        <w:rPr>
          <w:rFonts w:ascii="Arial" w:hAnsi="Arial" w:cs="Arial"/>
          <w:sz w:val="24"/>
        </w:rPr>
      </w:pPr>
      <w:r w:rsidRPr="00987282">
        <w:rPr>
          <w:rFonts w:ascii="Arial" w:hAnsi="Arial" w:cs="Arial"/>
          <w:b/>
          <w:sz w:val="24"/>
        </w:rPr>
        <w:t>Samodzielne stanowisko ds. promo</w:t>
      </w:r>
      <w:r w:rsidR="00463D55">
        <w:rPr>
          <w:rFonts w:ascii="Arial" w:hAnsi="Arial" w:cs="Arial"/>
          <w:b/>
          <w:sz w:val="24"/>
        </w:rPr>
        <w:t>cji</w:t>
      </w:r>
      <w:r>
        <w:rPr>
          <w:rFonts w:ascii="Arial" w:hAnsi="Arial" w:cs="Arial"/>
          <w:b/>
          <w:sz w:val="24"/>
        </w:rPr>
        <w:t xml:space="preserve">, kontaktów zagranicznych i sportu </w:t>
      </w:r>
      <w:r w:rsidRPr="00987282">
        <w:rPr>
          <w:rFonts w:ascii="Arial" w:hAnsi="Arial" w:cs="Arial"/>
          <w:sz w:val="24"/>
        </w:rPr>
        <w:t>zajmuje się kulturą fizyczną, sporte</w:t>
      </w:r>
      <w:r>
        <w:rPr>
          <w:rFonts w:ascii="Arial" w:hAnsi="Arial" w:cs="Arial"/>
          <w:sz w:val="24"/>
        </w:rPr>
        <w:t xml:space="preserve">m i turystyką oraz nadzorem nad </w:t>
      </w:r>
      <w:r w:rsidRPr="00987282">
        <w:rPr>
          <w:rFonts w:ascii="Arial" w:hAnsi="Arial" w:cs="Arial"/>
          <w:sz w:val="24"/>
        </w:rPr>
        <w:t>stowarzyszeniami kultury fizycznej i zw</w:t>
      </w:r>
      <w:r w:rsidR="00E11E29">
        <w:rPr>
          <w:rFonts w:ascii="Arial" w:hAnsi="Arial" w:cs="Arial"/>
          <w:sz w:val="24"/>
        </w:rPr>
        <w:t>iązków sportowych, współpracą z</w:t>
      </w:r>
      <w:r>
        <w:rPr>
          <w:rFonts w:ascii="Arial" w:hAnsi="Arial" w:cs="Arial"/>
          <w:sz w:val="24"/>
        </w:rPr>
        <w:t xml:space="preserve"> </w:t>
      </w:r>
      <w:r w:rsidRPr="00987282">
        <w:rPr>
          <w:rFonts w:ascii="Arial" w:hAnsi="Arial" w:cs="Arial"/>
          <w:sz w:val="24"/>
        </w:rPr>
        <w:t xml:space="preserve">organizacjami </w:t>
      </w:r>
      <w:r w:rsidR="00E11E29">
        <w:rPr>
          <w:rFonts w:ascii="Arial" w:hAnsi="Arial" w:cs="Arial"/>
          <w:sz w:val="24"/>
        </w:rPr>
        <w:t>pozarządowymi</w:t>
      </w:r>
      <w:r w:rsidRPr="00987282">
        <w:rPr>
          <w:rFonts w:ascii="Arial" w:hAnsi="Arial" w:cs="Arial"/>
          <w:sz w:val="24"/>
        </w:rPr>
        <w:t>, promocją powiatu i kontaktami zagranicznymi.</w:t>
      </w:r>
    </w:p>
    <w:p w:rsidR="00987282" w:rsidRPr="00987282" w:rsidRDefault="00987282" w:rsidP="00987282">
      <w:pPr>
        <w:pStyle w:val="Bezodstpw"/>
        <w:spacing w:line="360" w:lineRule="auto"/>
        <w:rPr>
          <w:rFonts w:ascii="Arial" w:hAnsi="Arial" w:cs="Arial"/>
          <w:sz w:val="28"/>
        </w:rPr>
      </w:pPr>
    </w:p>
    <w:p w:rsidR="00B34AD2" w:rsidRDefault="00DE55B8" w:rsidP="00DE55B8">
      <w:pPr>
        <w:pStyle w:val="Bezodstpw"/>
        <w:spacing w:line="360" w:lineRule="auto"/>
        <w:rPr>
          <w:rFonts w:ascii="Arial" w:hAnsi="Arial" w:cs="Arial"/>
          <w:sz w:val="24"/>
        </w:rPr>
      </w:pPr>
      <w:r w:rsidRPr="00DE55B8">
        <w:rPr>
          <w:rFonts w:ascii="Arial" w:hAnsi="Arial" w:cs="Arial"/>
          <w:sz w:val="24"/>
        </w:rPr>
        <w:t>U</w:t>
      </w:r>
      <w:r>
        <w:rPr>
          <w:rFonts w:ascii="Arial" w:hAnsi="Arial" w:cs="Arial"/>
          <w:b/>
          <w:sz w:val="24"/>
        </w:rPr>
        <w:t xml:space="preserve"> </w:t>
      </w:r>
      <w:r w:rsidR="00153BFA" w:rsidRPr="00153BFA">
        <w:rPr>
          <w:rFonts w:ascii="Arial" w:hAnsi="Arial" w:cs="Arial"/>
          <w:b/>
          <w:sz w:val="24"/>
        </w:rPr>
        <w:t>Rzecznik</w:t>
      </w:r>
      <w:r>
        <w:rPr>
          <w:rFonts w:ascii="Arial" w:hAnsi="Arial" w:cs="Arial"/>
          <w:b/>
          <w:sz w:val="24"/>
        </w:rPr>
        <w:t>a</w:t>
      </w:r>
      <w:r w:rsidR="00153BFA" w:rsidRPr="00153BFA">
        <w:rPr>
          <w:rFonts w:ascii="Arial" w:hAnsi="Arial" w:cs="Arial"/>
          <w:b/>
          <w:sz w:val="24"/>
        </w:rPr>
        <w:t xml:space="preserve"> Praw Konsumenta</w:t>
      </w:r>
      <w:r w:rsidR="00153BFA" w:rsidRPr="00B34A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załatwisz sprawy dotyczące ochrony</w:t>
      </w:r>
      <w:r w:rsidR="00153BFA">
        <w:rPr>
          <w:rFonts w:ascii="Arial" w:hAnsi="Arial" w:cs="Arial"/>
          <w:sz w:val="24"/>
        </w:rPr>
        <w:t xml:space="preserve"> praw konsumentów.</w:t>
      </w:r>
    </w:p>
    <w:p w:rsidR="00153BFA" w:rsidRPr="00B34AD2" w:rsidRDefault="00153BFA" w:rsidP="00153BFA">
      <w:pPr>
        <w:pStyle w:val="Bezodstpw"/>
        <w:spacing w:line="360" w:lineRule="auto"/>
        <w:ind w:left="720"/>
        <w:rPr>
          <w:rFonts w:ascii="Arial" w:hAnsi="Arial" w:cs="Arial"/>
          <w:sz w:val="24"/>
        </w:rPr>
      </w:pPr>
    </w:p>
    <w:p w:rsidR="00B34AD2" w:rsidRDefault="00987282" w:rsidP="00987282">
      <w:pPr>
        <w:pStyle w:val="Bezodstpw"/>
        <w:spacing w:line="360" w:lineRule="auto"/>
      </w:pPr>
      <w:r w:rsidRPr="00987282">
        <w:rPr>
          <w:rFonts w:ascii="Arial" w:hAnsi="Arial" w:cs="Arial"/>
          <w:b/>
          <w:sz w:val="24"/>
          <w:szCs w:val="24"/>
        </w:rPr>
        <w:t>Samodzielne stanowisko</w:t>
      </w:r>
      <w:r w:rsidR="00153BFA" w:rsidRPr="00987282">
        <w:rPr>
          <w:rFonts w:ascii="Arial" w:hAnsi="Arial" w:cs="Arial"/>
          <w:b/>
          <w:sz w:val="24"/>
          <w:szCs w:val="24"/>
        </w:rPr>
        <w:t xml:space="preserve"> do spraw edukacji i promocji zdrowia</w:t>
      </w:r>
      <w:r w:rsidR="00DE55B8" w:rsidRPr="00987282">
        <w:rPr>
          <w:rFonts w:ascii="Arial" w:hAnsi="Arial" w:cs="Arial"/>
          <w:b/>
          <w:sz w:val="24"/>
          <w:szCs w:val="24"/>
        </w:rPr>
        <w:t xml:space="preserve"> </w:t>
      </w:r>
      <w:r w:rsidRPr="00987282">
        <w:rPr>
          <w:rFonts w:ascii="Arial" w:hAnsi="Arial" w:cs="Arial"/>
          <w:sz w:val="24"/>
          <w:szCs w:val="24"/>
        </w:rPr>
        <w:t>zajmuje się organizacją szkół ponadgimnazjalnych i specjalnych, Poradni Psychologiczno-Pedagogicznej w Węgorzewie, powiatowych bibliotek publicznych, powiatowych schronisk młodzieżowych, kierowaniem młodzieży do młodzieżowych ośrodków wychowawczych oraz młodzieżowych ośrodków socjoterapii, upowszechnianiem i organizacją kultury</w:t>
      </w:r>
      <w:r w:rsidR="00E11E29">
        <w:rPr>
          <w:rFonts w:ascii="Arial" w:hAnsi="Arial" w:cs="Arial"/>
          <w:sz w:val="24"/>
          <w:szCs w:val="24"/>
        </w:rPr>
        <w:t>,</w:t>
      </w:r>
      <w:r w:rsidRPr="00987282">
        <w:rPr>
          <w:rFonts w:ascii="Arial" w:hAnsi="Arial" w:cs="Arial"/>
          <w:sz w:val="24"/>
          <w:szCs w:val="24"/>
        </w:rPr>
        <w:t xml:space="preserve"> promocją i ochroną</w:t>
      </w:r>
      <w:r w:rsidR="00E11E29">
        <w:rPr>
          <w:rFonts w:ascii="Arial" w:hAnsi="Arial" w:cs="Arial"/>
          <w:sz w:val="24"/>
          <w:szCs w:val="24"/>
        </w:rPr>
        <w:t xml:space="preserve"> zdrowia</w:t>
      </w:r>
      <w:r>
        <w:t>.</w:t>
      </w:r>
    </w:p>
    <w:p w:rsidR="00987282" w:rsidRDefault="00987282" w:rsidP="00987282">
      <w:pPr>
        <w:pStyle w:val="Bezodstpw"/>
        <w:spacing w:line="360" w:lineRule="auto"/>
      </w:pPr>
    </w:p>
    <w:p w:rsidR="00987282" w:rsidRDefault="00987282" w:rsidP="00987282">
      <w:pPr>
        <w:pStyle w:val="Bezodstpw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Więcej informacji o pracy poszczególnych wydziałów znajduje się na </w:t>
      </w:r>
      <w:r w:rsidRPr="00984BF0">
        <w:rPr>
          <w:rFonts w:ascii="Arial" w:hAnsi="Arial" w:cs="Arial"/>
          <w:sz w:val="24"/>
        </w:rPr>
        <w:t>stronie internetow</w:t>
      </w:r>
      <w:r>
        <w:rPr>
          <w:rFonts w:ascii="Arial" w:hAnsi="Arial" w:cs="Arial"/>
          <w:sz w:val="24"/>
        </w:rPr>
        <w:t xml:space="preserve">ej </w:t>
      </w:r>
      <w:hyperlink r:id="rId9" w:history="1">
        <w:r w:rsidRPr="00987282">
          <w:rPr>
            <w:rStyle w:val="Hipercze"/>
            <w:rFonts w:ascii="Arial" w:hAnsi="Arial" w:cs="Arial"/>
            <w:b/>
            <w:color w:val="auto"/>
            <w:sz w:val="24"/>
            <w:u w:val="none"/>
          </w:rPr>
          <w:t>http://bip.powiatwegorzewski.pl/</w:t>
        </w:r>
      </w:hyperlink>
      <w:r>
        <w:rPr>
          <w:rFonts w:ascii="Arial" w:hAnsi="Arial" w:cs="Arial"/>
          <w:sz w:val="24"/>
        </w:rPr>
        <w:t xml:space="preserve"> w zakładce Starostwo Powiatowe – Zadania Wydziałów.</w:t>
      </w:r>
    </w:p>
    <w:p w:rsidR="00987282" w:rsidRDefault="00987282" w:rsidP="00987282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987282" w:rsidRDefault="00987282" w:rsidP="00987282">
      <w:pPr>
        <w:pStyle w:val="Bezodstpw"/>
        <w:spacing w:line="360" w:lineRule="auto"/>
        <w:rPr>
          <w:rFonts w:ascii="Arial" w:hAnsi="Arial" w:cs="Arial"/>
          <w:sz w:val="24"/>
        </w:rPr>
      </w:pPr>
      <w:r w:rsidRPr="00984BF0">
        <w:rPr>
          <w:rFonts w:ascii="Arial" w:hAnsi="Arial" w:cs="Arial"/>
          <w:sz w:val="24"/>
        </w:rPr>
        <w:t xml:space="preserve">Przed </w:t>
      </w:r>
      <w:r w:rsidR="001D26DD">
        <w:rPr>
          <w:rFonts w:ascii="Arial" w:hAnsi="Arial" w:cs="Arial"/>
          <w:sz w:val="24"/>
        </w:rPr>
        <w:t xml:space="preserve">wizytą w </w:t>
      </w:r>
      <w:r w:rsidRPr="00984BF0">
        <w:rPr>
          <w:rFonts w:ascii="Arial" w:hAnsi="Arial" w:cs="Arial"/>
          <w:sz w:val="24"/>
        </w:rPr>
        <w:t xml:space="preserve">Starostwie </w:t>
      </w:r>
      <w:r>
        <w:rPr>
          <w:rFonts w:ascii="Arial" w:hAnsi="Arial" w:cs="Arial"/>
          <w:sz w:val="24"/>
        </w:rPr>
        <w:t>Powiatowym w Węgorzewie zachęcamy do odwiedzenia strony i</w:t>
      </w:r>
      <w:r w:rsidR="001D26DD">
        <w:rPr>
          <w:rFonts w:ascii="Arial" w:hAnsi="Arial" w:cs="Arial"/>
          <w:sz w:val="24"/>
        </w:rPr>
        <w:t xml:space="preserve">nternetowej </w:t>
      </w:r>
      <w:hyperlink r:id="rId10" w:history="1">
        <w:r w:rsidR="001D26DD" w:rsidRPr="00987282">
          <w:rPr>
            <w:rStyle w:val="Hipercze"/>
            <w:rFonts w:ascii="Arial" w:hAnsi="Arial" w:cs="Arial"/>
            <w:b/>
            <w:color w:val="auto"/>
            <w:sz w:val="24"/>
            <w:u w:val="none"/>
          </w:rPr>
          <w:t>http://bip.powiatwegorzewski.pl/</w:t>
        </w:r>
      </w:hyperlink>
      <w:r w:rsidR="001D26DD">
        <w:rPr>
          <w:rFonts w:ascii="Arial" w:hAnsi="Arial" w:cs="Arial"/>
          <w:sz w:val="24"/>
        </w:rPr>
        <w:t xml:space="preserve"> - zakładka Procedury załatwiania spraw, gdzie dowiesz się jakie dokumenty będą </w:t>
      </w:r>
      <w:r w:rsidRPr="00984BF0">
        <w:rPr>
          <w:rFonts w:ascii="Arial" w:hAnsi="Arial" w:cs="Arial"/>
          <w:sz w:val="24"/>
        </w:rPr>
        <w:t xml:space="preserve">potrzebne </w:t>
      </w:r>
      <w:r w:rsidR="001D26DD">
        <w:rPr>
          <w:rFonts w:ascii="Arial" w:hAnsi="Arial" w:cs="Arial"/>
          <w:sz w:val="24"/>
        </w:rPr>
        <w:t xml:space="preserve">Ci </w:t>
      </w:r>
      <w:r w:rsidRPr="00984BF0">
        <w:rPr>
          <w:rFonts w:ascii="Arial" w:hAnsi="Arial" w:cs="Arial"/>
          <w:sz w:val="24"/>
        </w:rPr>
        <w:t xml:space="preserve">do załatwienia </w:t>
      </w:r>
      <w:r w:rsidR="001D26DD">
        <w:rPr>
          <w:rFonts w:ascii="Arial" w:hAnsi="Arial" w:cs="Arial"/>
          <w:sz w:val="24"/>
        </w:rPr>
        <w:t>danej sprawy.</w:t>
      </w:r>
    </w:p>
    <w:p w:rsidR="00C0685F" w:rsidRDefault="00C0685F" w:rsidP="00C0685F">
      <w:pPr>
        <w:pStyle w:val="Bezodstpw"/>
        <w:spacing w:before="240" w:after="100" w:afterAutospacing="1" w:line="360" w:lineRule="auto"/>
        <w:rPr>
          <w:rFonts w:ascii="Arial" w:hAnsi="Arial" w:cs="Arial"/>
          <w:sz w:val="24"/>
        </w:rPr>
      </w:pPr>
    </w:p>
    <w:p w:rsidR="003B0DFB" w:rsidRDefault="001D26DD" w:rsidP="00C0685F">
      <w:pPr>
        <w:pStyle w:val="Bezodstpw"/>
        <w:spacing w:before="240" w:after="100" w:afterAutospacing="1" w:line="360" w:lineRule="auto"/>
        <w:rPr>
          <w:rFonts w:ascii="Arial" w:eastAsia="Times New Roman" w:hAnsi="Arial" w:cs="Arial"/>
          <w:b/>
          <w:bCs/>
          <w:iCs/>
          <w:sz w:val="32"/>
          <w:szCs w:val="24"/>
        </w:rPr>
      </w:pPr>
      <w:r w:rsidRPr="001D26DD">
        <w:rPr>
          <w:rFonts w:ascii="Arial" w:eastAsia="Times New Roman" w:hAnsi="Arial" w:cs="Arial"/>
          <w:b/>
          <w:bCs/>
          <w:iCs/>
          <w:sz w:val="32"/>
          <w:szCs w:val="24"/>
        </w:rPr>
        <w:t>Informacja dla osób z niepełnosprawnością ruchową i osób starszych</w:t>
      </w:r>
    </w:p>
    <w:p w:rsidR="001D26DD" w:rsidRPr="001D26DD" w:rsidRDefault="001D26DD" w:rsidP="001D26D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 xml:space="preserve">Budynek Starostwa Powiatowego w Węgorzewie częściowo dostosowany jest do osób z niepełnosprawnościami. </w:t>
      </w:r>
      <w:r w:rsidRPr="001D26DD">
        <w:rPr>
          <w:rFonts w:eastAsia="Times New Roman" w:cs="Arial"/>
          <w:sz w:val="24"/>
          <w:szCs w:val="24"/>
          <w:lang w:eastAsia="pl-PL"/>
        </w:rPr>
        <w:t>Przed budynkiem wyznaczono 1 miejsce parkingowe dla osób niepełnosprawnych</w:t>
      </w:r>
      <w:r>
        <w:rPr>
          <w:rFonts w:eastAsia="Times New Roman" w:cs="Arial"/>
          <w:sz w:val="24"/>
          <w:szCs w:val="24"/>
          <w:lang w:eastAsia="pl-PL"/>
        </w:rPr>
        <w:t>.</w:t>
      </w:r>
      <w:r w:rsidRPr="001D26DD">
        <w:rPr>
          <w:rFonts w:eastAsia="Times New Roman" w:cs="Arial"/>
          <w:sz w:val="24"/>
          <w:szCs w:val="24"/>
          <w:lang w:eastAsia="pl-PL"/>
        </w:rPr>
        <w:t xml:space="preserve"> Przy schodach do wejścia znajduje się dzwonek </w:t>
      </w:r>
      <w:r>
        <w:rPr>
          <w:rFonts w:eastAsia="Times New Roman" w:cs="Arial"/>
          <w:sz w:val="24"/>
          <w:szCs w:val="24"/>
          <w:lang w:eastAsia="pl-PL"/>
        </w:rPr>
        <w:t>z sygnalizacją dźwiękową, który przywołuje pracownika urzędu</w:t>
      </w:r>
      <w:r w:rsidR="00600A3A">
        <w:rPr>
          <w:rFonts w:eastAsia="Times New Roman" w:cs="Arial"/>
          <w:sz w:val="24"/>
          <w:szCs w:val="24"/>
          <w:lang w:eastAsia="pl-PL"/>
        </w:rPr>
        <w:t xml:space="preserve"> w celu uruchomienia </w:t>
      </w:r>
      <w:proofErr w:type="spellStart"/>
      <w:r w:rsidR="00600A3A">
        <w:rPr>
          <w:rFonts w:eastAsia="Times New Roman" w:cs="Arial"/>
          <w:sz w:val="24"/>
          <w:szCs w:val="24"/>
          <w:lang w:eastAsia="pl-PL"/>
        </w:rPr>
        <w:t>schodołazu</w:t>
      </w:r>
      <w:proofErr w:type="spellEnd"/>
      <w:r w:rsidR="00600A3A">
        <w:rPr>
          <w:rFonts w:eastAsia="Times New Roman" w:cs="Arial"/>
          <w:sz w:val="24"/>
          <w:szCs w:val="24"/>
          <w:lang w:eastAsia="pl-PL"/>
        </w:rPr>
        <w:t>. W budynku nie ma windy.</w:t>
      </w:r>
      <w:r w:rsidR="003B0DFB">
        <w:rPr>
          <w:rFonts w:eastAsia="Times New Roman" w:cs="Arial"/>
          <w:sz w:val="24"/>
          <w:szCs w:val="24"/>
          <w:lang w:eastAsia="pl-PL"/>
        </w:rPr>
        <w:t xml:space="preserve"> </w:t>
      </w:r>
      <w:r w:rsidR="00600A3A" w:rsidRPr="00600A3A">
        <w:rPr>
          <w:rFonts w:eastAsia="Times New Roman" w:cs="Arial"/>
          <w:bCs/>
          <w:iCs/>
          <w:sz w:val="24"/>
          <w:szCs w:val="24"/>
        </w:rPr>
        <w:t xml:space="preserve">Drzwi wejściowe do budynku i korytarze są odpowiednio szerokie dla osób </w:t>
      </w:r>
      <w:r w:rsidR="00E11E29">
        <w:rPr>
          <w:rFonts w:eastAsia="Times New Roman" w:cs="Arial"/>
          <w:bCs/>
          <w:iCs/>
          <w:sz w:val="24"/>
          <w:szCs w:val="24"/>
        </w:rPr>
        <w:t xml:space="preserve">poruszających się </w:t>
      </w:r>
      <w:r w:rsidR="00600A3A" w:rsidRPr="00600A3A">
        <w:rPr>
          <w:rFonts w:eastAsia="Times New Roman" w:cs="Arial"/>
          <w:bCs/>
          <w:iCs/>
          <w:sz w:val="24"/>
          <w:szCs w:val="24"/>
        </w:rPr>
        <w:t>na wózkach</w:t>
      </w:r>
      <w:r w:rsidR="00E11E29">
        <w:rPr>
          <w:rFonts w:eastAsia="Times New Roman" w:cs="Arial"/>
          <w:bCs/>
          <w:iCs/>
          <w:sz w:val="24"/>
          <w:szCs w:val="24"/>
        </w:rPr>
        <w:t xml:space="preserve"> inwalidzkich</w:t>
      </w:r>
      <w:r w:rsidR="00600A3A" w:rsidRPr="00600A3A">
        <w:rPr>
          <w:rFonts w:eastAsia="Times New Roman" w:cs="Arial"/>
          <w:bCs/>
          <w:iCs/>
          <w:sz w:val="24"/>
          <w:szCs w:val="24"/>
        </w:rPr>
        <w:t>. Toaleta dla osób z</w:t>
      </w:r>
      <w:r w:rsidR="003B0DFB">
        <w:rPr>
          <w:rFonts w:eastAsia="Times New Roman" w:cs="Arial"/>
          <w:b/>
          <w:bCs/>
          <w:iCs/>
          <w:sz w:val="24"/>
          <w:szCs w:val="24"/>
        </w:rPr>
        <w:t xml:space="preserve"> </w:t>
      </w:r>
      <w:r w:rsidR="00E11E29">
        <w:rPr>
          <w:rFonts w:eastAsia="Times New Roman" w:cs="Arial"/>
          <w:bCs/>
          <w:iCs/>
          <w:sz w:val="24"/>
          <w:szCs w:val="24"/>
        </w:rPr>
        <w:t>niepełnosprawnościami znajduje</w:t>
      </w:r>
      <w:r w:rsidR="00600A3A" w:rsidRPr="00600A3A">
        <w:rPr>
          <w:rFonts w:eastAsia="Times New Roman" w:cs="Arial"/>
          <w:bCs/>
          <w:iCs/>
          <w:sz w:val="24"/>
          <w:szCs w:val="24"/>
        </w:rPr>
        <w:t xml:space="preserve"> się</w:t>
      </w:r>
      <w:r w:rsidRPr="001D26DD">
        <w:rPr>
          <w:rFonts w:eastAsia="Times New Roman" w:cs="Arial"/>
          <w:sz w:val="24"/>
          <w:szCs w:val="24"/>
          <w:lang w:eastAsia="pl-PL"/>
        </w:rPr>
        <w:t> </w:t>
      </w:r>
      <w:r w:rsidR="00600A3A" w:rsidRPr="001D26DD">
        <w:rPr>
          <w:rFonts w:eastAsia="Times New Roman" w:cs="Arial"/>
          <w:sz w:val="24"/>
          <w:szCs w:val="24"/>
          <w:lang w:eastAsia="pl-PL"/>
        </w:rPr>
        <w:t>na parterze.</w:t>
      </w:r>
      <w:r w:rsidR="003B0DFB">
        <w:rPr>
          <w:rFonts w:eastAsia="Times New Roman" w:cs="Arial"/>
          <w:sz w:val="24"/>
          <w:szCs w:val="24"/>
          <w:lang w:eastAsia="pl-PL"/>
        </w:rPr>
        <w:t xml:space="preserve"> </w:t>
      </w:r>
      <w:r w:rsidRPr="001D26DD">
        <w:rPr>
          <w:rFonts w:eastAsia="Times New Roman" w:cs="Arial"/>
          <w:sz w:val="24"/>
          <w:szCs w:val="24"/>
          <w:lang w:eastAsia="pl-PL"/>
        </w:rPr>
        <w:t>Do budynku i wszystkich jego pomieszczeń można wejść z psem asystującym i psem przewodnikiem.</w:t>
      </w:r>
      <w:r w:rsidR="003B0DFB">
        <w:rPr>
          <w:rFonts w:eastAsia="Times New Roman" w:cs="Arial"/>
          <w:sz w:val="24"/>
          <w:szCs w:val="24"/>
          <w:lang w:eastAsia="pl-PL"/>
        </w:rPr>
        <w:t xml:space="preserve"> </w:t>
      </w:r>
      <w:r w:rsidRPr="001D26DD">
        <w:rPr>
          <w:rFonts w:eastAsia="Times New Roman" w:cs="Arial"/>
          <w:sz w:val="24"/>
          <w:szCs w:val="24"/>
          <w:lang w:eastAsia="pl-PL"/>
        </w:rPr>
        <w:t xml:space="preserve">W budynku nie ma </w:t>
      </w:r>
      <w:r w:rsidR="00E11E29">
        <w:rPr>
          <w:rFonts w:eastAsia="Times New Roman" w:cs="Arial"/>
          <w:sz w:val="24"/>
          <w:szCs w:val="24"/>
          <w:lang w:eastAsia="pl-PL"/>
        </w:rPr>
        <w:t xml:space="preserve">oznaczeń w alfabecie Brajla, oznaczeń kontrastowych oraz </w:t>
      </w:r>
      <w:r w:rsidRPr="001D26DD">
        <w:rPr>
          <w:rFonts w:eastAsia="Times New Roman" w:cs="Arial"/>
          <w:sz w:val="24"/>
          <w:szCs w:val="24"/>
          <w:lang w:eastAsia="pl-PL"/>
        </w:rPr>
        <w:t>w druku powiększonym dla osób niewidomych i słabowidzących.</w:t>
      </w:r>
      <w:r w:rsidR="003B0DFB">
        <w:rPr>
          <w:rFonts w:eastAsia="Times New Roman" w:cs="Arial"/>
          <w:sz w:val="24"/>
          <w:szCs w:val="24"/>
          <w:lang w:eastAsia="pl-PL"/>
        </w:rPr>
        <w:t xml:space="preserve"> </w:t>
      </w:r>
      <w:r w:rsidR="00E11E29">
        <w:rPr>
          <w:rFonts w:eastAsia="Times New Roman" w:cs="Arial"/>
          <w:sz w:val="24"/>
          <w:szCs w:val="24"/>
          <w:lang w:eastAsia="pl-PL"/>
        </w:rPr>
        <w:t>Istnieje m</w:t>
      </w:r>
      <w:r w:rsidR="00600A3A" w:rsidRPr="001D26DD">
        <w:rPr>
          <w:rFonts w:eastAsia="Times New Roman" w:cs="Arial"/>
          <w:sz w:val="24"/>
          <w:szCs w:val="24"/>
          <w:lang w:eastAsia="pl-PL"/>
        </w:rPr>
        <w:t>ożliwość</w:t>
      </w:r>
      <w:r w:rsidRPr="001D26DD">
        <w:rPr>
          <w:rFonts w:eastAsia="Times New Roman" w:cs="Arial"/>
          <w:sz w:val="24"/>
          <w:szCs w:val="24"/>
          <w:lang w:eastAsia="pl-PL"/>
        </w:rPr>
        <w:t xml:space="preserve"> skorzyst</w:t>
      </w:r>
      <w:r w:rsidR="003B0DFB">
        <w:rPr>
          <w:rFonts w:eastAsia="Times New Roman" w:cs="Arial"/>
          <w:sz w:val="24"/>
          <w:szCs w:val="24"/>
          <w:lang w:eastAsia="pl-PL"/>
        </w:rPr>
        <w:t xml:space="preserve">ania z tłumacza języka migowego po wcześniejszym złożeniu wniosku. </w:t>
      </w:r>
      <w:r w:rsidR="003B0DFB">
        <w:rPr>
          <w:rFonts w:cs="Arial"/>
          <w:sz w:val="24"/>
        </w:rPr>
        <w:t>Czas oczekiwania wynosi</w:t>
      </w:r>
      <w:r w:rsidR="003B0DFB" w:rsidRPr="00051764">
        <w:rPr>
          <w:rFonts w:cs="Arial"/>
          <w:sz w:val="24"/>
        </w:rPr>
        <w:t xml:space="preserve"> </w:t>
      </w:r>
      <w:r w:rsidR="003B0DFB">
        <w:rPr>
          <w:rFonts w:cs="Arial"/>
          <w:sz w:val="24"/>
        </w:rPr>
        <w:t>3 dni robocze.</w:t>
      </w:r>
    </w:p>
    <w:p w:rsidR="003B0DFB" w:rsidRDefault="003B0DFB" w:rsidP="003B0DFB">
      <w:pPr>
        <w:spacing w:line="360" w:lineRule="auto"/>
        <w:rPr>
          <w:rFonts w:eastAsia="Times New Roman" w:cs="Arial"/>
          <w:b/>
          <w:bCs/>
          <w:iCs/>
          <w:sz w:val="24"/>
          <w:szCs w:val="24"/>
        </w:rPr>
      </w:pPr>
    </w:p>
    <w:p w:rsidR="003B0DFB" w:rsidRPr="003B0DFB" w:rsidRDefault="003B0DFB" w:rsidP="00C0685F">
      <w:pPr>
        <w:spacing w:before="240" w:after="100" w:afterAutospacing="1" w:line="360" w:lineRule="auto"/>
        <w:rPr>
          <w:sz w:val="32"/>
        </w:rPr>
      </w:pPr>
      <w:r w:rsidRPr="003B0DFB">
        <w:rPr>
          <w:rFonts w:eastAsia="Times New Roman" w:cs="Arial"/>
          <w:b/>
          <w:bCs/>
          <w:iCs/>
          <w:sz w:val="32"/>
          <w:szCs w:val="24"/>
        </w:rPr>
        <w:t xml:space="preserve">Jak </w:t>
      </w:r>
      <w:r>
        <w:rPr>
          <w:rFonts w:eastAsia="Times New Roman" w:cs="Arial"/>
          <w:b/>
          <w:bCs/>
          <w:iCs/>
          <w:sz w:val="32"/>
          <w:szCs w:val="24"/>
        </w:rPr>
        <w:t xml:space="preserve">możesz </w:t>
      </w:r>
      <w:r w:rsidRPr="003B0DFB">
        <w:rPr>
          <w:rFonts w:eastAsia="Times New Roman" w:cs="Arial"/>
          <w:b/>
          <w:bCs/>
          <w:iCs/>
          <w:sz w:val="32"/>
          <w:szCs w:val="24"/>
        </w:rPr>
        <w:t xml:space="preserve">skontaktować się z pracownikami </w:t>
      </w:r>
      <w:r>
        <w:rPr>
          <w:rFonts w:eastAsia="Times New Roman" w:cs="Arial"/>
          <w:b/>
          <w:bCs/>
          <w:iCs/>
          <w:sz w:val="32"/>
          <w:szCs w:val="24"/>
        </w:rPr>
        <w:t>Starostwa</w:t>
      </w:r>
      <w:r w:rsidRPr="003B0DFB">
        <w:rPr>
          <w:rFonts w:eastAsia="Times New Roman" w:cs="Arial"/>
          <w:b/>
          <w:bCs/>
          <w:iCs/>
          <w:sz w:val="32"/>
          <w:szCs w:val="24"/>
        </w:rPr>
        <w:t>?</w:t>
      </w:r>
    </w:p>
    <w:p w:rsidR="003B0DFB" w:rsidRDefault="00463D55" w:rsidP="003B0DFB">
      <w:pPr>
        <w:pStyle w:val="Akapitzlist"/>
        <w:keepNext/>
        <w:numPr>
          <w:ilvl w:val="0"/>
          <w:numId w:val="12"/>
        </w:numPr>
        <w:spacing w:before="240" w:after="60" w:line="360" w:lineRule="auto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n</w:t>
      </w:r>
      <w:r w:rsidR="003B0DFB" w:rsidRPr="003B0DFB">
        <w:rPr>
          <w:rFonts w:eastAsia="Times New Roman" w:cs="Arial"/>
          <w:bCs/>
          <w:iCs/>
          <w:sz w:val="24"/>
          <w:szCs w:val="24"/>
        </w:rPr>
        <w:t>apisz pismo i wyślij na adres: Starostwo Powiatowe w Węgorzewie, ul. 3 Maja 17b, 11-600 Węgorzewo</w:t>
      </w:r>
    </w:p>
    <w:p w:rsidR="003B0DFB" w:rsidRDefault="00463D55" w:rsidP="003B0DFB">
      <w:pPr>
        <w:pStyle w:val="Akapitzlist"/>
        <w:keepNext/>
        <w:numPr>
          <w:ilvl w:val="0"/>
          <w:numId w:val="12"/>
        </w:numPr>
        <w:spacing w:before="240" w:after="60" w:line="360" w:lineRule="auto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p</w:t>
      </w:r>
      <w:r w:rsidR="003B0DFB">
        <w:rPr>
          <w:rFonts w:eastAsia="Times New Roman" w:cs="Arial"/>
          <w:bCs/>
          <w:iCs/>
          <w:sz w:val="24"/>
          <w:szCs w:val="24"/>
        </w:rPr>
        <w:t>rzynieś</w:t>
      </w:r>
      <w:r w:rsidR="003B0DFB" w:rsidRPr="003B0DFB">
        <w:rPr>
          <w:rFonts w:eastAsia="Times New Roman" w:cs="Arial"/>
          <w:bCs/>
          <w:iCs/>
          <w:sz w:val="24"/>
          <w:szCs w:val="24"/>
        </w:rPr>
        <w:t xml:space="preserve"> pismo </w:t>
      </w:r>
      <w:r w:rsidR="003B0DFB">
        <w:rPr>
          <w:rFonts w:eastAsia="Times New Roman" w:cs="Arial"/>
          <w:bCs/>
          <w:iCs/>
          <w:sz w:val="24"/>
          <w:szCs w:val="24"/>
        </w:rPr>
        <w:t xml:space="preserve">osobiście </w:t>
      </w:r>
      <w:r w:rsidR="003B0DFB" w:rsidRPr="003B0DFB">
        <w:rPr>
          <w:rFonts w:eastAsia="Times New Roman" w:cs="Arial"/>
          <w:bCs/>
          <w:iCs/>
          <w:sz w:val="24"/>
          <w:szCs w:val="24"/>
        </w:rPr>
        <w:t xml:space="preserve">do </w:t>
      </w:r>
      <w:r w:rsidR="003B0DFB">
        <w:rPr>
          <w:rFonts w:eastAsia="Times New Roman" w:cs="Arial"/>
          <w:bCs/>
          <w:iCs/>
          <w:sz w:val="24"/>
          <w:szCs w:val="24"/>
        </w:rPr>
        <w:t>Sekretariatu Starostwa Powiatowego w Węgorzewie</w:t>
      </w:r>
    </w:p>
    <w:p w:rsidR="00463D55" w:rsidRDefault="00463D55" w:rsidP="00463D55">
      <w:pPr>
        <w:pStyle w:val="Akapitzlist"/>
        <w:keepNext/>
        <w:numPr>
          <w:ilvl w:val="0"/>
          <w:numId w:val="12"/>
        </w:numPr>
        <w:spacing w:before="240" w:after="60" w:line="360" w:lineRule="auto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n</w:t>
      </w:r>
      <w:r w:rsidR="003B0DFB">
        <w:rPr>
          <w:rFonts w:eastAsia="Times New Roman" w:cs="Arial"/>
          <w:bCs/>
          <w:iCs/>
          <w:sz w:val="24"/>
          <w:szCs w:val="24"/>
        </w:rPr>
        <w:t xml:space="preserve">apisz </w:t>
      </w:r>
      <w:r>
        <w:rPr>
          <w:rFonts w:eastAsia="Times New Roman" w:cs="Arial"/>
          <w:bCs/>
          <w:iCs/>
          <w:sz w:val="24"/>
          <w:szCs w:val="24"/>
        </w:rPr>
        <w:t>wiadomość i wyślij na adres e-mail:</w:t>
      </w:r>
      <w:r w:rsidR="003B0DFB" w:rsidRPr="003B0DFB">
        <w:rPr>
          <w:rFonts w:eastAsia="Times New Roman" w:cs="Arial"/>
          <w:bCs/>
          <w:iCs/>
          <w:sz w:val="24"/>
          <w:szCs w:val="24"/>
        </w:rPr>
        <w:t xml:space="preserve"> </w:t>
      </w:r>
      <w:hyperlink r:id="rId11" w:history="1">
        <w:r w:rsidRPr="00463D55">
          <w:rPr>
            <w:rStyle w:val="Hipercze"/>
            <w:rFonts w:eastAsia="Times New Roman" w:cs="Arial"/>
            <w:bCs/>
            <w:iCs/>
            <w:color w:val="auto"/>
            <w:sz w:val="24"/>
            <w:szCs w:val="24"/>
            <w:u w:val="none"/>
          </w:rPr>
          <w:t>starostwo@powiatwegorzewski.pl</w:t>
        </w:r>
      </w:hyperlink>
      <w:r>
        <w:rPr>
          <w:rFonts w:eastAsia="Times New Roman" w:cs="Arial"/>
          <w:bCs/>
          <w:iCs/>
          <w:sz w:val="24"/>
          <w:szCs w:val="24"/>
        </w:rPr>
        <w:t xml:space="preserve"> lub przez platformę e- PUAP</w:t>
      </w:r>
    </w:p>
    <w:p w:rsidR="00463D55" w:rsidRDefault="00463D55" w:rsidP="00463D55">
      <w:pPr>
        <w:pStyle w:val="Akapitzlist"/>
        <w:keepNext/>
        <w:numPr>
          <w:ilvl w:val="0"/>
          <w:numId w:val="12"/>
        </w:numPr>
        <w:spacing w:before="240" w:after="60" w:line="360" w:lineRule="auto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zadzwoń</w:t>
      </w:r>
      <w:r w:rsidR="003B0DFB" w:rsidRPr="00463D55">
        <w:rPr>
          <w:rFonts w:eastAsia="Times New Roman" w:cs="Arial"/>
          <w:bCs/>
          <w:iCs/>
          <w:sz w:val="24"/>
          <w:szCs w:val="24"/>
        </w:rPr>
        <w:t xml:space="preserve"> </w:t>
      </w:r>
      <w:r>
        <w:rPr>
          <w:rFonts w:eastAsia="Times New Roman" w:cs="Arial"/>
          <w:bCs/>
          <w:iCs/>
          <w:sz w:val="24"/>
          <w:szCs w:val="24"/>
        </w:rPr>
        <w:t xml:space="preserve">pod numer </w:t>
      </w:r>
      <w:r w:rsidR="003B0DFB" w:rsidRPr="00463D55">
        <w:rPr>
          <w:rFonts w:eastAsia="Times New Roman" w:cs="Arial"/>
          <w:bCs/>
          <w:iCs/>
          <w:sz w:val="24"/>
          <w:szCs w:val="24"/>
        </w:rPr>
        <w:t>87</w:t>
      </w:r>
      <w:r>
        <w:rPr>
          <w:rFonts w:eastAsia="Times New Roman" w:cs="Arial"/>
          <w:bCs/>
          <w:iCs/>
          <w:sz w:val="24"/>
          <w:szCs w:val="24"/>
        </w:rPr>
        <w:t> 427 76 00</w:t>
      </w:r>
    </w:p>
    <w:p w:rsidR="003B0DFB" w:rsidRPr="00463D55" w:rsidRDefault="00463D55" w:rsidP="00463D55">
      <w:pPr>
        <w:pStyle w:val="Akapitzlist"/>
        <w:keepNext/>
        <w:numPr>
          <w:ilvl w:val="0"/>
          <w:numId w:val="12"/>
        </w:numPr>
        <w:spacing w:before="240" w:after="60" w:line="360" w:lineRule="auto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o</w:t>
      </w:r>
      <w:r w:rsidR="003B0DFB" w:rsidRPr="00463D55">
        <w:rPr>
          <w:rFonts w:eastAsia="Times New Roman" w:cs="Arial"/>
          <w:bCs/>
          <w:iCs/>
          <w:sz w:val="24"/>
          <w:szCs w:val="24"/>
        </w:rPr>
        <w:t>soby gł</w:t>
      </w:r>
      <w:r>
        <w:rPr>
          <w:rFonts w:eastAsia="Times New Roman" w:cs="Arial"/>
          <w:bCs/>
          <w:iCs/>
          <w:sz w:val="24"/>
          <w:szCs w:val="24"/>
        </w:rPr>
        <w:t>uche i słabosłyszące mogą skontaktować</w:t>
      </w:r>
      <w:r w:rsidR="003B0DFB" w:rsidRPr="00463D55">
        <w:rPr>
          <w:rFonts w:eastAsia="Times New Roman" w:cs="Arial"/>
          <w:bCs/>
          <w:iCs/>
          <w:sz w:val="24"/>
          <w:szCs w:val="24"/>
        </w:rPr>
        <w:t xml:space="preserve"> się z </w:t>
      </w:r>
      <w:r>
        <w:rPr>
          <w:rFonts w:eastAsia="Times New Roman" w:cs="Arial"/>
          <w:bCs/>
          <w:iCs/>
          <w:sz w:val="24"/>
          <w:szCs w:val="24"/>
        </w:rPr>
        <w:t xml:space="preserve">pracownikami  </w:t>
      </w:r>
      <w:r>
        <w:rPr>
          <w:rFonts w:eastAsia="Times New Roman" w:cs="Arial"/>
          <w:bCs/>
          <w:iCs/>
          <w:sz w:val="24"/>
          <w:szCs w:val="24"/>
        </w:rPr>
        <w:br/>
        <w:t xml:space="preserve">online lub na spotkaniu w starostwie z udziałem </w:t>
      </w:r>
      <w:r w:rsidR="003B0DFB" w:rsidRPr="00463D55">
        <w:rPr>
          <w:rFonts w:eastAsia="Times New Roman" w:cs="Arial"/>
          <w:bCs/>
          <w:iCs/>
          <w:sz w:val="24"/>
          <w:szCs w:val="24"/>
        </w:rPr>
        <w:t>tłumacza</w:t>
      </w:r>
      <w:r>
        <w:rPr>
          <w:rFonts w:eastAsia="Times New Roman" w:cs="Arial"/>
          <w:bCs/>
          <w:iCs/>
          <w:sz w:val="24"/>
          <w:szCs w:val="24"/>
        </w:rPr>
        <w:t xml:space="preserve"> migowego</w:t>
      </w:r>
    </w:p>
    <w:p w:rsidR="003B0DFB" w:rsidRDefault="003B0DFB" w:rsidP="003B0DFB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</w:p>
    <w:p w:rsidR="003B0DFB" w:rsidRPr="003B0DFB" w:rsidRDefault="00463D55" w:rsidP="00C0685F">
      <w:pPr>
        <w:spacing w:before="240" w:after="100" w:afterAutospacing="1" w:line="360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t>Godziny pracy Starostwa</w:t>
      </w:r>
    </w:p>
    <w:p w:rsidR="00463D55" w:rsidRDefault="003B0DFB" w:rsidP="00463D55">
      <w:pPr>
        <w:spacing w:line="360" w:lineRule="auto"/>
        <w:rPr>
          <w:sz w:val="24"/>
        </w:rPr>
      </w:pPr>
      <w:r w:rsidRPr="00463D55">
        <w:rPr>
          <w:sz w:val="24"/>
        </w:rPr>
        <w:t xml:space="preserve">poniedziałek: 8.00 – 16.00 </w:t>
      </w:r>
      <w:r w:rsidRPr="00463D55">
        <w:rPr>
          <w:sz w:val="24"/>
        </w:rPr>
        <w:br/>
        <w:t>wtorek – piątek: 7.30 – 15.30</w:t>
      </w:r>
    </w:p>
    <w:p w:rsidR="00AF4C5A" w:rsidRPr="00C0685F" w:rsidRDefault="003B0DFB">
      <w:pPr>
        <w:spacing w:line="360" w:lineRule="auto"/>
        <w:rPr>
          <w:sz w:val="24"/>
        </w:rPr>
      </w:pPr>
      <w:r w:rsidRPr="00463D55">
        <w:rPr>
          <w:sz w:val="24"/>
        </w:rPr>
        <w:t>Wydział Komunikacji pracuje do godziny 14:00.</w:t>
      </w:r>
    </w:p>
    <w:sectPr w:rsidR="00AF4C5A" w:rsidRPr="00C0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74" w:rsidRDefault="00344474" w:rsidP="004A14DA">
      <w:pPr>
        <w:spacing w:after="0" w:line="240" w:lineRule="auto"/>
      </w:pPr>
      <w:r>
        <w:separator/>
      </w:r>
    </w:p>
  </w:endnote>
  <w:endnote w:type="continuationSeparator" w:id="0">
    <w:p w:rsidR="00344474" w:rsidRDefault="00344474" w:rsidP="004A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74" w:rsidRDefault="00344474" w:rsidP="004A14DA">
      <w:pPr>
        <w:spacing w:after="0" w:line="240" w:lineRule="auto"/>
      </w:pPr>
      <w:r>
        <w:separator/>
      </w:r>
    </w:p>
  </w:footnote>
  <w:footnote w:type="continuationSeparator" w:id="0">
    <w:p w:rsidR="00344474" w:rsidRDefault="00344474" w:rsidP="004A1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456"/>
    <w:multiLevelType w:val="hybridMultilevel"/>
    <w:tmpl w:val="9A1CB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435C"/>
    <w:multiLevelType w:val="hybridMultilevel"/>
    <w:tmpl w:val="F4F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10FB"/>
    <w:multiLevelType w:val="hybridMultilevel"/>
    <w:tmpl w:val="26C8148A"/>
    <w:lvl w:ilvl="0" w:tplc="99D2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81DCA"/>
    <w:multiLevelType w:val="hybridMultilevel"/>
    <w:tmpl w:val="26ACF6CA"/>
    <w:lvl w:ilvl="0" w:tplc="99D2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01E2"/>
    <w:multiLevelType w:val="hybridMultilevel"/>
    <w:tmpl w:val="0B38E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60819"/>
    <w:multiLevelType w:val="multilevel"/>
    <w:tmpl w:val="93D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D4921"/>
    <w:multiLevelType w:val="hybridMultilevel"/>
    <w:tmpl w:val="C652ECCA"/>
    <w:lvl w:ilvl="0" w:tplc="99D2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1499C"/>
    <w:multiLevelType w:val="hybridMultilevel"/>
    <w:tmpl w:val="1B222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122C0"/>
    <w:multiLevelType w:val="hybridMultilevel"/>
    <w:tmpl w:val="BD88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6865"/>
    <w:multiLevelType w:val="hybridMultilevel"/>
    <w:tmpl w:val="858CC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70255"/>
    <w:multiLevelType w:val="hybridMultilevel"/>
    <w:tmpl w:val="328C8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9F"/>
    <w:rsid w:val="00051764"/>
    <w:rsid w:val="00080DC9"/>
    <w:rsid w:val="001258A1"/>
    <w:rsid w:val="00153BFA"/>
    <w:rsid w:val="001D26DD"/>
    <w:rsid w:val="002265AB"/>
    <w:rsid w:val="00261DC3"/>
    <w:rsid w:val="002A2B26"/>
    <w:rsid w:val="002B4300"/>
    <w:rsid w:val="002C6E41"/>
    <w:rsid w:val="00344474"/>
    <w:rsid w:val="0037730D"/>
    <w:rsid w:val="003B0DFB"/>
    <w:rsid w:val="00463D55"/>
    <w:rsid w:val="004A14DA"/>
    <w:rsid w:val="00511323"/>
    <w:rsid w:val="0053013A"/>
    <w:rsid w:val="00591DDB"/>
    <w:rsid w:val="00600A3A"/>
    <w:rsid w:val="006831F9"/>
    <w:rsid w:val="006D5CEF"/>
    <w:rsid w:val="00765647"/>
    <w:rsid w:val="007C6BF8"/>
    <w:rsid w:val="00887218"/>
    <w:rsid w:val="00987282"/>
    <w:rsid w:val="00A06461"/>
    <w:rsid w:val="00A9458C"/>
    <w:rsid w:val="00AF4C5A"/>
    <w:rsid w:val="00B14589"/>
    <w:rsid w:val="00B34AD2"/>
    <w:rsid w:val="00BF2F78"/>
    <w:rsid w:val="00C0685F"/>
    <w:rsid w:val="00DE55B8"/>
    <w:rsid w:val="00DF04BE"/>
    <w:rsid w:val="00DF679F"/>
    <w:rsid w:val="00E11E29"/>
    <w:rsid w:val="00F179F4"/>
    <w:rsid w:val="00F349F3"/>
    <w:rsid w:val="00F841FE"/>
    <w:rsid w:val="00FC2040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66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26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64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F3266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markedcontent">
    <w:name w:val="markedcontent"/>
    <w:basedOn w:val="Domylnaczcionkaakapitu"/>
    <w:rsid w:val="00FF3266"/>
  </w:style>
  <w:style w:type="paragraph" w:styleId="Tekstdymka">
    <w:name w:val="Balloon Text"/>
    <w:basedOn w:val="Normalny"/>
    <w:link w:val="TekstdymkaZnak"/>
    <w:uiPriority w:val="99"/>
    <w:semiHidden/>
    <w:unhideWhenUsed/>
    <w:rsid w:val="00FF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2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4A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A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4DA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4A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4DA"/>
    <w:rPr>
      <w:rFonts w:ascii="Arial" w:hAnsi="Arial"/>
      <w:sz w:val="28"/>
    </w:rPr>
  </w:style>
  <w:style w:type="paragraph" w:styleId="Akapitzlist">
    <w:name w:val="List Paragraph"/>
    <w:basedOn w:val="Normalny"/>
    <w:uiPriority w:val="34"/>
    <w:qFormat/>
    <w:rsid w:val="003B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66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26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64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F3266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markedcontent">
    <w:name w:val="markedcontent"/>
    <w:basedOn w:val="Domylnaczcionkaakapitu"/>
    <w:rsid w:val="00FF3266"/>
  </w:style>
  <w:style w:type="paragraph" w:styleId="Tekstdymka">
    <w:name w:val="Balloon Text"/>
    <w:basedOn w:val="Normalny"/>
    <w:link w:val="TekstdymkaZnak"/>
    <w:uiPriority w:val="99"/>
    <w:semiHidden/>
    <w:unhideWhenUsed/>
    <w:rsid w:val="00FF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2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4A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A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4DA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4A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4DA"/>
    <w:rPr>
      <w:rFonts w:ascii="Arial" w:hAnsi="Arial"/>
      <w:sz w:val="28"/>
    </w:rPr>
  </w:style>
  <w:style w:type="paragraph" w:styleId="Akapitzlist">
    <w:name w:val="List Paragraph"/>
    <w:basedOn w:val="Normalny"/>
    <w:uiPriority w:val="34"/>
    <w:qFormat/>
    <w:rsid w:val="003B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wo@powiatwegorzewsk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p.powiatwegorzewski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owiatwegorze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A76F-597E-4A99-B9EB-D9501623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Promocja</cp:lastModifiedBy>
  <cp:revision>5</cp:revision>
  <cp:lastPrinted>2021-09-03T06:50:00Z</cp:lastPrinted>
  <dcterms:created xsi:type="dcterms:W3CDTF">2021-09-03T08:04:00Z</dcterms:created>
  <dcterms:modified xsi:type="dcterms:W3CDTF">2021-09-06T07:37:00Z</dcterms:modified>
</cp:coreProperties>
</file>