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6F" w:rsidRDefault="0080596F" w:rsidP="00317B5A">
      <w:pPr>
        <w:pStyle w:val="NormalnyWeb"/>
        <w:jc w:val="center"/>
        <w:rPr>
          <w:rFonts w:ascii="Calibri" w:hAnsi="Calibri"/>
          <w:b/>
          <w:bCs/>
          <w:i/>
          <w:iCs/>
          <w:noProof/>
          <w:sz w:val="33"/>
          <w:szCs w:val="33"/>
        </w:rPr>
      </w:pPr>
      <w:r>
        <w:rPr>
          <w:rFonts w:ascii="Calibri" w:hAnsi="Calibri"/>
          <w:b/>
          <w:bCs/>
          <w:i/>
          <w:iCs/>
          <w:noProof/>
          <w:sz w:val="33"/>
          <w:szCs w:val="33"/>
        </w:rPr>
        <w:drawing>
          <wp:inline distT="0" distB="0" distL="0" distR="0" wp14:anchorId="06F04F73">
            <wp:extent cx="1012190" cy="8839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B5A" w:rsidRDefault="009F3829" w:rsidP="00317B5A">
      <w:pPr>
        <w:pStyle w:val="NormalnyWeb"/>
        <w:jc w:val="center"/>
        <w:rPr>
          <w:rFonts w:ascii="Calibri" w:hAnsi="Calibri"/>
          <w:b/>
          <w:bCs/>
          <w:i/>
          <w:iCs/>
          <w:sz w:val="33"/>
          <w:szCs w:val="33"/>
        </w:rPr>
      </w:pPr>
      <w:r>
        <w:rPr>
          <w:rFonts w:ascii="Calibri" w:hAnsi="Calibri"/>
          <w:b/>
          <w:bCs/>
          <w:i/>
          <w:iCs/>
          <w:sz w:val="33"/>
          <w:szCs w:val="33"/>
        </w:rPr>
        <w:t xml:space="preserve"> </w:t>
      </w:r>
      <w:r w:rsidR="00592F46">
        <w:rPr>
          <w:rFonts w:ascii="Calibri" w:hAnsi="Calibri"/>
          <w:b/>
          <w:bCs/>
          <w:i/>
          <w:iCs/>
          <w:sz w:val="33"/>
          <w:szCs w:val="33"/>
        </w:rPr>
        <w:t>I</w:t>
      </w:r>
      <w:r>
        <w:rPr>
          <w:rFonts w:ascii="Calibri" w:hAnsi="Calibri"/>
          <w:b/>
          <w:bCs/>
          <w:i/>
          <w:iCs/>
          <w:sz w:val="33"/>
          <w:szCs w:val="33"/>
        </w:rPr>
        <w:t xml:space="preserve">II </w:t>
      </w:r>
      <w:r w:rsidR="00317B5A">
        <w:rPr>
          <w:rFonts w:ascii="Calibri" w:hAnsi="Calibri"/>
          <w:b/>
          <w:bCs/>
          <w:i/>
          <w:iCs/>
          <w:sz w:val="33"/>
          <w:szCs w:val="33"/>
        </w:rPr>
        <w:t>KONKURS  RECYTATORSKI</w:t>
      </w:r>
      <w:r w:rsidR="00394473">
        <w:rPr>
          <w:rFonts w:ascii="Calibri" w:hAnsi="Calibri"/>
          <w:b/>
          <w:bCs/>
          <w:i/>
          <w:iCs/>
          <w:sz w:val="33"/>
          <w:szCs w:val="33"/>
        </w:rPr>
        <w:t xml:space="preserve">       </w:t>
      </w:r>
      <w:r w:rsidR="00317B5A">
        <w:rPr>
          <w:rFonts w:ascii="Calibri" w:hAnsi="Calibri"/>
          <w:b/>
          <w:bCs/>
          <w:i/>
          <w:iCs/>
          <w:sz w:val="33"/>
          <w:szCs w:val="33"/>
        </w:rPr>
        <w:br/>
        <w:t>„Mówże pięknie żubrze, mówże!”</w:t>
      </w:r>
      <w:r>
        <w:rPr>
          <w:rFonts w:ascii="Calibri" w:hAnsi="Calibri"/>
          <w:b/>
          <w:bCs/>
          <w:i/>
          <w:iCs/>
          <w:sz w:val="33"/>
          <w:szCs w:val="33"/>
        </w:rPr>
        <w:t>-</w:t>
      </w:r>
    </w:p>
    <w:p w:rsidR="00C33A1C" w:rsidRDefault="0090315F" w:rsidP="00C33A1C">
      <w:pPr>
        <w:pStyle w:val="NormalnyWeb"/>
        <w:jc w:val="center"/>
      </w:pPr>
      <w:r>
        <w:rPr>
          <w:rFonts w:ascii="Calibri" w:hAnsi="Calibri"/>
          <w:b/>
          <w:bCs/>
          <w:i/>
          <w:iCs/>
          <w:sz w:val="33"/>
          <w:szCs w:val="33"/>
        </w:rPr>
        <w:t>„</w:t>
      </w:r>
      <w:r w:rsidR="00DC1549">
        <w:rPr>
          <w:rFonts w:ascii="Calibri" w:hAnsi="Calibri"/>
          <w:b/>
          <w:bCs/>
          <w:i/>
          <w:iCs/>
          <w:sz w:val="33"/>
          <w:szCs w:val="33"/>
        </w:rPr>
        <w:t>Stukanie dzięcioła</w:t>
      </w:r>
      <w:r w:rsidR="00C33A1C">
        <w:rPr>
          <w:rFonts w:ascii="Calibri" w:hAnsi="Calibri"/>
          <w:b/>
          <w:bCs/>
          <w:i/>
          <w:iCs/>
          <w:sz w:val="33"/>
          <w:szCs w:val="33"/>
        </w:rPr>
        <w:t>”</w:t>
      </w:r>
    </w:p>
    <w:p w:rsidR="00100AC4" w:rsidRDefault="00100AC4" w:rsidP="00100AC4">
      <w:pPr>
        <w:spacing w:line="240" w:lineRule="auto"/>
        <w:jc w:val="center"/>
        <w:rPr>
          <w:sz w:val="24"/>
          <w:szCs w:val="24"/>
        </w:rPr>
      </w:pPr>
      <w:r>
        <w:rPr>
          <w:sz w:val="40"/>
          <w:szCs w:val="40"/>
        </w:rPr>
        <w:t>KARTA ZGŁOSZENIA</w:t>
      </w:r>
      <w:r>
        <w:rPr>
          <w:sz w:val="24"/>
          <w:szCs w:val="24"/>
        </w:rPr>
        <w:t xml:space="preserve"> </w:t>
      </w:r>
    </w:p>
    <w:p w:rsidR="00100AC4" w:rsidRPr="009A4352" w:rsidRDefault="00100AC4" w:rsidP="00100AC4">
      <w:pPr>
        <w:spacing w:line="240" w:lineRule="auto"/>
        <w:jc w:val="center"/>
        <w:rPr>
          <w:sz w:val="28"/>
          <w:szCs w:val="28"/>
        </w:rPr>
      </w:pPr>
      <w:r w:rsidRPr="009A4352">
        <w:rPr>
          <w:sz w:val="28"/>
          <w:szCs w:val="28"/>
        </w:rPr>
        <w:t>Prosimy o czytelne wypełnienie zgłoszenia</w:t>
      </w:r>
    </w:p>
    <w:p w:rsidR="00100AC4" w:rsidRDefault="00100AC4" w:rsidP="00100AC4">
      <w:pPr>
        <w:rPr>
          <w:sz w:val="28"/>
          <w:szCs w:val="28"/>
        </w:rPr>
      </w:pPr>
    </w:p>
    <w:p w:rsidR="00100AC4" w:rsidRPr="005A4969" w:rsidRDefault="00100AC4" w:rsidP="00100AC4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5A4969">
        <w:rPr>
          <w:sz w:val="36"/>
          <w:szCs w:val="36"/>
        </w:rPr>
        <w:t>Imię i nazwisko uczestnika</w:t>
      </w:r>
      <w:r w:rsidR="001602EF">
        <w:rPr>
          <w:sz w:val="36"/>
          <w:szCs w:val="36"/>
        </w:rPr>
        <w:t>, klasa (wiek)</w:t>
      </w:r>
      <w:r w:rsidRPr="005A4969">
        <w:rPr>
          <w:sz w:val="36"/>
          <w:szCs w:val="36"/>
        </w:rPr>
        <w:t xml:space="preserve">:                                                                                                                            </w:t>
      </w:r>
    </w:p>
    <w:p w:rsidR="00100AC4" w:rsidRPr="005A4969" w:rsidRDefault="00100AC4" w:rsidP="00100A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4969"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100AC4" w:rsidRPr="005A4969" w:rsidRDefault="00100AC4" w:rsidP="00100AC4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5A4969">
        <w:rPr>
          <w:sz w:val="36"/>
          <w:szCs w:val="36"/>
        </w:rPr>
        <w:t>Imię i nazwisko nauczyciela/opiekuna:</w:t>
      </w:r>
    </w:p>
    <w:p w:rsidR="00100AC4" w:rsidRDefault="00100AC4" w:rsidP="00100A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A4969"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100AC4" w:rsidRPr="005A4969" w:rsidRDefault="00317B5A" w:rsidP="00100AC4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Adres szkoły, adres e-mail,</w:t>
      </w:r>
      <w:r w:rsidR="00100AC4" w:rsidRPr="005A4969">
        <w:rPr>
          <w:sz w:val="36"/>
          <w:szCs w:val="36"/>
        </w:rPr>
        <w:t xml:space="preserve"> numer telefonu</w:t>
      </w:r>
      <w:r>
        <w:rPr>
          <w:sz w:val="36"/>
          <w:szCs w:val="36"/>
        </w:rPr>
        <w:t>:</w:t>
      </w:r>
    </w:p>
    <w:p w:rsidR="00100AC4" w:rsidRDefault="00100AC4" w:rsidP="00100AC4">
      <w:pPr>
        <w:ind w:left="78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100AC4" w:rsidRPr="005A4969" w:rsidRDefault="00100AC4" w:rsidP="00100AC4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5A4969">
        <w:rPr>
          <w:sz w:val="36"/>
          <w:szCs w:val="36"/>
        </w:rPr>
        <w:t>Tytuł prezentowanego utworu:</w:t>
      </w:r>
    </w:p>
    <w:p w:rsidR="00100AC4" w:rsidRDefault="00100AC4" w:rsidP="00100AC4">
      <w:pPr>
        <w:pStyle w:val="Akapitzlist"/>
        <w:ind w:left="785"/>
        <w:rPr>
          <w:sz w:val="28"/>
          <w:szCs w:val="28"/>
        </w:rPr>
      </w:pPr>
    </w:p>
    <w:p w:rsidR="00100AC4" w:rsidRPr="005A4969" w:rsidRDefault="00100AC4" w:rsidP="00100AC4">
      <w:pPr>
        <w:pStyle w:val="Akapitzlist"/>
        <w:ind w:left="78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100AC4" w:rsidRPr="005A4969" w:rsidRDefault="00100AC4" w:rsidP="00100AC4">
      <w:pPr>
        <w:ind w:left="425"/>
        <w:rPr>
          <w:sz w:val="28"/>
          <w:szCs w:val="28"/>
        </w:rPr>
      </w:pPr>
    </w:p>
    <w:p w:rsidR="00100AC4" w:rsidRDefault="00100AC4" w:rsidP="00100AC4">
      <w:pPr>
        <w:rPr>
          <w:sz w:val="28"/>
          <w:szCs w:val="28"/>
        </w:rPr>
      </w:pPr>
    </w:p>
    <w:p w:rsidR="00100AC4" w:rsidRDefault="00100AC4" w:rsidP="00100AC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…………………………………..                                       ……………………………………..</w:t>
      </w:r>
    </w:p>
    <w:p w:rsidR="00100AC4" w:rsidRDefault="00100AC4" w:rsidP="00100AC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data                                                                         pieczęć szkoły</w:t>
      </w:r>
    </w:p>
    <w:p w:rsidR="004C330E" w:rsidRDefault="004C330E" w:rsidP="00100AC4">
      <w:pPr>
        <w:pStyle w:val="Akapitzlist"/>
        <w:rPr>
          <w:sz w:val="28"/>
          <w:szCs w:val="28"/>
        </w:rPr>
      </w:pPr>
    </w:p>
    <w:p w:rsidR="004C330E" w:rsidRDefault="00592F46" w:rsidP="004C330E">
      <w:pPr>
        <w:pStyle w:val="NormalnyWeb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lastRenderedPageBreak/>
        <w:t>I</w:t>
      </w:r>
      <w:r w:rsidR="004C330E">
        <w:rPr>
          <w:rFonts w:ascii="Calibri" w:hAnsi="Calibri"/>
          <w:b/>
          <w:bCs/>
          <w:i/>
          <w:iCs/>
          <w:sz w:val="28"/>
          <w:szCs w:val="28"/>
        </w:rPr>
        <w:t xml:space="preserve">II </w:t>
      </w:r>
      <w:r w:rsidR="004C330E" w:rsidRPr="00AC701A">
        <w:rPr>
          <w:rFonts w:ascii="Calibri" w:hAnsi="Calibri"/>
          <w:b/>
          <w:bCs/>
          <w:i/>
          <w:iCs/>
          <w:sz w:val="28"/>
          <w:szCs w:val="28"/>
        </w:rPr>
        <w:t>KONKURS  RECYTATORSKI</w:t>
      </w:r>
      <w:r w:rsidR="004C330E" w:rsidRPr="00AC701A">
        <w:rPr>
          <w:rFonts w:ascii="Calibri" w:hAnsi="Calibri"/>
          <w:b/>
          <w:bCs/>
          <w:i/>
          <w:iCs/>
          <w:sz w:val="28"/>
          <w:szCs w:val="28"/>
        </w:rPr>
        <w:br/>
        <w:t>„Mówże pięknie żubrze, mówże!”</w:t>
      </w:r>
      <w:r w:rsidR="004C330E">
        <w:rPr>
          <w:rFonts w:ascii="Calibri" w:hAnsi="Calibri"/>
          <w:b/>
          <w:bCs/>
          <w:i/>
          <w:iCs/>
          <w:sz w:val="28"/>
          <w:szCs w:val="28"/>
        </w:rPr>
        <w:t>-</w:t>
      </w:r>
    </w:p>
    <w:p w:rsidR="00DC1549" w:rsidRDefault="00DC1549" w:rsidP="00DC1549">
      <w:pPr>
        <w:pStyle w:val="NormalnyWeb"/>
        <w:jc w:val="center"/>
      </w:pPr>
      <w:r>
        <w:rPr>
          <w:rFonts w:ascii="Calibri" w:hAnsi="Calibri"/>
          <w:b/>
          <w:bCs/>
          <w:i/>
          <w:iCs/>
          <w:sz w:val="33"/>
          <w:szCs w:val="33"/>
        </w:rPr>
        <w:t>„Stukanie dzięcioła”</w:t>
      </w:r>
    </w:p>
    <w:p w:rsidR="004C330E" w:rsidRDefault="004C330E" w:rsidP="004C330E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i/>
          <w:iCs/>
          <w:sz w:val="28"/>
          <w:szCs w:val="28"/>
        </w:rPr>
        <w:t>Zgoda na przetwarzanie danych osobowych</w:t>
      </w:r>
    </w:p>
    <w:p w:rsidR="004C330E" w:rsidRDefault="004C330E" w:rsidP="004C330E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(niepełnoletniego uczestnika konkursu)</w:t>
      </w:r>
    </w:p>
    <w:p w:rsidR="004C330E" w:rsidRPr="00AC701A" w:rsidRDefault="004C330E" w:rsidP="004C330E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</w:p>
    <w:p w:rsidR="004C330E" w:rsidRPr="006917C6" w:rsidRDefault="004C330E" w:rsidP="004C330E">
      <w:pPr>
        <w:spacing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 xml:space="preserve">W związku z uczestnictwem mojego dziecka w </w:t>
      </w:r>
      <w:r>
        <w:rPr>
          <w:rFonts w:cs="Arial"/>
          <w:sz w:val="20"/>
          <w:szCs w:val="20"/>
        </w:rPr>
        <w:t xml:space="preserve">konkursie </w:t>
      </w:r>
      <w:r w:rsidRPr="006917C6">
        <w:rPr>
          <w:rFonts w:cs="Arial"/>
          <w:sz w:val="20"/>
          <w:szCs w:val="20"/>
        </w:rPr>
        <w:t xml:space="preserve">wyrażam zgodę na przetwarzanie danych osobowych moich i mojego dziecka, zawartych w niniejszym zezwoleniu przez Administratora Danych Osobowych, którym jest </w:t>
      </w:r>
      <w:r>
        <w:rPr>
          <w:rStyle w:val="Pogrubienie"/>
          <w:bCs/>
          <w:sz w:val="20"/>
          <w:szCs w:val="20"/>
        </w:rPr>
        <w:t>Gminna Biblioteka Publiczna im. Igora Newerlego w Białowieży</w:t>
      </w:r>
      <w:r w:rsidRPr="006917C6">
        <w:rPr>
          <w:b/>
          <w:sz w:val="20"/>
          <w:szCs w:val="20"/>
        </w:rPr>
        <w:t>,</w:t>
      </w:r>
      <w:r w:rsidRPr="006917C6">
        <w:rPr>
          <w:sz w:val="20"/>
          <w:szCs w:val="20"/>
        </w:rPr>
        <w:t xml:space="preserve"> ul. Sportowa 1, 17-23</w:t>
      </w:r>
      <w:r>
        <w:rPr>
          <w:sz w:val="20"/>
          <w:szCs w:val="20"/>
        </w:rPr>
        <w:t>0 Białowieża , tel. 85 68 12 359</w:t>
      </w:r>
      <w:r w:rsidRPr="006917C6">
        <w:rPr>
          <w:sz w:val="20"/>
          <w:szCs w:val="20"/>
        </w:rPr>
        <w:t xml:space="preserve">, e-mail: </w:t>
      </w:r>
      <w:hyperlink r:id="rId8" w:history="1">
        <w:r w:rsidRPr="00397298">
          <w:rPr>
            <w:rStyle w:val="Hipercze"/>
            <w:sz w:val="20"/>
            <w:szCs w:val="20"/>
          </w:rPr>
          <w:t>biblioteka@ug.bialowieza.pl</w:t>
        </w:r>
      </w:hyperlink>
      <w:r w:rsidRPr="006917C6">
        <w:rPr>
          <w:rFonts w:cs="Arial"/>
          <w:sz w:val="20"/>
          <w:szCs w:val="20"/>
        </w:rPr>
        <w:t xml:space="preserve">, w celach i zakresie </w:t>
      </w:r>
      <w:r>
        <w:rPr>
          <w:rFonts w:cs="Arial"/>
          <w:sz w:val="20"/>
          <w:szCs w:val="20"/>
        </w:rPr>
        <w:t>niezbędnym do realizacji konkursu</w:t>
      </w:r>
      <w:r w:rsidRPr="006917C6">
        <w:rPr>
          <w:rFonts w:cs="Arial"/>
          <w:sz w:val="20"/>
          <w:szCs w:val="20"/>
        </w:rPr>
        <w:t>.</w:t>
      </w:r>
    </w:p>
    <w:p w:rsidR="004C330E" w:rsidRPr="006917C6" w:rsidRDefault="004C330E" w:rsidP="004C330E">
      <w:pPr>
        <w:spacing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>Miejscowość i data…………………………………….</w:t>
      </w:r>
    </w:p>
    <w:p w:rsidR="004C330E" w:rsidRPr="00B07300" w:rsidRDefault="004C330E" w:rsidP="004C330E">
      <w:pPr>
        <w:spacing w:line="240" w:lineRule="auto"/>
        <w:jc w:val="right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>Podpis rodzica……………………………………………</w:t>
      </w:r>
    </w:p>
    <w:p w:rsidR="004C330E" w:rsidRDefault="004C330E" w:rsidP="004C330E">
      <w:pPr>
        <w:spacing w:after="0" w:line="240" w:lineRule="auto"/>
        <w:rPr>
          <w:rFonts w:cs="Arial"/>
          <w:b/>
          <w:sz w:val="20"/>
          <w:szCs w:val="20"/>
        </w:rPr>
      </w:pPr>
    </w:p>
    <w:p w:rsidR="004C330E" w:rsidRPr="006917C6" w:rsidRDefault="004C330E" w:rsidP="004C330E">
      <w:pPr>
        <w:spacing w:after="0" w:line="240" w:lineRule="auto"/>
        <w:rPr>
          <w:rStyle w:val="Pogrubienie"/>
          <w:bCs/>
          <w:sz w:val="20"/>
          <w:szCs w:val="20"/>
        </w:rPr>
      </w:pPr>
      <w:r w:rsidRPr="006917C6">
        <w:rPr>
          <w:rFonts w:cs="Arial"/>
          <w:b/>
          <w:sz w:val="20"/>
          <w:szCs w:val="20"/>
        </w:rPr>
        <w:t xml:space="preserve">Klauzula informacyjna o przetwarzaniu danych osobowych przez </w:t>
      </w:r>
      <w:r>
        <w:rPr>
          <w:rFonts w:cs="Arial"/>
          <w:b/>
          <w:sz w:val="20"/>
          <w:szCs w:val="20"/>
        </w:rPr>
        <w:t>Gminną Bibliotekę Publiczną im. Igora Newerlego w Białowieży:</w:t>
      </w:r>
    </w:p>
    <w:p w:rsidR="004C330E" w:rsidRPr="006917C6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przetwarzaniu Państwa danych osobowych:</w:t>
      </w:r>
    </w:p>
    <w:p w:rsidR="004C330E" w:rsidRPr="006917C6" w:rsidRDefault="004C330E" w:rsidP="004C330E">
      <w:pPr>
        <w:spacing w:after="0" w:line="240" w:lineRule="auto"/>
        <w:rPr>
          <w:rStyle w:val="Hipercze"/>
          <w:sz w:val="20"/>
          <w:szCs w:val="20"/>
        </w:rPr>
      </w:pPr>
      <w:r w:rsidRPr="006917C6">
        <w:rPr>
          <w:rFonts w:cs="Arial"/>
          <w:sz w:val="20"/>
          <w:szCs w:val="20"/>
        </w:rPr>
        <w:t>1. Administratorem Państwa danych osobowych jest</w:t>
      </w:r>
      <w:r>
        <w:rPr>
          <w:rFonts w:cs="Arial"/>
          <w:sz w:val="20"/>
          <w:szCs w:val="20"/>
        </w:rPr>
        <w:t xml:space="preserve"> </w:t>
      </w:r>
      <w:r>
        <w:rPr>
          <w:rStyle w:val="Pogrubienie"/>
          <w:bCs/>
          <w:sz w:val="20"/>
          <w:szCs w:val="20"/>
        </w:rPr>
        <w:t>Gminna Biblioteka Publiczna im. Igora Newerlego w Białowieży</w:t>
      </w:r>
      <w:r w:rsidRPr="006917C6">
        <w:rPr>
          <w:b/>
          <w:sz w:val="20"/>
          <w:szCs w:val="20"/>
        </w:rPr>
        <w:t>,</w:t>
      </w:r>
      <w:r w:rsidRPr="006917C6">
        <w:rPr>
          <w:sz w:val="20"/>
          <w:szCs w:val="20"/>
        </w:rPr>
        <w:t xml:space="preserve"> ul. Sportowa 1, 17-23</w:t>
      </w:r>
      <w:r>
        <w:rPr>
          <w:sz w:val="20"/>
          <w:szCs w:val="20"/>
        </w:rPr>
        <w:t>0 Białowieża , tel. 85 68 12 359</w:t>
      </w:r>
      <w:r w:rsidRPr="006917C6">
        <w:rPr>
          <w:sz w:val="20"/>
          <w:szCs w:val="20"/>
        </w:rPr>
        <w:t xml:space="preserve">, e-mail: </w:t>
      </w:r>
      <w:hyperlink r:id="rId9" w:history="1">
        <w:r w:rsidRPr="00397298">
          <w:rPr>
            <w:rStyle w:val="Hipercze"/>
            <w:sz w:val="20"/>
            <w:szCs w:val="20"/>
          </w:rPr>
          <w:t>biblioteka@ug.bialowieza.pl</w:t>
        </w:r>
      </w:hyperlink>
      <w:r w:rsidRPr="006917C6">
        <w:rPr>
          <w:rStyle w:val="Hipercze"/>
          <w:sz w:val="20"/>
          <w:szCs w:val="20"/>
        </w:rPr>
        <w:t>.</w:t>
      </w:r>
    </w:p>
    <w:p w:rsidR="004C330E" w:rsidRPr="006917C6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 xml:space="preserve">2. W sprawach związanych z ochroną Państwa danych osobowych i realizacji praw możecie Państwo kontaktować się z wyznaczonym przez nas Inspektorem Ochrony Danych Osobowych mailowo: </w:t>
      </w:r>
      <w:hyperlink r:id="rId10" w:history="1">
        <w:r w:rsidRPr="006917C6">
          <w:rPr>
            <w:rStyle w:val="Hipercze"/>
            <w:rFonts w:cs="Arial"/>
            <w:sz w:val="20"/>
            <w:szCs w:val="20"/>
          </w:rPr>
          <w:t>iod@neasystem.pl</w:t>
        </w:r>
      </w:hyperlink>
      <w:r w:rsidRPr="006917C6">
        <w:rPr>
          <w:rFonts w:cs="Arial"/>
          <w:sz w:val="20"/>
          <w:szCs w:val="20"/>
        </w:rPr>
        <w:t>.</w:t>
      </w:r>
    </w:p>
    <w:p w:rsidR="004C330E" w:rsidRPr="006917C6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>3. Państwa dane osobowe będziemy przetwarzali w celu realizacji wycieczki na podstawie wcześniej udzielonej zgody w zakresie określonym w treści zgody (art. 6 ust 1 lit a RODO).</w:t>
      </w:r>
    </w:p>
    <w:p w:rsidR="004C330E" w:rsidRPr="006917C6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>W sytuacji, gdy przetwarzanie danych osobowych odbywa się na podstawie zgody osoby, podanie danych jest dobrowolne, jednakże niepodanie danych może spowodować brak możliwości korzystania z usług Biblioteki.</w:t>
      </w:r>
    </w:p>
    <w:p w:rsidR="004C330E" w:rsidRPr="006917C6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>4. Odbiorcami Państwa danych osobowych będą następujące kategorie podmiotów:</w:t>
      </w:r>
    </w:p>
    <w:p w:rsidR="004C330E" w:rsidRPr="006917C6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ascii="Calibri" w:hAnsi="Calibri" w:cs="Arial"/>
          <w:sz w:val="20"/>
          <w:szCs w:val="20"/>
        </w:rPr>
        <w:sym w:font="Symbol" w:char="F0B7"/>
      </w:r>
      <w:r w:rsidRPr="006917C6">
        <w:rPr>
          <w:rFonts w:cs="Arial"/>
          <w:sz w:val="20"/>
          <w:szCs w:val="20"/>
        </w:rPr>
        <w:t xml:space="preserve"> podmioty lub organy władzy uprawnione na podstawie przepisów prawa;</w:t>
      </w:r>
    </w:p>
    <w:p w:rsidR="004C330E" w:rsidRPr="006917C6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ascii="Calibri" w:hAnsi="Calibri" w:cs="Arial"/>
          <w:sz w:val="20"/>
          <w:szCs w:val="20"/>
        </w:rPr>
        <w:sym w:font="Symbol" w:char="F0B7"/>
      </w:r>
      <w:r w:rsidRPr="006917C6">
        <w:rPr>
          <w:rFonts w:cs="Arial"/>
          <w:sz w:val="20"/>
          <w:szCs w:val="20"/>
        </w:rPr>
        <w:t xml:space="preserve"> inne podmioty, które przetwarzają powierzone przez Administratora dane osobowe na podstawie podpisanych stosownych umów.</w:t>
      </w:r>
    </w:p>
    <w:p w:rsidR="004C330E" w:rsidRPr="006917C6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>5. Nie przekazujemy Państwa danych osobowych poza teren Polski, Unii Europejskiej.</w:t>
      </w:r>
    </w:p>
    <w:p w:rsidR="004C330E" w:rsidRPr="006917C6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>6. Państwa dane osobowe przechowujemy przez okres niezbędny do realizacji celów, a po tym czasie przez okres i w zakresie wymaganym przepisami prawa. W przypadku wyrażenia zgody na przetwarzanie danych osobowych do czasu jej cofnięcia.</w:t>
      </w:r>
    </w:p>
    <w:p w:rsidR="004C330E" w:rsidRPr="006917C6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 xml:space="preserve">7. </w:t>
      </w:r>
      <w:r w:rsidRPr="006917C6">
        <w:rPr>
          <w:sz w:val="20"/>
          <w:szCs w:val="20"/>
        </w:rPr>
        <w:t>Przysługuje Pani/Panu prawo dostępu do treści swoich danych, otrzymywania ich kopii oraz z zastrzeżeniem przepisów prawa przysługuje prawo do: sprostowania danych, usunięcia danych, ograniczenia przetwarzania danych, przenoszenia danych, wniesienia sprzeciwu wobec przetwarzania danych osobowych, a w przypadku przetwarzania danych osobowych na podstawie zgody może Pani/Pan cofnąć zgodę w dowolnym momencie bez wpływu na zgodność z prawem przetwarzania, którego dokonano na podstawie zgody przed jej cofnięciem;</w:t>
      </w:r>
    </w:p>
    <w:p w:rsidR="004C330E" w:rsidRPr="006917C6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 xml:space="preserve">8. </w:t>
      </w:r>
      <w:r w:rsidRPr="006917C6">
        <w:rPr>
          <w:sz w:val="20"/>
          <w:szCs w:val="20"/>
        </w:rPr>
        <w:t xml:space="preserve">Przysługuje Państwu prawo do złożenia skargi do organu nadzorczego. </w:t>
      </w:r>
    </w:p>
    <w:p w:rsidR="004C330E" w:rsidRPr="00AC701A" w:rsidRDefault="004C330E" w:rsidP="004C330E">
      <w:pPr>
        <w:spacing w:after="0" w:line="240" w:lineRule="auto"/>
        <w:rPr>
          <w:rFonts w:cs="Arial"/>
          <w:sz w:val="20"/>
          <w:szCs w:val="20"/>
        </w:rPr>
      </w:pPr>
      <w:r w:rsidRPr="006917C6">
        <w:rPr>
          <w:rFonts w:cs="Arial"/>
          <w:sz w:val="20"/>
          <w:szCs w:val="20"/>
        </w:rPr>
        <w:t xml:space="preserve">9. </w:t>
      </w:r>
      <w:r w:rsidRPr="006917C6">
        <w:rPr>
          <w:rFonts w:cs="Calibri"/>
          <w:sz w:val="20"/>
          <w:szCs w:val="20"/>
        </w:rPr>
        <w:t>Podanie przez Państwa danych osobowych, w zależności od ściśle określonego celu przetwarzania, może być wymogiem ustawowym lub umownym lub warunkiem zawarcia umowy.</w:t>
      </w:r>
      <w:r>
        <w:rPr>
          <w:rFonts w:cs="Arial"/>
          <w:sz w:val="20"/>
          <w:szCs w:val="20"/>
        </w:rPr>
        <w:t>z</w:t>
      </w:r>
      <w:r w:rsidRPr="006917C6">
        <w:rPr>
          <w:rFonts w:cs="Arial"/>
          <w:sz w:val="20"/>
          <w:szCs w:val="20"/>
        </w:rPr>
        <w:t xml:space="preserve">10. </w:t>
      </w:r>
      <w:r w:rsidRPr="006917C6">
        <w:rPr>
          <w:rFonts w:cs="Calibri"/>
          <w:sz w:val="20"/>
          <w:szCs w:val="20"/>
        </w:rPr>
        <w:t>Państwa dane osobowe nie będą wykorzystywane do zautomatyzowanego podejmowania decyzji ani profilowania, o którym mowa w art. 22 RODO.</w:t>
      </w:r>
    </w:p>
    <w:p w:rsidR="004C330E" w:rsidRDefault="004C330E" w:rsidP="004C330E">
      <w:pPr>
        <w:spacing w:after="0" w:line="240" w:lineRule="auto"/>
      </w:pPr>
    </w:p>
    <w:p w:rsidR="004C330E" w:rsidRPr="009A4352" w:rsidRDefault="004C330E" w:rsidP="004C330E">
      <w:pPr>
        <w:pStyle w:val="Akapitzlist"/>
        <w:spacing w:line="240" w:lineRule="auto"/>
        <w:rPr>
          <w:sz w:val="28"/>
          <w:szCs w:val="28"/>
        </w:rPr>
      </w:pPr>
    </w:p>
    <w:sectPr w:rsidR="004C330E" w:rsidRPr="009A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C16" w:rsidRDefault="00B05C16" w:rsidP="00100AC4">
      <w:pPr>
        <w:spacing w:after="0" w:line="240" w:lineRule="auto"/>
      </w:pPr>
      <w:r>
        <w:separator/>
      </w:r>
    </w:p>
  </w:endnote>
  <w:endnote w:type="continuationSeparator" w:id="0">
    <w:p w:rsidR="00B05C16" w:rsidRDefault="00B05C16" w:rsidP="0010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C16" w:rsidRDefault="00B05C16" w:rsidP="00100AC4">
      <w:pPr>
        <w:spacing w:after="0" w:line="240" w:lineRule="auto"/>
      </w:pPr>
      <w:r>
        <w:separator/>
      </w:r>
    </w:p>
  </w:footnote>
  <w:footnote w:type="continuationSeparator" w:id="0">
    <w:p w:rsidR="00B05C16" w:rsidRDefault="00B05C16" w:rsidP="0010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64E18"/>
    <w:multiLevelType w:val="hybridMultilevel"/>
    <w:tmpl w:val="DBBA09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C4"/>
    <w:rsid w:val="00100AC4"/>
    <w:rsid w:val="001602EF"/>
    <w:rsid w:val="002264E5"/>
    <w:rsid w:val="00262154"/>
    <w:rsid w:val="002A2591"/>
    <w:rsid w:val="002B605D"/>
    <w:rsid w:val="00317B5A"/>
    <w:rsid w:val="00394473"/>
    <w:rsid w:val="003D7E1B"/>
    <w:rsid w:val="004432B5"/>
    <w:rsid w:val="004C330E"/>
    <w:rsid w:val="004F59DF"/>
    <w:rsid w:val="00592F46"/>
    <w:rsid w:val="00631C89"/>
    <w:rsid w:val="0080596F"/>
    <w:rsid w:val="008151B7"/>
    <w:rsid w:val="00851A4E"/>
    <w:rsid w:val="0090315F"/>
    <w:rsid w:val="009F3829"/>
    <w:rsid w:val="00B05C16"/>
    <w:rsid w:val="00B322F0"/>
    <w:rsid w:val="00BB7960"/>
    <w:rsid w:val="00C33A1C"/>
    <w:rsid w:val="00C778EE"/>
    <w:rsid w:val="00CE23C6"/>
    <w:rsid w:val="00DA5F24"/>
    <w:rsid w:val="00DB60EE"/>
    <w:rsid w:val="00DC1549"/>
    <w:rsid w:val="00D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7193-3589-4F7E-AB46-6D153814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A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A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A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A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330E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C330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ug.bialowiez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neasyste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teka@ug.bialowie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Konto Microsoft</cp:lastModifiedBy>
  <cp:revision>12</cp:revision>
  <dcterms:created xsi:type="dcterms:W3CDTF">2023-08-01T11:58:00Z</dcterms:created>
  <dcterms:modified xsi:type="dcterms:W3CDTF">2025-09-09T10:37:00Z</dcterms:modified>
</cp:coreProperties>
</file>