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2FAA1809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C819CA">
        <w:rPr>
          <w:rFonts w:ascii="Arial Nova" w:hAnsi="Arial Nova"/>
          <w:b/>
          <w:bCs/>
        </w:rPr>
        <w:t xml:space="preserve">dla </w:t>
      </w:r>
      <w:r w:rsidR="00017E9C">
        <w:rPr>
          <w:rFonts w:ascii="Arial Nova" w:hAnsi="Arial Nova"/>
          <w:b/>
          <w:bCs/>
        </w:rPr>
        <w:t>Gminy Brzeziny do roku 2030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E44" w:rsidRPr="00296EFE" w14:paraId="3778628D" w14:textId="77777777" w:rsidTr="00C819CA">
        <w:trPr>
          <w:trHeight w:val="1478"/>
        </w:trPr>
        <w:tc>
          <w:tcPr>
            <w:tcW w:w="9062" w:type="dxa"/>
            <w:shd w:val="clear" w:color="auto" w:fill="auto"/>
            <w:vAlign w:val="center"/>
          </w:tcPr>
          <w:p w14:paraId="37C5B9DF" w14:textId="35B085CE" w:rsidR="00191E44" w:rsidRPr="00C819CA" w:rsidRDefault="00191E44" w:rsidP="00C819C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819CA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prac nad Gminny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Programem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819CA" w:rsidRPr="00C819CA">
              <w:rPr>
                <w:rFonts w:ascii="Arial Nova" w:hAnsi="Arial Nova"/>
                <w:sz w:val="20"/>
                <w:szCs w:val="20"/>
              </w:rPr>
              <w:t xml:space="preserve">dla </w:t>
            </w:r>
            <w:r w:rsidR="00017E9C">
              <w:rPr>
                <w:rFonts w:ascii="Arial Nova" w:hAnsi="Arial Nova"/>
                <w:sz w:val="20"/>
                <w:szCs w:val="20"/>
              </w:rPr>
              <w:t>Gminy Brzeziny,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który obejmuje </w:t>
            </w:r>
            <w:r w:rsidRPr="00C819CA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>y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C819CA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shd w:val="clear" w:color="auto" w:fill="auto"/>
            <w:vAlign w:val="center"/>
          </w:tcPr>
          <w:p w14:paraId="4EC45706" w14:textId="12B0D478" w:rsidR="00C819CA" w:rsidRDefault="00017E9C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17E9C">
              <w:rPr>
                <w:rFonts w:ascii="Arial Nova" w:hAnsi="Arial Nova"/>
                <w:b/>
                <w:bCs/>
                <w:sz w:val="20"/>
                <w:szCs w:val="20"/>
              </w:rPr>
              <w:drawing>
                <wp:inline distT="0" distB="0" distL="0" distR="0" wp14:anchorId="24D3C56E" wp14:editId="6B49CB86">
                  <wp:extent cx="5760720" cy="3992880"/>
                  <wp:effectExtent l="0" t="0" r="0" b="7620"/>
                  <wp:docPr id="33393883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388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9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61938" w14:textId="47BCDE74" w:rsidR="00C819CA" w:rsidRPr="00296EFE" w:rsidRDefault="00C819CA" w:rsidP="00017E9C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</w:tbl>
    <w:p w14:paraId="5CCC78C3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7E9CB4AE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1D5933FA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</w:t>
            </w:r>
            <w:r w:rsidR="005275BB">
              <w:rPr>
                <w:rFonts w:ascii="Arial Nova" w:hAnsi="Arial Nova"/>
                <w:b/>
                <w:bCs/>
                <w:sz w:val="20"/>
                <w:szCs w:val="20"/>
              </w:rPr>
              <w:t>należy wskazać</w:t>
            </w: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</w:tbl>
    <w:p w14:paraId="1B18AC02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568DDB08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5B2309DE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Administratorem Pani/Pana danych osobowych jest </w:t>
            </w:r>
            <w:r w:rsidR="00017E9C">
              <w:rPr>
                <w:rFonts w:ascii="Arial Nova" w:hAnsi="Arial Nova"/>
                <w:sz w:val="18"/>
                <w:szCs w:val="18"/>
              </w:rPr>
              <w:t>Gmina Brzeziny z siedzibą: ul. Henryka Sienkiewicza 16a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4A527BC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1C835AA4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017E9C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C819CA" w:rsidRPr="00017E9C">
          <w:rPr>
            <w:rFonts w:ascii="Arial Nova" w:hAnsi="Arial Nova"/>
            <w:i/>
            <w:iCs/>
            <w:color w:val="7F7F7F" w:themeColor="text1" w:themeTint="80"/>
          </w:rPr>
          <w:t>dla</w:t>
        </w:r>
        <w:r w:rsidR="00017E9C" w:rsidRPr="00017E9C">
          <w:rPr>
            <w:rFonts w:ascii="Arial Nova" w:hAnsi="Arial Nova"/>
            <w:i/>
            <w:iCs/>
            <w:color w:val="7F7F7F" w:themeColor="text1" w:themeTint="80"/>
          </w:rPr>
          <w:t xml:space="preserve"> Gminy Brzeziny do roku 2030</w:t>
        </w:r>
      </w:p>
    </w:sdtContent>
  </w:sdt>
  <w:p w14:paraId="26484A31" w14:textId="677EE70F" w:rsidR="00581C99" w:rsidRDefault="00017E9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2B8DF" wp14:editId="140D0681">
          <wp:simplePos x="0" y="0"/>
          <wp:positionH relativeFrom="leftMargin">
            <wp:posOffset>396240</wp:posOffset>
          </wp:positionH>
          <wp:positionV relativeFrom="paragraph">
            <wp:posOffset>-283210</wp:posOffset>
          </wp:positionV>
          <wp:extent cx="501015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5C1EDB59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1A544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1668">
    <w:abstractNumId w:val="0"/>
  </w:num>
  <w:num w:numId="2" w16cid:durableId="9345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17E9C"/>
    <w:rsid w:val="00027B42"/>
    <w:rsid w:val="00113796"/>
    <w:rsid w:val="00124CF0"/>
    <w:rsid w:val="00153F2A"/>
    <w:rsid w:val="00176996"/>
    <w:rsid w:val="00191E44"/>
    <w:rsid w:val="00193474"/>
    <w:rsid w:val="002812BB"/>
    <w:rsid w:val="00296EFE"/>
    <w:rsid w:val="002B2BCE"/>
    <w:rsid w:val="00361CAB"/>
    <w:rsid w:val="003A294E"/>
    <w:rsid w:val="003C0CA2"/>
    <w:rsid w:val="004247DB"/>
    <w:rsid w:val="004754B3"/>
    <w:rsid w:val="004B7DE1"/>
    <w:rsid w:val="005275BB"/>
    <w:rsid w:val="00581C99"/>
    <w:rsid w:val="00591486"/>
    <w:rsid w:val="005B0208"/>
    <w:rsid w:val="005E4A60"/>
    <w:rsid w:val="006C050B"/>
    <w:rsid w:val="006C74EA"/>
    <w:rsid w:val="006F5BB5"/>
    <w:rsid w:val="007624CE"/>
    <w:rsid w:val="007B5A2D"/>
    <w:rsid w:val="007C2182"/>
    <w:rsid w:val="007E767F"/>
    <w:rsid w:val="008F0EA6"/>
    <w:rsid w:val="0097201A"/>
    <w:rsid w:val="00974ACC"/>
    <w:rsid w:val="00982100"/>
    <w:rsid w:val="009D703D"/>
    <w:rsid w:val="00A0469B"/>
    <w:rsid w:val="00A355EF"/>
    <w:rsid w:val="00A45600"/>
    <w:rsid w:val="00BE3EA0"/>
    <w:rsid w:val="00C20C4F"/>
    <w:rsid w:val="00C37990"/>
    <w:rsid w:val="00C715F5"/>
    <w:rsid w:val="00C819CA"/>
    <w:rsid w:val="00C94154"/>
    <w:rsid w:val="00CD7273"/>
    <w:rsid w:val="00CE2E25"/>
    <w:rsid w:val="00D06F17"/>
    <w:rsid w:val="00D422F1"/>
    <w:rsid w:val="00DE75DA"/>
    <w:rsid w:val="00E67D58"/>
    <w:rsid w:val="00E70C83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3A294E"/>
    <w:rsid w:val="00983B2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Brzeziny do roku 2030</dc:title>
  <dc:subject/>
  <dc:creator>Iwona  Nowacka</dc:creator>
  <cp:keywords/>
  <dc:description/>
  <cp:lastModifiedBy>Dominik Heydrych</cp:lastModifiedBy>
  <cp:revision>10</cp:revision>
  <dcterms:created xsi:type="dcterms:W3CDTF">2022-07-25T12:43:00Z</dcterms:created>
  <dcterms:modified xsi:type="dcterms:W3CDTF">2025-03-21T13:15:00Z</dcterms:modified>
</cp:coreProperties>
</file>