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BE2885" w:rsidRPr="0010565D" w:rsidRDefault="00BE2885" w:rsidP="00BE2885">
      <w:pPr>
        <w:pStyle w:val="NormalnyWeb"/>
        <w:rPr>
          <w:rFonts w:ascii="Calibri" w:hAnsi="Calibri" w:cs="Calibri"/>
          <w:b/>
          <w:bCs/>
        </w:rPr>
      </w:pPr>
      <w:r w:rsidRPr="00BE2885">
        <w:rPr>
          <w:rFonts w:ascii="Calibri" w:hAnsi="Calibri" w:cs="Calibri"/>
          <w:b/>
          <w:bCs/>
          <w:sz w:val="28"/>
          <w:szCs w:val="28"/>
        </w:rPr>
        <w:t>Ponad 100 tysięcy e-wizyt w ZUS</w:t>
      </w:r>
      <w:r w:rsidRPr="00BE2885">
        <w:rPr>
          <w:rFonts w:ascii="Calibri" w:hAnsi="Calibri" w:cs="Calibri"/>
          <w:b/>
          <w:bCs/>
          <w:sz w:val="28"/>
          <w:szCs w:val="28"/>
        </w:rPr>
        <w:br/>
      </w:r>
      <w:r>
        <w:rPr>
          <w:rFonts w:ascii="Calibri" w:hAnsi="Calibri" w:cs="Calibri"/>
          <w:b/>
          <w:bCs/>
        </w:rPr>
        <w:br/>
      </w:r>
      <w:r w:rsidRPr="0010565D">
        <w:rPr>
          <w:rFonts w:ascii="Calibri" w:hAnsi="Calibri" w:cs="Calibri"/>
          <w:b/>
          <w:bCs/>
        </w:rPr>
        <w:t xml:space="preserve">Już ponad 100 tysięcy e-wizyt odbyło się w Zakładzie Ubezpieczeń Społecznych. </w:t>
      </w:r>
      <w:r w:rsidRPr="0010565D">
        <w:rPr>
          <w:rFonts w:ascii="Calibri" w:hAnsi="Calibri" w:cs="Calibri"/>
          <w:b/>
          <w:bCs/>
        </w:rPr>
        <w:t xml:space="preserve"> W samej tylko Wielkopolsce </w:t>
      </w:r>
      <w:r w:rsidR="0010565D" w:rsidRPr="0010565D">
        <w:rPr>
          <w:rFonts w:ascii="Calibri" w:hAnsi="Calibri" w:cs="Calibri"/>
          <w:b/>
          <w:bCs/>
        </w:rPr>
        <w:t>przeprowadzono</w:t>
      </w:r>
      <w:r w:rsidRPr="0010565D">
        <w:rPr>
          <w:rFonts w:ascii="Calibri" w:hAnsi="Calibri" w:cs="Calibri"/>
          <w:b/>
          <w:bCs/>
        </w:rPr>
        <w:t xml:space="preserve"> ponad 11 tys. takich </w:t>
      </w:r>
      <w:proofErr w:type="spellStart"/>
      <w:r w:rsidRPr="0010565D">
        <w:rPr>
          <w:rFonts w:ascii="Calibri" w:hAnsi="Calibri" w:cs="Calibri"/>
          <w:b/>
          <w:bCs/>
        </w:rPr>
        <w:t>wideorozmów</w:t>
      </w:r>
      <w:proofErr w:type="spellEnd"/>
      <w:r w:rsidRPr="0010565D">
        <w:rPr>
          <w:rFonts w:ascii="Calibri" w:hAnsi="Calibri" w:cs="Calibri"/>
          <w:b/>
          <w:bCs/>
        </w:rPr>
        <w:t xml:space="preserve">. </w:t>
      </w:r>
    </w:p>
    <w:p w:rsidR="0010565D" w:rsidRPr="0010565D" w:rsidRDefault="00BE2885" w:rsidP="00BE2885">
      <w:pPr>
        <w:pStyle w:val="NormalnyWeb"/>
        <w:rPr>
          <w:rFonts w:ascii="Calibri" w:hAnsi="Calibri" w:cs="Calibri"/>
          <w:bCs/>
        </w:rPr>
      </w:pPr>
      <w:r w:rsidRPr="0010565D">
        <w:rPr>
          <w:rFonts w:ascii="Calibri" w:hAnsi="Calibri" w:cs="Calibri"/>
          <w:bCs/>
          <w:i/>
        </w:rPr>
        <w:t>Najchętniej z nowej usługi korzystają osoby zainteresowane tematyką emerytalno-rentową, kwestiami zasiłkowymi, ale także bardzo często tę formę kontaktu wybierają pracodawcy i pracownicy, to także doskonały sposób, aby potwierdzić profil na PUE ZUS</w:t>
      </w:r>
      <w:r w:rsidRPr="0010565D">
        <w:rPr>
          <w:rFonts w:ascii="Calibri" w:hAnsi="Calibri" w:cs="Calibri"/>
          <w:b/>
          <w:bCs/>
        </w:rPr>
        <w:t xml:space="preserve"> – </w:t>
      </w:r>
      <w:r w:rsidRPr="0010565D">
        <w:rPr>
          <w:rFonts w:ascii="Calibri" w:hAnsi="Calibri" w:cs="Calibri"/>
          <w:bCs/>
        </w:rPr>
        <w:t>informuje Marlena Nowicka – rzeczniczka prasowa ZUS w Wielkopolsce.</w:t>
      </w:r>
    </w:p>
    <w:p w:rsidR="0010565D" w:rsidRPr="0010565D" w:rsidRDefault="00BE2885" w:rsidP="00BE2885">
      <w:pPr>
        <w:pStyle w:val="NormalnyWeb"/>
        <w:rPr>
          <w:rFonts w:ascii="Calibri" w:hAnsi="Calibri" w:cs="Calibri"/>
        </w:rPr>
      </w:pPr>
      <w:r w:rsidRPr="0010565D">
        <w:rPr>
          <w:rFonts w:ascii="Calibri" w:hAnsi="Calibri" w:cs="Calibri"/>
        </w:rPr>
        <w:t>E-wizytę Zakład wprowadził w październiku 2020 roku, a codziennie taką formę kontaktu wybiera średnio kilkaset osób w całej Polsce.</w:t>
      </w:r>
      <w:r w:rsidR="0010565D" w:rsidRPr="0010565D">
        <w:t xml:space="preserve"> </w:t>
      </w:r>
      <w:r w:rsidR="0010565D" w:rsidRPr="0010565D">
        <w:rPr>
          <w:rFonts w:ascii="Calibri" w:hAnsi="Calibri" w:cs="Calibri"/>
        </w:rPr>
        <w:t>Najwięcej w Gdańsku, Warszawie, Poznaniu, Krakowie, Wrocławiu czy Łodzi.</w:t>
      </w:r>
      <w:r w:rsidR="0010565D" w:rsidRPr="0010565D">
        <w:rPr>
          <w:rFonts w:ascii="Calibri" w:hAnsi="Calibri" w:cs="Calibri"/>
        </w:rPr>
        <w:br/>
      </w:r>
      <w:r w:rsidRPr="0010565D">
        <w:rPr>
          <w:rFonts w:ascii="Calibri" w:hAnsi="Calibri" w:cs="Calibri"/>
        </w:rPr>
        <w:br/>
      </w:r>
      <w:r w:rsidRPr="0010565D">
        <w:rPr>
          <w:rFonts w:ascii="Calibri" w:hAnsi="Calibri" w:cs="Calibri"/>
          <w:i/>
        </w:rPr>
        <w:t xml:space="preserve">Aby zarezerwować e-wizytę trzeba wejść na stronie </w:t>
      </w:r>
      <w:hyperlink r:id="rId8" w:history="1">
        <w:r w:rsidR="000F4E11" w:rsidRPr="005644E2">
          <w:rPr>
            <w:rStyle w:val="Hipercze"/>
            <w:rFonts w:ascii="Calibri" w:hAnsi="Calibri" w:cs="Calibri"/>
            <w:i/>
          </w:rPr>
          <w:t>www.zus.pl</w:t>
        </w:r>
      </w:hyperlink>
      <w:r w:rsidR="000F4E11">
        <w:rPr>
          <w:rFonts w:ascii="Calibri" w:hAnsi="Calibri" w:cs="Calibri"/>
          <w:i/>
        </w:rPr>
        <w:t>,</w:t>
      </w:r>
      <w:r w:rsidRPr="0010565D">
        <w:rPr>
          <w:rFonts w:ascii="Calibri" w:hAnsi="Calibri" w:cs="Calibri"/>
          <w:i/>
        </w:rPr>
        <w:t xml:space="preserve">w link do umawiania zdalnych konsultacji. </w:t>
      </w:r>
      <w:r w:rsidR="0010565D" w:rsidRPr="0010565D">
        <w:rPr>
          <w:rFonts w:ascii="Calibri" w:hAnsi="Calibri" w:cs="Calibri"/>
          <w:i/>
        </w:rPr>
        <w:t>Do przeprowadzenia e</w:t>
      </w:r>
      <w:r w:rsidRPr="0010565D">
        <w:rPr>
          <w:rFonts w:ascii="Calibri" w:hAnsi="Calibri" w:cs="Calibri"/>
          <w:i/>
        </w:rPr>
        <w:t>-wizyt</w:t>
      </w:r>
      <w:r w:rsidR="0010565D" w:rsidRPr="0010565D">
        <w:rPr>
          <w:rFonts w:ascii="Calibri" w:hAnsi="Calibri" w:cs="Calibri"/>
          <w:i/>
        </w:rPr>
        <w:t>y</w:t>
      </w:r>
      <w:r w:rsidRPr="0010565D">
        <w:rPr>
          <w:rFonts w:ascii="Calibri" w:hAnsi="Calibri" w:cs="Calibri"/>
          <w:i/>
        </w:rPr>
        <w:t xml:space="preserve"> </w:t>
      </w:r>
      <w:r w:rsidR="0010565D" w:rsidRPr="0010565D">
        <w:rPr>
          <w:rFonts w:ascii="Calibri" w:hAnsi="Calibri" w:cs="Calibri"/>
          <w:i/>
        </w:rPr>
        <w:t>należy</w:t>
      </w:r>
      <w:r w:rsidRPr="0010565D">
        <w:rPr>
          <w:rFonts w:ascii="Calibri" w:hAnsi="Calibri" w:cs="Calibri"/>
          <w:i/>
        </w:rPr>
        <w:t xml:space="preserve"> </w:t>
      </w:r>
      <w:r w:rsidR="0010565D" w:rsidRPr="0010565D">
        <w:rPr>
          <w:rFonts w:ascii="Calibri" w:hAnsi="Calibri" w:cs="Calibri"/>
          <w:i/>
        </w:rPr>
        <w:t>wybrać</w:t>
      </w:r>
      <w:r w:rsidRPr="0010565D">
        <w:rPr>
          <w:rFonts w:ascii="Calibri" w:hAnsi="Calibri" w:cs="Calibri"/>
          <w:i/>
        </w:rPr>
        <w:t xml:space="preserve"> </w:t>
      </w:r>
      <w:r w:rsidR="0010565D" w:rsidRPr="0010565D">
        <w:rPr>
          <w:rFonts w:ascii="Calibri" w:hAnsi="Calibri" w:cs="Calibri"/>
          <w:i/>
        </w:rPr>
        <w:t>placówkę</w:t>
      </w:r>
      <w:r w:rsidRPr="0010565D">
        <w:rPr>
          <w:rFonts w:ascii="Calibri" w:hAnsi="Calibri" w:cs="Calibri"/>
          <w:i/>
        </w:rPr>
        <w:t xml:space="preserve"> ZUS, która jest właściwa ze względu na </w:t>
      </w:r>
      <w:r w:rsidR="0010565D" w:rsidRPr="0010565D">
        <w:rPr>
          <w:rFonts w:ascii="Calibri" w:hAnsi="Calibri" w:cs="Calibri"/>
          <w:i/>
        </w:rPr>
        <w:t xml:space="preserve">nasze </w:t>
      </w:r>
      <w:r w:rsidRPr="0010565D">
        <w:rPr>
          <w:rFonts w:ascii="Calibri" w:hAnsi="Calibri" w:cs="Calibri"/>
          <w:i/>
        </w:rPr>
        <w:t>miejsce zamieszkania. W przypadku płatników składek, powinien być to oddział ZUS</w:t>
      </w:r>
      <w:r w:rsidR="000F4E11">
        <w:rPr>
          <w:rFonts w:ascii="Calibri" w:hAnsi="Calibri" w:cs="Calibri"/>
          <w:i/>
        </w:rPr>
        <w:t>,</w:t>
      </w:r>
      <w:r w:rsidRPr="0010565D">
        <w:rPr>
          <w:rFonts w:ascii="Calibri" w:hAnsi="Calibri" w:cs="Calibri"/>
          <w:i/>
        </w:rPr>
        <w:t xml:space="preserve"> wła</w:t>
      </w:r>
      <w:r w:rsidR="0010565D" w:rsidRPr="0010565D">
        <w:rPr>
          <w:rFonts w:ascii="Calibri" w:hAnsi="Calibri" w:cs="Calibri"/>
          <w:i/>
        </w:rPr>
        <w:t>ściwy ze względu na adres firmy</w:t>
      </w:r>
      <w:r w:rsidR="0010565D" w:rsidRPr="0010565D">
        <w:rPr>
          <w:rFonts w:ascii="Calibri" w:hAnsi="Calibri" w:cs="Calibri"/>
        </w:rPr>
        <w:t xml:space="preserve"> – dodaje Nowicka.</w:t>
      </w:r>
    </w:p>
    <w:p w:rsidR="00BE2885" w:rsidRPr="0010565D" w:rsidRDefault="00BE2885" w:rsidP="00BE2885">
      <w:pPr>
        <w:pStyle w:val="NormalnyWeb"/>
        <w:rPr>
          <w:rFonts w:ascii="Calibri" w:hAnsi="Calibri" w:cs="Calibri"/>
          <w:bCs/>
        </w:rPr>
      </w:pPr>
      <w:r w:rsidRPr="0010565D">
        <w:rPr>
          <w:rFonts w:ascii="Calibri" w:hAnsi="Calibri" w:cs="Calibri"/>
        </w:rPr>
        <w:t>Dzień przed spotkaniem osoba, która umówiła się na e-wizytę w ZUS</w:t>
      </w:r>
      <w:r w:rsidR="0010565D">
        <w:rPr>
          <w:rFonts w:ascii="Calibri" w:hAnsi="Calibri" w:cs="Calibri"/>
        </w:rPr>
        <w:t>,</w:t>
      </w:r>
      <w:r w:rsidRPr="0010565D">
        <w:rPr>
          <w:rFonts w:ascii="Calibri" w:hAnsi="Calibri" w:cs="Calibri"/>
        </w:rPr>
        <w:t xml:space="preserve"> na wskazany podczas rejestracji numer telefonu</w:t>
      </w:r>
      <w:r w:rsidR="0010565D">
        <w:rPr>
          <w:rFonts w:ascii="Calibri" w:hAnsi="Calibri" w:cs="Calibri"/>
        </w:rPr>
        <w:t>,</w:t>
      </w:r>
      <w:r w:rsidRPr="0010565D">
        <w:rPr>
          <w:rFonts w:ascii="Calibri" w:hAnsi="Calibri" w:cs="Calibri"/>
        </w:rPr>
        <w:t xml:space="preserve"> otrzyma SMS z przypomnieniem o konsultacji. W dniu e-wizyty, godzinę przed spotkaniem, </w:t>
      </w:r>
      <w:r w:rsidR="0010565D">
        <w:rPr>
          <w:rFonts w:ascii="Calibri" w:hAnsi="Calibri" w:cs="Calibri"/>
        </w:rPr>
        <w:t>dostanie</w:t>
      </w:r>
      <w:r w:rsidRPr="0010565D">
        <w:rPr>
          <w:rFonts w:ascii="Calibri" w:hAnsi="Calibri" w:cs="Calibri"/>
        </w:rPr>
        <w:t xml:space="preserve"> też maila z linkiem. Po kliknięciu w link</w:t>
      </w:r>
      <w:r w:rsidR="000F4E11">
        <w:rPr>
          <w:rFonts w:ascii="Calibri" w:hAnsi="Calibri" w:cs="Calibri"/>
        </w:rPr>
        <w:t>,</w:t>
      </w:r>
      <w:r w:rsidRPr="0010565D">
        <w:rPr>
          <w:rFonts w:ascii="Calibri" w:hAnsi="Calibri" w:cs="Calibri"/>
        </w:rPr>
        <w:t xml:space="preserve"> nastąpi połączenie z pracownikiem ZUS.</w:t>
      </w:r>
      <w:r w:rsidRPr="0010565D">
        <w:rPr>
          <w:rFonts w:ascii="Calibri" w:hAnsi="Calibri" w:cs="Calibri"/>
        </w:rPr>
        <w:br/>
      </w:r>
      <w:r w:rsidRPr="0010565D">
        <w:rPr>
          <w:rFonts w:ascii="Calibri" w:hAnsi="Calibri" w:cs="Calibri"/>
        </w:rPr>
        <w:br/>
        <w:t xml:space="preserve">Jeśli klient będzie chciał uzyskać informacje w konkretnej, indywidualnej sprawie, powinien przygotować dokument tożsamości. Należy go pokazać do kamery podczas e-wizyty. </w:t>
      </w:r>
    </w:p>
    <w:p w:rsidR="00CC79C7" w:rsidRPr="0010565D" w:rsidRDefault="00BE2885" w:rsidP="00BE2885">
      <w:pPr>
        <w:spacing w:before="120" w:beforeAutospacing="0" w:after="120" w:afterAutospacing="0" w:line="276" w:lineRule="auto"/>
        <w:rPr>
          <w:rFonts w:asciiTheme="minorHAnsi" w:eastAsiaTheme="minorHAnsi" w:hAnsiTheme="minorHAnsi"/>
          <w:color w:val="auto"/>
          <w:szCs w:val="24"/>
          <w:lang w:eastAsia="en-US"/>
        </w:rPr>
      </w:pPr>
      <w:r w:rsidRPr="0010565D">
        <w:rPr>
          <w:szCs w:val="24"/>
        </w:rPr>
        <w:t>W e-wizycie może też wziąć udział opiekun faktyczny lub prawny. Wtedy klient powinien zaznaczyć odpowiednią opcję na etapie rezerwacji. Jeżeli klient ma pełnomocnictwo, które jest zarejestrowane w ZUS, może także odbyć e-wizytę w imieniu innej osoby.</w:t>
      </w:r>
      <w:r w:rsidRPr="0010565D">
        <w:rPr>
          <w:szCs w:val="24"/>
        </w:rPr>
        <w:br/>
      </w:r>
      <w:r w:rsidRPr="0010565D">
        <w:rPr>
          <w:szCs w:val="24"/>
        </w:rPr>
        <w:br/>
        <w:t>Co ważne</w:t>
      </w:r>
      <w:r w:rsidR="0010565D">
        <w:rPr>
          <w:szCs w:val="24"/>
        </w:rPr>
        <w:t>,</w:t>
      </w:r>
      <w:r w:rsidRPr="0010565D">
        <w:rPr>
          <w:szCs w:val="24"/>
        </w:rPr>
        <w:t xml:space="preserve"> od lutego 2021 roku klienci mogą umawiać się na konsultacje </w:t>
      </w:r>
      <w:r w:rsidR="000F4E11">
        <w:rPr>
          <w:szCs w:val="24"/>
        </w:rPr>
        <w:t xml:space="preserve">również </w:t>
      </w:r>
      <w:bookmarkStart w:id="0" w:name="_GoBack"/>
      <w:bookmarkEnd w:id="0"/>
      <w:r w:rsidRPr="0010565D">
        <w:rPr>
          <w:szCs w:val="24"/>
        </w:rPr>
        <w:t>w języku migowym PJM</w:t>
      </w:r>
      <w:r w:rsidR="0010565D">
        <w:rPr>
          <w:szCs w:val="24"/>
        </w:rPr>
        <w:t>,</w:t>
      </w:r>
      <w:r w:rsidRPr="0010565D">
        <w:rPr>
          <w:szCs w:val="24"/>
        </w:rPr>
        <w:t xml:space="preserve"> w sprawie zasiłków oraz emerytur i rent. </w:t>
      </w:r>
    </w:p>
    <w:p w:rsidR="00637029" w:rsidRPr="0010565D" w:rsidRDefault="00637029" w:rsidP="00CC79C7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p w:rsidR="00DF5B90" w:rsidRPr="0010565D" w:rsidRDefault="00DF5B90" w:rsidP="00CC79C7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sectPr w:rsidR="00DF5B90" w:rsidRPr="0010565D">
      <w:footerReference w:type="default" r:id="rId9"/>
      <w:footerReference w:type="first" r:id="rId10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991" w:rsidRDefault="00763991">
      <w:pPr>
        <w:spacing w:before="0" w:after="0"/>
      </w:pPr>
      <w:r>
        <w:separator/>
      </w:r>
    </w:p>
  </w:endnote>
  <w:endnote w:type="continuationSeparator" w:id="0">
    <w:p w:rsidR="00763991" w:rsidRDefault="007639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0565D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0565D" w:rsidRPr="0010565D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991" w:rsidRDefault="00763991">
      <w:pPr>
        <w:spacing w:before="0" w:after="0"/>
      </w:pPr>
      <w:r>
        <w:separator/>
      </w:r>
    </w:p>
  </w:footnote>
  <w:footnote w:type="continuationSeparator" w:id="0">
    <w:p w:rsidR="00763991" w:rsidRDefault="0076399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0F4E11"/>
    <w:rsid w:val="0010565D"/>
    <w:rsid w:val="00151F89"/>
    <w:rsid w:val="001554E1"/>
    <w:rsid w:val="00204846"/>
    <w:rsid w:val="00286D95"/>
    <w:rsid w:val="002C0883"/>
    <w:rsid w:val="002C2B21"/>
    <w:rsid w:val="00374BC5"/>
    <w:rsid w:val="003D3155"/>
    <w:rsid w:val="0046767C"/>
    <w:rsid w:val="00496F48"/>
    <w:rsid w:val="00592CB3"/>
    <w:rsid w:val="005E3DE3"/>
    <w:rsid w:val="005E683D"/>
    <w:rsid w:val="005F1081"/>
    <w:rsid w:val="00612656"/>
    <w:rsid w:val="00637029"/>
    <w:rsid w:val="006C0EFF"/>
    <w:rsid w:val="006E4CF3"/>
    <w:rsid w:val="00712BCC"/>
    <w:rsid w:val="00725AF5"/>
    <w:rsid w:val="00763991"/>
    <w:rsid w:val="007A6BEE"/>
    <w:rsid w:val="007C36C6"/>
    <w:rsid w:val="0083665B"/>
    <w:rsid w:val="00841560"/>
    <w:rsid w:val="0091680F"/>
    <w:rsid w:val="0096435C"/>
    <w:rsid w:val="0099205E"/>
    <w:rsid w:val="009C7269"/>
    <w:rsid w:val="009F21B1"/>
    <w:rsid w:val="009F4D40"/>
    <w:rsid w:val="00A93999"/>
    <w:rsid w:val="00AD7739"/>
    <w:rsid w:val="00B2109E"/>
    <w:rsid w:val="00B27706"/>
    <w:rsid w:val="00B316E3"/>
    <w:rsid w:val="00BD516C"/>
    <w:rsid w:val="00BE2885"/>
    <w:rsid w:val="00C0484C"/>
    <w:rsid w:val="00C143E6"/>
    <w:rsid w:val="00CC79C7"/>
    <w:rsid w:val="00D36A83"/>
    <w:rsid w:val="00D6582B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4</cp:revision>
  <cp:lastPrinted>2017-08-31T10:00:00Z</cp:lastPrinted>
  <dcterms:created xsi:type="dcterms:W3CDTF">2021-08-26T07:58:00Z</dcterms:created>
  <dcterms:modified xsi:type="dcterms:W3CDTF">2021-08-26T08:07:00Z</dcterms:modified>
</cp:coreProperties>
</file>