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4CEA" w14:textId="453B0695" w:rsidR="00C368E3" w:rsidRPr="0002490A" w:rsidRDefault="00E85205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W</w:t>
      </w:r>
      <w:r w:rsidR="00C368E3" w:rsidRPr="0002490A">
        <w:rPr>
          <w:rFonts w:eastAsia="Arial" w:cs="Times New Roman"/>
          <w:b/>
          <w:color w:val="000000"/>
          <w:sz w:val="22"/>
          <w:szCs w:val="22"/>
        </w:rPr>
        <w:t xml:space="preserve">NIOSEK O </w:t>
      </w:r>
      <w:r w:rsidR="00C368E3">
        <w:rPr>
          <w:rFonts w:eastAsia="Arial" w:cs="Times New Roman"/>
          <w:b/>
          <w:color w:val="000000"/>
          <w:sz w:val="22"/>
          <w:szCs w:val="22"/>
        </w:rPr>
        <w:t>WYPŁATĘ</w:t>
      </w:r>
      <w:r w:rsidR="00C368E3"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 w:rsidR="00C368E3"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02A68F64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 xml:space="preserve">odpowiedzialności karnej </w:t>
      </w:r>
      <w:r w:rsidR="00343EF8">
        <w:rPr>
          <w:rFonts w:eastAsia="Arial" w:cs="Times New Roman"/>
          <w:b/>
          <w:bCs/>
          <w:color w:val="000000"/>
          <w:sz w:val="32"/>
          <w:szCs w:val="32"/>
          <w:u w:val="single"/>
        </w:rPr>
        <w:br/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 xml:space="preserve">zgodnie z art. 3 ust. 4 ustawy z dnia 5 sierpnia 2022 r. o dodatku węglowym (Dz. U. poz. </w:t>
      </w:r>
      <w:r w:rsidR="00343EF8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636D8262" w14:textId="77777777" w:rsidR="00EA1305" w:rsidRDefault="00EA1305" w:rsidP="008D0838">
      <w:pPr>
        <w:widowControl/>
        <w:autoSpaceDE/>
        <w:autoSpaceDN/>
        <w:adjustRightInd/>
        <w:spacing w:after="80" w:line="267" w:lineRule="auto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bookmarkStart w:id="0" w:name="_Hlk51927332"/>
    </w:p>
    <w:p w14:paraId="37AD99FF" w14:textId="17744AFD" w:rsidR="00C368E3" w:rsidRPr="008D0838" w:rsidRDefault="008D0838" w:rsidP="008D0838">
      <w:pPr>
        <w:widowControl/>
        <w:autoSpaceDE/>
        <w:autoSpaceDN/>
        <w:adjustRightInd/>
        <w:spacing w:after="80" w:line="267" w:lineRule="auto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8D0838">
        <w:rPr>
          <w:rFonts w:eastAsia="Arial" w:cs="Times New Roman"/>
          <w:b/>
          <w:bCs/>
          <w:color w:val="000000"/>
          <w:sz w:val="28"/>
          <w:szCs w:val="28"/>
        </w:rPr>
        <w:t>WÓJT GMINY BRZEZINY</w:t>
      </w:r>
    </w:p>
    <w:bookmarkEnd w:id="0"/>
    <w:p w14:paraId="15B074A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D775AD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438EF56C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7AE5EE64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</w:t>
      </w:r>
      <w:r w:rsidR="00E6764F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B55020" w14:paraId="3BF0A3DA" w14:textId="77777777" w:rsidTr="00AC7E7A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23D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258E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DCD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DE8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FC5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7FB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3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B3E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F278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C55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70C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B77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7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BB4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50690376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4678CDE4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A9779ED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2B7343A" w14:textId="77777777" w:rsidR="00EA1305" w:rsidRDefault="00EA1305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9FEAA3A" w14:textId="77777777" w:rsidR="00EA1305" w:rsidRDefault="00EA1305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88EBB8A" w14:textId="795B98B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847890F" w14:textId="77777777" w:rsidR="00EA1305" w:rsidRDefault="00EA1305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0A5BC14" w14:textId="77777777" w:rsidR="00EA1305" w:rsidRDefault="00EA1305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C2BD2B7" w14:textId="0B61C3EB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05AB6156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0C213229" w14:textId="22CCF048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708E069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AC956AF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 xml:space="preserve">ez paliwa stałe rozumie się węgiel kamienny, brykiet lub </w:t>
      </w:r>
      <w:proofErr w:type="spellStart"/>
      <w:r w:rsidR="003A439B">
        <w:rPr>
          <w:rFonts w:eastAsia="Arial" w:cs="Times New Roman"/>
          <w:color w:val="000000"/>
          <w:sz w:val="18"/>
          <w:szCs w:val="22"/>
        </w:rPr>
        <w:t>pelet</w:t>
      </w:r>
      <w:proofErr w:type="spellEnd"/>
      <w:r w:rsidR="003A439B">
        <w:rPr>
          <w:rFonts w:eastAsia="Arial" w:cs="Times New Roman"/>
          <w:color w:val="000000"/>
          <w:sz w:val="18"/>
          <w:szCs w:val="22"/>
        </w:rPr>
        <w:t xml:space="preserve"> zawierające co najmniej 85% węgla kamiennego.</w:t>
      </w:r>
    </w:p>
    <w:p w14:paraId="731B2E1E" w14:textId="6E28A501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4C52AE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B0C09C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0C8389BA" w14:textId="65B79C0E" w:rsidR="007B69D8" w:rsidRPr="003124D5" w:rsidRDefault="007B69D8" w:rsidP="007623E9">
      <w:pPr>
        <w:pStyle w:val="Default"/>
        <w:numPr>
          <w:ilvl w:val="0"/>
          <w:numId w:val="27"/>
        </w:numPr>
        <w:ind w:left="426" w:hanging="426"/>
        <w:rPr>
          <w:rFonts w:ascii="Times New Roman" w:hAnsi="Times New Roman" w:cs="Times New Roman"/>
          <w:sz w:val="18"/>
          <w:szCs w:val="18"/>
        </w:rPr>
      </w:pPr>
      <w:r w:rsidRPr="00CA3E11">
        <w:rPr>
          <w:rFonts w:ascii="Times New Roman" w:hAnsi="Times New Roman" w:cs="Times New Roman"/>
          <w:b/>
          <w:bCs/>
          <w:sz w:val="22"/>
          <w:szCs w:val="22"/>
        </w:rPr>
        <w:lastRenderedPageBreak/>
        <w:t>Gospodarstwo</w:t>
      </w:r>
      <w:r w:rsidRPr="007623E9">
        <w:rPr>
          <w:rFonts w:ascii="Times New Roman" w:hAnsi="Times New Roman" w:cs="Times New Roman"/>
          <w:b/>
          <w:bCs/>
          <w:sz w:val="22"/>
          <w:szCs w:val="22"/>
        </w:rPr>
        <w:t xml:space="preserve"> domowe wnioskodawcy znajduje się w: </w:t>
      </w:r>
      <w:r w:rsidR="007623E9"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2D4753A0" w14:textId="28743686" w:rsidR="007B69D8" w:rsidRPr="007B69D8" w:rsidRDefault="00BA31E2" w:rsidP="007B69D8">
      <w:pPr>
        <w:pStyle w:val="Default"/>
        <w:spacing w:after="109"/>
        <w:rPr>
          <w:rFonts w:ascii="Times New Roman" w:hAnsi="Times New Roman" w:cs="Times New Roman"/>
          <w:sz w:val="22"/>
          <w:szCs w:val="22"/>
        </w:rPr>
      </w:pPr>
      <w:r>
        <w:rPr>
          <w:sz w:val="32"/>
          <w:szCs w:val="32"/>
        </w:rPr>
        <w:t></w:t>
      </w:r>
      <w:r w:rsidR="007B69D8" w:rsidRPr="007B69D8">
        <w:rPr>
          <w:rFonts w:ascii="Times New Roman" w:hAnsi="Times New Roman" w:cs="Times New Roman"/>
          <w:sz w:val="22"/>
          <w:szCs w:val="22"/>
        </w:rPr>
        <w:t xml:space="preserve"> budynku jednorodzinnym z zainstalowanym w nim głównym źródłem ogrzewania, </w:t>
      </w:r>
    </w:p>
    <w:p w14:paraId="245FFDAA" w14:textId="404B6BD2" w:rsidR="007B69D8" w:rsidRPr="007B69D8" w:rsidRDefault="00BA31E2" w:rsidP="007B69D8">
      <w:pPr>
        <w:pStyle w:val="Default"/>
        <w:spacing w:after="109"/>
        <w:rPr>
          <w:rFonts w:ascii="Times New Roman" w:hAnsi="Times New Roman" w:cs="Times New Roman"/>
          <w:sz w:val="22"/>
          <w:szCs w:val="22"/>
        </w:rPr>
      </w:pPr>
      <w:r>
        <w:rPr>
          <w:sz w:val="32"/>
          <w:szCs w:val="32"/>
        </w:rPr>
        <w:t></w:t>
      </w:r>
      <w:r w:rsidR="007B69D8" w:rsidRPr="007B69D8">
        <w:rPr>
          <w:rFonts w:ascii="Times New Roman" w:hAnsi="Times New Roman" w:cs="Times New Roman"/>
          <w:sz w:val="22"/>
          <w:szCs w:val="22"/>
        </w:rPr>
        <w:t xml:space="preserve"> budynku wielorodzinnym z zainstalowanym w nim głównym źródłem ogrzewania, </w:t>
      </w:r>
    </w:p>
    <w:p w14:paraId="119322C0" w14:textId="310688AF" w:rsidR="007B69D8" w:rsidRDefault="007B69D8" w:rsidP="007B69D8">
      <w:pPr>
        <w:pStyle w:val="Default"/>
        <w:rPr>
          <w:rFonts w:ascii="Times New Roman" w:hAnsi="Times New Roman" w:cs="Times New Roman"/>
          <w:sz w:val="21"/>
          <w:szCs w:val="21"/>
        </w:rPr>
      </w:pPr>
      <w:r>
        <w:rPr>
          <w:sz w:val="32"/>
          <w:szCs w:val="32"/>
        </w:rPr>
        <w:t xml:space="preserve"> </w:t>
      </w:r>
      <w:r>
        <w:rPr>
          <w:rFonts w:ascii="Times New Roman" w:hAnsi="Times New Roman" w:cs="Times New Roman"/>
          <w:sz w:val="21"/>
          <w:szCs w:val="21"/>
        </w:rPr>
        <w:t xml:space="preserve">budynku lub lokalu, w których ogrzewanie realizowane jest przez lokalną sieć ciepłowniczą, </w:t>
      </w:r>
      <w:r w:rsidR="00165074">
        <w:rPr>
          <w:rFonts w:ascii="Times New Roman" w:hAnsi="Times New Roman" w:cs="Times New Roman"/>
          <w:sz w:val="21"/>
          <w:szCs w:val="21"/>
        </w:rPr>
        <w:br/>
        <w:t xml:space="preserve">     </w:t>
      </w:r>
      <w:r>
        <w:rPr>
          <w:rFonts w:ascii="Times New Roman" w:hAnsi="Times New Roman" w:cs="Times New Roman"/>
          <w:sz w:val="21"/>
          <w:szCs w:val="21"/>
        </w:rPr>
        <w:t>obsługiwaną z kotła na paliwo stałe zainstalowanego w innym budynku</w:t>
      </w:r>
      <w:r>
        <w:rPr>
          <w:rFonts w:ascii="Times New Roman" w:hAnsi="Times New Roman" w:cs="Times New Roman"/>
          <w:sz w:val="14"/>
          <w:szCs w:val="14"/>
        </w:rPr>
        <w:t>11)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4A8D7DF" w14:textId="77777777" w:rsidR="007B69D8" w:rsidRDefault="007B69D8" w:rsidP="007B69D8">
      <w:pPr>
        <w:pStyle w:val="Default"/>
        <w:rPr>
          <w:rFonts w:ascii="Times New Roman" w:hAnsi="Times New Roman" w:cs="Times New Roman"/>
          <w:sz w:val="21"/>
          <w:szCs w:val="21"/>
        </w:rPr>
      </w:pPr>
    </w:p>
    <w:p w14:paraId="6C6E61B9" w14:textId="77777777" w:rsidR="007B69D8" w:rsidRDefault="007B69D8" w:rsidP="007B69D8">
      <w:pPr>
        <w:pStyle w:val="Default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1"/>
          <w:szCs w:val="11"/>
        </w:rPr>
        <w:t xml:space="preserve">11) </w:t>
      </w:r>
    </w:p>
    <w:p w14:paraId="61A7DCA2" w14:textId="62B6654F" w:rsidR="007B69D8" w:rsidRDefault="007B69D8" w:rsidP="00165074">
      <w:pPr>
        <w:pStyle w:val="Default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Przez lokalną sieć ciepłowniczą należy rozumieć sieć dostarczającą ciepło do budynków z lokalnych źródeł ciepła (zasilanych węglem kamiennym, brykietem lub </w:t>
      </w:r>
      <w:proofErr w:type="spellStart"/>
      <w:r>
        <w:rPr>
          <w:rFonts w:ascii="Times New Roman" w:hAnsi="Times New Roman" w:cs="Times New Roman"/>
          <w:sz w:val="17"/>
          <w:szCs w:val="17"/>
        </w:rPr>
        <w:t>peletem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zawierającymi co najmniej 85% węgla kamiennego): kotłowni lub węzła cieplnego, z których nośnik ciepła jest dostarczany bezpośrednio do instalacji ogrzewania i ciepłej wody w budynku lub ciepłowni osiedlowej </w:t>
      </w:r>
      <w:r w:rsidR="00165074">
        <w:rPr>
          <w:rFonts w:ascii="Times New Roman" w:hAnsi="Times New Roman" w:cs="Times New Roman"/>
          <w:sz w:val="17"/>
          <w:szCs w:val="17"/>
        </w:rPr>
        <w:br/>
      </w:r>
      <w:r>
        <w:rPr>
          <w:rFonts w:ascii="Times New Roman" w:hAnsi="Times New Roman" w:cs="Times New Roman"/>
          <w:sz w:val="17"/>
          <w:szCs w:val="17"/>
        </w:rPr>
        <w:t xml:space="preserve">lub grupowego wymiennika ciepła wraz z siecią ciepłowniczą o mocy nominalnej do 11,6 MW, dostarczającego ciepło do budynków – w rozumieniu art. 2 pkt 6 i 7 ustawy z dnia 21 listopada 2008 r. o wspieraniu termomodernizacji i remontów oraz o centralnej ewidencji emisyjności budynków. Przez lokalną sieć ciepłowniczą nie należy rozumieć miejskiej sieci ciepłowniczej. </w:t>
      </w:r>
    </w:p>
    <w:p w14:paraId="740AD46A" w14:textId="77777777" w:rsidR="007B69D8" w:rsidRDefault="007B69D8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0EEA49" w14:textId="77777777" w:rsidR="007B69D8" w:rsidRDefault="007B69D8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7E00F1B" w14:textId="5E83D1A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77777777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AC3E79" w14:textId="480C6F06" w:rsidR="00E32E69" w:rsidRPr="00E32E69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7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korzysta/nie korzystało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stałych,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1477).</w:t>
      </w:r>
    </w:p>
    <w:p w14:paraId="794F29EF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>(data: dd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19B4D882" w:rsidR="00C368E3" w:rsidRDefault="00C368E3" w:rsidP="00441270"/>
    <w:p w14:paraId="49E2A235" w14:textId="1675A0D3" w:rsidR="00903DF7" w:rsidRDefault="00903DF7" w:rsidP="00441270"/>
    <w:p w14:paraId="39A782C3" w14:textId="6A5050F3" w:rsidR="00903DF7" w:rsidRDefault="00903DF7" w:rsidP="00441270"/>
    <w:p w14:paraId="263E5983" w14:textId="40FCCB42" w:rsidR="00903DF7" w:rsidRDefault="00903DF7" w:rsidP="00441270"/>
    <w:p w14:paraId="3D0E868F" w14:textId="714CDEC8" w:rsidR="00903DF7" w:rsidRDefault="00903DF7" w:rsidP="00441270"/>
    <w:p w14:paraId="2D0B9FC2" w14:textId="31FCAE1E" w:rsidR="00903DF7" w:rsidRDefault="00903DF7" w:rsidP="00441270"/>
    <w:p w14:paraId="20509B68" w14:textId="77777777" w:rsidR="008E1D90" w:rsidRPr="008E1D90" w:rsidRDefault="008E1D90" w:rsidP="008E1D90">
      <w:pPr>
        <w:widowControl/>
        <w:autoSpaceDE/>
        <w:autoSpaceDN/>
        <w:adjustRightInd/>
        <w:spacing w:line="240" w:lineRule="auto"/>
        <w:ind w:right="-142"/>
        <w:jc w:val="center"/>
        <w:rPr>
          <w:rFonts w:eastAsia="Times New Roman" w:cs="Times New Roman"/>
          <w:b/>
          <w:sz w:val="22"/>
          <w:szCs w:val="22"/>
        </w:rPr>
      </w:pPr>
      <w:r w:rsidRPr="008E1D90">
        <w:rPr>
          <w:rFonts w:eastAsia="Times New Roman" w:cs="Times New Roman"/>
          <w:b/>
          <w:sz w:val="22"/>
          <w:szCs w:val="22"/>
        </w:rPr>
        <w:lastRenderedPageBreak/>
        <w:t>Klauzula informacyjna</w:t>
      </w:r>
    </w:p>
    <w:p w14:paraId="4F66A465" w14:textId="77777777" w:rsidR="008E1D90" w:rsidRPr="008E1D90" w:rsidRDefault="008E1D90" w:rsidP="008E1D90">
      <w:pPr>
        <w:widowControl/>
        <w:autoSpaceDE/>
        <w:autoSpaceDN/>
        <w:adjustRightInd/>
        <w:spacing w:line="240" w:lineRule="auto"/>
        <w:ind w:right="-142"/>
        <w:jc w:val="center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>(realizacja obowiązku informacyjnego w ochronie danych osobowych)</w:t>
      </w:r>
    </w:p>
    <w:p w14:paraId="2FBD98B3" w14:textId="77777777" w:rsidR="008E1D90" w:rsidRPr="008E1D90" w:rsidRDefault="008E1D90" w:rsidP="008E1D90">
      <w:pPr>
        <w:widowControl/>
        <w:autoSpaceDE/>
        <w:autoSpaceDN/>
        <w:adjustRightInd/>
        <w:spacing w:line="240" w:lineRule="auto"/>
        <w:ind w:right="-142"/>
        <w:jc w:val="both"/>
        <w:rPr>
          <w:rFonts w:eastAsia="Times New Roman" w:cs="Times New Roman"/>
          <w:sz w:val="22"/>
          <w:szCs w:val="22"/>
        </w:rPr>
      </w:pPr>
    </w:p>
    <w:p w14:paraId="1797D4FC" w14:textId="77777777" w:rsidR="008E1D90" w:rsidRPr="008E1D90" w:rsidRDefault="008E1D90" w:rsidP="008E1D90">
      <w:pPr>
        <w:widowControl/>
        <w:autoSpaceDE/>
        <w:autoSpaceDN/>
        <w:adjustRightInd/>
        <w:spacing w:line="240" w:lineRule="auto"/>
        <w:ind w:right="-142"/>
        <w:jc w:val="both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 xml:space="preserve">Wypełniając obowiązek prawny uregulowany zapisami art. 13 ust. 1 i 2 rozporządzenia Parlamentu Europejskiego i Rady (UE) 2016/679 z dnia 27 kwietnia 2016 r. w sprawie ochrony osób fizycznych w związku z przetwarzaniem danych osobowych i w sprawie </w:t>
      </w:r>
    </w:p>
    <w:p w14:paraId="36D285BD" w14:textId="3C7F7022" w:rsidR="008E1D90" w:rsidRPr="008E1D90" w:rsidRDefault="008E1D90" w:rsidP="008E1D90">
      <w:pPr>
        <w:widowControl/>
        <w:autoSpaceDE/>
        <w:autoSpaceDN/>
        <w:adjustRightInd/>
        <w:spacing w:line="240" w:lineRule="auto"/>
        <w:ind w:right="-142"/>
        <w:jc w:val="both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 xml:space="preserve">swobodnego przepływu takich danych oraz uchylenia dyrektywy 95/46/WE (ogólne rozporządzenie </w:t>
      </w:r>
      <w:r w:rsidR="00165074">
        <w:rPr>
          <w:rFonts w:eastAsia="Times New Roman" w:cs="Times New Roman"/>
          <w:sz w:val="22"/>
          <w:szCs w:val="22"/>
        </w:rPr>
        <w:br/>
      </w:r>
      <w:r w:rsidRPr="008E1D90">
        <w:rPr>
          <w:rFonts w:eastAsia="Times New Roman" w:cs="Times New Roman"/>
          <w:sz w:val="22"/>
          <w:szCs w:val="22"/>
        </w:rPr>
        <w:t>o ochronie danych) (Dz. Urz. UE L 119 z dnia 04.05.2016 r. str.1) zwany dalej jako „RODO" informuję, iż:</w:t>
      </w:r>
    </w:p>
    <w:p w14:paraId="4561745C" w14:textId="77777777" w:rsidR="008E1D90" w:rsidRPr="008E1D90" w:rsidRDefault="008E1D90" w:rsidP="008E1D9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ind w:left="426" w:right="-142" w:hanging="426"/>
        <w:contextualSpacing/>
        <w:jc w:val="both"/>
        <w:textAlignment w:val="baseline"/>
        <w:rPr>
          <w:rFonts w:eastAsia="Times New Roman" w:cs="Times New Roman"/>
          <w:sz w:val="22"/>
          <w:szCs w:val="22"/>
        </w:rPr>
      </w:pPr>
      <w:bookmarkStart w:id="8" w:name="_Hlk41654245"/>
      <w:r w:rsidRPr="008E1D90">
        <w:rPr>
          <w:rFonts w:eastAsia="Times New Roman" w:cs="Times New Roman"/>
          <w:sz w:val="22"/>
          <w:szCs w:val="22"/>
        </w:rPr>
        <w:t xml:space="preserve">Administratorem Pani/Pana danych osobowych jest: Wójt Gminy Brzeziny z siedzibą </w:t>
      </w:r>
      <w:r w:rsidRPr="008E1D90">
        <w:rPr>
          <w:rFonts w:eastAsia="Times New Roman" w:cs="Times New Roman"/>
          <w:sz w:val="22"/>
          <w:szCs w:val="22"/>
        </w:rPr>
        <w:br/>
        <w:t xml:space="preserve">w Brzezinach, ul. 1000-lecia 8, 62-874 Brzeziny, nr tel. (62) 7698004, </w:t>
      </w:r>
      <w:r w:rsidRPr="008E1D90">
        <w:rPr>
          <w:rFonts w:eastAsia="Times New Roman" w:cs="Times New Roman"/>
          <w:sz w:val="22"/>
          <w:szCs w:val="22"/>
        </w:rPr>
        <w:br/>
        <w:t xml:space="preserve">e-mail: </w:t>
      </w:r>
      <w:hyperlink r:id="rId8" w:history="1">
        <w:r w:rsidRPr="008E1D90">
          <w:rPr>
            <w:rFonts w:eastAsia="Times New Roman" w:cs="Times New Roman"/>
            <w:sz w:val="22"/>
            <w:szCs w:val="22"/>
            <w:u w:val="single"/>
          </w:rPr>
          <w:t>urzad@brzeziny-gmina.pl</w:t>
        </w:r>
      </w:hyperlink>
      <w:r w:rsidRPr="008E1D90">
        <w:rPr>
          <w:rFonts w:eastAsia="Times New Roman" w:cs="Times New Roman"/>
          <w:sz w:val="22"/>
          <w:szCs w:val="22"/>
        </w:rPr>
        <w:t xml:space="preserve"> </w:t>
      </w:r>
    </w:p>
    <w:p w14:paraId="46B9B8F3" w14:textId="77777777" w:rsidR="008E1D90" w:rsidRPr="008E1D90" w:rsidRDefault="008E1D90" w:rsidP="008E1D9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ind w:left="426" w:right="-142" w:hanging="426"/>
        <w:contextualSpacing/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 xml:space="preserve">Inspektorem ochrony danych jest: Robert Marszałek, nr tel. (62) 7698777, </w:t>
      </w:r>
      <w:r w:rsidRPr="008E1D90">
        <w:rPr>
          <w:rFonts w:eastAsia="Times New Roman" w:cs="Times New Roman"/>
          <w:sz w:val="22"/>
          <w:szCs w:val="22"/>
        </w:rPr>
        <w:br/>
        <w:t xml:space="preserve">e-mail: </w:t>
      </w:r>
      <w:hyperlink r:id="rId9" w:history="1">
        <w:r w:rsidRPr="008E1D90">
          <w:rPr>
            <w:rFonts w:eastAsia="Times New Roman" w:cs="Times New Roman"/>
            <w:sz w:val="22"/>
            <w:szCs w:val="22"/>
            <w:u w:val="single"/>
          </w:rPr>
          <w:t>r.marszalek@brzeziny-gmina.pl</w:t>
        </w:r>
      </w:hyperlink>
      <w:r w:rsidRPr="008E1D90">
        <w:rPr>
          <w:rFonts w:eastAsia="Times New Roman" w:cs="Times New Roman"/>
          <w:sz w:val="22"/>
          <w:szCs w:val="22"/>
        </w:rPr>
        <w:t xml:space="preserve"> </w:t>
      </w:r>
    </w:p>
    <w:p w14:paraId="5DF91FB6" w14:textId="77777777" w:rsidR="008E1D90" w:rsidRPr="008E1D90" w:rsidRDefault="008E1D90" w:rsidP="008E1D9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ind w:left="426" w:right="-142" w:hanging="426"/>
        <w:contextualSpacing/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>Pani/Pana dane osobowe przetwarzane będą na podstawie:</w:t>
      </w:r>
    </w:p>
    <w:p w14:paraId="3942765D" w14:textId="77777777" w:rsidR="008E1D90" w:rsidRPr="008E1D90" w:rsidRDefault="008E1D90" w:rsidP="008E1D90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200" w:line="276" w:lineRule="auto"/>
        <w:ind w:right="-142" w:hanging="294"/>
        <w:contextualSpacing/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>art. 6 ust. 1 lit. c RODO - w celu obsługi i realizacji sprawy oraz dopełnienia obowiązku określonego przepisami prawa,</w:t>
      </w:r>
    </w:p>
    <w:p w14:paraId="45C3A12E" w14:textId="77777777" w:rsidR="008E1D90" w:rsidRPr="008E1D90" w:rsidRDefault="008E1D90" w:rsidP="008E1D90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200" w:line="276" w:lineRule="auto"/>
        <w:ind w:right="-142" w:hanging="294"/>
        <w:contextualSpacing/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>art. 6 ust. 1 lit. e RODO - w celu wykonania zadania w interesie publicznym lub w ramach sprawowania władzy publicznej,</w:t>
      </w:r>
    </w:p>
    <w:p w14:paraId="7D0B41EA" w14:textId="77777777" w:rsidR="008E1D90" w:rsidRPr="008E1D90" w:rsidRDefault="008E1D90" w:rsidP="008E1D90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200" w:line="276" w:lineRule="auto"/>
        <w:ind w:right="-142" w:hanging="294"/>
        <w:contextualSpacing/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 xml:space="preserve">art. 9 ust. 1 lit. g RODO - ze względów związanych z ważnym interesem publicznym </w:t>
      </w:r>
      <w:r w:rsidRPr="008E1D90">
        <w:rPr>
          <w:rFonts w:eastAsia="Times New Roman" w:cs="Times New Roman"/>
          <w:sz w:val="22"/>
          <w:szCs w:val="22"/>
        </w:rPr>
        <w:br/>
        <w:t>na podstawie przepisów prawa.</w:t>
      </w:r>
    </w:p>
    <w:p w14:paraId="33ECB6E7" w14:textId="77777777" w:rsidR="008E1D90" w:rsidRPr="008E1D90" w:rsidRDefault="008E1D90" w:rsidP="008E1D90">
      <w:pPr>
        <w:widowControl/>
        <w:autoSpaceDE/>
        <w:autoSpaceDN/>
        <w:adjustRightInd/>
        <w:spacing w:line="240" w:lineRule="auto"/>
        <w:ind w:left="426" w:right="-142"/>
        <w:jc w:val="both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>Jeżeli w danej sprawie przetwarzanie danych będzie wymagało wyrażenia Pani/Pana zgody, zwrócimy się do Pani/Pana o wyrażenie takiej zgody.</w:t>
      </w:r>
    </w:p>
    <w:p w14:paraId="1B31905D" w14:textId="77777777" w:rsidR="008E1D90" w:rsidRPr="008E1D90" w:rsidRDefault="008E1D90" w:rsidP="008E1D9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ind w:left="426" w:right="-142" w:hanging="426"/>
        <w:contextualSpacing/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 xml:space="preserve">Podanie przez Panią/Pana danych osobowych jest wymogiem ustawowym w związku </w:t>
      </w:r>
      <w:r w:rsidRPr="008E1D90">
        <w:rPr>
          <w:rFonts w:eastAsia="Times New Roman" w:cs="Times New Roman"/>
          <w:sz w:val="22"/>
          <w:szCs w:val="22"/>
        </w:rPr>
        <w:br/>
        <w:t xml:space="preserve">z przepisami: ustawy z dnia 8 marca 1990 r. o samorządzie gminnym, ustawy </w:t>
      </w:r>
      <w:r w:rsidRPr="008E1D90">
        <w:rPr>
          <w:rFonts w:eastAsia="Times New Roman" w:cs="Times New Roman"/>
          <w:sz w:val="22"/>
          <w:szCs w:val="22"/>
        </w:rPr>
        <w:br/>
        <w:t>z dnia 14 czerwca 1960 r. Kodeks postępowania administracyjnego oraz innymi przepisami prawa stanowiącymi podstawę do realizacji zadań ustawowych.</w:t>
      </w:r>
    </w:p>
    <w:p w14:paraId="577C0E75" w14:textId="7FFD8DBB" w:rsidR="008E1D90" w:rsidRPr="008E1D90" w:rsidRDefault="008E1D90" w:rsidP="008E1D9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ind w:left="426" w:right="-142" w:hanging="426"/>
        <w:contextualSpacing/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 xml:space="preserve">Pani/Pana dane osobowe będą udostępniane innym organom upoważnionym do ich otrzymania </w:t>
      </w:r>
      <w:r w:rsidR="00165074">
        <w:rPr>
          <w:rFonts w:eastAsia="Times New Roman" w:cs="Times New Roman"/>
          <w:sz w:val="22"/>
          <w:szCs w:val="22"/>
        </w:rPr>
        <w:br/>
      </w:r>
      <w:r w:rsidRPr="008E1D90">
        <w:rPr>
          <w:rFonts w:eastAsia="Times New Roman" w:cs="Times New Roman"/>
          <w:sz w:val="22"/>
          <w:szCs w:val="22"/>
        </w:rPr>
        <w:t>na podstawie przepisów prawa.</w:t>
      </w:r>
    </w:p>
    <w:p w14:paraId="4D439411" w14:textId="77777777" w:rsidR="008E1D90" w:rsidRPr="008E1D90" w:rsidRDefault="008E1D90" w:rsidP="008E1D9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ind w:left="426" w:right="-142" w:hanging="426"/>
        <w:contextualSpacing/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>Pani/Pana dane osobowe nie będą przekazywane do państwa trzeciego/organizacji międzynarodowej.</w:t>
      </w:r>
    </w:p>
    <w:p w14:paraId="349429CB" w14:textId="75A87965" w:rsidR="008E1D90" w:rsidRPr="008E1D90" w:rsidRDefault="008E1D90" w:rsidP="008E1D9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ind w:left="426" w:right="-142" w:hanging="426"/>
        <w:contextualSpacing/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 xml:space="preserve">Pani/Pana dane osobowe będą przechowywane przez okres wynikający z rozporządzenia </w:t>
      </w:r>
      <w:r w:rsidRPr="008E1D90">
        <w:rPr>
          <w:rFonts w:eastAsia="Times New Roman" w:cs="Times New Roman"/>
          <w:sz w:val="22"/>
          <w:szCs w:val="22"/>
        </w:rPr>
        <w:br/>
        <w:t>Prezesa Rady Ministrów z dnia 18 stycznia 2011 r. w sprawie instrukcji kancelaryjnej, jednolitych rzeczowych wykazów akt oraz instrukcji w sprawie organizacji i zakresu działania archiwów zakładowych (załącznik nr 2 do rozporządzenia).</w:t>
      </w:r>
    </w:p>
    <w:p w14:paraId="33140D84" w14:textId="732F2644" w:rsidR="008E1D90" w:rsidRPr="008E1D90" w:rsidRDefault="008E1D90" w:rsidP="008E1D9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ind w:left="426" w:right="-142" w:hanging="426"/>
        <w:contextualSpacing/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 xml:space="preserve">Posiada Pani/Pan prawo dostępu do treści swoich danych oraz ich sprostowania, ograniczenia przetwarzania, przenoszenia danych, wniesienia sprzeciwu, prawo do cofnięcia zgody </w:t>
      </w:r>
      <w:r w:rsidR="00165074">
        <w:rPr>
          <w:rFonts w:eastAsia="Times New Roman" w:cs="Times New Roman"/>
          <w:sz w:val="22"/>
          <w:szCs w:val="22"/>
        </w:rPr>
        <w:br/>
      </w:r>
      <w:r w:rsidRPr="008E1D90">
        <w:rPr>
          <w:rFonts w:eastAsia="Times New Roman" w:cs="Times New Roman"/>
          <w:sz w:val="22"/>
          <w:szCs w:val="22"/>
        </w:rPr>
        <w:t>na przetwarzanie danych w dowolnym momencie bez wpływu na zgodność z prawem przetwarzania (jeżeli przetwarzanie odbywa się na podstawie zgody, której dokonano przed jej cofnięciem) oraz prawo do usunięcia danych.</w:t>
      </w:r>
    </w:p>
    <w:p w14:paraId="23574058" w14:textId="77777777" w:rsidR="008E1D90" w:rsidRPr="008E1D90" w:rsidRDefault="008E1D90" w:rsidP="008E1D9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ind w:left="426" w:right="-142" w:hanging="426"/>
        <w:contextualSpacing/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 xml:space="preserve">Ma Pani/Pan prawo wniesienia skargi do organu nadzorczego tj. do Prezesa Urzędu Ochrony </w:t>
      </w:r>
      <w:r w:rsidRPr="008E1D90">
        <w:rPr>
          <w:rFonts w:eastAsia="Times New Roman" w:cs="Times New Roman"/>
          <w:sz w:val="22"/>
          <w:szCs w:val="22"/>
        </w:rPr>
        <w:br/>
        <w:t xml:space="preserve">Danych Osobowych, gdy uzna Pani/Pan, iż przetwarzanie danych osobowych Pani/Pana </w:t>
      </w:r>
      <w:r w:rsidRPr="008E1D90">
        <w:rPr>
          <w:rFonts w:eastAsia="Times New Roman" w:cs="Times New Roman"/>
          <w:sz w:val="22"/>
          <w:szCs w:val="22"/>
        </w:rPr>
        <w:br/>
        <w:t xml:space="preserve">dotyczących, narusza przepisy ogólnego rozporządzenia o ochronie danych osobowych </w:t>
      </w:r>
      <w:r w:rsidRPr="008E1D90">
        <w:rPr>
          <w:rFonts w:eastAsia="Times New Roman" w:cs="Times New Roman"/>
          <w:sz w:val="22"/>
          <w:szCs w:val="22"/>
        </w:rPr>
        <w:br/>
        <w:t>z dnia 27 kwietnia 2016 r.</w:t>
      </w:r>
    </w:p>
    <w:p w14:paraId="654C3D11" w14:textId="73348B66" w:rsidR="008E1D90" w:rsidRPr="008E1D90" w:rsidRDefault="008E1D90" w:rsidP="008E1D9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ind w:left="426" w:right="-142" w:hanging="426"/>
        <w:contextualSpacing/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E1D90">
        <w:rPr>
          <w:rFonts w:eastAsia="Times New Roman" w:cs="Times New Roman"/>
          <w:sz w:val="22"/>
          <w:szCs w:val="22"/>
        </w:rPr>
        <w:t xml:space="preserve">Podanie przez Panią/Pana danych osobowych jest wymogiem ustawowym. Odmowa podania danych osobowych będzie skutkowała brakiem możliwości załatwienia sprawy, </w:t>
      </w:r>
      <w:r w:rsidR="00D503BD" w:rsidRPr="0056309E">
        <w:rPr>
          <w:rFonts w:eastAsia="Times New Roman" w:cs="Times New Roman"/>
          <w:sz w:val="22"/>
          <w:szCs w:val="22"/>
        </w:rPr>
        <w:br/>
      </w:r>
      <w:r w:rsidRPr="008E1D90">
        <w:rPr>
          <w:rFonts w:eastAsia="Times New Roman" w:cs="Times New Roman"/>
          <w:sz w:val="22"/>
          <w:szCs w:val="22"/>
        </w:rPr>
        <w:t>o którą Pani/Pan wnioskuje. Dane nie będą przetwarzane w sposób zautomatyzowany oraz nie będą wykorzystane do profilowania.</w:t>
      </w:r>
    </w:p>
    <w:bookmarkEnd w:id="8"/>
    <w:p w14:paraId="38CFB1DB" w14:textId="2EAC69DD" w:rsidR="008E1D90" w:rsidRPr="008E1D90" w:rsidRDefault="0056309E" w:rsidP="0056309E">
      <w:pPr>
        <w:suppressAutoHyphens/>
        <w:autoSpaceDE/>
        <w:adjustRightInd/>
        <w:spacing w:line="240" w:lineRule="auto"/>
        <w:ind w:left="4942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en-US" w:bidi="en-US"/>
        </w:rPr>
      </w:pPr>
      <w:r>
        <w:rPr>
          <w:rFonts w:eastAsia="Times New Roman" w:cs="Times New Roman"/>
          <w:kern w:val="3"/>
          <w:sz w:val="22"/>
          <w:szCs w:val="22"/>
          <w:lang w:eastAsia="en-US" w:bidi="en-US"/>
        </w:rPr>
        <w:br/>
      </w:r>
      <w:r w:rsidR="008E1D90" w:rsidRPr="008E1D90">
        <w:rPr>
          <w:rFonts w:eastAsia="Times New Roman" w:cs="Times New Roman"/>
          <w:kern w:val="3"/>
          <w:sz w:val="22"/>
          <w:szCs w:val="22"/>
          <w:lang w:eastAsia="en-US" w:bidi="en-US"/>
        </w:rPr>
        <w:t>………………</w:t>
      </w:r>
      <w:r>
        <w:rPr>
          <w:rFonts w:eastAsia="Times New Roman" w:cs="Times New Roman"/>
          <w:kern w:val="3"/>
          <w:sz w:val="22"/>
          <w:szCs w:val="22"/>
          <w:lang w:eastAsia="en-US" w:bidi="en-US"/>
        </w:rPr>
        <w:t>……</w:t>
      </w:r>
      <w:r w:rsidR="008E1D90" w:rsidRPr="008E1D90">
        <w:rPr>
          <w:rFonts w:eastAsia="Times New Roman" w:cs="Times New Roman"/>
          <w:kern w:val="3"/>
          <w:sz w:val="22"/>
          <w:szCs w:val="22"/>
          <w:lang w:eastAsia="en-US" w:bidi="en-US"/>
        </w:rPr>
        <w:t>…………………………..</w:t>
      </w:r>
    </w:p>
    <w:p w14:paraId="4A538181" w14:textId="4AE70D8B" w:rsidR="00903DF7" w:rsidRPr="0056309E" w:rsidRDefault="008E1D90" w:rsidP="0056309E">
      <w:pPr>
        <w:suppressAutoHyphens/>
        <w:autoSpaceDE/>
        <w:adjustRightInd/>
        <w:ind w:left="4942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en-US" w:bidi="en-US"/>
        </w:rPr>
      </w:pPr>
      <w:r w:rsidRPr="008E1D90">
        <w:rPr>
          <w:rFonts w:eastAsia="Times New Roman" w:cs="Times New Roman"/>
          <w:kern w:val="3"/>
          <w:sz w:val="22"/>
          <w:szCs w:val="22"/>
          <w:lang w:eastAsia="en-US" w:bidi="en-US"/>
        </w:rPr>
        <w:t>Data i podpis</w:t>
      </w:r>
    </w:p>
    <w:sectPr w:rsidR="00903DF7" w:rsidRPr="0056309E" w:rsidSect="00EA1305">
      <w:headerReference w:type="default" r:id="rId10"/>
      <w:footnotePr>
        <w:numRestart w:val="eachSect"/>
      </w:footnotePr>
      <w:pgSz w:w="11906" w:h="16838"/>
      <w:pgMar w:top="1276" w:right="1434" w:bottom="993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7313" w14:textId="77777777" w:rsidR="00225513" w:rsidRDefault="00225513" w:rsidP="0002490A">
      <w:pPr>
        <w:spacing w:line="240" w:lineRule="auto"/>
      </w:pPr>
      <w:r>
        <w:separator/>
      </w:r>
    </w:p>
  </w:endnote>
  <w:endnote w:type="continuationSeparator" w:id="0">
    <w:p w14:paraId="0FFF538B" w14:textId="77777777" w:rsidR="00225513" w:rsidRDefault="00225513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BEC8" w14:textId="77777777" w:rsidR="00225513" w:rsidRDefault="00225513" w:rsidP="0002490A">
      <w:pPr>
        <w:spacing w:line="240" w:lineRule="auto"/>
      </w:pPr>
      <w:r>
        <w:separator/>
      </w:r>
    </w:p>
  </w:footnote>
  <w:footnote w:type="continuationSeparator" w:id="0">
    <w:p w14:paraId="5F44E730" w14:textId="77777777" w:rsidR="00225513" w:rsidRDefault="00225513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A243B"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90813"/>
    <w:multiLevelType w:val="hybridMultilevel"/>
    <w:tmpl w:val="81AE7112"/>
    <w:lvl w:ilvl="0" w:tplc="3586C56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D57C2"/>
    <w:multiLevelType w:val="multilevel"/>
    <w:tmpl w:val="FC363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660D9"/>
    <w:multiLevelType w:val="hybridMultilevel"/>
    <w:tmpl w:val="C77A36C2"/>
    <w:lvl w:ilvl="0" w:tplc="788E71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42D01"/>
    <w:multiLevelType w:val="hybridMultilevel"/>
    <w:tmpl w:val="7EE0D324"/>
    <w:lvl w:ilvl="0" w:tplc="D79AC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7"/>
  </w:num>
  <w:num w:numId="5">
    <w:abstractNumId w:val="12"/>
  </w:num>
  <w:num w:numId="6">
    <w:abstractNumId w:val="4"/>
  </w:num>
  <w:num w:numId="7">
    <w:abstractNumId w:val="23"/>
  </w:num>
  <w:num w:numId="8">
    <w:abstractNumId w:val="18"/>
  </w:num>
  <w:num w:numId="9">
    <w:abstractNumId w:val="24"/>
  </w:num>
  <w:num w:numId="10">
    <w:abstractNumId w:val="21"/>
  </w:num>
  <w:num w:numId="11">
    <w:abstractNumId w:val="25"/>
  </w:num>
  <w:num w:numId="12">
    <w:abstractNumId w:val="9"/>
  </w:num>
  <w:num w:numId="13">
    <w:abstractNumId w:val="26"/>
  </w:num>
  <w:num w:numId="14">
    <w:abstractNumId w:val="14"/>
  </w:num>
  <w:num w:numId="15">
    <w:abstractNumId w:val="8"/>
  </w:num>
  <w:num w:numId="16">
    <w:abstractNumId w:val="22"/>
  </w:num>
  <w:num w:numId="17">
    <w:abstractNumId w:val="5"/>
  </w:num>
  <w:num w:numId="18">
    <w:abstractNumId w:val="15"/>
  </w:num>
  <w:num w:numId="19">
    <w:abstractNumId w:val="1"/>
  </w:num>
  <w:num w:numId="20">
    <w:abstractNumId w:val="11"/>
  </w:num>
  <w:num w:numId="21">
    <w:abstractNumId w:val="2"/>
  </w:num>
  <w:num w:numId="22">
    <w:abstractNumId w:val="19"/>
  </w:num>
  <w:num w:numId="23">
    <w:abstractNumId w:val="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46D6"/>
    <w:rsid w:val="0002490A"/>
    <w:rsid w:val="00027055"/>
    <w:rsid w:val="00040711"/>
    <w:rsid w:val="00046DF6"/>
    <w:rsid w:val="00051C70"/>
    <w:rsid w:val="00052AB3"/>
    <w:rsid w:val="0005442F"/>
    <w:rsid w:val="00056FC7"/>
    <w:rsid w:val="00066DE2"/>
    <w:rsid w:val="00073607"/>
    <w:rsid w:val="00076287"/>
    <w:rsid w:val="00095FEA"/>
    <w:rsid w:val="00096B9A"/>
    <w:rsid w:val="00096DAB"/>
    <w:rsid w:val="000A0C68"/>
    <w:rsid w:val="000B3B7E"/>
    <w:rsid w:val="000B3F48"/>
    <w:rsid w:val="000C542F"/>
    <w:rsid w:val="000D0E0A"/>
    <w:rsid w:val="000D5F7A"/>
    <w:rsid w:val="000E71B8"/>
    <w:rsid w:val="000F3FFB"/>
    <w:rsid w:val="001063C9"/>
    <w:rsid w:val="001145C9"/>
    <w:rsid w:val="00114859"/>
    <w:rsid w:val="00122A86"/>
    <w:rsid w:val="0013186B"/>
    <w:rsid w:val="00131E33"/>
    <w:rsid w:val="0014166B"/>
    <w:rsid w:val="00145B9A"/>
    <w:rsid w:val="001541CB"/>
    <w:rsid w:val="00154D5B"/>
    <w:rsid w:val="001607FE"/>
    <w:rsid w:val="00165074"/>
    <w:rsid w:val="00166E69"/>
    <w:rsid w:val="00176A69"/>
    <w:rsid w:val="00192F78"/>
    <w:rsid w:val="001B3520"/>
    <w:rsid w:val="001D12DE"/>
    <w:rsid w:val="001D5806"/>
    <w:rsid w:val="001E4219"/>
    <w:rsid w:val="001E4DAF"/>
    <w:rsid w:val="001F179B"/>
    <w:rsid w:val="001F48AC"/>
    <w:rsid w:val="001F5665"/>
    <w:rsid w:val="0020660F"/>
    <w:rsid w:val="00211476"/>
    <w:rsid w:val="0021571E"/>
    <w:rsid w:val="002167D4"/>
    <w:rsid w:val="00225513"/>
    <w:rsid w:val="0023522C"/>
    <w:rsid w:val="00237F26"/>
    <w:rsid w:val="00241EEC"/>
    <w:rsid w:val="00242556"/>
    <w:rsid w:val="00245CE2"/>
    <w:rsid w:val="00252CB8"/>
    <w:rsid w:val="00256D97"/>
    <w:rsid w:val="00271078"/>
    <w:rsid w:val="00274DA8"/>
    <w:rsid w:val="00282B9B"/>
    <w:rsid w:val="0028309A"/>
    <w:rsid w:val="00284232"/>
    <w:rsid w:val="002859B6"/>
    <w:rsid w:val="002B2F88"/>
    <w:rsid w:val="002B5B1C"/>
    <w:rsid w:val="002C1ED4"/>
    <w:rsid w:val="002C62D2"/>
    <w:rsid w:val="002D57C1"/>
    <w:rsid w:val="002E0ADB"/>
    <w:rsid w:val="002E4A32"/>
    <w:rsid w:val="002F06E9"/>
    <w:rsid w:val="002F2FE8"/>
    <w:rsid w:val="002F6FAB"/>
    <w:rsid w:val="00304E61"/>
    <w:rsid w:val="003124D5"/>
    <w:rsid w:val="003152FF"/>
    <w:rsid w:val="0032117F"/>
    <w:rsid w:val="003276DE"/>
    <w:rsid w:val="00337E4C"/>
    <w:rsid w:val="00343EF8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5FC7"/>
    <w:rsid w:val="003C7438"/>
    <w:rsid w:val="003C777D"/>
    <w:rsid w:val="003D03AA"/>
    <w:rsid w:val="003D185E"/>
    <w:rsid w:val="003D4E19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77723"/>
    <w:rsid w:val="004818DD"/>
    <w:rsid w:val="00485162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23A82"/>
    <w:rsid w:val="00530FC7"/>
    <w:rsid w:val="00543C05"/>
    <w:rsid w:val="00550CF9"/>
    <w:rsid w:val="0056309E"/>
    <w:rsid w:val="0057041E"/>
    <w:rsid w:val="005738A5"/>
    <w:rsid w:val="00575100"/>
    <w:rsid w:val="00582BFF"/>
    <w:rsid w:val="005848A0"/>
    <w:rsid w:val="005849F9"/>
    <w:rsid w:val="005916A2"/>
    <w:rsid w:val="005966AA"/>
    <w:rsid w:val="005A79E9"/>
    <w:rsid w:val="005B0C10"/>
    <w:rsid w:val="005B7FD8"/>
    <w:rsid w:val="005C31A1"/>
    <w:rsid w:val="005C67E5"/>
    <w:rsid w:val="005F51A3"/>
    <w:rsid w:val="006035CF"/>
    <w:rsid w:val="006037BE"/>
    <w:rsid w:val="0060402B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47C7"/>
    <w:rsid w:val="00704F2A"/>
    <w:rsid w:val="00705CF0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23E9"/>
    <w:rsid w:val="00787476"/>
    <w:rsid w:val="00796794"/>
    <w:rsid w:val="007A573F"/>
    <w:rsid w:val="007B66B3"/>
    <w:rsid w:val="007B69D8"/>
    <w:rsid w:val="007C2B1D"/>
    <w:rsid w:val="007C4259"/>
    <w:rsid w:val="007D4DF2"/>
    <w:rsid w:val="007D6F48"/>
    <w:rsid w:val="007E1E6F"/>
    <w:rsid w:val="007E2B21"/>
    <w:rsid w:val="007E4D30"/>
    <w:rsid w:val="007F57D0"/>
    <w:rsid w:val="00806FE6"/>
    <w:rsid w:val="00810F08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0838"/>
    <w:rsid w:val="008D5272"/>
    <w:rsid w:val="008D7559"/>
    <w:rsid w:val="008E1D90"/>
    <w:rsid w:val="009005E0"/>
    <w:rsid w:val="00903DF7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2F53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82A68"/>
    <w:rsid w:val="00A95011"/>
    <w:rsid w:val="00AA00B4"/>
    <w:rsid w:val="00AA129E"/>
    <w:rsid w:val="00AA3523"/>
    <w:rsid w:val="00AA70D0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49C"/>
    <w:rsid w:val="00BA31E2"/>
    <w:rsid w:val="00BA7DAB"/>
    <w:rsid w:val="00BB454F"/>
    <w:rsid w:val="00BC0D51"/>
    <w:rsid w:val="00BE1350"/>
    <w:rsid w:val="00BE1EA2"/>
    <w:rsid w:val="00C00B59"/>
    <w:rsid w:val="00C04728"/>
    <w:rsid w:val="00C368E3"/>
    <w:rsid w:val="00C40E11"/>
    <w:rsid w:val="00C412DD"/>
    <w:rsid w:val="00C4689F"/>
    <w:rsid w:val="00C46EA7"/>
    <w:rsid w:val="00C50C11"/>
    <w:rsid w:val="00C5182E"/>
    <w:rsid w:val="00C57649"/>
    <w:rsid w:val="00C6037D"/>
    <w:rsid w:val="00C72106"/>
    <w:rsid w:val="00C87F07"/>
    <w:rsid w:val="00CA3E11"/>
    <w:rsid w:val="00CB2011"/>
    <w:rsid w:val="00CB34D3"/>
    <w:rsid w:val="00CC4CE6"/>
    <w:rsid w:val="00CC59B1"/>
    <w:rsid w:val="00CE1A6F"/>
    <w:rsid w:val="00CE1F17"/>
    <w:rsid w:val="00CE517F"/>
    <w:rsid w:val="00CF3602"/>
    <w:rsid w:val="00D0228D"/>
    <w:rsid w:val="00D0338E"/>
    <w:rsid w:val="00D223B0"/>
    <w:rsid w:val="00D235F6"/>
    <w:rsid w:val="00D37867"/>
    <w:rsid w:val="00D422DD"/>
    <w:rsid w:val="00D503BD"/>
    <w:rsid w:val="00D55399"/>
    <w:rsid w:val="00D55E47"/>
    <w:rsid w:val="00D6556C"/>
    <w:rsid w:val="00D70C45"/>
    <w:rsid w:val="00D73D6E"/>
    <w:rsid w:val="00D75914"/>
    <w:rsid w:val="00D8385E"/>
    <w:rsid w:val="00D96F81"/>
    <w:rsid w:val="00D97C7D"/>
    <w:rsid w:val="00DB4DF9"/>
    <w:rsid w:val="00DB588E"/>
    <w:rsid w:val="00DB7FAE"/>
    <w:rsid w:val="00DD4B0A"/>
    <w:rsid w:val="00DF311F"/>
    <w:rsid w:val="00E1673D"/>
    <w:rsid w:val="00E17483"/>
    <w:rsid w:val="00E24B08"/>
    <w:rsid w:val="00E30DAB"/>
    <w:rsid w:val="00E32E69"/>
    <w:rsid w:val="00E351A7"/>
    <w:rsid w:val="00E41069"/>
    <w:rsid w:val="00E50A2F"/>
    <w:rsid w:val="00E5186E"/>
    <w:rsid w:val="00E5382D"/>
    <w:rsid w:val="00E63B58"/>
    <w:rsid w:val="00E6764F"/>
    <w:rsid w:val="00E70D71"/>
    <w:rsid w:val="00E76F97"/>
    <w:rsid w:val="00E85205"/>
    <w:rsid w:val="00E87DB0"/>
    <w:rsid w:val="00EA1305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2741"/>
    <w:rsid w:val="00F03534"/>
    <w:rsid w:val="00F13FAC"/>
    <w:rsid w:val="00F14329"/>
    <w:rsid w:val="00F147DE"/>
    <w:rsid w:val="00F2380D"/>
    <w:rsid w:val="00F300E0"/>
    <w:rsid w:val="00F4008F"/>
    <w:rsid w:val="00F5529D"/>
    <w:rsid w:val="00F630DD"/>
    <w:rsid w:val="00F714ED"/>
    <w:rsid w:val="00F75EBD"/>
    <w:rsid w:val="00F76CE7"/>
    <w:rsid w:val="00F861A5"/>
    <w:rsid w:val="00F87BF8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520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05"/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Default">
    <w:name w:val="Default"/>
    <w:rsid w:val="007B69D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brzeziny-gm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marszalek@brzeziny-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20F3-4354-4762-8FF9-28942743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1778</Words>
  <Characters>10672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chumiejak</cp:lastModifiedBy>
  <cp:revision>7</cp:revision>
  <cp:lastPrinted>2022-08-17T07:49:00Z</cp:lastPrinted>
  <dcterms:created xsi:type="dcterms:W3CDTF">2022-08-17T06:43:00Z</dcterms:created>
  <dcterms:modified xsi:type="dcterms:W3CDTF">2022-08-17T08:23:00Z</dcterms:modified>
</cp:coreProperties>
</file>