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56F7" w:rsidRDefault="00CA04E4">
      <w:pPr>
        <w:spacing w:line="0" w:lineRule="atLeast"/>
        <w:ind w:left="590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Kamieńsk</w:t>
      </w:r>
      <w:r w:rsidR="001B56F7">
        <w:rPr>
          <w:rFonts w:ascii="Bookman Old Style" w:eastAsia="Bookman Old Style" w:hAnsi="Bookman Old Style"/>
          <w:sz w:val="22"/>
        </w:rPr>
        <w:t>, …………….……………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……………….………………………..……………..</w:t>
      </w:r>
    </w:p>
    <w:p w:rsidR="001B56F7" w:rsidRDefault="001B56F7">
      <w:pPr>
        <w:spacing w:line="238" w:lineRule="auto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dziecka – kandydata</w:t>
      </w:r>
    </w:p>
    <w:p w:rsidR="001B56F7" w:rsidRDefault="001B56F7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………………………………………………………..</w:t>
      </w:r>
    </w:p>
    <w:p w:rsidR="001B56F7" w:rsidRDefault="001B56F7">
      <w:pPr>
        <w:spacing w:line="238" w:lineRule="auto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rodzica/prawnego opiekuna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………………………………………………………..</w:t>
      </w:r>
    </w:p>
    <w:p w:rsidR="001B56F7" w:rsidRDefault="001B56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rodzica/prawnego opiekuna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………………………………..……………………..</w:t>
      </w:r>
    </w:p>
    <w:p w:rsidR="001B56F7" w:rsidRDefault="001B56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Adres zamieszkania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b/>
          <w:sz w:val="32"/>
        </w:rPr>
      </w:pPr>
      <w:r>
        <w:rPr>
          <w:rFonts w:ascii="Bookman Old Style" w:eastAsia="Bookman Old Style" w:hAnsi="Bookman Old Style"/>
          <w:b/>
          <w:sz w:val="32"/>
        </w:rPr>
        <w:t>POTWIERDZENIE WOLI</w:t>
      </w:r>
    </w:p>
    <w:p w:rsidR="001B56F7" w:rsidRDefault="001B56F7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1B56F7" w:rsidRDefault="006215EE">
      <w:pPr>
        <w:spacing w:line="0" w:lineRule="atLeast"/>
        <w:jc w:val="center"/>
        <w:rPr>
          <w:rFonts w:ascii="Bookman Old Style" w:eastAsia="Bookman Old Style" w:hAnsi="Bookman Old Style"/>
          <w:b/>
          <w:sz w:val="28"/>
        </w:rPr>
      </w:pPr>
      <w:r>
        <w:rPr>
          <w:rFonts w:ascii="Bookman Old Style" w:eastAsia="Bookman Old Style" w:hAnsi="Bookman Old Style"/>
          <w:b/>
          <w:sz w:val="28"/>
        </w:rPr>
        <w:t xml:space="preserve">zapisu do </w:t>
      </w:r>
      <w:r w:rsidR="00794E03">
        <w:rPr>
          <w:rFonts w:ascii="Bookman Old Style" w:eastAsia="Bookman Old Style" w:hAnsi="Bookman Old Style"/>
          <w:b/>
          <w:sz w:val="28"/>
        </w:rPr>
        <w:t>I</w:t>
      </w:r>
      <w:r>
        <w:rPr>
          <w:rFonts w:ascii="Bookman Old Style" w:eastAsia="Bookman Old Style" w:hAnsi="Bookman Old Style"/>
          <w:b/>
          <w:sz w:val="28"/>
        </w:rPr>
        <w:t>V</w:t>
      </w:r>
      <w:r w:rsidR="001B56F7">
        <w:rPr>
          <w:rFonts w:ascii="Bookman Old Style" w:eastAsia="Bookman Old Style" w:hAnsi="Bookman Old Style"/>
          <w:b/>
          <w:sz w:val="28"/>
        </w:rPr>
        <w:t xml:space="preserve"> klasy sportowej</w:t>
      </w:r>
    </w:p>
    <w:p w:rsidR="001B56F7" w:rsidRDefault="001B56F7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w </w:t>
      </w:r>
      <w:r w:rsidR="00CA04E4">
        <w:rPr>
          <w:rFonts w:ascii="Bookman Old Style" w:eastAsia="Bookman Old Style" w:hAnsi="Bookman Old Style"/>
          <w:b/>
          <w:sz w:val="24"/>
        </w:rPr>
        <w:t xml:space="preserve">Publicznej </w:t>
      </w:r>
      <w:r>
        <w:rPr>
          <w:rFonts w:ascii="Bookman Old Style" w:eastAsia="Bookman Old Style" w:hAnsi="Bookman Old Style"/>
          <w:b/>
          <w:sz w:val="24"/>
        </w:rPr>
        <w:t xml:space="preserve">Szkole Podstawowej </w:t>
      </w:r>
      <w:r w:rsidR="00CA04E4">
        <w:rPr>
          <w:rFonts w:ascii="Bookman Old Style" w:eastAsia="Bookman Old Style" w:hAnsi="Bookman Old Style"/>
          <w:b/>
          <w:sz w:val="24"/>
        </w:rPr>
        <w:t>im. Jana Pawła II w Kamieńsku</w:t>
      </w:r>
    </w:p>
    <w:p w:rsidR="001B56F7" w:rsidRDefault="001B56F7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39" w:lineRule="auto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Potwierdzam wolę zapisu mojego dziecka do w/w klasy, do której zostało zakwalifikowane w procesie rekrutacji na rok szkolny </w:t>
      </w:r>
      <w:r>
        <w:rPr>
          <w:rFonts w:ascii="Bookman Old Style" w:eastAsia="Bookman Old Style" w:hAnsi="Bookman Old Style"/>
          <w:b/>
          <w:sz w:val="24"/>
        </w:rPr>
        <w:t>202</w:t>
      </w:r>
      <w:r w:rsidR="00761078">
        <w:rPr>
          <w:rFonts w:ascii="Bookman Old Style" w:eastAsia="Bookman Old Style" w:hAnsi="Bookman Old Style"/>
          <w:b/>
          <w:sz w:val="24"/>
        </w:rPr>
        <w:t>5</w:t>
      </w:r>
      <w:r>
        <w:rPr>
          <w:rFonts w:ascii="Bookman Old Style" w:eastAsia="Bookman Old Style" w:hAnsi="Bookman Old Style"/>
          <w:b/>
          <w:sz w:val="24"/>
        </w:rPr>
        <w:t>/202</w:t>
      </w:r>
      <w:r w:rsidR="00761078">
        <w:rPr>
          <w:rFonts w:ascii="Bookman Old Style" w:eastAsia="Bookman Old Style" w:hAnsi="Bookman Old Style"/>
          <w:b/>
          <w:sz w:val="24"/>
        </w:rPr>
        <w:t>6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20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........................................................................................................................</w:t>
      </w: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Imię i nazwisko dziecka</w:t>
      </w:r>
    </w:p>
    <w:p w:rsidR="001B56F7" w:rsidRDefault="00233816">
      <w:pPr>
        <w:spacing w:line="20" w:lineRule="exact"/>
        <w:rPr>
          <w:rFonts w:ascii="Times New Roman" w:eastAsia="Times New Roman" w:hAnsi="Times New Roman"/>
          <w:sz w:val="24"/>
        </w:rPr>
      </w:pPr>
      <w:r w:rsidRPr="00233816">
        <w:rPr>
          <w:rFonts w:ascii="Bookman Old Style" w:eastAsia="Bookman Old Style" w:hAnsi="Bookman Old Style"/>
          <w:sz w:val="18"/>
        </w:rPr>
        <w:pict>
          <v:line id="_x0000_s1026" style="position:absolute;z-index:-251665408" from="6pt,19.2pt" to="467.45pt,19.2pt" o:userdrawn="t" strokeweight=".48pt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27" style="position:absolute;z-index:-251664384" from="6.2pt,19pt" to="6.2pt,49.95pt" o:userdrawn="t" strokeweight=".16931mm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28" style="position:absolute;z-index:-251663360" from="47.95pt,19pt" to="47.95pt,49.95pt" o:userdrawn="t" strokeweight=".48pt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29" style="position:absolute;z-index:-251662336" from="89.75pt,19pt" to="89.75pt,49.95pt" o:userdrawn="t" strokeweight=".48pt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30" style="position:absolute;z-index:-251661312" from="131.65pt,19pt" to="131.65pt,49.95pt" o:userdrawn="t" strokeweight=".16931mm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31" style="position:absolute;z-index:-251660288" from="173.55pt,19pt" to="173.55pt,49.95pt" o:userdrawn="t" strokeweight=".48pt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32" style="position:absolute;z-index:-251659264" from="215.4pt,19pt" to="215.4pt,49.95pt" o:userdrawn="t" strokeweight=".48pt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33" style="position:absolute;z-index:-251658240" from="257.2pt,19pt" to="257.2pt,49.95pt" o:userdrawn="t" strokeweight=".48pt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34" style="position:absolute;z-index:-251657216" from="299.2pt,19pt" to="299.2pt,49.95pt" o:userdrawn="t" strokeweight=".48pt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35" style="position:absolute;z-index:-251656192" from="341.1pt,19pt" to="341.1pt,49.95pt" o:userdrawn="t" strokeweight=".16931mm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36" style="position:absolute;z-index:-251655168" from="382.95pt,19pt" to="382.95pt,49.95pt" o:userdrawn="t" strokeweight=".48pt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37" style="position:absolute;z-index:-251654144" from="424.85pt,19pt" to="424.85pt,49.95pt" o:userdrawn="t" strokeweight=".48pt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38" style="position:absolute;z-index:-251653120" from="6pt,49.7pt" to="467.45pt,49.7pt" o:userdrawn="t" strokeweight=".48pt"/>
        </w:pict>
      </w:r>
      <w:r w:rsidRPr="00233816">
        <w:rPr>
          <w:rFonts w:ascii="Bookman Old Style" w:eastAsia="Bookman Old Style" w:hAnsi="Bookman Old Style"/>
          <w:sz w:val="18"/>
        </w:rPr>
        <w:pict>
          <v:line id="_x0000_s1039" style="position:absolute;z-index:-251652096" from="467.25pt,19pt" to="467.25pt,49.95pt" o:userdrawn="t" strokeweight=".16931mm"/>
        </w:pic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numer PESEL dziecka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…………………………………….……….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Data i czytelny podpis rodzica/ prawnego opiekuna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………………............………………………………….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Data i czytelny podpis rodzica/ prawnego opiekuna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  <w:sectPr w:rsidR="001B56F7">
          <w:pgSz w:w="11920" w:h="16841"/>
          <w:pgMar w:top="1056" w:right="1231" w:bottom="1440" w:left="1220" w:header="0" w:footer="0" w:gutter="0"/>
          <w:cols w:space="0" w:equalWidth="0">
            <w:col w:w="9460"/>
          </w:cols>
          <w:docGrid w:linePitch="360"/>
        </w:sect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40"/>
        <w:rPr>
          <w:rFonts w:ascii="Bookman Old Style" w:eastAsia="Bookman Old Style" w:hAnsi="Bookman Old Style"/>
          <w:sz w:val="17"/>
        </w:rPr>
      </w:pPr>
      <w:r>
        <w:rPr>
          <w:rFonts w:ascii="Bookman Old Style" w:eastAsia="Bookman Old Style" w:hAnsi="Bookman Old Style"/>
          <w:sz w:val="17"/>
        </w:rPr>
        <w:t>odpowiednie zaznaczyć</w:t>
      </w:r>
    </w:p>
    <w:p w:rsidR="006808E2" w:rsidRDefault="006808E2" w:rsidP="006808E2">
      <w:pPr>
        <w:tabs>
          <w:tab w:val="left" w:pos="140"/>
        </w:tabs>
        <w:spacing w:line="0" w:lineRule="atLeast"/>
        <w:ind w:left="140"/>
        <w:rPr>
          <w:rFonts w:ascii="Bookman Old Style" w:eastAsia="Bookman Old Style" w:hAnsi="Bookman Old Style"/>
          <w:sz w:val="17"/>
        </w:rPr>
      </w:pPr>
    </w:p>
    <w:p w:rsidR="006808E2" w:rsidRDefault="006808E2" w:rsidP="006808E2">
      <w:pPr>
        <w:tabs>
          <w:tab w:val="left" w:pos="140"/>
        </w:tabs>
        <w:spacing w:line="0" w:lineRule="atLeast"/>
        <w:ind w:left="140"/>
        <w:rPr>
          <w:rFonts w:ascii="Bookman Old Style" w:eastAsia="Bookman Old Style" w:hAnsi="Bookman Old Style"/>
          <w:sz w:val="17"/>
        </w:rPr>
      </w:pPr>
    </w:p>
    <w:p w:rsidR="006808E2" w:rsidRDefault="006808E2" w:rsidP="006808E2">
      <w:pPr>
        <w:tabs>
          <w:tab w:val="left" w:pos="140"/>
        </w:tabs>
        <w:spacing w:line="0" w:lineRule="atLeast"/>
        <w:ind w:left="140"/>
        <w:rPr>
          <w:rFonts w:ascii="Bookman Old Style" w:eastAsia="Bookman Old Style" w:hAnsi="Bookman Old Style"/>
          <w:sz w:val="17"/>
        </w:rPr>
      </w:pPr>
    </w:p>
    <w:p w:rsidR="006808E2" w:rsidRDefault="006808E2" w:rsidP="006808E2">
      <w:pPr>
        <w:tabs>
          <w:tab w:val="left" w:pos="140"/>
        </w:tabs>
        <w:spacing w:line="0" w:lineRule="atLeast"/>
        <w:ind w:left="140"/>
        <w:rPr>
          <w:rFonts w:ascii="Bookman Old Style" w:eastAsia="Bookman Old Style" w:hAnsi="Bookman Old Style"/>
          <w:sz w:val="17"/>
        </w:rPr>
      </w:pPr>
    </w:p>
    <w:p w:rsidR="006808E2" w:rsidRDefault="006808E2" w:rsidP="006808E2">
      <w:pPr>
        <w:tabs>
          <w:tab w:val="left" w:pos="140"/>
        </w:tabs>
        <w:spacing w:line="0" w:lineRule="atLeast"/>
        <w:ind w:left="140"/>
        <w:rPr>
          <w:rFonts w:ascii="Bookman Old Style" w:eastAsia="Bookman Old Style" w:hAnsi="Bookman Old Style"/>
          <w:sz w:val="17"/>
        </w:rPr>
      </w:pPr>
    </w:p>
    <w:p w:rsidR="006808E2" w:rsidRDefault="006808E2" w:rsidP="006808E2">
      <w:pPr>
        <w:tabs>
          <w:tab w:val="left" w:pos="140"/>
        </w:tabs>
        <w:spacing w:line="0" w:lineRule="atLeast"/>
        <w:ind w:left="140"/>
        <w:rPr>
          <w:rFonts w:ascii="Bookman Old Style" w:eastAsia="Bookman Old Style" w:hAnsi="Bookman Old Style"/>
          <w:sz w:val="17"/>
        </w:rPr>
      </w:pPr>
    </w:p>
    <w:p w:rsidR="006808E2" w:rsidRDefault="006808E2" w:rsidP="006808E2">
      <w:pPr>
        <w:tabs>
          <w:tab w:val="left" w:pos="140"/>
        </w:tabs>
        <w:spacing w:line="0" w:lineRule="atLeast"/>
        <w:ind w:left="140"/>
        <w:rPr>
          <w:rFonts w:ascii="Bookman Old Style" w:eastAsia="Bookman Old Style" w:hAnsi="Bookman Old Style"/>
          <w:sz w:val="17"/>
        </w:rPr>
      </w:pPr>
    </w:p>
    <w:p w:rsidR="006808E2" w:rsidRDefault="006808E2" w:rsidP="006808E2">
      <w:pPr>
        <w:pStyle w:val="NormalnyWeb"/>
        <w:spacing w:after="0" w:line="276" w:lineRule="auto"/>
        <w:jc w:val="center"/>
        <w:rPr>
          <w:sz w:val="22"/>
        </w:rPr>
      </w:pPr>
      <w:r>
        <w:rPr>
          <w:sz w:val="16"/>
          <w:szCs w:val="18"/>
        </w:rPr>
        <w:lastRenderedPageBreak/>
        <w:t>Klauzula informacyjna</w:t>
      </w:r>
    </w:p>
    <w:p w:rsidR="006808E2" w:rsidRDefault="006808E2" w:rsidP="006808E2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6808E2" w:rsidRDefault="006808E2" w:rsidP="006808E2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Administratorem Pani/Pana danych osobowych jest Zespół Szkolno- Przedszkolny w Kamieńsku, ul. Sportowa 8, 97-360 Kamieńsk, zwany dalej Administratorem. </w:t>
      </w:r>
    </w:p>
    <w:p w:rsidR="006808E2" w:rsidRDefault="006808E2" w:rsidP="006808E2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Inspektorem Ochrony Danych w placówce jest Sylwia Kochman, z którą można się skontaktować za pośrednictwem adresu email: sylwia.kochman@iso-lex.pl </w:t>
      </w:r>
    </w:p>
    <w:p w:rsidR="006808E2" w:rsidRDefault="006808E2" w:rsidP="006808E2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Pani/Pana dane osobowe przetwarzane będą w celu: zawarcia i realizacji umowy cywilnoprawnej. Przetwarzanie danych jest niezbędne do wypełnienia obowiązku prawnego ciążącego na Administratorze. </w:t>
      </w:r>
    </w:p>
    <w:p w:rsidR="006808E2" w:rsidRDefault="006808E2" w:rsidP="006808E2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Podstawą prawną przetwarzania danych osobowych jest:</w:t>
      </w:r>
    </w:p>
    <w:p w:rsidR="006808E2" w:rsidRDefault="006808E2" w:rsidP="006808E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zgoda na przetwarzanie danych osobowych art. 6 ust.1 lit. a RODO. Na jej podstawie  przetwarzane są dane podawane przez Pana/Panią dobrowolnie np. numer telefonu celem zapewnienia szybkiej i sprawnej komunikacji z Administratorem;</w:t>
      </w:r>
    </w:p>
    <w:p w:rsidR="006808E2" w:rsidRDefault="006808E2" w:rsidP="006808E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wykonanie umowy, której jest Pani/Pan stroną lub podjęcie działań na Pani/Pana żądanie przed zawarciem umowy  art. 6 ust.1 lit. b RODO;</w:t>
      </w:r>
    </w:p>
    <w:p w:rsidR="006808E2" w:rsidRDefault="006808E2" w:rsidP="006808E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wypełnienie obowiązku wynikającego z przepisu prawa  art. 6 ust.1 lit. c RODO. </w:t>
      </w:r>
    </w:p>
    <w:p w:rsidR="006808E2" w:rsidRDefault="006808E2" w:rsidP="006808E2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Podstawą prawną przetwarzania danych osobowych na gruncie Rozporządzenia Parlamentu Europejskiego i Rady (UE) 2016/679 z dnia 27 kwietnia 2016r. w przypadku danych osobowych szczególnej kategorii jest art. 9 ust. 2 lit. b (przetwarzanie jest niezbędne do wypełnienia obowiązków i wykonywania szczególnych praw przez administratora lub osobę, której dane dotyczą, w dziedzinie prawa pracy, zabezpieczenia społecznego i ochrony socjalnej, o ile jest to dozwolone prawem Unii lub prawem państwa członkowskiego, lub porozumieniem zbiorowym na mocy prawa państwa członkowskiego przewidującymi odpowiednie zabezpieczenia praw podstawowych i interesów osoby, której dane dotyczą).</w:t>
      </w:r>
    </w:p>
    <w:p w:rsidR="006808E2" w:rsidRDefault="006808E2" w:rsidP="006808E2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Na gruncie prawa krajowego podstawę prawną przetwarzania stanowi Ustawa z dnia 23 kwietnia 1964 r. - Kodeks cywilny. </w:t>
      </w:r>
    </w:p>
    <w:p w:rsidR="006808E2" w:rsidRDefault="006808E2" w:rsidP="006808E2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Jeżeli będzie to konieczne, Pani/Pana dane osobowe będą udostępniane innym podmiotom upoważnionym do  uzyskania informacji na podstawie przepisów prawa i do przetwarzania danych osobowych, a które muszą mieć dostęp do danych, aby wykonywać swoje obowiązki. Wymienieni odbiorcy danych zostaną zobowiązani do zachowania danych osobowych w procesie ich przetwarzania. w poufności  oraz w tajemnicy.                  </w:t>
      </w:r>
    </w:p>
    <w:p w:rsidR="006808E2" w:rsidRDefault="006808E2" w:rsidP="006808E2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nie będą przekazywane do państwa trzeciego lub organizacji międzynarodowej.</w:t>
      </w:r>
    </w:p>
    <w:p w:rsidR="006808E2" w:rsidRDefault="006808E2" w:rsidP="006808E2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nie będą przetwarzane dla zautomatyzowanego podejmowania decyzji, nie będą podlegały profilowaniu.</w:t>
      </w:r>
    </w:p>
    <w:p w:rsidR="006808E2" w:rsidRDefault="006808E2" w:rsidP="006808E2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Podanie przez Panią/Pana danych osobowych w zakresie wynikającym z przepisów prawa jest niezbędne, aby uczestniczyć w procesie zatrudnienia. Podanie pozostałych danych osobowych jest dobrowolne. Niepodanie danych, których udostępnienie jest wymogiem ustawowym lub umownym spowoduje brak możliwości nawiązania stosunku pracy. </w:t>
      </w:r>
    </w:p>
    <w:p w:rsidR="006808E2" w:rsidRDefault="006808E2" w:rsidP="006808E2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będą przechowywane przez okres wynikający z przepisów prawa, w szczególności ustawy z dnia 14 lipca 1983 r. o narodowym zasobie archiwalnym i archiwach oraz rozporządzenia Prezesa Rady Ministrów z dnia 18 stycznia 2011r. w sprawie instrukcji kancelaryjnej, jednolitych rzeczowych wykazów akt oraz instrukcji w sprawie organizacji  i zakresu działania archiwów zakładowych.</w:t>
      </w:r>
    </w:p>
    <w:p w:rsidR="006808E2" w:rsidRDefault="006808E2" w:rsidP="006808E2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Posiada Pani/Pan prawo żądania dostępu do treści swoich danych oraz prawo ich sprostowania, usunięcia, ograniczenia przetwarzania, prawo do przenoszenia danych, prawo wniesienia sprzeciwu; co do danych osobowych, których podanie jest dobrowolne - prawo do cofnięcia zgody na ich przetwarzanie w dowolnym momencie bez wpływu na zgodność z prawem przetwarzania, którego dokonano na podstawie zgody wyrażonej przed jej cofnięciem. Oświadczenie o cofnięciu zgody na przetwarzanie danych osobowych wymaga jego złożenia w formie pisemnej lub elektronicznej na adres mailowy Administratora danych w celu skorzystania z wskazanych wyżej praw może Pani/Pan zgłosić się do placówki lub przesłać wniosek na adres siedziby administratora, listownie lub drogą elektroniczną. Tutejszy organ – Administrator danych osobowych - bez zbędnej zwłoki – a w każdym razie w terminie miesiąca od dnia wpłynięcia wniosku – udziela osobie, której dane dotyczą, informacji o działaniach podjętych w związku z realizacją ww. praw. w razie potrzeby termin ten może zostać przedłużony o kolejne dwa miesiące z uwagi na skomplikowany charakter żądania lub liczbę żądań. w terminie miesiąca od otrzymania żądania informuje osobę, której dane dotyczą o takim przedłużeniu terminu, z podaniem przyczyn opóźnienia.</w:t>
      </w:r>
    </w:p>
    <w:p w:rsidR="006808E2" w:rsidRDefault="006808E2" w:rsidP="006808E2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Ma Pan/Pani prawo wniesienia skargi do Prezesa Urzędu Ochrony Danych Osobowych (00-193 Warszawa, ul. Stawki 2), gdy uzna Pani/Pan, iż przetwarzanie danych osobowych Pani/Pana danych osobowych narusza przepisy RODO.</w:t>
      </w:r>
    </w:p>
    <w:p w:rsidR="006808E2" w:rsidRDefault="006808E2" w:rsidP="006808E2">
      <w:pPr>
        <w:tabs>
          <w:tab w:val="left" w:pos="140"/>
        </w:tabs>
        <w:spacing w:line="0" w:lineRule="atLeast"/>
        <w:ind w:left="140"/>
        <w:rPr>
          <w:rFonts w:ascii="Bookman Old Style" w:eastAsia="Bookman Old Style" w:hAnsi="Bookman Old Style"/>
          <w:sz w:val="17"/>
        </w:rPr>
      </w:pPr>
    </w:p>
    <w:sectPr w:rsidR="006808E2" w:rsidSect="004E47B2">
      <w:type w:val="continuous"/>
      <w:pgSz w:w="11920" w:h="16841"/>
      <w:pgMar w:top="1056" w:right="1231" w:bottom="1440" w:left="1220" w:header="0" w:footer="0" w:gutter="0"/>
      <w:cols w:space="0" w:equalWidth="0">
        <w:col w:w="9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55480DF8">
      <w:start w:val="1"/>
      <w:numFmt w:val="bullet"/>
      <w:lvlText w:val="*"/>
      <w:lvlJc w:val="left"/>
    </w:lvl>
    <w:lvl w:ilvl="1" w:tplc="2AC0620A">
      <w:start w:val="1"/>
      <w:numFmt w:val="bullet"/>
      <w:lvlText w:val=""/>
      <w:lvlJc w:val="left"/>
    </w:lvl>
    <w:lvl w:ilvl="2" w:tplc="884A20CA">
      <w:start w:val="1"/>
      <w:numFmt w:val="bullet"/>
      <w:lvlText w:val=""/>
      <w:lvlJc w:val="left"/>
    </w:lvl>
    <w:lvl w:ilvl="3" w:tplc="51C44F96">
      <w:start w:val="1"/>
      <w:numFmt w:val="bullet"/>
      <w:lvlText w:val=""/>
      <w:lvlJc w:val="left"/>
    </w:lvl>
    <w:lvl w:ilvl="4" w:tplc="82F685F8">
      <w:start w:val="1"/>
      <w:numFmt w:val="bullet"/>
      <w:lvlText w:val=""/>
      <w:lvlJc w:val="left"/>
    </w:lvl>
    <w:lvl w:ilvl="5" w:tplc="FBA6C51E">
      <w:start w:val="1"/>
      <w:numFmt w:val="bullet"/>
      <w:lvlText w:val=""/>
      <w:lvlJc w:val="left"/>
    </w:lvl>
    <w:lvl w:ilvl="6" w:tplc="A63CF33E">
      <w:start w:val="1"/>
      <w:numFmt w:val="bullet"/>
      <w:lvlText w:val=""/>
      <w:lvlJc w:val="left"/>
    </w:lvl>
    <w:lvl w:ilvl="7" w:tplc="27BCA726">
      <w:start w:val="1"/>
      <w:numFmt w:val="bullet"/>
      <w:lvlText w:val=""/>
      <w:lvlJc w:val="left"/>
    </w:lvl>
    <w:lvl w:ilvl="8" w:tplc="0CD802EC">
      <w:start w:val="1"/>
      <w:numFmt w:val="bullet"/>
      <w:lvlText w:val=""/>
      <w:lvlJc w:val="left"/>
    </w:lvl>
  </w:abstractNum>
  <w:abstractNum w:abstractNumId="1">
    <w:nsid w:val="45546231"/>
    <w:multiLevelType w:val="hybridMultilevel"/>
    <w:tmpl w:val="1C962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B207E"/>
    <w:multiLevelType w:val="hybridMultilevel"/>
    <w:tmpl w:val="8782F3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A04E4"/>
    <w:rsid w:val="001B56F7"/>
    <w:rsid w:val="00233816"/>
    <w:rsid w:val="002C54FC"/>
    <w:rsid w:val="003F2FDF"/>
    <w:rsid w:val="004E47B2"/>
    <w:rsid w:val="006215EE"/>
    <w:rsid w:val="0063194C"/>
    <w:rsid w:val="006808E2"/>
    <w:rsid w:val="00761078"/>
    <w:rsid w:val="00794E03"/>
    <w:rsid w:val="007C3FEA"/>
    <w:rsid w:val="007D5F68"/>
    <w:rsid w:val="0093766B"/>
    <w:rsid w:val="00B32DC9"/>
    <w:rsid w:val="00C76CD6"/>
    <w:rsid w:val="00CA04E4"/>
    <w:rsid w:val="00CD4289"/>
    <w:rsid w:val="00D05C64"/>
    <w:rsid w:val="00E7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08E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Przemek</cp:lastModifiedBy>
  <cp:revision>5</cp:revision>
  <dcterms:created xsi:type="dcterms:W3CDTF">2024-02-25T16:56:00Z</dcterms:created>
  <dcterms:modified xsi:type="dcterms:W3CDTF">2025-02-27T12:55:00Z</dcterms:modified>
</cp:coreProperties>
</file>