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AAE5C" w14:textId="77777777" w:rsidR="00540DB2" w:rsidRPr="00FB34BE" w:rsidRDefault="00540DB2" w:rsidP="00540DB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B34BE">
        <w:rPr>
          <w:rFonts w:ascii="Times New Roman" w:hAnsi="Times New Roman" w:cs="Times New Roman"/>
          <w:b/>
          <w:sz w:val="72"/>
          <w:szCs w:val="72"/>
        </w:rPr>
        <w:t>PROJEKT</w:t>
      </w:r>
    </w:p>
    <w:p w14:paraId="180FDC43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3381ABD7" w14:textId="77777777" w:rsidR="00540DB2" w:rsidRPr="00FB34BE" w:rsidRDefault="00540DB2" w:rsidP="00540DB2">
      <w:pPr>
        <w:jc w:val="right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Załącznik nr 1</w:t>
      </w:r>
    </w:p>
    <w:p w14:paraId="10AA251C" w14:textId="77777777" w:rsidR="00540DB2" w:rsidRPr="00FB34BE" w:rsidRDefault="00540DB2" w:rsidP="00540DB2">
      <w:pPr>
        <w:jc w:val="right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do Uchwały…………..</w:t>
      </w:r>
    </w:p>
    <w:p w14:paraId="6A5E5A04" w14:textId="77777777" w:rsidR="00540DB2" w:rsidRPr="00FB34BE" w:rsidRDefault="00540DB2" w:rsidP="00540DB2">
      <w:pPr>
        <w:jc w:val="right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Rady Miejskiej w Skaryszewie</w:t>
      </w:r>
    </w:p>
    <w:p w14:paraId="40B04A28" w14:textId="2A44FC5E" w:rsidR="00540DB2" w:rsidRPr="00FB34BE" w:rsidRDefault="00AA6EF8" w:rsidP="00540DB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……………… 2022</w:t>
      </w:r>
      <w:r w:rsidR="00540DB2" w:rsidRPr="00FB34BE">
        <w:rPr>
          <w:rFonts w:ascii="Times New Roman" w:hAnsi="Times New Roman" w:cs="Times New Roman"/>
        </w:rPr>
        <w:t>r.</w:t>
      </w:r>
    </w:p>
    <w:p w14:paraId="4619C04A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64F2B5F7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4E3BB1D3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6321D779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D0CF65A" wp14:editId="45538925">
            <wp:simplePos x="0" y="0"/>
            <wp:positionH relativeFrom="column">
              <wp:posOffset>1310005</wp:posOffset>
            </wp:positionH>
            <wp:positionV relativeFrom="paragraph">
              <wp:posOffset>119380</wp:posOffset>
            </wp:positionV>
            <wp:extent cx="3133725" cy="3782785"/>
            <wp:effectExtent l="0" t="0" r="0" b="825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-skaryszew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378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542569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4B2BE890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6E85B7B9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1AE62520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0A2B0C47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3082B67E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219FCA2E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0A1C085A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70791CAA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714D99E5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4915D503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6599A071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51ACEC69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71F65E6B" w14:textId="77777777" w:rsidR="00540DB2" w:rsidRPr="00FB34BE" w:rsidRDefault="00540DB2" w:rsidP="00B6200F">
      <w:pPr>
        <w:rPr>
          <w:rFonts w:ascii="Times New Roman" w:hAnsi="Times New Roman" w:cs="Times New Roman"/>
          <w:sz w:val="28"/>
          <w:szCs w:val="28"/>
        </w:rPr>
      </w:pPr>
    </w:p>
    <w:p w14:paraId="13912CC1" w14:textId="77777777" w:rsidR="00B6200F" w:rsidRPr="00FB34BE" w:rsidRDefault="00B6200F" w:rsidP="00B6200F">
      <w:pPr>
        <w:rPr>
          <w:rFonts w:ascii="Times New Roman" w:hAnsi="Times New Roman" w:cs="Times New Roman"/>
          <w:sz w:val="28"/>
          <w:szCs w:val="28"/>
        </w:rPr>
      </w:pPr>
    </w:p>
    <w:p w14:paraId="436EA195" w14:textId="6703CABF" w:rsidR="00540DB2" w:rsidRPr="00FB34BE" w:rsidRDefault="00540DB2" w:rsidP="00B6200F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4BE">
        <w:rPr>
          <w:rFonts w:ascii="Times New Roman" w:hAnsi="Times New Roman" w:cs="Times New Roman"/>
          <w:sz w:val="28"/>
          <w:szCs w:val="28"/>
        </w:rPr>
        <w:t>ROCZNY PROGRAM WSPÓŁPRACY MIASTA I GMINY</w:t>
      </w:r>
      <w:r w:rsidR="00B6200F" w:rsidRPr="00FB34BE">
        <w:rPr>
          <w:rFonts w:ascii="Times New Roman" w:hAnsi="Times New Roman" w:cs="Times New Roman"/>
          <w:sz w:val="28"/>
          <w:szCs w:val="28"/>
        </w:rPr>
        <w:t xml:space="preserve"> </w:t>
      </w:r>
      <w:r w:rsidRPr="00FB34BE">
        <w:rPr>
          <w:rFonts w:ascii="Times New Roman" w:hAnsi="Times New Roman" w:cs="Times New Roman"/>
          <w:sz w:val="28"/>
          <w:szCs w:val="28"/>
        </w:rPr>
        <w:t xml:space="preserve">SKARYSZEW </w:t>
      </w:r>
      <w:r w:rsidR="00B6200F" w:rsidRPr="00FB34BE">
        <w:rPr>
          <w:rFonts w:ascii="Times New Roman" w:hAnsi="Times New Roman" w:cs="Times New Roman"/>
          <w:sz w:val="28"/>
          <w:szCs w:val="28"/>
        </w:rPr>
        <w:br/>
      </w:r>
      <w:r w:rsidRPr="00FB34BE">
        <w:rPr>
          <w:rFonts w:ascii="Times New Roman" w:hAnsi="Times New Roman" w:cs="Times New Roman"/>
          <w:sz w:val="28"/>
          <w:szCs w:val="28"/>
        </w:rPr>
        <w:t>Z ORGANIZACJAMI POZARZĄDOWYMI ORAZ</w:t>
      </w:r>
      <w:r w:rsidR="00B93085">
        <w:rPr>
          <w:rFonts w:ascii="Times New Roman" w:hAnsi="Times New Roman" w:cs="Times New Roman"/>
          <w:sz w:val="28"/>
          <w:szCs w:val="28"/>
        </w:rPr>
        <w:t xml:space="preserve"> PODMIOTAMI WYMIENIONYMI  </w:t>
      </w:r>
      <w:r w:rsidR="00B6200F" w:rsidRPr="00FB34BE">
        <w:rPr>
          <w:rFonts w:ascii="Times New Roman" w:hAnsi="Times New Roman" w:cs="Times New Roman"/>
          <w:sz w:val="28"/>
          <w:szCs w:val="28"/>
        </w:rPr>
        <w:t xml:space="preserve">W ART.3 UST. 3 USTAWY Z DNIA 24 KWIETNIA 2003 R. O DZIAŁALNOŚCI POŻYTKU PUBLICZNEGO </w:t>
      </w:r>
      <w:r w:rsidR="00B93085">
        <w:rPr>
          <w:rFonts w:ascii="Times New Roman" w:hAnsi="Times New Roman" w:cs="Times New Roman"/>
          <w:sz w:val="28"/>
          <w:szCs w:val="28"/>
        </w:rPr>
        <w:br/>
      </w:r>
      <w:r w:rsidR="00B6200F" w:rsidRPr="00FB34BE">
        <w:rPr>
          <w:rFonts w:ascii="Times New Roman" w:hAnsi="Times New Roman" w:cs="Times New Roman"/>
          <w:sz w:val="28"/>
          <w:szCs w:val="28"/>
        </w:rPr>
        <w:t xml:space="preserve">I WOLONTARIACIE </w:t>
      </w:r>
      <w:r w:rsidRPr="00FB34BE">
        <w:rPr>
          <w:rFonts w:ascii="Times New Roman" w:hAnsi="Times New Roman" w:cs="Times New Roman"/>
          <w:sz w:val="28"/>
          <w:szCs w:val="28"/>
        </w:rPr>
        <w:t>NA ROK 2023</w:t>
      </w:r>
    </w:p>
    <w:p w14:paraId="0639B72F" w14:textId="77777777" w:rsidR="00B6200F" w:rsidRPr="00FB34BE" w:rsidRDefault="00B6200F" w:rsidP="00540DB2">
      <w:pPr>
        <w:jc w:val="center"/>
        <w:rPr>
          <w:rFonts w:ascii="Times New Roman" w:hAnsi="Times New Roman" w:cs="Times New Roman"/>
        </w:rPr>
      </w:pPr>
    </w:p>
    <w:p w14:paraId="6F3548AF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lastRenderedPageBreak/>
        <w:t>W s t ę p</w:t>
      </w:r>
    </w:p>
    <w:p w14:paraId="6A324DC5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Program Współpracy określa obszary, kierunki i formy realizacji wspólnych zadań</w:t>
      </w:r>
    </w:p>
    <w:p w14:paraId="26DE637F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i współpracy Miasta i Gminy Skaryszew z organizacjami pozarządowymi. Wskazuje priorytety oraz</w:t>
      </w:r>
    </w:p>
    <w:p w14:paraId="3FF9F659" w14:textId="59D26E4E" w:rsidR="00540DB2" w:rsidRPr="00FB34BE" w:rsidRDefault="00540DB2" w:rsidP="00B93085">
      <w:pPr>
        <w:jc w:val="center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rodzaj udzielanego przez gminę wsparcia organizacjom pozarządowym, które będą realizowane </w:t>
      </w:r>
      <w:r w:rsidR="00B93085">
        <w:rPr>
          <w:rFonts w:ascii="Times New Roman" w:hAnsi="Times New Roman" w:cs="Times New Roman"/>
        </w:rPr>
        <w:br/>
      </w:r>
      <w:r w:rsidRPr="00FB34BE">
        <w:rPr>
          <w:rFonts w:ascii="Times New Roman" w:hAnsi="Times New Roman" w:cs="Times New Roman"/>
        </w:rPr>
        <w:t>na</w:t>
      </w:r>
      <w:r w:rsidR="00B93085">
        <w:rPr>
          <w:rFonts w:ascii="Times New Roman" w:hAnsi="Times New Roman" w:cs="Times New Roman"/>
        </w:rPr>
        <w:t xml:space="preserve"> </w:t>
      </w:r>
      <w:r w:rsidRPr="00FB34BE">
        <w:rPr>
          <w:rFonts w:ascii="Times New Roman" w:hAnsi="Times New Roman" w:cs="Times New Roman"/>
        </w:rPr>
        <w:t>podstawie partnerskich relacji.</w:t>
      </w:r>
    </w:p>
    <w:p w14:paraId="736C93A3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Obszar aktywności organizacji pozarządowych oraz innych podmiotów prowadzących</w:t>
      </w:r>
    </w:p>
    <w:p w14:paraId="2768D638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działalność pożytku publicznego odzwierciedla potrzeby społeczności lokalnej, a utworzony program</w:t>
      </w:r>
    </w:p>
    <w:p w14:paraId="15682123" w14:textId="07AD98B4" w:rsidR="00540DB2" w:rsidRPr="00FB34BE" w:rsidRDefault="00540DB2" w:rsidP="00B93085">
      <w:pPr>
        <w:jc w:val="center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umożliwia rozwinięcie zakresu działań organizacji, zapewni im wsparcie, które jest podstawą </w:t>
      </w:r>
      <w:r w:rsidR="00B93085">
        <w:rPr>
          <w:rFonts w:ascii="Times New Roman" w:hAnsi="Times New Roman" w:cs="Times New Roman"/>
        </w:rPr>
        <w:br/>
      </w:r>
      <w:r w:rsidRPr="00FB34BE">
        <w:rPr>
          <w:rFonts w:ascii="Times New Roman" w:hAnsi="Times New Roman" w:cs="Times New Roman"/>
        </w:rPr>
        <w:t>do</w:t>
      </w:r>
      <w:r w:rsidR="00B93085">
        <w:rPr>
          <w:rFonts w:ascii="Times New Roman" w:hAnsi="Times New Roman" w:cs="Times New Roman"/>
        </w:rPr>
        <w:t xml:space="preserve"> </w:t>
      </w:r>
      <w:r w:rsidRPr="00FB34BE">
        <w:rPr>
          <w:rFonts w:ascii="Times New Roman" w:hAnsi="Times New Roman" w:cs="Times New Roman"/>
        </w:rPr>
        <w:t>realizacji podejmowanych działań. Przyczyni się to do poprawy jakości życia mieszkańców Miasta</w:t>
      </w:r>
    </w:p>
    <w:p w14:paraId="56CBE899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i Gminy Skaryszew oraz do lepszego rozpoznawania i zaspokajania, w skuteczny i efektywny sposób,</w:t>
      </w:r>
    </w:p>
    <w:p w14:paraId="67A707DA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potrzeb społecznych.</w:t>
      </w:r>
    </w:p>
    <w:p w14:paraId="0DE520F9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Ważnym elementem współpracy jest wzajemne pozyskiwanie informacji, opinii i uwag</w:t>
      </w:r>
    </w:p>
    <w:p w14:paraId="2A2E9DB7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w zakresie podejmowanych przedsięwzięć. Program współpracy z organizacjami pozarządowymi</w:t>
      </w:r>
    </w:p>
    <w:p w14:paraId="5965443B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staje się kluczowym instrumentem tworzącym warunki do wzajemnego czerpania z doświadczeń lat</w:t>
      </w:r>
    </w:p>
    <w:p w14:paraId="1CF7619B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poprzednich, co pozwoli na zwiększenie skuteczności i efektywności działań związanych z realizacją</w:t>
      </w:r>
    </w:p>
    <w:p w14:paraId="59682670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zadań publicznych.</w:t>
      </w:r>
    </w:p>
    <w:p w14:paraId="0B977A32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Treść niniejszego dokumentu została wypracowana w oparciu o wzajemną współpracę</w:t>
      </w:r>
    </w:p>
    <w:p w14:paraId="4D378C08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realizowaną na podstawie obowiązujących w ostatnich okresach programach.</w:t>
      </w:r>
    </w:p>
    <w:p w14:paraId="6703EDC3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1CC55065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58AA0483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0D7BFCEB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68A2895A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3E7C3490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3DF93D3F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1DAF77ED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6F9870FF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4633E5CA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500359AA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2B939C16" w14:textId="77777777" w:rsidR="00540DB2" w:rsidRPr="00FB34BE" w:rsidRDefault="00540DB2" w:rsidP="00540DB2">
      <w:pPr>
        <w:jc w:val="center"/>
        <w:rPr>
          <w:rFonts w:ascii="Times New Roman" w:hAnsi="Times New Roman" w:cs="Times New Roman"/>
        </w:rPr>
      </w:pPr>
    </w:p>
    <w:p w14:paraId="58D7BCDA" w14:textId="77777777" w:rsidR="00540DB2" w:rsidRDefault="00540DB2" w:rsidP="00540DB2">
      <w:pPr>
        <w:jc w:val="center"/>
        <w:rPr>
          <w:rFonts w:ascii="Times New Roman" w:hAnsi="Times New Roman" w:cs="Times New Roman"/>
        </w:rPr>
      </w:pPr>
    </w:p>
    <w:p w14:paraId="1785F8E6" w14:textId="77777777" w:rsidR="00B93085" w:rsidRPr="00FB34BE" w:rsidRDefault="00B93085" w:rsidP="00540DB2">
      <w:pPr>
        <w:jc w:val="center"/>
        <w:rPr>
          <w:rFonts w:ascii="Times New Roman" w:hAnsi="Times New Roman" w:cs="Times New Roman"/>
        </w:rPr>
      </w:pPr>
    </w:p>
    <w:p w14:paraId="6774CE43" w14:textId="77777777" w:rsidR="00540DB2" w:rsidRPr="00FB34BE" w:rsidRDefault="00540DB2" w:rsidP="00540DB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B34BE">
        <w:rPr>
          <w:rFonts w:ascii="Times New Roman" w:hAnsi="Times New Roman" w:cs="Times New Roman"/>
          <w:b/>
          <w:sz w:val="72"/>
          <w:szCs w:val="72"/>
        </w:rPr>
        <w:lastRenderedPageBreak/>
        <w:t>PROJEKT</w:t>
      </w:r>
    </w:p>
    <w:p w14:paraId="0719BCBB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</w:p>
    <w:p w14:paraId="016A03FD" w14:textId="77777777" w:rsidR="00540DB2" w:rsidRPr="00FB34BE" w:rsidRDefault="00540DB2" w:rsidP="00540DB2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ROZDZIAŁ I</w:t>
      </w:r>
    </w:p>
    <w:p w14:paraId="5B27C146" w14:textId="77777777" w:rsidR="00540DB2" w:rsidRPr="00FB34BE" w:rsidRDefault="00540DB2" w:rsidP="00540DB2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POSTANOWIENIA OGÓLNE</w:t>
      </w:r>
    </w:p>
    <w:p w14:paraId="1F2E7565" w14:textId="77777777" w:rsidR="00540DB2" w:rsidRPr="00FB34BE" w:rsidRDefault="00540DB2" w:rsidP="00540DB2">
      <w:pPr>
        <w:jc w:val="both"/>
        <w:rPr>
          <w:rFonts w:ascii="Times New Roman" w:hAnsi="Times New Roman" w:cs="Times New Roman"/>
          <w:b/>
          <w:sz w:val="24"/>
        </w:rPr>
      </w:pPr>
      <w:r w:rsidRPr="00FB34BE">
        <w:rPr>
          <w:rFonts w:ascii="Times New Roman" w:hAnsi="Times New Roman" w:cs="Times New Roman"/>
          <w:b/>
        </w:rPr>
        <w:t>§ 1.</w:t>
      </w:r>
    </w:p>
    <w:p w14:paraId="545A7643" w14:textId="77777777" w:rsidR="00540DB2" w:rsidRPr="00FB34BE" w:rsidRDefault="0001214B" w:rsidP="0001214B">
      <w:pPr>
        <w:jc w:val="both"/>
        <w:rPr>
          <w:rFonts w:ascii="Times New Roman" w:hAnsi="Times New Roman" w:cs="Times New Roman"/>
          <w:sz w:val="24"/>
        </w:rPr>
      </w:pPr>
      <w:r w:rsidRPr="00FB34BE">
        <w:rPr>
          <w:rFonts w:ascii="Times New Roman" w:hAnsi="Times New Roman" w:cs="Times New Roman"/>
          <w:sz w:val="24"/>
        </w:rPr>
        <w:t xml:space="preserve">Ilekroć w Rocznym Program współpracy Miasta i Gminy Skaryszew z organizacjami pozarządowymi oraz podmiotami wymienionymi w art.3 ust. 3 ustawy z dnia 24 kwietnia 2003 r. o działalności pożytku publicznego i wolontariacie na rok 2023 </w:t>
      </w:r>
      <w:r w:rsidR="00B6200F" w:rsidRPr="00FB34BE">
        <w:rPr>
          <w:rFonts w:ascii="Times New Roman" w:hAnsi="Times New Roman" w:cs="Times New Roman"/>
        </w:rPr>
        <w:t xml:space="preserve">i </w:t>
      </w:r>
      <w:r w:rsidR="00540DB2" w:rsidRPr="00FB34BE">
        <w:rPr>
          <w:rFonts w:ascii="Times New Roman" w:hAnsi="Times New Roman" w:cs="Times New Roman"/>
        </w:rPr>
        <w:t>mowa jest o:</w:t>
      </w:r>
    </w:p>
    <w:p w14:paraId="2D77C8A0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1) Ustawie - rozumie się przez to ustawę z dnia 24 kwietnia 2003r. o działalności pożytku</w:t>
      </w:r>
    </w:p>
    <w:p w14:paraId="67586542" w14:textId="7ED007C6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publiczne</w:t>
      </w:r>
      <w:r w:rsidR="00D05F1D">
        <w:rPr>
          <w:rFonts w:ascii="Times New Roman" w:hAnsi="Times New Roman" w:cs="Times New Roman"/>
        </w:rPr>
        <w:t>go i o wolontariacie ((Dz.U.2022 poz.1327 z zm.</w:t>
      </w:r>
      <w:r w:rsidRPr="00FB34BE">
        <w:rPr>
          <w:rFonts w:ascii="Times New Roman" w:hAnsi="Times New Roman" w:cs="Times New Roman"/>
        </w:rPr>
        <w:t>);</w:t>
      </w:r>
    </w:p>
    <w:p w14:paraId="45318B97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2) Dotacji - rozumie się przez to dotację w rozumieniu art. 2 pkt. 1 ustawy;</w:t>
      </w:r>
    </w:p>
    <w:p w14:paraId="18C4E7F0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3) Organizacji Pozarządowej - rozumie się przez to organizacje w rozumieniu art. 3 ust. 2 ustawy</w:t>
      </w:r>
    </w:p>
    <w:p w14:paraId="5502B1FC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oraz podmioty wymienione w art. 3 ust. 3 ustawy;</w:t>
      </w:r>
    </w:p>
    <w:p w14:paraId="6372FB8B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4) Otwartym konkursie ofert – rozumie się przez to konkurs, o którym mowa w art. 11 ust. 2 oraz</w:t>
      </w:r>
    </w:p>
    <w:p w14:paraId="4D28EC05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art. 13 ustawy;</w:t>
      </w:r>
    </w:p>
    <w:p w14:paraId="35F36491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5) Gminie - rozumie się przez to Gminę Skaryszew;</w:t>
      </w:r>
    </w:p>
    <w:p w14:paraId="5565E5F7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6) Urzędzie - rozumie się przez to Urząd Miasta i Gminy Skaryszew;</w:t>
      </w:r>
    </w:p>
    <w:p w14:paraId="41342606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7) Burmistrzu – rozumie się przez to Burmistrza Miasta i Gminy Skaryszew</w:t>
      </w:r>
    </w:p>
    <w:p w14:paraId="08A3803C" w14:textId="77777777" w:rsidR="00B6200F" w:rsidRPr="00FB34BE" w:rsidRDefault="00B6200F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8) Samorządzie – rozumie się przez to Samorząd Miasta i Gminy Skaryszew</w:t>
      </w:r>
    </w:p>
    <w:p w14:paraId="037B3F4A" w14:textId="77777777" w:rsidR="0001214B" w:rsidRPr="00FB34BE" w:rsidRDefault="00B6200F" w:rsidP="0001214B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9) Programie – rozumie się przez to</w:t>
      </w:r>
      <w:r w:rsidR="0001214B" w:rsidRPr="00FB34BE">
        <w:rPr>
          <w:rFonts w:ascii="Times New Roman" w:hAnsi="Times New Roman" w:cs="Times New Roman"/>
        </w:rPr>
        <w:t xml:space="preserve"> Roczny Program współpracy Miasta i Gminy Skaryszew </w:t>
      </w:r>
    </w:p>
    <w:p w14:paraId="2A37A3EB" w14:textId="77777777" w:rsidR="0001214B" w:rsidRPr="00FB34BE" w:rsidRDefault="0001214B" w:rsidP="0001214B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z organizacjami pozarządowymi oraz podmiotami wymienionymi w art.3 ust. 3 ustawy z dnia 24 kwietnia 2003 r. o działalności pożytku publicznego i wolontariacie na rok 2023</w:t>
      </w:r>
    </w:p>
    <w:p w14:paraId="33984464" w14:textId="77777777" w:rsidR="0001214B" w:rsidRPr="00FB34BE" w:rsidRDefault="0001214B" w:rsidP="0001214B">
      <w:pPr>
        <w:jc w:val="both"/>
        <w:rPr>
          <w:rFonts w:ascii="Times New Roman" w:hAnsi="Times New Roman" w:cs="Times New Roman"/>
        </w:rPr>
      </w:pPr>
    </w:p>
    <w:p w14:paraId="738477E2" w14:textId="77777777" w:rsidR="00540DB2" w:rsidRPr="00FB34BE" w:rsidRDefault="00540DB2" w:rsidP="0001214B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 xml:space="preserve">§2. </w:t>
      </w:r>
    </w:p>
    <w:p w14:paraId="3BF804D9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Cel główny i cele szczegółowe programu</w:t>
      </w:r>
    </w:p>
    <w:p w14:paraId="34DEDA77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1. Celem głównym Programu jest wskazanie organizacji pozarządowych jako kluczowego partnera</w:t>
      </w:r>
    </w:p>
    <w:p w14:paraId="646FD4B4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Miasta i Gminy Skaryszew w prowadzeniu działań zmierzających do rozwoju Gminy i poprawy</w:t>
      </w:r>
    </w:p>
    <w:p w14:paraId="313FF68D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jakości życia jej mieszkańców poprzez zwiększenie swojego udziału w realizacji zadań publicznych.</w:t>
      </w:r>
    </w:p>
    <w:p w14:paraId="7DE24E0B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2. Celami szczegółowymi programu są cele strategiczne w rozwoju długoletniej współpracy</w:t>
      </w:r>
    </w:p>
    <w:p w14:paraId="6DD8FF7E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z organizacjami pozarządowymi:</w:t>
      </w:r>
    </w:p>
    <w:p w14:paraId="38CE7C96" w14:textId="77777777" w:rsidR="00B6200F" w:rsidRPr="00FB34BE" w:rsidRDefault="00B6200F" w:rsidP="00B6200F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1) poprawa jakości życia mieszkańców poprzez pełniejsze zaspokajanie potrzeb społecznych,</w:t>
      </w:r>
    </w:p>
    <w:p w14:paraId="648E4B0D" w14:textId="77777777" w:rsidR="00B6200F" w:rsidRPr="00FB34BE" w:rsidRDefault="00B6200F" w:rsidP="00B6200F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2) poprawa jakości usług publicznych i zapewnienie im efektywniejszego wykonania poprzez</w:t>
      </w:r>
    </w:p>
    <w:p w14:paraId="41E21348" w14:textId="77777777" w:rsidR="00B6200F" w:rsidRPr="00FB34BE" w:rsidRDefault="00B6200F" w:rsidP="00B6200F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lastRenderedPageBreak/>
        <w:t>włączenie do ich realizacji organizacji,</w:t>
      </w:r>
    </w:p>
    <w:p w14:paraId="190A77AB" w14:textId="77777777" w:rsidR="00B6200F" w:rsidRPr="00FB34BE" w:rsidRDefault="00B6200F" w:rsidP="00B6200F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3) tworzenie warunków do zwiększenia aktywności społecznej mieszkańców Gminy Skaryszew,</w:t>
      </w:r>
    </w:p>
    <w:p w14:paraId="067C8889" w14:textId="0E912C5C" w:rsidR="0001214B" w:rsidRDefault="00B6200F" w:rsidP="00B6200F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4) rozwój partnerskiej współpracy pomiędzy Gminą</w:t>
      </w:r>
      <w:r w:rsidR="0001214B" w:rsidRPr="00FB34BE">
        <w:rPr>
          <w:rFonts w:ascii="Times New Roman" w:hAnsi="Times New Roman" w:cs="Times New Roman"/>
        </w:rPr>
        <w:t xml:space="preserve"> a organizacjami pozarządowymi.</w:t>
      </w:r>
    </w:p>
    <w:p w14:paraId="725F802A" w14:textId="77777777" w:rsidR="00B93085" w:rsidRPr="00FB34BE" w:rsidRDefault="00B93085" w:rsidP="00B6200F">
      <w:pPr>
        <w:jc w:val="both"/>
        <w:rPr>
          <w:rFonts w:ascii="Times New Roman" w:hAnsi="Times New Roman" w:cs="Times New Roman"/>
        </w:rPr>
      </w:pPr>
    </w:p>
    <w:p w14:paraId="728EA6D7" w14:textId="77777777" w:rsidR="00540DB2" w:rsidRPr="00FB34BE" w:rsidRDefault="00540DB2" w:rsidP="00B6200F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§ 3.</w:t>
      </w:r>
    </w:p>
    <w:p w14:paraId="65A37359" w14:textId="77777777" w:rsidR="00540DB2" w:rsidRPr="00FB34BE" w:rsidRDefault="00540DB2" w:rsidP="00540DB2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 xml:space="preserve"> Zasady współpracy</w:t>
      </w:r>
    </w:p>
    <w:p w14:paraId="4A8D173D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1.Współpraca Gminy z organizacjami pozarządowymi, mająca charakter finansowy</w:t>
      </w:r>
    </w:p>
    <w:p w14:paraId="21C16D4F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lub pozafinansowy, opiera się na poszanowaniu przez obie strony zasad: pomocniczości,</w:t>
      </w:r>
    </w:p>
    <w:p w14:paraId="148B23A1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suwerenności stron, partnerstwa, efektywności, uczciwej konkurencji, jawności, zrównoważonego</w:t>
      </w:r>
    </w:p>
    <w:p w14:paraId="38E2863F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rozwoju i równości szans.</w:t>
      </w:r>
    </w:p>
    <w:p w14:paraId="6544DF8C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2. Zasady wymienione w ust. 1 mają następujące znaczenie:</w:t>
      </w:r>
    </w:p>
    <w:p w14:paraId="1E40F4B3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1) zasada pomocniczości, inaczej subsydiarności – Gmina przekazuje swoje zadania</w:t>
      </w:r>
    </w:p>
    <w:p w14:paraId="3CF82DA7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organizacjom pozarządowym, jeśli są one na to gotowe, wycofując się z bezpośredniej</w:t>
      </w:r>
    </w:p>
    <w:p w14:paraId="17FC231B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realizacji tych zadań. Gmina i organizacje pozarządowe nie powinny ingerować</w:t>
      </w:r>
    </w:p>
    <w:p w14:paraId="3EDB8891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w rozwiązywanie problemów społecznych, jeśli mieszkańcy sami mogą sobie z nimi poradzić;</w:t>
      </w:r>
    </w:p>
    <w:p w14:paraId="071300A4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2) zasada suwerenności stron – zarówno organizacje pozarządowe, jak i Gmina, zachowują</w:t>
      </w:r>
    </w:p>
    <w:p w14:paraId="7F0C3E82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niezależność we wzajemnych relacjach, które powinien cechować szacunek obu stron wobec</w:t>
      </w:r>
    </w:p>
    <w:p w14:paraId="13C70481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siebie;</w:t>
      </w:r>
    </w:p>
    <w:p w14:paraId="55048554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3) zasada partnerstwa – przejawia się przede wszystkim w dążeniu do budowania zaufania</w:t>
      </w:r>
    </w:p>
    <w:p w14:paraId="297BD7C3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między stronami dialogu. Obie strony współdziałają na rzecz jego mieszkańców, wspólnie</w:t>
      </w:r>
    </w:p>
    <w:p w14:paraId="0F110B11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określają cele i ponoszą odpowiedzialność za realizację zadań publicznych im przypisanych;</w:t>
      </w:r>
    </w:p>
    <w:p w14:paraId="1BE239A2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4) zasada efektywności – obie strony wspólnie dbają o to, aby poniesione nakłady</w:t>
      </w:r>
    </w:p>
    <w:p w14:paraId="50C9C701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na realizowane zadania przynosiły jak najlepsze rezultaty;</w:t>
      </w:r>
    </w:p>
    <w:p w14:paraId="67E45252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5) zasada uczciwej konkurencji – wszystkie podmioty powinny mieć takie same szanse</w:t>
      </w:r>
    </w:p>
    <w:p w14:paraId="3D36EF47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w dostępie do realizacji zadań publicznych;</w:t>
      </w:r>
    </w:p>
    <w:p w14:paraId="7F864850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6) zasada jawności – organizacje pozarządowe i Gmina udostępniają sobie wzajemnie pełną</w:t>
      </w:r>
    </w:p>
    <w:p w14:paraId="5D9116E1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i prawdziwą informację na temat obszarów swojego działania, które są istotne z punktu</w:t>
      </w:r>
    </w:p>
    <w:p w14:paraId="22278C48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widzenia wspólnej realizacji zadań publicznych na rzecz Gminy i jego mieszkańców;</w:t>
      </w:r>
    </w:p>
    <w:p w14:paraId="623D7820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7) zasada zrównoważonego rozwoju – obie strony podejmują działania, które przyczyniając się</w:t>
      </w:r>
    </w:p>
    <w:p w14:paraId="6B3658E3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do wzrostu gospodarczego, zapewniają równomierny podział korzyści, ochronę zasobów</w:t>
      </w:r>
    </w:p>
    <w:p w14:paraId="1EFCE092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naturalnych, środowiska i dziedzictwa kulturowego oraz rozwój społeczny;</w:t>
      </w:r>
    </w:p>
    <w:p w14:paraId="66400E4A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8) zasada równości szans – obie strony dbają o włączanie na równych prawach grup</w:t>
      </w:r>
    </w:p>
    <w:p w14:paraId="42711123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lastRenderedPageBreak/>
        <w:t>mniejszościowych i dyskryminowanych w realizację zadań publicznych.</w:t>
      </w:r>
    </w:p>
    <w:p w14:paraId="06AB46E8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</w:p>
    <w:p w14:paraId="73CBE7ED" w14:textId="77777777" w:rsidR="00540DB2" w:rsidRPr="00FB34BE" w:rsidRDefault="00540DB2" w:rsidP="00540DB2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ROZDZIAŁ II</w:t>
      </w:r>
    </w:p>
    <w:p w14:paraId="708D7165" w14:textId="77777777" w:rsidR="00540DB2" w:rsidRPr="00FB34BE" w:rsidRDefault="00540DB2" w:rsidP="00540DB2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FORMY WSPÓŁPRACY MIASTA I GMINY SKARYSZEW Z ORGANIZACJAMI</w:t>
      </w:r>
    </w:p>
    <w:p w14:paraId="7D442B18" w14:textId="77777777" w:rsidR="00540DB2" w:rsidRPr="00FB34BE" w:rsidRDefault="00540DB2" w:rsidP="00540DB2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POZARZĄDOWYMI</w:t>
      </w:r>
    </w:p>
    <w:p w14:paraId="3B363E37" w14:textId="77777777" w:rsidR="00540DB2" w:rsidRPr="00FB34BE" w:rsidRDefault="00540DB2" w:rsidP="00540DB2">
      <w:pPr>
        <w:jc w:val="both"/>
        <w:rPr>
          <w:rFonts w:ascii="Times New Roman" w:hAnsi="Times New Roman" w:cs="Times New Roman"/>
          <w:b/>
        </w:rPr>
      </w:pPr>
    </w:p>
    <w:p w14:paraId="2AFD9F9F" w14:textId="77777777" w:rsidR="00540DB2" w:rsidRPr="00FB34BE" w:rsidRDefault="00540DB2" w:rsidP="00540DB2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§ 4.</w:t>
      </w:r>
    </w:p>
    <w:p w14:paraId="5EE14FDB" w14:textId="77777777" w:rsidR="00540DB2" w:rsidRPr="00FB34BE" w:rsidRDefault="00540DB2" w:rsidP="00540DB2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Zakres Przedmiotowy</w:t>
      </w:r>
    </w:p>
    <w:p w14:paraId="04C16E23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Przedmiotowy zakres współpracy Gminy z organizacjami pozarządowymi dotyczy realizacji</w:t>
      </w:r>
    </w:p>
    <w:p w14:paraId="0BAAE592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zadań publicznych określonych w art. 4 ust. 1 ustawy o działalności pożytku publicznego</w:t>
      </w:r>
    </w:p>
    <w:p w14:paraId="3635D600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i o wolontariacie w zakresie odpowiadającym zadaniom własnym gminy wynikającym z art. 7 ustawy</w:t>
      </w:r>
    </w:p>
    <w:p w14:paraId="4A5F8E2C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z dnia 8 marca 1990r. o samorządzie gminnym oraz innych ustaw. Przedmiot współpracy określa</w:t>
      </w:r>
    </w:p>
    <w:p w14:paraId="4EDE1576" w14:textId="77777777" w:rsidR="00540DB2" w:rsidRPr="00FB34BE" w:rsidRDefault="00540DB2" w:rsidP="00D425B1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wspóln</w:t>
      </w:r>
      <w:r w:rsidR="00D425B1" w:rsidRPr="00FB34BE">
        <w:rPr>
          <w:rFonts w:ascii="Times New Roman" w:hAnsi="Times New Roman" w:cs="Times New Roman"/>
        </w:rPr>
        <w:t>e wykonywanie zadań publicznych.</w:t>
      </w:r>
    </w:p>
    <w:p w14:paraId="38EA23CA" w14:textId="77777777" w:rsidR="00D425B1" w:rsidRPr="00FB34BE" w:rsidRDefault="00D425B1" w:rsidP="00D425B1">
      <w:pPr>
        <w:jc w:val="both"/>
        <w:rPr>
          <w:rFonts w:ascii="Times New Roman" w:hAnsi="Times New Roman" w:cs="Times New Roman"/>
        </w:rPr>
      </w:pPr>
    </w:p>
    <w:p w14:paraId="096BC0A5" w14:textId="77777777" w:rsidR="00D425B1" w:rsidRPr="00FB34BE" w:rsidRDefault="00D425B1" w:rsidP="00540DB2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§ 5</w:t>
      </w:r>
      <w:r w:rsidR="00540DB2" w:rsidRPr="00FB34BE">
        <w:rPr>
          <w:rFonts w:ascii="Times New Roman" w:hAnsi="Times New Roman" w:cs="Times New Roman"/>
          <w:b/>
        </w:rPr>
        <w:t xml:space="preserve">. </w:t>
      </w:r>
    </w:p>
    <w:p w14:paraId="05CA3FA1" w14:textId="77777777" w:rsidR="00540DB2" w:rsidRPr="00FB34BE" w:rsidRDefault="00540DB2" w:rsidP="00540DB2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Formy współpracy</w:t>
      </w:r>
    </w:p>
    <w:p w14:paraId="3AF7B41E" w14:textId="77777777" w:rsidR="00540DB2" w:rsidRPr="00FB34BE" w:rsidRDefault="00D425B1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W 2023</w:t>
      </w:r>
      <w:r w:rsidR="00540DB2" w:rsidRPr="00FB34BE">
        <w:rPr>
          <w:rFonts w:ascii="Times New Roman" w:hAnsi="Times New Roman" w:cs="Times New Roman"/>
        </w:rPr>
        <w:t xml:space="preserve"> r. Gmina Skaryszew planuje współpracować z organizacjami pozarządowymi</w:t>
      </w:r>
    </w:p>
    <w:p w14:paraId="4BC5B851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w formie finansowej i pozafinansowej.</w:t>
      </w:r>
    </w:p>
    <w:p w14:paraId="7B3CD7F5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1. Współpraca o charakterze finansowym:</w:t>
      </w:r>
    </w:p>
    <w:p w14:paraId="6835DEB8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1) powierzania realizacji zadania publicznego poprzez udzielenie dotacji na sfinansowanie</w:t>
      </w:r>
    </w:p>
    <w:p w14:paraId="75AE177A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jego realizacji;</w:t>
      </w:r>
    </w:p>
    <w:p w14:paraId="32C78CF8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2) wspierania realizacji zadania publicznego poprzez udzielenie dotacji na dofinansowanie</w:t>
      </w:r>
    </w:p>
    <w:p w14:paraId="2C77E46E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jego realizacji;</w:t>
      </w:r>
    </w:p>
    <w:p w14:paraId="67571F6F" w14:textId="499D3A5F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2. Zlecanie realizacji zadań publicznych następuje w trybie </w:t>
      </w:r>
      <w:r w:rsidR="00D05F1D">
        <w:rPr>
          <w:rFonts w:ascii="Times New Roman" w:hAnsi="Times New Roman" w:cs="Times New Roman"/>
        </w:rPr>
        <w:t xml:space="preserve">otwartego </w:t>
      </w:r>
      <w:r w:rsidRPr="00FB34BE">
        <w:rPr>
          <w:rFonts w:ascii="Times New Roman" w:hAnsi="Times New Roman" w:cs="Times New Roman"/>
        </w:rPr>
        <w:t>konkursu ofert na podstawie oferty organizacji pozarządowej, chyba że przepisy odrębne przewidują inny</w:t>
      </w:r>
      <w:r w:rsidR="00D05F1D">
        <w:rPr>
          <w:rFonts w:ascii="Times New Roman" w:hAnsi="Times New Roman" w:cs="Times New Roman"/>
        </w:rPr>
        <w:t xml:space="preserve"> </w:t>
      </w:r>
      <w:r w:rsidR="00D425B1" w:rsidRPr="00FB34BE">
        <w:rPr>
          <w:rFonts w:ascii="Times New Roman" w:hAnsi="Times New Roman" w:cs="Times New Roman"/>
        </w:rPr>
        <w:t xml:space="preserve">tryb zlecenia, </w:t>
      </w:r>
      <w:r w:rsidR="00D05F1D">
        <w:rPr>
          <w:rFonts w:ascii="Times New Roman" w:hAnsi="Times New Roman" w:cs="Times New Roman"/>
        </w:rPr>
        <w:br/>
      </w:r>
      <w:r w:rsidR="00D425B1" w:rsidRPr="00FB34BE">
        <w:rPr>
          <w:rFonts w:ascii="Times New Roman" w:hAnsi="Times New Roman" w:cs="Times New Roman"/>
        </w:rPr>
        <w:t xml:space="preserve">w szczególności ust. o sporcie i zamówieniach publicznych. </w:t>
      </w:r>
      <w:r w:rsidRPr="00FB34BE">
        <w:rPr>
          <w:rFonts w:ascii="Times New Roman" w:hAnsi="Times New Roman" w:cs="Times New Roman"/>
        </w:rPr>
        <w:t xml:space="preserve"> Zasady przyznawania dotacji w trybie </w:t>
      </w:r>
      <w:r w:rsidR="00D425B1" w:rsidRPr="00FB34BE">
        <w:rPr>
          <w:rFonts w:ascii="Times New Roman" w:hAnsi="Times New Roman" w:cs="Times New Roman"/>
        </w:rPr>
        <w:t xml:space="preserve">otwartego </w:t>
      </w:r>
      <w:r w:rsidRPr="00FB34BE">
        <w:rPr>
          <w:rFonts w:ascii="Times New Roman" w:hAnsi="Times New Roman" w:cs="Times New Roman"/>
        </w:rPr>
        <w:t>konkursu ofert określone są w procedurze</w:t>
      </w:r>
      <w:r w:rsidR="00D425B1" w:rsidRPr="00FB34BE">
        <w:rPr>
          <w:rFonts w:ascii="Times New Roman" w:hAnsi="Times New Roman" w:cs="Times New Roman"/>
        </w:rPr>
        <w:t xml:space="preserve"> </w:t>
      </w:r>
      <w:r w:rsidRPr="00FB34BE">
        <w:rPr>
          <w:rFonts w:ascii="Times New Roman" w:hAnsi="Times New Roman" w:cs="Times New Roman"/>
        </w:rPr>
        <w:t xml:space="preserve">konkursowej, zaś </w:t>
      </w:r>
      <w:r w:rsidR="00D425B1" w:rsidRPr="00FB34BE">
        <w:rPr>
          <w:rFonts w:ascii="Times New Roman" w:hAnsi="Times New Roman" w:cs="Times New Roman"/>
        </w:rPr>
        <w:t xml:space="preserve">tryb określony </w:t>
      </w:r>
      <w:r w:rsidR="00B93085">
        <w:rPr>
          <w:rFonts w:ascii="Times New Roman" w:hAnsi="Times New Roman" w:cs="Times New Roman"/>
        </w:rPr>
        <w:br/>
      </w:r>
      <w:r w:rsidR="00D425B1" w:rsidRPr="00FB34BE">
        <w:rPr>
          <w:rFonts w:ascii="Times New Roman" w:hAnsi="Times New Roman" w:cs="Times New Roman"/>
        </w:rPr>
        <w:t>w art. 19a ustawy o działalności pożytku publicznego i wolontariacie</w:t>
      </w:r>
      <w:r w:rsidRPr="00FB34BE">
        <w:rPr>
          <w:rFonts w:ascii="Times New Roman" w:hAnsi="Times New Roman" w:cs="Times New Roman"/>
        </w:rPr>
        <w:t xml:space="preserve"> określone są w oddzielnym trybie.</w:t>
      </w:r>
    </w:p>
    <w:p w14:paraId="145DC3F6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2. Współpraca o charakterze pozafinansowym:</w:t>
      </w:r>
    </w:p>
    <w:p w14:paraId="6C3377A7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1) wzajemne informowanie się Gminy oraz organizacji pozarządowych o planowanych</w:t>
      </w:r>
    </w:p>
    <w:p w14:paraId="0D821FDB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kierunkach działalności;</w:t>
      </w:r>
    </w:p>
    <w:p w14:paraId="540CD479" w14:textId="77777777" w:rsidR="00540DB2" w:rsidRPr="00FB34BE" w:rsidRDefault="0015433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</w:t>
      </w:r>
      <w:r w:rsidR="00540DB2" w:rsidRPr="00FB34BE">
        <w:rPr>
          <w:rFonts w:ascii="Times New Roman" w:hAnsi="Times New Roman" w:cs="Times New Roman"/>
        </w:rPr>
        <w:t>) udzielanie rekomendacji organizacjom pozarządowym współpracującym z samorządem,</w:t>
      </w:r>
    </w:p>
    <w:p w14:paraId="0B3FFD7A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które ubiegają się o dofinansowanie z innych źródeł;</w:t>
      </w:r>
    </w:p>
    <w:p w14:paraId="30EBEACB" w14:textId="77777777" w:rsidR="00540DB2" w:rsidRPr="00FB34BE" w:rsidRDefault="0015433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3</w:t>
      </w:r>
      <w:r w:rsidR="00D425B1" w:rsidRPr="00FB34BE">
        <w:rPr>
          <w:rFonts w:ascii="Times New Roman" w:hAnsi="Times New Roman" w:cs="Times New Roman"/>
        </w:rPr>
        <w:t>)</w:t>
      </w:r>
      <w:r w:rsidR="00540DB2" w:rsidRPr="00FB34BE">
        <w:rPr>
          <w:rFonts w:ascii="Times New Roman" w:hAnsi="Times New Roman" w:cs="Times New Roman"/>
        </w:rPr>
        <w:t xml:space="preserve"> konsultowanie z organizacjami pozarządowymi aktów prawa miejscowego na zasadach</w:t>
      </w:r>
    </w:p>
    <w:p w14:paraId="659B2D6F" w14:textId="67F94C1D" w:rsidR="00540DB2" w:rsidRPr="00FB34BE" w:rsidRDefault="00D425B1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lastRenderedPageBreak/>
        <w:t>określonych w uchwale Nr XIX/157/2016</w:t>
      </w:r>
      <w:r w:rsidR="00540DB2" w:rsidRPr="00FB34BE">
        <w:rPr>
          <w:rFonts w:ascii="Times New Roman" w:hAnsi="Times New Roman" w:cs="Times New Roman"/>
        </w:rPr>
        <w:t xml:space="preserve"> Rady M</w:t>
      </w:r>
      <w:r w:rsidRPr="00FB34BE">
        <w:rPr>
          <w:rFonts w:ascii="Times New Roman" w:hAnsi="Times New Roman" w:cs="Times New Roman"/>
        </w:rPr>
        <w:t>iejskiej w Skaryszewie z dnia 18 listopada 2016</w:t>
      </w:r>
      <w:r w:rsidR="00B93085">
        <w:rPr>
          <w:rFonts w:ascii="Times New Roman" w:hAnsi="Times New Roman" w:cs="Times New Roman"/>
        </w:rPr>
        <w:t xml:space="preserve"> </w:t>
      </w:r>
      <w:r w:rsidR="00540DB2" w:rsidRPr="00FB34BE">
        <w:rPr>
          <w:rFonts w:ascii="Times New Roman" w:hAnsi="Times New Roman" w:cs="Times New Roman"/>
        </w:rPr>
        <w:t>r.</w:t>
      </w:r>
    </w:p>
    <w:p w14:paraId="0D2AE44D" w14:textId="77777777" w:rsidR="00540DB2" w:rsidRPr="00FB34BE" w:rsidRDefault="0015433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4</w:t>
      </w:r>
      <w:r w:rsidR="00540DB2" w:rsidRPr="00FB34BE">
        <w:rPr>
          <w:rFonts w:ascii="Times New Roman" w:hAnsi="Times New Roman" w:cs="Times New Roman"/>
        </w:rPr>
        <w:t>) udział przedstawicieli organizacji pozarządowych w pracach komisji konkursowych celem</w:t>
      </w:r>
    </w:p>
    <w:p w14:paraId="418523CE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opiniowania ofert złożonych w otwartych konkursach ofert;</w:t>
      </w:r>
    </w:p>
    <w:p w14:paraId="2BBB7AC4" w14:textId="77777777" w:rsidR="00540DB2" w:rsidRPr="00FB34BE" w:rsidRDefault="0015433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5</w:t>
      </w:r>
      <w:r w:rsidR="00540DB2" w:rsidRPr="00FB34BE">
        <w:rPr>
          <w:rFonts w:ascii="Times New Roman" w:hAnsi="Times New Roman" w:cs="Times New Roman"/>
        </w:rPr>
        <w:t>) obejmowanie patronatem przez władze Gminy projektów i inicjatyw realizowanych przez</w:t>
      </w:r>
    </w:p>
    <w:p w14:paraId="52617E61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organizacje pozarządowe; wspólne opracowywanie i realizacja projektów finansowanych ze środków</w:t>
      </w:r>
    </w:p>
    <w:p w14:paraId="013A2C87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zewnętrznych;</w:t>
      </w:r>
    </w:p>
    <w:p w14:paraId="2FCAEFFD" w14:textId="77777777" w:rsidR="00540DB2" w:rsidRPr="00FB34BE" w:rsidRDefault="0015433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6</w:t>
      </w:r>
      <w:r w:rsidR="00540DB2" w:rsidRPr="00FB34BE">
        <w:rPr>
          <w:rFonts w:ascii="Times New Roman" w:hAnsi="Times New Roman" w:cs="Times New Roman"/>
        </w:rPr>
        <w:t>) Gmina, w wydawanych przez siebie materiałach informacyjno-promocyjnych, zamieszcza</w:t>
      </w:r>
    </w:p>
    <w:p w14:paraId="1765988D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w miarę możliwości informacje o organizacjach pozarządowych.</w:t>
      </w:r>
    </w:p>
    <w:p w14:paraId="2F9A1DD2" w14:textId="77777777" w:rsidR="00540DB2" w:rsidRPr="00FB34BE" w:rsidRDefault="0015433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7</w:t>
      </w:r>
      <w:r w:rsidR="00540DB2" w:rsidRPr="00FB34BE">
        <w:rPr>
          <w:rFonts w:ascii="Times New Roman" w:hAnsi="Times New Roman" w:cs="Times New Roman"/>
        </w:rPr>
        <w:t>) Gmina prowadzi wyodrębnioną zakładkę w ramach strony Urzędu Miasta i Gminy Skaryszew, poświęconą tematyce organizacji</w:t>
      </w:r>
      <w:r w:rsidR="005933F9" w:rsidRPr="00FB34BE">
        <w:rPr>
          <w:rFonts w:ascii="Times New Roman" w:hAnsi="Times New Roman" w:cs="Times New Roman"/>
        </w:rPr>
        <w:t xml:space="preserve"> </w:t>
      </w:r>
      <w:r w:rsidR="00540DB2" w:rsidRPr="00FB34BE">
        <w:rPr>
          <w:rFonts w:ascii="Times New Roman" w:hAnsi="Times New Roman" w:cs="Times New Roman"/>
        </w:rPr>
        <w:t>pozarządowych, na której znajdują się informacje dotyczące współpracy.</w:t>
      </w:r>
    </w:p>
    <w:p w14:paraId="4676D326" w14:textId="77777777" w:rsidR="00D425B1" w:rsidRPr="00FB34BE" w:rsidRDefault="00154332" w:rsidP="00D425B1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8</w:t>
      </w:r>
      <w:r w:rsidR="005933F9" w:rsidRPr="00FB34BE">
        <w:rPr>
          <w:rFonts w:ascii="Times New Roman" w:hAnsi="Times New Roman" w:cs="Times New Roman"/>
        </w:rPr>
        <w:t xml:space="preserve">) Gmina, w miarę możliwości </w:t>
      </w:r>
      <w:r w:rsidR="00540DB2" w:rsidRPr="00FB34BE">
        <w:rPr>
          <w:rFonts w:ascii="Times New Roman" w:hAnsi="Times New Roman" w:cs="Times New Roman"/>
        </w:rPr>
        <w:t>może wspomagać technicznie, szkoleniowo i informacyjnie organizacje pozarządowe</w:t>
      </w:r>
      <w:r w:rsidR="005933F9" w:rsidRPr="00FB34BE">
        <w:rPr>
          <w:rFonts w:ascii="Times New Roman" w:hAnsi="Times New Roman" w:cs="Times New Roman"/>
        </w:rPr>
        <w:t xml:space="preserve"> </w:t>
      </w:r>
      <w:r w:rsidR="00540DB2" w:rsidRPr="00FB34BE">
        <w:rPr>
          <w:rFonts w:ascii="Times New Roman" w:hAnsi="Times New Roman" w:cs="Times New Roman"/>
        </w:rPr>
        <w:t>realizujące na jej terenie swoje zadania statutowe, o ile są one zbieżne z zadaniami Gminy. Gmina</w:t>
      </w:r>
      <w:r w:rsidR="005933F9" w:rsidRPr="00FB34BE">
        <w:rPr>
          <w:rFonts w:ascii="Times New Roman" w:hAnsi="Times New Roman" w:cs="Times New Roman"/>
        </w:rPr>
        <w:t xml:space="preserve"> </w:t>
      </w:r>
      <w:r w:rsidR="00540DB2" w:rsidRPr="00FB34BE">
        <w:rPr>
          <w:rFonts w:ascii="Times New Roman" w:hAnsi="Times New Roman" w:cs="Times New Roman"/>
        </w:rPr>
        <w:t>może wspomagać organizacje pozarządowe, pod wyżej wymienionym warunkiem, użyczając sale</w:t>
      </w:r>
      <w:r w:rsidR="005933F9" w:rsidRPr="00FB34BE">
        <w:rPr>
          <w:rFonts w:ascii="Times New Roman" w:hAnsi="Times New Roman" w:cs="Times New Roman"/>
        </w:rPr>
        <w:t xml:space="preserve"> </w:t>
      </w:r>
      <w:r w:rsidR="00540DB2" w:rsidRPr="00FB34BE">
        <w:rPr>
          <w:rFonts w:ascii="Times New Roman" w:hAnsi="Times New Roman" w:cs="Times New Roman"/>
        </w:rPr>
        <w:t>znajdujące się w jego zasobach;</w:t>
      </w:r>
      <w:r w:rsidR="00D425B1" w:rsidRPr="00FB34BE">
        <w:rPr>
          <w:rFonts w:ascii="Times New Roman" w:hAnsi="Times New Roman" w:cs="Times New Roman"/>
        </w:rPr>
        <w:t xml:space="preserve"> </w:t>
      </w:r>
    </w:p>
    <w:p w14:paraId="578F306F" w14:textId="77777777" w:rsidR="00D425B1" w:rsidRPr="00FB34BE" w:rsidRDefault="00154332" w:rsidP="00D425B1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9</w:t>
      </w:r>
      <w:r w:rsidR="00D425B1" w:rsidRPr="00FB34BE">
        <w:rPr>
          <w:rFonts w:ascii="Times New Roman" w:hAnsi="Times New Roman" w:cs="Times New Roman"/>
        </w:rPr>
        <w:t>) oddania w</w:t>
      </w:r>
      <w:r w:rsidR="007E096C" w:rsidRPr="00FB34BE">
        <w:rPr>
          <w:rFonts w:ascii="Times New Roman" w:hAnsi="Times New Roman" w:cs="Times New Roman"/>
        </w:rPr>
        <w:t xml:space="preserve"> użyczenie, w miarę możliwości S</w:t>
      </w:r>
      <w:r w:rsidR="00D425B1" w:rsidRPr="00FB34BE">
        <w:rPr>
          <w:rFonts w:ascii="Times New Roman" w:hAnsi="Times New Roman" w:cs="Times New Roman"/>
        </w:rPr>
        <w:t>amorządu, należących do Gminy lokali użytkowych organizacjom</w:t>
      </w:r>
      <w:r w:rsidR="007E096C" w:rsidRPr="00FB34BE">
        <w:rPr>
          <w:rFonts w:ascii="Times New Roman" w:hAnsi="Times New Roman" w:cs="Times New Roman"/>
        </w:rPr>
        <w:t xml:space="preserve"> </w:t>
      </w:r>
      <w:r w:rsidR="00D425B1" w:rsidRPr="00FB34BE">
        <w:rPr>
          <w:rFonts w:ascii="Times New Roman" w:hAnsi="Times New Roman" w:cs="Times New Roman"/>
        </w:rPr>
        <w:t>pozarządowym na cel prowadzonej przez nie działalności pożytku publicznego;</w:t>
      </w:r>
    </w:p>
    <w:p w14:paraId="2B41E964" w14:textId="61E9E407" w:rsidR="00D425B1" w:rsidRPr="00FB34BE" w:rsidRDefault="007E096C" w:rsidP="00D425B1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10</w:t>
      </w:r>
      <w:r w:rsidR="00D425B1" w:rsidRPr="00FB34BE">
        <w:rPr>
          <w:rFonts w:ascii="Times New Roman" w:hAnsi="Times New Roman" w:cs="Times New Roman"/>
        </w:rPr>
        <w:t>) oddania w</w:t>
      </w:r>
      <w:r w:rsidRPr="00FB34BE">
        <w:rPr>
          <w:rFonts w:ascii="Times New Roman" w:hAnsi="Times New Roman" w:cs="Times New Roman"/>
        </w:rPr>
        <w:t xml:space="preserve"> użyczenie, w miarę możliwości S</w:t>
      </w:r>
      <w:r w:rsidR="00D425B1" w:rsidRPr="00FB34BE">
        <w:rPr>
          <w:rFonts w:ascii="Times New Roman" w:hAnsi="Times New Roman" w:cs="Times New Roman"/>
        </w:rPr>
        <w:t xml:space="preserve">amorządu, należących do Gminy nieruchomości </w:t>
      </w:r>
      <w:r w:rsidR="00B93085">
        <w:rPr>
          <w:rFonts w:ascii="Times New Roman" w:hAnsi="Times New Roman" w:cs="Times New Roman"/>
        </w:rPr>
        <w:br/>
      </w:r>
      <w:r w:rsidR="00D425B1" w:rsidRPr="00FB34BE">
        <w:rPr>
          <w:rFonts w:ascii="Times New Roman" w:hAnsi="Times New Roman" w:cs="Times New Roman"/>
        </w:rPr>
        <w:t>na potrzeby realizacji zadań na rzecz mieszkańców</w:t>
      </w:r>
    </w:p>
    <w:p w14:paraId="1AA37DB8" w14:textId="77777777" w:rsidR="005933F9" w:rsidRPr="00FB34BE" w:rsidRDefault="007E096C" w:rsidP="005933F9">
      <w:pPr>
        <w:pStyle w:val="Default"/>
      </w:pPr>
      <w:r w:rsidRPr="00FB34BE">
        <w:t>11</w:t>
      </w:r>
      <w:r w:rsidR="005933F9" w:rsidRPr="00FB34BE">
        <w:t xml:space="preserve">) </w:t>
      </w:r>
      <w:r w:rsidR="005933F9" w:rsidRPr="00FB34BE">
        <w:rPr>
          <w:sz w:val="23"/>
          <w:szCs w:val="23"/>
        </w:rPr>
        <w:t xml:space="preserve">wspieranie działań w zakresie rozwoju ekonomii społecznej wśród organizacji pozarządowych oraz mieszkańców gminy Skaryszew </w:t>
      </w:r>
      <w:r w:rsidR="005933F9" w:rsidRPr="00FB34BE">
        <w:rPr>
          <w:sz w:val="22"/>
          <w:szCs w:val="22"/>
        </w:rPr>
        <w:t xml:space="preserve">m.in. poprzez: popularyzację idei przedsiębiorczości społecznej, organizację szkoleń merytorycznych, budowanie współpracy międzysektorowej oraz promowanie dobrych praktyk w tym zakresie. </w:t>
      </w:r>
    </w:p>
    <w:p w14:paraId="0D1AADE6" w14:textId="77777777" w:rsidR="005933F9" w:rsidRPr="00FB34BE" w:rsidRDefault="005933F9" w:rsidP="00D425B1">
      <w:pPr>
        <w:jc w:val="both"/>
        <w:rPr>
          <w:rFonts w:ascii="Times New Roman" w:hAnsi="Times New Roman" w:cs="Times New Roman"/>
        </w:rPr>
      </w:pPr>
    </w:p>
    <w:p w14:paraId="538E10EB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</w:p>
    <w:p w14:paraId="0C2BE256" w14:textId="77777777" w:rsidR="00540DB2" w:rsidRPr="00FB34BE" w:rsidRDefault="00540DB2" w:rsidP="00540DB2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ROZDZIAŁ III</w:t>
      </w:r>
    </w:p>
    <w:p w14:paraId="0A96C45A" w14:textId="77777777" w:rsidR="00540DB2" w:rsidRPr="00FB34BE" w:rsidRDefault="00540DB2" w:rsidP="00540DB2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REALIZACJA ZADAŃ W RAMACH PROGRAMU</w:t>
      </w:r>
    </w:p>
    <w:p w14:paraId="54F772A2" w14:textId="77777777" w:rsidR="00D425B1" w:rsidRPr="00FB34BE" w:rsidRDefault="00D425B1" w:rsidP="00540DB2">
      <w:pPr>
        <w:jc w:val="both"/>
        <w:rPr>
          <w:rFonts w:ascii="Times New Roman" w:hAnsi="Times New Roman" w:cs="Times New Roman"/>
          <w:b/>
        </w:rPr>
      </w:pPr>
    </w:p>
    <w:p w14:paraId="33F584B3" w14:textId="77777777" w:rsidR="00D425B1" w:rsidRPr="00FB34BE" w:rsidRDefault="00D425B1" w:rsidP="00540DB2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§ 6</w:t>
      </w:r>
      <w:r w:rsidR="00540DB2" w:rsidRPr="00FB34BE">
        <w:rPr>
          <w:rFonts w:ascii="Times New Roman" w:hAnsi="Times New Roman" w:cs="Times New Roman"/>
          <w:b/>
        </w:rPr>
        <w:t xml:space="preserve">. </w:t>
      </w:r>
    </w:p>
    <w:p w14:paraId="6CF08451" w14:textId="77777777" w:rsidR="00540DB2" w:rsidRPr="00FB34BE" w:rsidRDefault="00540DB2" w:rsidP="00540DB2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Priorytetowe zadania publiczne</w:t>
      </w:r>
    </w:p>
    <w:p w14:paraId="62110797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Do priorytetowych obszarów współ</w:t>
      </w:r>
      <w:r w:rsidR="00D425B1" w:rsidRPr="00FB34BE">
        <w:rPr>
          <w:rFonts w:ascii="Times New Roman" w:hAnsi="Times New Roman" w:cs="Times New Roman"/>
        </w:rPr>
        <w:t>pracy</w:t>
      </w:r>
      <w:r w:rsidR="005933F9" w:rsidRPr="00FB34BE">
        <w:rPr>
          <w:rFonts w:ascii="Times New Roman" w:hAnsi="Times New Roman" w:cs="Times New Roman"/>
        </w:rPr>
        <w:t xml:space="preserve"> finansowej i pozafinansowej</w:t>
      </w:r>
      <w:r w:rsidR="00D425B1" w:rsidRPr="00FB34BE">
        <w:rPr>
          <w:rFonts w:ascii="Times New Roman" w:hAnsi="Times New Roman" w:cs="Times New Roman"/>
        </w:rPr>
        <w:t xml:space="preserve"> należą zadania z zakresu:</w:t>
      </w:r>
    </w:p>
    <w:p w14:paraId="425D28E9" w14:textId="77777777" w:rsidR="007E096C" w:rsidRPr="00FB34BE" w:rsidRDefault="007E096C" w:rsidP="007E096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1) pomocy społecznej, w tym pomocy rodzinom i osobom w trudnej sytuacji życiowej oraz wyrównywania szans tych rodzin i osób;</w:t>
      </w:r>
    </w:p>
    <w:p w14:paraId="0AF7528E" w14:textId="77777777" w:rsidR="007E096C" w:rsidRPr="00FB34BE" w:rsidRDefault="007E096C" w:rsidP="007E096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2) działalności charytatywnej;</w:t>
      </w:r>
    </w:p>
    <w:p w14:paraId="4D26D83E" w14:textId="77777777" w:rsidR="007E096C" w:rsidRPr="00FB34BE" w:rsidRDefault="007E096C" w:rsidP="007E096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3) podtrzymywania i upowszechniania tradycji narodowej, pielęgnowania polskości oraz rozwoju świadomości narodowej, obywatelskiej i kulturowej;</w:t>
      </w:r>
    </w:p>
    <w:p w14:paraId="6642A760" w14:textId="16D31223" w:rsidR="007E096C" w:rsidRPr="00FB34BE" w:rsidRDefault="007E096C" w:rsidP="007E096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4) ochrony i promocji zdrowia, w tym działalności leczniczej w rozumieniu ustawy z dnia 15 kwietnia 2011 r. o działalności leczni</w:t>
      </w:r>
      <w:r w:rsidR="00D05F1D">
        <w:rPr>
          <w:rFonts w:ascii="Times New Roman" w:hAnsi="Times New Roman" w:cs="Times New Roman"/>
        </w:rPr>
        <w:t>czej (Dz. U. z 2022 r. poz. 633</w:t>
      </w:r>
      <w:r w:rsidRPr="00FB34BE">
        <w:rPr>
          <w:rFonts w:ascii="Times New Roman" w:hAnsi="Times New Roman" w:cs="Times New Roman"/>
        </w:rPr>
        <w:t xml:space="preserve"> </w:t>
      </w:r>
      <w:r w:rsidR="00D05F1D">
        <w:rPr>
          <w:rFonts w:ascii="Times New Roman" w:hAnsi="Times New Roman" w:cs="Times New Roman"/>
        </w:rPr>
        <w:t>z zm.</w:t>
      </w:r>
      <w:r w:rsidRPr="00FB34BE">
        <w:rPr>
          <w:rFonts w:ascii="Times New Roman" w:hAnsi="Times New Roman" w:cs="Times New Roman"/>
        </w:rPr>
        <w:t>);</w:t>
      </w:r>
    </w:p>
    <w:p w14:paraId="261BFA73" w14:textId="77777777" w:rsidR="007E096C" w:rsidRPr="00FB34BE" w:rsidRDefault="007E096C" w:rsidP="007E096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lastRenderedPageBreak/>
        <w:t>5) działalności na rzecz osób niepełnosprawnych;</w:t>
      </w:r>
    </w:p>
    <w:p w14:paraId="1A63C8D3" w14:textId="77777777" w:rsidR="007E096C" w:rsidRPr="00FB34BE" w:rsidRDefault="007E096C" w:rsidP="007E096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6) działalności na rzecz osób w wieku emerytalnym;</w:t>
      </w:r>
    </w:p>
    <w:p w14:paraId="011BFF3A" w14:textId="77777777" w:rsidR="007E096C" w:rsidRPr="00FB34BE" w:rsidRDefault="007E096C" w:rsidP="007E096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7) działalności wspomagającej rozwój wspólnot i społeczności lokalnych;</w:t>
      </w:r>
    </w:p>
    <w:p w14:paraId="2A1B0CDE" w14:textId="77777777" w:rsidR="007E096C" w:rsidRPr="00FB34BE" w:rsidRDefault="007E096C" w:rsidP="007E096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8) nauki, szkolnictwa wyższego, edukacji, oświaty i wychowania;</w:t>
      </w:r>
    </w:p>
    <w:p w14:paraId="6AC96E59" w14:textId="77777777" w:rsidR="007E096C" w:rsidRPr="00FB34BE" w:rsidRDefault="007E096C" w:rsidP="007E096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9) działalności na rzecz dzieci i młodzieży, w tym wypoczynku dzieci i młodzieży;</w:t>
      </w:r>
    </w:p>
    <w:p w14:paraId="4C9B3F89" w14:textId="77777777" w:rsidR="007E096C" w:rsidRPr="00FB34BE" w:rsidRDefault="007E096C" w:rsidP="007E096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10) kultury, sztuki, ochrony dóbr kultury i dziedzictwa narodowego;</w:t>
      </w:r>
    </w:p>
    <w:p w14:paraId="7AE13BEA" w14:textId="77777777" w:rsidR="007E096C" w:rsidRPr="00FB34BE" w:rsidRDefault="007E096C" w:rsidP="007E096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11) wspierania i upowszechniania kultury fizycznej;</w:t>
      </w:r>
    </w:p>
    <w:p w14:paraId="2DC47559" w14:textId="77777777" w:rsidR="007E096C" w:rsidRPr="00FB34BE" w:rsidRDefault="007E096C" w:rsidP="007E096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12) ekologii i ochrony zwierząt oraz ochrony dziedzictwa przyrodniczego;</w:t>
      </w:r>
    </w:p>
    <w:p w14:paraId="64D69C30" w14:textId="77777777" w:rsidR="007E096C" w:rsidRPr="00FB34BE" w:rsidRDefault="007E096C" w:rsidP="007E096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13) turystyki i krajoznawstwa;</w:t>
      </w:r>
    </w:p>
    <w:p w14:paraId="1832DADF" w14:textId="77777777" w:rsidR="007E096C" w:rsidRPr="00FB34BE" w:rsidRDefault="007E096C" w:rsidP="007E096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14) porządku i bezpieczeństwa publicznego;</w:t>
      </w:r>
    </w:p>
    <w:p w14:paraId="72035308" w14:textId="77777777" w:rsidR="007E096C" w:rsidRPr="00FB34BE" w:rsidRDefault="007E096C" w:rsidP="007E096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15) ratownictwa i ochrony ludności;</w:t>
      </w:r>
    </w:p>
    <w:p w14:paraId="049558B0" w14:textId="77777777" w:rsidR="007E096C" w:rsidRPr="00FB34BE" w:rsidRDefault="007E096C" w:rsidP="007E096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16) pomocy ofiarom katastrof, klęsk żywiołowych, konfliktów zbrojnych i wojen w kraju i za granicą;</w:t>
      </w:r>
    </w:p>
    <w:p w14:paraId="7078184C" w14:textId="77777777" w:rsidR="007E096C" w:rsidRPr="00FB34BE" w:rsidRDefault="007E096C" w:rsidP="007E096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17) promocji i organizacji wolontariatu;</w:t>
      </w:r>
    </w:p>
    <w:p w14:paraId="4A491CEF" w14:textId="77777777" w:rsidR="007E096C" w:rsidRPr="00FB34BE" w:rsidRDefault="007E096C" w:rsidP="007E096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18) działalności na rzecz kombatantów i osób represjonowanych;</w:t>
      </w:r>
    </w:p>
    <w:p w14:paraId="71E7EA71" w14:textId="77777777" w:rsidR="007E096C" w:rsidRPr="00FB34BE" w:rsidRDefault="007E096C" w:rsidP="007E096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19) działalności na rzecz rodziny, macierzyństwa, rodzicielstwa, upowszechniania i ochrony praw dziecka;</w:t>
      </w:r>
    </w:p>
    <w:p w14:paraId="6919E749" w14:textId="77777777" w:rsidR="007E096C" w:rsidRPr="00FB34BE" w:rsidRDefault="007E096C" w:rsidP="007E096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20) przeciwdziałania uzależnieniom i patologiom społecznym;</w:t>
      </w:r>
    </w:p>
    <w:p w14:paraId="21CACDA3" w14:textId="64DDC52B" w:rsidR="000B726E" w:rsidRPr="00FB34BE" w:rsidRDefault="007E096C" w:rsidP="007E096C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21) działalności na rzecz organizacji pozarządowych oraz podmiotów wymienionych w art. 3 ust. 3, </w:t>
      </w:r>
      <w:r w:rsidR="00B93085">
        <w:rPr>
          <w:rFonts w:ascii="Times New Roman" w:hAnsi="Times New Roman" w:cs="Times New Roman"/>
        </w:rPr>
        <w:br/>
      </w:r>
      <w:r w:rsidRPr="00FB34BE">
        <w:rPr>
          <w:rFonts w:ascii="Times New Roman" w:hAnsi="Times New Roman" w:cs="Times New Roman"/>
        </w:rPr>
        <w:t>w zakresie określonym w pkt 1–32a</w:t>
      </w:r>
      <w:r w:rsidR="00075F5A">
        <w:rPr>
          <w:rFonts w:ascii="Times New Roman" w:hAnsi="Times New Roman" w:cs="Times New Roman"/>
        </w:rPr>
        <w:t xml:space="preserve"> ustawy</w:t>
      </w:r>
      <w:r w:rsidRPr="00FB34BE">
        <w:rPr>
          <w:rFonts w:ascii="Times New Roman" w:hAnsi="Times New Roman" w:cs="Times New Roman"/>
        </w:rPr>
        <w:t>.</w:t>
      </w:r>
    </w:p>
    <w:p w14:paraId="7C3FB230" w14:textId="77777777" w:rsidR="000B726E" w:rsidRPr="00FB34BE" w:rsidRDefault="000B726E" w:rsidP="007E096C">
      <w:pPr>
        <w:jc w:val="both"/>
        <w:rPr>
          <w:rFonts w:ascii="Times New Roman" w:hAnsi="Times New Roman" w:cs="Times New Roman"/>
        </w:rPr>
      </w:pPr>
    </w:p>
    <w:p w14:paraId="32A3E2AF" w14:textId="77777777" w:rsidR="000B726E" w:rsidRPr="00FB34BE" w:rsidRDefault="000B726E" w:rsidP="007E096C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§ 7</w:t>
      </w:r>
      <w:r w:rsidR="00540DB2" w:rsidRPr="00FB34BE">
        <w:rPr>
          <w:rFonts w:ascii="Times New Roman" w:hAnsi="Times New Roman" w:cs="Times New Roman"/>
          <w:b/>
        </w:rPr>
        <w:t xml:space="preserve">. </w:t>
      </w:r>
    </w:p>
    <w:p w14:paraId="543C282B" w14:textId="77777777" w:rsidR="00540DB2" w:rsidRPr="00FB34BE" w:rsidRDefault="00540DB2" w:rsidP="007E096C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Okres realizacji zadań w ramach programu</w:t>
      </w:r>
    </w:p>
    <w:p w14:paraId="22DDD63C" w14:textId="77777777" w:rsidR="00540DB2" w:rsidRPr="00FB34BE" w:rsidRDefault="007E096C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„Roczny Program współpracy Miasta i Gminy Skaryszew z organizacjami pozarządowymi oraz podmiotami wymienionymi w art.3 ust. 3 ustawy z dnia 24 kwietnia 2003 r. o działalności pożytku publicznego i wolontariacie na rok 2023</w:t>
      </w:r>
      <w:r w:rsidR="00540DB2" w:rsidRPr="00FB34BE">
        <w:rPr>
          <w:rFonts w:ascii="Times New Roman" w:hAnsi="Times New Roman" w:cs="Times New Roman"/>
        </w:rPr>
        <w:t xml:space="preserve">” </w:t>
      </w:r>
      <w:r w:rsidRPr="00FB34BE">
        <w:rPr>
          <w:rFonts w:ascii="Times New Roman" w:hAnsi="Times New Roman" w:cs="Times New Roman"/>
        </w:rPr>
        <w:t>–</w:t>
      </w:r>
      <w:r w:rsidR="00540DB2" w:rsidRPr="00FB34BE">
        <w:rPr>
          <w:rFonts w:ascii="Times New Roman" w:hAnsi="Times New Roman" w:cs="Times New Roman"/>
        </w:rPr>
        <w:t xml:space="preserve"> obowiązuje</w:t>
      </w:r>
      <w:r w:rsidRPr="00FB34BE">
        <w:rPr>
          <w:rFonts w:ascii="Times New Roman" w:hAnsi="Times New Roman" w:cs="Times New Roman"/>
        </w:rPr>
        <w:t xml:space="preserve"> </w:t>
      </w:r>
      <w:r w:rsidR="00540DB2" w:rsidRPr="00FB34BE">
        <w:rPr>
          <w:rFonts w:ascii="Times New Roman" w:hAnsi="Times New Roman" w:cs="Times New Roman"/>
        </w:rPr>
        <w:t>o</w:t>
      </w:r>
      <w:r w:rsidRPr="00FB34BE">
        <w:rPr>
          <w:rFonts w:ascii="Times New Roman" w:hAnsi="Times New Roman" w:cs="Times New Roman"/>
        </w:rPr>
        <w:t>d 01.01.2023r. do 31.12.2023</w:t>
      </w:r>
      <w:r w:rsidR="00540DB2" w:rsidRPr="00FB34BE">
        <w:rPr>
          <w:rFonts w:ascii="Times New Roman" w:hAnsi="Times New Roman" w:cs="Times New Roman"/>
        </w:rPr>
        <w:t xml:space="preserve"> r.</w:t>
      </w:r>
    </w:p>
    <w:p w14:paraId="337082C1" w14:textId="77777777" w:rsidR="007E096C" w:rsidRPr="00FB34BE" w:rsidRDefault="007E096C" w:rsidP="00540DB2">
      <w:pPr>
        <w:jc w:val="both"/>
        <w:rPr>
          <w:rFonts w:ascii="Times New Roman" w:hAnsi="Times New Roman" w:cs="Times New Roman"/>
        </w:rPr>
      </w:pPr>
    </w:p>
    <w:p w14:paraId="7E550079" w14:textId="77777777" w:rsidR="007E096C" w:rsidRPr="00FB34BE" w:rsidRDefault="00540DB2" w:rsidP="00540DB2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 xml:space="preserve">§ </w:t>
      </w:r>
      <w:r w:rsidR="000B726E" w:rsidRPr="00FB34BE">
        <w:rPr>
          <w:rFonts w:ascii="Times New Roman" w:hAnsi="Times New Roman" w:cs="Times New Roman"/>
          <w:b/>
        </w:rPr>
        <w:t>8</w:t>
      </w:r>
      <w:r w:rsidRPr="00FB34BE">
        <w:rPr>
          <w:rFonts w:ascii="Times New Roman" w:hAnsi="Times New Roman" w:cs="Times New Roman"/>
          <w:b/>
        </w:rPr>
        <w:t xml:space="preserve">. </w:t>
      </w:r>
    </w:p>
    <w:p w14:paraId="1E002469" w14:textId="77777777" w:rsidR="00540DB2" w:rsidRPr="00FB34BE" w:rsidRDefault="00540DB2" w:rsidP="00540DB2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Sposób realizacji programu</w:t>
      </w:r>
    </w:p>
    <w:p w14:paraId="06818CC4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1. Podmiotami realizującymi program są:</w:t>
      </w:r>
    </w:p>
    <w:p w14:paraId="3301ECA8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1) Rada w zakresie kreowania kierunków współpracy gminy</w:t>
      </w:r>
      <w:r w:rsidR="000B726E" w:rsidRPr="00FB34BE">
        <w:rPr>
          <w:rFonts w:ascii="Times New Roman" w:hAnsi="Times New Roman" w:cs="Times New Roman"/>
        </w:rPr>
        <w:t xml:space="preserve"> </w:t>
      </w:r>
      <w:r w:rsidRPr="00FB34BE">
        <w:rPr>
          <w:rFonts w:ascii="Times New Roman" w:hAnsi="Times New Roman" w:cs="Times New Roman"/>
        </w:rPr>
        <w:t>z organizacjami oraz określenia wysokości środków przeznaczonych na dofinansowanie zadań</w:t>
      </w:r>
      <w:r w:rsidR="000B726E" w:rsidRPr="00FB34BE">
        <w:rPr>
          <w:rFonts w:ascii="Times New Roman" w:hAnsi="Times New Roman" w:cs="Times New Roman"/>
        </w:rPr>
        <w:t xml:space="preserve"> </w:t>
      </w:r>
      <w:r w:rsidRPr="00FB34BE">
        <w:rPr>
          <w:rFonts w:ascii="Times New Roman" w:hAnsi="Times New Roman" w:cs="Times New Roman"/>
        </w:rPr>
        <w:t>realizowanych przez organizacje.</w:t>
      </w:r>
    </w:p>
    <w:p w14:paraId="6BE0BE5F" w14:textId="2AE200A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2) Burmistrz w zakresie realizacji rocznego programu</w:t>
      </w:r>
      <w:r w:rsidR="000B726E" w:rsidRPr="00FB34BE">
        <w:rPr>
          <w:rFonts w:ascii="Times New Roman" w:hAnsi="Times New Roman" w:cs="Times New Roman"/>
        </w:rPr>
        <w:t xml:space="preserve"> </w:t>
      </w:r>
      <w:r w:rsidRPr="00FB34BE">
        <w:rPr>
          <w:rFonts w:ascii="Times New Roman" w:hAnsi="Times New Roman" w:cs="Times New Roman"/>
        </w:rPr>
        <w:t xml:space="preserve">współpracy jako organ wykonawczy, </w:t>
      </w:r>
      <w:r w:rsidR="00B93085">
        <w:rPr>
          <w:rFonts w:ascii="Times New Roman" w:hAnsi="Times New Roman" w:cs="Times New Roman"/>
        </w:rPr>
        <w:br/>
      </w:r>
      <w:r w:rsidRPr="00FB34BE">
        <w:rPr>
          <w:rFonts w:ascii="Times New Roman" w:hAnsi="Times New Roman" w:cs="Times New Roman"/>
        </w:rPr>
        <w:t>a w szczególności poprzez:</w:t>
      </w:r>
    </w:p>
    <w:p w14:paraId="27F43E72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a) ogłaszanie otwartych konkursów ofert na realizację zadań publicznych Gminy Skaryszew</w:t>
      </w:r>
    </w:p>
    <w:p w14:paraId="600C5FAC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lastRenderedPageBreak/>
        <w:t>oraz powoływanie Komisji Konkursowych,</w:t>
      </w:r>
    </w:p>
    <w:p w14:paraId="55BF3588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b) wybieranie najkorzystniejszych ofert realizacji zadań publicznych na podstawie</w:t>
      </w:r>
    </w:p>
    <w:p w14:paraId="23757966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rekomendacji Komisji Konkursowych.</w:t>
      </w:r>
    </w:p>
    <w:p w14:paraId="6CBF1378" w14:textId="77777777" w:rsidR="000B726E" w:rsidRPr="00FB34BE" w:rsidRDefault="000B726E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c) realizowanie współpracy pozafinansowej z organizacjami pozarządowymi</w:t>
      </w:r>
    </w:p>
    <w:p w14:paraId="795AE57E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3) Organizacje pozarządowe w zakresie odpowiadającym działaniom gminy.</w:t>
      </w:r>
    </w:p>
    <w:p w14:paraId="2F22F934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2. Burmistrz realizuje program współpracy w obszarze:</w:t>
      </w:r>
    </w:p>
    <w:p w14:paraId="6BBEFF0E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1) przygotowania i prowadzenia konkursów ofert dla organizacji na realizację zadań publicznych</w:t>
      </w:r>
    </w:p>
    <w:p w14:paraId="194B9AA6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ze środków Gminy;</w:t>
      </w:r>
    </w:p>
    <w:p w14:paraId="04788EC7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2) rozliczania organizacji z merytorycznego i finansowego wykonania zadań publicznych;</w:t>
      </w:r>
    </w:p>
    <w:p w14:paraId="200A0BD0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3) kontroli nad realizacją zadań publicznych wykonywanych przez organizacje pozarządowe;</w:t>
      </w:r>
    </w:p>
    <w:p w14:paraId="3C73E1C9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4) sporządzaniu sprawozdań z prowadzonej finansowej i pozafinansowej współpracy</w:t>
      </w:r>
    </w:p>
    <w:p w14:paraId="44A9B0D7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z organizacjami pozarządowymi;</w:t>
      </w:r>
    </w:p>
    <w:p w14:paraId="3CF1F342" w14:textId="77777777" w:rsidR="000B726E" w:rsidRPr="00FB34BE" w:rsidRDefault="000B726E" w:rsidP="00540DB2">
      <w:pPr>
        <w:jc w:val="both"/>
        <w:rPr>
          <w:rFonts w:ascii="Times New Roman" w:hAnsi="Times New Roman" w:cs="Times New Roman"/>
        </w:rPr>
      </w:pPr>
    </w:p>
    <w:p w14:paraId="290E0BEF" w14:textId="77777777" w:rsidR="000B726E" w:rsidRPr="00FB34BE" w:rsidRDefault="000B726E" w:rsidP="00540DB2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§ 9</w:t>
      </w:r>
      <w:r w:rsidR="00540DB2" w:rsidRPr="00FB34BE">
        <w:rPr>
          <w:rFonts w:ascii="Times New Roman" w:hAnsi="Times New Roman" w:cs="Times New Roman"/>
          <w:b/>
        </w:rPr>
        <w:t>.</w:t>
      </w:r>
    </w:p>
    <w:p w14:paraId="1AECAB50" w14:textId="77777777" w:rsidR="00540DB2" w:rsidRPr="00FB34BE" w:rsidRDefault="00540DB2" w:rsidP="00540DB2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 xml:space="preserve"> Wysokość środków planowanych na realizację programu</w:t>
      </w:r>
    </w:p>
    <w:p w14:paraId="0474ED97" w14:textId="03A9C86E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Na realizację programu planuje się przeznaczyć </w:t>
      </w:r>
      <w:r w:rsidRPr="00C45578">
        <w:rPr>
          <w:rFonts w:ascii="Times New Roman" w:hAnsi="Times New Roman" w:cs="Times New Roman"/>
        </w:rPr>
        <w:t xml:space="preserve">kwotę w wysokości </w:t>
      </w:r>
      <w:r w:rsidR="00041445" w:rsidRPr="00C45578">
        <w:rPr>
          <w:rFonts w:ascii="Times New Roman" w:hAnsi="Times New Roman" w:cs="Times New Roman"/>
        </w:rPr>
        <w:t>4</w:t>
      </w:r>
      <w:r w:rsidR="00C45578" w:rsidRPr="00C45578">
        <w:rPr>
          <w:rFonts w:ascii="Times New Roman" w:hAnsi="Times New Roman" w:cs="Times New Roman"/>
        </w:rPr>
        <w:t>6</w:t>
      </w:r>
      <w:r w:rsidRPr="00C45578">
        <w:rPr>
          <w:rFonts w:ascii="Times New Roman" w:hAnsi="Times New Roman" w:cs="Times New Roman"/>
        </w:rPr>
        <w:t>0 000,00 zł., która</w:t>
      </w:r>
    </w:p>
    <w:p w14:paraId="14CB5EF3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znajdzie swoje pokrycie w projekcie Uchwały Budżet</w:t>
      </w:r>
      <w:r w:rsidR="000B726E" w:rsidRPr="00FB34BE">
        <w:rPr>
          <w:rFonts w:ascii="Times New Roman" w:hAnsi="Times New Roman" w:cs="Times New Roman"/>
        </w:rPr>
        <w:t>owej Gminy Skaryszew na rok 2023</w:t>
      </w:r>
      <w:r w:rsidRPr="00FB34BE">
        <w:rPr>
          <w:rFonts w:ascii="Times New Roman" w:hAnsi="Times New Roman" w:cs="Times New Roman"/>
        </w:rPr>
        <w:t>.</w:t>
      </w:r>
    </w:p>
    <w:p w14:paraId="59064061" w14:textId="77777777" w:rsidR="00041445" w:rsidRPr="00FB34BE" w:rsidRDefault="00041445" w:rsidP="00540DB2">
      <w:pPr>
        <w:jc w:val="both"/>
        <w:rPr>
          <w:rFonts w:ascii="Times New Roman" w:hAnsi="Times New Roman" w:cs="Times New Roman"/>
        </w:rPr>
      </w:pPr>
    </w:p>
    <w:p w14:paraId="5FE0BA9A" w14:textId="77777777" w:rsidR="00041445" w:rsidRPr="00FB34BE" w:rsidRDefault="00041445" w:rsidP="00540DB2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§ 10</w:t>
      </w:r>
      <w:r w:rsidR="00540DB2" w:rsidRPr="00FB34BE">
        <w:rPr>
          <w:rFonts w:ascii="Times New Roman" w:hAnsi="Times New Roman" w:cs="Times New Roman"/>
          <w:b/>
        </w:rPr>
        <w:t xml:space="preserve">. </w:t>
      </w:r>
    </w:p>
    <w:p w14:paraId="54C4B4AE" w14:textId="195466EF" w:rsidR="00B93085" w:rsidRPr="00FB34BE" w:rsidRDefault="00540DB2" w:rsidP="00540DB2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Sposób oceny realizacji programu</w:t>
      </w:r>
    </w:p>
    <w:p w14:paraId="47E43D3F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Burmistrz przedłoży Radzie w terminie </w:t>
      </w:r>
      <w:r w:rsidR="00041445" w:rsidRPr="00FB34BE">
        <w:rPr>
          <w:rFonts w:ascii="Times New Roman" w:hAnsi="Times New Roman" w:cs="Times New Roman"/>
        </w:rPr>
        <w:t>do dnia 31</w:t>
      </w:r>
      <w:r w:rsidRPr="00FB34BE">
        <w:rPr>
          <w:rFonts w:ascii="Times New Roman" w:hAnsi="Times New Roman" w:cs="Times New Roman"/>
        </w:rPr>
        <w:t xml:space="preserve"> </w:t>
      </w:r>
      <w:r w:rsidR="00041445" w:rsidRPr="00FB34BE">
        <w:rPr>
          <w:rFonts w:ascii="Times New Roman" w:hAnsi="Times New Roman" w:cs="Times New Roman"/>
        </w:rPr>
        <w:t>maja 2023</w:t>
      </w:r>
      <w:r w:rsidRPr="00FB34BE">
        <w:rPr>
          <w:rFonts w:ascii="Times New Roman" w:hAnsi="Times New Roman" w:cs="Times New Roman"/>
        </w:rPr>
        <w:t xml:space="preserve"> roku sprawozdanie z realizacji programu oraz opublikuje jego</w:t>
      </w:r>
      <w:r w:rsidR="00041445" w:rsidRPr="00FB34BE">
        <w:rPr>
          <w:rFonts w:ascii="Times New Roman" w:hAnsi="Times New Roman" w:cs="Times New Roman"/>
        </w:rPr>
        <w:t xml:space="preserve"> </w:t>
      </w:r>
      <w:r w:rsidRPr="00FB34BE">
        <w:rPr>
          <w:rFonts w:ascii="Times New Roman" w:hAnsi="Times New Roman" w:cs="Times New Roman"/>
        </w:rPr>
        <w:t>treść w Biuletynie Informacji Publicznej. Sprawozdanie zawierać będzie informacje na temat</w:t>
      </w:r>
      <w:r w:rsidR="00041445" w:rsidRPr="00FB34BE">
        <w:rPr>
          <w:rFonts w:ascii="Times New Roman" w:hAnsi="Times New Roman" w:cs="Times New Roman"/>
        </w:rPr>
        <w:t xml:space="preserve"> </w:t>
      </w:r>
      <w:r w:rsidRPr="00FB34BE">
        <w:rPr>
          <w:rFonts w:ascii="Times New Roman" w:hAnsi="Times New Roman" w:cs="Times New Roman"/>
        </w:rPr>
        <w:t>efektywności realizacji programu opartej w szczególności o analizę następujących wskaźników:</w:t>
      </w:r>
    </w:p>
    <w:p w14:paraId="1A0E6AA9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1) liczba ofert złożonych przez organizacje pozarządowe na realizację zadań publicznych,</w:t>
      </w:r>
    </w:p>
    <w:p w14:paraId="361EA7E4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z wyszczególnieniem ofert złożonych w drodze otwartych konkursów ofert i w trybie</w:t>
      </w:r>
    </w:p>
    <w:p w14:paraId="511BAF24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pozakonkursowym;</w:t>
      </w:r>
    </w:p>
    <w:p w14:paraId="2E1AE5B3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2) liczbę organizacji pozarządowych, z którymi zawarto umowy na realizację zadania</w:t>
      </w:r>
    </w:p>
    <w:p w14:paraId="58EAD3E6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publicznego;</w:t>
      </w:r>
    </w:p>
    <w:p w14:paraId="43D01085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3) liczba organizacji pozarządowych, którym zlecono realizację zadań publicznych;</w:t>
      </w:r>
    </w:p>
    <w:p w14:paraId="2016A2B9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4) liczbę zadań, których realizację zlecono organizacjom pozarządowym;</w:t>
      </w:r>
    </w:p>
    <w:p w14:paraId="1F6D55F8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5) wysokość środków finansowych przekazanych organizacjom pozarządowym z budżetu</w:t>
      </w:r>
    </w:p>
    <w:p w14:paraId="4087DEDD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Gminy na realizację zadań publicznych;</w:t>
      </w:r>
    </w:p>
    <w:p w14:paraId="377DA0F9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lastRenderedPageBreak/>
        <w:t>6) udział środków własnych organizacji pozarządowych w realizacji zadań publicznych</w:t>
      </w:r>
    </w:p>
    <w:p w14:paraId="69953E61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zleconych w drodze otwartych konkursów ofert;</w:t>
      </w:r>
    </w:p>
    <w:p w14:paraId="1D870BD9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7) liczbę form współpracy pozafinansowej gminy z organizacjami pozarządowymi.</w:t>
      </w:r>
    </w:p>
    <w:p w14:paraId="55FD8BA1" w14:textId="3B3FCE13" w:rsidR="00B93085" w:rsidRPr="00FB34BE" w:rsidRDefault="00B93085" w:rsidP="00B9308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Komórki organizacyjne Urzędu </w:t>
      </w:r>
      <w:r>
        <w:rPr>
          <w:rFonts w:ascii="Times New Roman" w:hAnsi="Times New Roman" w:cs="Times New Roman"/>
        </w:rPr>
        <w:t xml:space="preserve">i jednostki podległe </w:t>
      </w:r>
      <w:r w:rsidRPr="00FB34BE">
        <w:rPr>
          <w:rFonts w:ascii="Times New Roman" w:hAnsi="Times New Roman" w:cs="Times New Roman"/>
        </w:rPr>
        <w:t xml:space="preserve">podejmują i prowadzą bieżącą współpracę </w:t>
      </w:r>
      <w:r>
        <w:rPr>
          <w:rFonts w:ascii="Times New Roman" w:hAnsi="Times New Roman" w:cs="Times New Roman"/>
        </w:rPr>
        <w:br/>
      </w:r>
      <w:r w:rsidRPr="00FB34BE">
        <w:rPr>
          <w:rFonts w:ascii="Times New Roman" w:hAnsi="Times New Roman" w:cs="Times New Roman"/>
        </w:rPr>
        <w:t xml:space="preserve">z organizacjami pozarządowymi, polegającą w szczególności na: </w:t>
      </w:r>
    </w:p>
    <w:p w14:paraId="7AE29127" w14:textId="77777777" w:rsidR="00B93085" w:rsidRPr="00FB34BE" w:rsidRDefault="00B93085" w:rsidP="00B9308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1) przygotowaniu i przeprowadzeniu otwartych konkursów ofert; </w:t>
      </w:r>
    </w:p>
    <w:p w14:paraId="60E7740F" w14:textId="77777777" w:rsidR="00B93085" w:rsidRPr="00FB34BE" w:rsidRDefault="00B93085" w:rsidP="00B9308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2) przygotowaniu umów na realizację zadań publicznych zleconych przez Samorząd; </w:t>
      </w:r>
    </w:p>
    <w:p w14:paraId="2A5C5D0F" w14:textId="77777777" w:rsidR="00B93085" w:rsidRPr="00FB34BE" w:rsidRDefault="00B93085" w:rsidP="00B9308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3) kontroli realizacji zadań publicznych; </w:t>
      </w:r>
    </w:p>
    <w:p w14:paraId="346ADAB9" w14:textId="77777777" w:rsidR="00B93085" w:rsidRPr="00FB34BE" w:rsidRDefault="00B93085" w:rsidP="00B9308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4) analizie sprawozdań z realizacji zadań publicznych; </w:t>
      </w:r>
    </w:p>
    <w:p w14:paraId="0255AF9F" w14:textId="77777777" w:rsidR="00B93085" w:rsidRPr="00FB34BE" w:rsidRDefault="00B93085" w:rsidP="00B9308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5) sporządzaniu informacji na temat współpracy Samorządu z podmiotami Programu, w tym </w:t>
      </w:r>
      <w:r w:rsidRPr="00FB34BE">
        <w:rPr>
          <w:rFonts w:ascii="Times New Roman" w:hAnsi="Times New Roman" w:cs="Times New Roman"/>
        </w:rPr>
        <w:br/>
        <w:t xml:space="preserve">w szczególności sprawozdań z realizacji Programu; </w:t>
      </w:r>
    </w:p>
    <w:p w14:paraId="2C3F1405" w14:textId="19D18CB7" w:rsidR="00B93085" w:rsidRPr="00FB34BE" w:rsidRDefault="00B93085" w:rsidP="00B9308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6) podejmowaniu i prowadzeniu bieżącej współpracy w obszarze działalności pożytku publicznego </w:t>
      </w:r>
      <w:r>
        <w:rPr>
          <w:rFonts w:ascii="Times New Roman" w:hAnsi="Times New Roman" w:cs="Times New Roman"/>
        </w:rPr>
        <w:br/>
      </w:r>
      <w:r w:rsidRPr="00FB34BE">
        <w:rPr>
          <w:rFonts w:ascii="Times New Roman" w:hAnsi="Times New Roman" w:cs="Times New Roman"/>
        </w:rPr>
        <w:t xml:space="preserve">z podmiotami Programu w formach określonych w Rozdziale III.   </w:t>
      </w:r>
      <w:bookmarkStart w:id="0" w:name="_GoBack"/>
      <w:bookmarkEnd w:id="0"/>
    </w:p>
    <w:p w14:paraId="60DE39EE" w14:textId="77777777" w:rsidR="00041445" w:rsidRPr="00FB34BE" w:rsidRDefault="00041445" w:rsidP="00540DB2">
      <w:pPr>
        <w:jc w:val="both"/>
        <w:rPr>
          <w:rFonts w:ascii="Times New Roman" w:hAnsi="Times New Roman" w:cs="Times New Roman"/>
        </w:rPr>
      </w:pPr>
    </w:p>
    <w:p w14:paraId="48613ED8" w14:textId="77777777" w:rsidR="00041445" w:rsidRPr="00FB34BE" w:rsidRDefault="00041445" w:rsidP="00540DB2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§ 11</w:t>
      </w:r>
      <w:r w:rsidR="00540DB2" w:rsidRPr="00FB34BE">
        <w:rPr>
          <w:rFonts w:ascii="Times New Roman" w:hAnsi="Times New Roman" w:cs="Times New Roman"/>
          <w:b/>
        </w:rPr>
        <w:t xml:space="preserve">. </w:t>
      </w:r>
    </w:p>
    <w:p w14:paraId="55B4C713" w14:textId="77777777" w:rsidR="00540DB2" w:rsidRPr="00FB34BE" w:rsidRDefault="00540DB2" w:rsidP="00540DB2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>Informacja o sposobie tworzenia programu oraz o przebiegu konsultacji</w:t>
      </w:r>
    </w:p>
    <w:p w14:paraId="1345FF3E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1. Pro</w:t>
      </w:r>
      <w:r w:rsidR="00041445" w:rsidRPr="00FB34BE">
        <w:rPr>
          <w:rFonts w:ascii="Times New Roman" w:hAnsi="Times New Roman" w:cs="Times New Roman"/>
        </w:rPr>
        <w:t>jekt Programu współpracy na 2023</w:t>
      </w:r>
      <w:r w:rsidRPr="00FB34BE">
        <w:rPr>
          <w:rFonts w:ascii="Times New Roman" w:hAnsi="Times New Roman" w:cs="Times New Roman"/>
        </w:rPr>
        <w:t xml:space="preserve"> rok powstał na bazie współpracy oraz w oparciu </w:t>
      </w:r>
      <w:r w:rsidR="00041445" w:rsidRPr="00FB34BE">
        <w:rPr>
          <w:rFonts w:ascii="Times New Roman" w:hAnsi="Times New Roman" w:cs="Times New Roman"/>
        </w:rPr>
        <w:br/>
      </w:r>
      <w:r w:rsidRPr="00FB34BE">
        <w:rPr>
          <w:rFonts w:ascii="Times New Roman" w:hAnsi="Times New Roman" w:cs="Times New Roman"/>
        </w:rPr>
        <w:t>o</w:t>
      </w:r>
      <w:r w:rsidR="00041445" w:rsidRPr="00FB34BE">
        <w:rPr>
          <w:rFonts w:ascii="Times New Roman" w:hAnsi="Times New Roman" w:cs="Times New Roman"/>
        </w:rPr>
        <w:t xml:space="preserve"> </w:t>
      </w:r>
      <w:r w:rsidRPr="00FB34BE">
        <w:rPr>
          <w:rFonts w:ascii="Times New Roman" w:hAnsi="Times New Roman" w:cs="Times New Roman"/>
        </w:rPr>
        <w:t>doświadczenia jego realizacji w latach ubiegłych.</w:t>
      </w:r>
    </w:p>
    <w:p w14:paraId="7F5DB11B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2. Projekt programu został skonsultowany z organizacjami pozarządowymi w sposób określony</w:t>
      </w:r>
    </w:p>
    <w:p w14:paraId="486052DE" w14:textId="77777777" w:rsidR="00540DB2" w:rsidRPr="00FB34BE" w:rsidRDefault="00041445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w uchwale Nr X</w:t>
      </w:r>
      <w:r w:rsidR="00540DB2" w:rsidRPr="00FB34BE">
        <w:rPr>
          <w:rFonts w:ascii="Times New Roman" w:hAnsi="Times New Roman" w:cs="Times New Roman"/>
        </w:rPr>
        <w:t>I</w:t>
      </w:r>
      <w:r w:rsidRPr="00FB34BE">
        <w:rPr>
          <w:rFonts w:ascii="Times New Roman" w:hAnsi="Times New Roman" w:cs="Times New Roman"/>
        </w:rPr>
        <w:t>X/157/2016</w:t>
      </w:r>
      <w:r w:rsidR="00540DB2" w:rsidRPr="00FB34BE">
        <w:rPr>
          <w:rFonts w:ascii="Times New Roman" w:hAnsi="Times New Roman" w:cs="Times New Roman"/>
        </w:rPr>
        <w:t xml:space="preserve"> Rady Miejskiej w Skaryszewie z dnia 18 listopada</w:t>
      </w:r>
    </w:p>
    <w:p w14:paraId="3257E471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2016 r. w sprawie określenia szczegółowego sposobu przeprowadzania konsultacji</w:t>
      </w:r>
    </w:p>
    <w:p w14:paraId="70E39C10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społecznych z organizacjami pozarządowymi i podmiotami wymienionymi w art. 3 ust. 3</w:t>
      </w:r>
    </w:p>
    <w:p w14:paraId="66E709EC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ustawy o działalności pożytku publicznego i o wolontariacie.</w:t>
      </w:r>
    </w:p>
    <w:p w14:paraId="4874832B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3. Wyniki konsultacji mają charakter opiniodawczy.</w:t>
      </w:r>
    </w:p>
    <w:p w14:paraId="38D8D9B2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4. Sprawozdanie z przeprowadzonych konsultacji zamieszczone jest na stronie internetowej</w:t>
      </w:r>
    </w:p>
    <w:p w14:paraId="722449AB" w14:textId="77777777" w:rsidR="00540DB2" w:rsidRPr="00FB34BE" w:rsidRDefault="00540DB2" w:rsidP="00540DB2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Gminy (załącznikiem do sprawozd</w:t>
      </w:r>
      <w:r w:rsidR="00041445" w:rsidRPr="00FB34BE">
        <w:rPr>
          <w:rFonts w:ascii="Times New Roman" w:hAnsi="Times New Roman" w:cs="Times New Roman"/>
        </w:rPr>
        <w:t>ania będzie protokół  z konsultacji społecznych przeprowadzonych w 2022 roku</w:t>
      </w:r>
      <w:r w:rsidRPr="00FB34BE">
        <w:rPr>
          <w:rFonts w:ascii="Times New Roman" w:hAnsi="Times New Roman" w:cs="Times New Roman"/>
        </w:rPr>
        <w:t>).</w:t>
      </w:r>
    </w:p>
    <w:p w14:paraId="752B1450" w14:textId="77777777" w:rsidR="00041445" w:rsidRDefault="00041445" w:rsidP="00041445">
      <w:pPr>
        <w:jc w:val="both"/>
        <w:rPr>
          <w:rFonts w:ascii="Times New Roman" w:hAnsi="Times New Roman" w:cs="Times New Roman"/>
          <w:b/>
        </w:rPr>
      </w:pPr>
    </w:p>
    <w:p w14:paraId="5DA31C42" w14:textId="77777777" w:rsidR="00B93085" w:rsidRDefault="00B93085" w:rsidP="00041445">
      <w:pPr>
        <w:jc w:val="both"/>
        <w:rPr>
          <w:rFonts w:ascii="Times New Roman" w:hAnsi="Times New Roman" w:cs="Times New Roman"/>
          <w:b/>
        </w:rPr>
      </w:pPr>
    </w:p>
    <w:p w14:paraId="237AC681" w14:textId="77777777" w:rsidR="00C45578" w:rsidRDefault="00C45578" w:rsidP="00041445">
      <w:pPr>
        <w:jc w:val="both"/>
        <w:rPr>
          <w:rFonts w:ascii="Times New Roman" w:hAnsi="Times New Roman" w:cs="Times New Roman"/>
          <w:b/>
        </w:rPr>
      </w:pPr>
    </w:p>
    <w:p w14:paraId="381E1296" w14:textId="77777777" w:rsidR="00C45578" w:rsidRDefault="00C45578" w:rsidP="00041445">
      <w:pPr>
        <w:jc w:val="both"/>
        <w:rPr>
          <w:rFonts w:ascii="Times New Roman" w:hAnsi="Times New Roman" w:cs="Times New Roman"/>
          <w:b/>
        </w:rPr>
      </w:pPr>
    </w:p>
    <w:p w14:paraId="74BBE885" w14:textId="77777777" w:rsidR="00C45578" w:rsidRDefault="00C45578" w:rsidP="00041445">
      <w:pPr>
        <w:jc w:val="both"/>
        <w:rPr>
          <w:rFonts w:ascii="Times New Roman" w:hAnsi="Times New Roman" w:cs="Times New Roman"/>
          <w:b/>
        </w:rPr>
      </w:pPr>
    </w:p>
    <w:p w14:paraId="67D422F6" w14:textId="77777777" w:rsidR="00C45578" w:rsidRDefault="00C45578" w:rsidP="00041445">
      <w:pPr>
        <w:jc w:val="both"/>
        <w:rPr>
          <w:rFonts w:ascii="Times New Roman" w:hAnsi="Times New Roman" w:cs="Times New Roman"/>
          <w:b/>
        </w:rPr>
      </w:pPr>
    </w:p>
    <w:p w14:paraId="504E1FE4" w14:textId="77777777" w:rsidR="00C45578" w:rsidRPr="00FB34BE" w:rsidRDefault="00C45578" w:rsidP="00041445">
      <w:pPr>
        <w:jc w:val="both"/>
        <w:rPr>
          <w:rFonts w:ascii="Times New Roman" w:hAnsi="Times New Roman" w:cs="Times New Roman"/>
          <w:b/>
        </w:rPr>
      </w:pPr>
    </w:p>
    <w:p w14:paraId="10B7302F" w14:textId="77777777" w:rsidR="00041445" w:rsidRPr="00FB34BE" w:rsidRDefault="00041445" w:rsidP="00041445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lastRenderedPageBreak/>
        <w:t>ROZDZIAŁ IV</w:t>
      </w:r>
    </w:p>
    <w:p w14:paraId="5EC03CEF" w14:textId="17100BD8" w:rsidR="00041445" w:rsidRPr="00FB34BE" w:rsidRDefault="00041445" w:rsidP="00041445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 xml:space="preserve">TRYB POWOŁYWANIA I ZASADY DZIAŁANIA KOMISJI KONKURSOWYCH </w:t>
      </w:r>
      <w:r w:rsidR="00B93085">
        <w:rPr>
          <w:rFonts w:ascii="Times New Roman" w:hAnsi="Times New Roman" w:cs="Times New Roman"/>
          <w:b/>
        </w:rPr>
        <w:br/>
      </w:r>
      <w:r w:rsidRPr="00FB34BE">
        <w:rPr>
          <w:rFonts w:ascii="Times New Roman" w:hAnsi="Times New Roman" w:cs="Times New Roman"/>
          <w:b/>
        </w:rPr>
        <w:t>DO OPINIOWANIA OFERT W OTWARTYCH KONKURSACH OFERT</w:t>
      </w:r>
    </w:p>
    <w:p w14:paraId="0FEE9011" w14:textId="77777777" w:rsidR="00041445" w:rsidRPr="00FB34BE" w:rsidRDefault="00041445" w:rsidP="00041445">
      <w:pPr>
        <w:jc w:val="both"/>
        <w:rPr>
          <w:rFonts w:ascii="Times New Roman" w:hAnsi="Times New Roman" w:cs="Times New Roman"/>
          <w:b/>
        </w:rPr>
      </w:pPr>
    </w:p>
    <w:p w14:paraId="4E199D96" w14:textId="77777777" w:rsidR="00041445" w:rsidRPr="00FB34BE" w:rsidRDefault="00041445" w:rsidP="00041445">
      <w:pPr>
        <w:jc w:val="both"/>
        <w:rPr>
          <w:rFonts w:ascii="Times New Roman" w:hAnsi="Times New Roman" w:cs="Times New Roman"/>
          <w:b/>
        </w:rPr>
      </w:pPr>
      <w:r w:rsidRPr="00FB34BE">
        <w:rPr>
          <w:rFonts w:ascii="Times New Roman" w:hAnsi="Times New Roman" w:cs="Times New Roman"/>
          <w:b/>
        </w:rPr>
        <w:t xml:space="preserve">§ 13. </w:t>
      </w:r>
    </w:p>
    <w:p w14:paraId="47BF7349" w14:textId="77777777" w:rsidR="00041445" w:rsidRPr="00FB34BE" w:rsidRDefault="00041445" w:rsidP="0004144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1. Komisja konkursowa powoływana jest w celu opiniowania ofert złożonych przez organizacje pozarządowe oraz inne podmioty w ramach ogłaszanych przez Burmistrza otwartych konkursów ofert.</w:t>
      </w:r>
    </w:p>
    <w:p w14:paraId="16B691A9" w14:textId="77777777" w:rsidR="00041445" w:rsidRPr="00FB34BE" w:rsidRDefault="00041445" w:rsidP="0004144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2. W skład komisji konkursowej wchodzą przedstawiciele Burmistrza oraz osoby reprezentujące organizacje pozarządowe lub inne podmioty wymienione w art.3 ust. 3 ustawy z dnia 24 kwietnia 2003 r. o działalności pożytku publicznego i wolontariacie</w:t>
      </w:r>
      <w:r w:rsidRPr="00FB34BE">
        <w:rPr>
          <w:rFonts w:ascii="Times New Roman" w:hAnsi="Times New Roman" w:cs="Times New Roman"/>
          <w:color w:val="FF0000"/>
        </w:rPr>
        <w:t>.</w:t>
      </w:r>
    </w:p>
    <w:p w14:paraId="74FEC793" w14:textId="77777777" w:rsidR="00041445" w:rsidRPr="00FB34BE" w:rsidRDefault="00041445" w:rsidP="0004144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3. Komisja konkursowa liczy co najmniej 5 osób.</w:t>
      </w:r>
    </w:p>
    <w:p w14:paraId="6D3B41AB" w14:textId="77777777" w:rsidR="00041445" w:rsidRPr="00FB34BE" w:rsidRDefault="00041445" w:rsidP="0004144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4. Informacja o naborze na członków komisji konkursowych z organizacji pozarządowych i innych podmiotów zostanie zamieszczona:</w:t>
      </w:r>
    </w:p>
    <w:p w14:paraId="15533349" w14:textId="77777777" w:rsidR="00041445" w:rsidRPr="00FB34BE" w:rsidRDefault="00041445" w:rsidP="0004144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- na stronie Miasta i Gminy Skaryszew </w:t>
      </w:r>
      <w:hyperlink r:id="rId5" w:history="1">
        <w:r w:rsidRPr="00FB34BE">
          <w:rPr>
            <w:rStyle w:val="Hipercze"/>
            <w:rFonts w:ascii="Times New Roman" w:hAnsi="Times New Roman" w:cs="Times New Roman"/>
          </w:rPr>
          <w:t>www.skaryszew.pl</w:t>
        </w:r>
      </w:hyperlink>
      <w:r w:rsidRPr="00FB34BE">
        <w:rPr>
          <w:rFonts w:ascii="Times New Roman" w:hAnsi="Times New Roman" w:cs="Times New Roman"/>
        </w:rPr>
        <w:t>, w specjalnie utworzonej zakładce;</w:t>
      </w:r>
    </w:p>
    <w:p w14:paraId="33E33C3B" w14:textId="77777777" w:rsidR="00041445" w:rsidRPr="00FB34BE" w:rsidRDefault="00041445" w:rsidP="0004144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- w Biuletynie Informacji Publicznej.</w:t>
      </w:r>
    </w:p>
    <w:p w14:paraId="2F8A6C91" w14:textId="557FF20F" w:rsidR="00041445" w:rsidRPr="00FB34BE" w:rsidRDefault="00041445" w:rsidP="0004144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5. Burmistrz powołuje komisję konkursową i wybiera przedstawicieli organizacji pozarządowych </w:t>
      </w:r>
      <w:r w:rsidR="00B93085">
        <w:rPr>
          <w:rFonts w:ascii="Times New Roman" w:hAnsi="Times New Roman" w:cs="Times New Roman"/>
        </w:rPr>
        <w:br/>
      </w:r>
      <w:r w:rsidRPr="00FB34BE">
        <w:rPr>
          <w:rFonts w:ascii="Times New Roman" w:hAnsi="Times New Roman" w:cs="Times New Roman"/>
        </w:rPr>
        <w:t>i innych podmiotów spośród zgłoszonych kandydatur.</w:t>
      </w:r>
    </w:p>
    <w:p w14:paraId="6C73B4F0" w14:textId="77777777" w:rsidR="00041445" w:rsidRPr="00FB34BE" w:rsidRDefault="00FB34BE" w:rsidP="0004144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6</w:t>
      </w:r>
      <w:r w:rsidR="00041445" w:rsidRPr="00FB34BE">
        <w:rPr>
          <w:rFonts w:ascii="Times New Roman" w:hAnsi="Times New Roman" w:cs="Times New Roman"/>
        </w:rPr>
        <w:t>. Złożone oferty przed przekazaniem do komisji konkursowej podlegają wstępnej ocenie formalnej przez pracownika odpowiedzialnego za współpracę z organizacjami pozarządowymi.</w:t>
      </w:r>
    </w:p>
    <w:p w14:paraId="2DF15938" w14:textId="77777777" w:rsidR="00041445" w:rsidRPr="00FB34BE" w:rsidRDefault="00FB34BE" w:rsidP="0004144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7.</w:t>
      </w:r>
      <w:r w:rsidR="00041445" w:rsidRPr="00FB34BE">
        <w:rPr>
          <w:rFonts w:ascii="Times New Roman" w:hAnsi="Times New Roman" w:cs="Times New Roman"/>
        </w:rPr>
        <w:t xml:space="preserve"> Przewodnicząc</w:t>
      </w:r>
      <w:r w:rsidRPr="00FB34BE">
        <w:rPr>
          <w:rFonts w:ascii="Times New Roman" w:hAnsi="Times New Roman" w:cs="Times New Roman"/>
        </w:rPr>
        <w:t>ego, który kieruje pracą Komisji wskazuje Burmistrz.</w:t>
      </w:r>
    </w:p>
    <w:p w14:paraId="1EF880E7" w14:textId="2875FA60" w:rsidR="00041445" w:rsidRPr="00FB34BE" w:rsidRDefault="00FB34BE" w:rsidP="0004144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8. Obsługę administracyjno</w:t>
      </w:r>
      <w:r w:rsidR="00075F5A">
        <w:rPr>
          <w:rFonts w:ascii="Times New Roman" w:hAnsi="Times New Roman" w:cs="Times New Roman"/>
        </w:rPr>
        <w:t>-</w:t>
      </w:r>
      <w:r w:rsidR="00041445" w:rsidRPr="00FB34BE">
        <w:rPr>
          <w:rFonts w:ascii="Times New Roman" w:hAnsi="Times New Roman" w:cs="Times New Roman"/>
        </w:rPr>
        <w:t xml:space="preserve">biurową komisji zapewnia pracownik odpowiedzialny za współpracę </w:t>
      </w:r>
      <w:r w:rsidR="00B93085">
        <w:rPr>
          <w:rFonts w:ascii="Times New Roman" w:hAnsi="Times New Roman" w:cs="Times New Roman"/>
        </w:rPr>
        <w:br/>
      </w:r>
      <w:r w:rsidR="00041445" w:rsidRPr="00FB34BE">
        <w:rPr>
          <w:rFonts w:ascii="Times New Roman" w:hAnsi="Times New Roman" w:cs="Times New Roman"/>
        </w:rPr>
        <w:t>z organizacjami pozarządowymi będący równocześnie członkiem komisji.</w:t>
      </w:r>
    </w:p>
    <w:p w14:paraId="3E75E34D" w14:textId="77777777" w:rsidR="00FB34BE" w:rsidRPr="00FB34BE" w:rsidRDefault="00FB34BE" w:rsidP="0004144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9. Ocena złożonej oferty dokonywana jest poprzez kartę oceny formalnej i merytorycznej.</w:t>
      </w:r>
    </w:p>
    <w:p w14:paraId="4B9DE274" w14:textId="77777777" w:rsidR="00041445" w:rsidRPr="00FB34BE" w:rsidRDefault="00FB34BE" w:rsidP="0004144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10</w:t>
      </w:r>
      <w:r w:rsidR="00041445" w:rsidRPr="00FB34BE">
        <w:rPr>
          <w:rFonts w:ascii="Times New Roman" w:hAnsi="Times New Roman" w:cs="Times New Roman"/>
        </w:rPr>
        <w:t xml:space="preserve">. </w:t>
      </w:r>
      <w:r w:rsidRPr="00FB34BE">
        <w:rPr>
          <w:rFonts w:ascii="Times New Roman" w:hAnsi="Times New Roman" w:cs="Times New Roman"/>
        </w:rPr>
        <w:t xml:space="preserve">Komisja podejmuje decyzję większością głosów. W przypadku równej ilości głosów decyzję podejmuje Przewodniczący komisji. </w:t>
      </w:r>
    </w:p>
    <w:p w14:paraId="0305620C" w14:textId="5112EEF2" w:rsidR="00FB34BE" w:rsidRPr="00FB34BE" w:rsidRDefault="00FB34BE" w:rsidP="0004144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 xml:space="preserve">11. Komisja ocenia złożone wnioski i wypracowuje wspólne stanowisko, przedstawiając </w:t>
      </w:r>
      <w:r w:rsidR="00B93085">
        <w:rPr>
          <w:rFonts w:ascii="Times New Roman" w:hAnsi="Times New Roman" w:cs="Times New Roman"/>
        </w:rPr>
        <w:br/>
      </w:r>
      <w:r w:rsidRPr="00FB34BE">
        <w:rPr>
          <w:rFonts w:ascii="Times New Roman" w:hAnsi="Times New Roman" w:cs="Times New Roman"/>
        </w:rPr>
        <w:t>je Burmistrzowi w formie protokołu z propozycją wysokości przyznania dotacji.</w:t>
      </w:r>
    </w:p>
    <w:p w14:paraId="008F1B0A" w14:textId="77777777" w:rsidR="00F4063C" w:rsidRPr="00FB34BE" w:rsidRDefault="00FB34BE" w:rsidP="00041445">
      <w:pPr>
        <w:jc w:val="both"/>
        <w:rPr>
          <w:rFonts w:ascii="Times New Roman" w:hAnsi="Times New Roman" w:cs="Times New Roman"/>
        </w:rPr>
      </w:pPr>
      <w:r w:rsidRPr="00FB34BE">
        <w:rPr>
          <w:rFonts w:ascii="Times New Roman" w:hAnsi="Times New Roman" w:cs="Times New Roman"/>
        </w:rPr>
        <w:t>12</w:t>
      </w:r>
      <w:r w:rsidR="00041445" w:rsidRPr="00FB34BE">
        <w:rPr>
          <w:rFonts w:ascii="Times New Roman" w:hAnsi="Times New Roman" w:cs="Times New Roman"/>
        </w:rPr>
        <w:t>. Opinia komisji nie jest wiążąca dla Burmistrza, który dokonuje wyboru najkorzystniejszych ofert wraz z decyzją o wysokości przyznanej dotacji w drodze Zarządzenia.</w:t>
      </w:r>
    </w:p>
    <w:sectPr w:rsidR="00F4063C" w:rsidRPr="00FB34BE" w:rsidSect="00CE7F31">
      <w:pgSz w:w="11906" w:h="16838" w:code="9"/>
      <w:pgMar w:top="1417" w:right="1417" w:bottom="1417" w:left="1417" w:header="709" w:footer="709" w:gutter="0"/>
      <w:paperSrc w:first="4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6B6E5" w16cex:dateUtc="2022-09-22T08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5FF9F5" w16cid:durableId="26D6B6E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B2"/>
    <w:rsid w:val="0001214B"/>
    <w:rsid w:val="00041445"/>
    <w:rsid w:val="00075F5A"/>
    <w:rsid w:val="00091841"/>
    <w:rsid w:val="000B726E"/>
    <w:rsid w:val="000D75E6"/>
    <w:rsid w:val="00154332"/>
    <w:rsid w:val="002E2577"/>
    <w:rsid w:val="003C13A1"/>
    <w:rsid w:val="00540DB2"/>
    <w:rsid w:val="005933F9"/>
    <w:rsid w:val="007E096C"/>
    <w:rsid w:val="00884F36"/>
    <w:rsid w:val="00AA6EF8"/>
    <w:rsid w:val="00B40896"/>
    <w:rsid w:val="00B6200F"/>
    <w:rsid w:val="00B93085"/>
    <w:rsid w:val="00C45578"/>
    <w:rsid w:val="00C92F87"/>
    <w:rsid w:val="00CE7F31"/>
    <w:rsid w:val="00D05F1D"/>
    <w:rsid w:val="00D425B1"/>
    <w:rsid w:val="00FB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E7DFD"/>
  <w15:chartTrackingRefBased/>
  <w15:docId w15:val="{FE484B86-7F8F-4716-94F2-667DC29B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33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4144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4B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F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F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F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F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F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hyperlink" Target="http://www.skaryszew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2508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Bednarek</dc:creator>
  <cp:keywords/>
  <dc:description/>
  <cp:lastModifiedBy>Anna Bednarek</cp:lastModifiedBy>
  <cp:revision>10</cp:revision>
  <cp:lastPrinted>2022-09-27T11:30:00Z</cp:lastPrinted>
  <dcterms:created xsi:type="dcterms:W3CDTF">2022-09-22T08:51:00Z</dcterms:created>
  <dcterms:modified xsi:type="dcterms:W3CDTF">2022-09-27T11:33:00Z</dcterms:modified>
</cp:coreProperties>
</file>