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823C" w14:textId="77777777" w:rsidR="008F793B" w:rsidRDefault="008F793B">
      <w:pPr>
        <w:spacing w:after="160" w:line="259" w:lineRule="auto"/>
        <w:rPr>
          <w:rFonts w:ascii="Aptos" w:eastAsia="Aptos" w:hAnsi="Aptos"/>
          <w:kern w:val="2"/>
          <w:sz w:val="16"/>
          <w:szCs w:val="16"/>
        </w:rPr>
      </w:pPr>
    </w:p>
    <w:p w14:paraId="57E629E9" w14:textId="5E891BDC" w:rsidR="009065AC" w:rsidRDefault="009B4BD0" w:rsidP="00654D40">
      <w:pPr>
        <w:spacing w:after="160" w:line="259" w:lineRule="auto"/>
        <w:jc w:val="center"/>
        <w:rPr>
          <w:rFonts w:ascii="Aptos" w:eastAsia="Aptos" w:hAnsi="Aptos"/>
          <w:kern w:val="2"/>
          <w:sz w:val="16"/>
          <w:szCs w:val="16"/>
        </w:rPr>
      </w:pPr>
      <w:r>
        <w:rPr>
          <w:rFonts w:ascii="Aptos" w:eastAsia="Aptos" w:hAnsi="Aptos"/>
          <w:kern w:val="2"/>
          <w:sz w:val="16"/>
          <w:szCs w:val="16"/>
        </w:rPr>
        <w:t xml:space="preserve">ANKIETA </w:t>
      </w:r>
      <w:r w:rsidR="004C23AB">
        <w:rPr>
          <w:rFonts w:ascii="Aptos" w:eastAsia="Aptos" w:hAnsi="Aptos"/>
          <w:kern w:val="2"/>
          <w:sz w:val="16"/>
          <w:szCs w:val="16"/>
        </w:rPr>
        <w:t xml:space="preserve"> </w:t>
      </w:r>
      <w:r>
        <w:rPr>
          <w:rFonts w:ascii="Aptos" w:eastAsia="Aptos" w:hAnsi="Aptos"/>
          <w:kern w:val="2"/>
          <w:sz w:val="16"/>
          <w:szCs w:val="16"/>
        </w:rPr>
        <w:t>DOTYCZĄCA</w:t>
      </w:r>
      <w:r w:rsidR="004C23AB">
        <w:rPr>
          <w:rFonts w:ascii="Aptos" w:eastAsia="Aptos" w:hAnsi="Aptos"/>
          <w:kern w:val="2"/>
          <w:sz w:val="16"/>
          <w:szCs w:val="16"/>
        </w:rPr>
        <w:t xml:space="preserve"> </w:t>
      </w:r>
      <w:r>
        <w:rPr>
          <w:rFonts w:ascii="Aptos" w:eastAsia="Aptos" w:hAnsi="Aptos"/>
          <w:kern w:val="2"/>
          <w:sz w:val="16"/>
          <w:szCs w:val="16"/>
        </w:rPr>
        <w:t xml:space="preserve"> IDENTYFIKACJI I ROZWOJU INSTRUMENTÓW</w:t>
      </w:r>
      <w:r w:rsidR="004C23AB">
        <w:rPr>
          <w:rFonts w:ascii="Aptos" w:eastAsia="Aptos" w:hAnsi="Aptos"/>
          <w:kern w:val="2"/>
          <w:sz w:val="16"/>
          <w:szCs w:val="16"/>
        </w:rPr>
        <w:t xml:space="preserve"> </w:t>
      </w:r>
      <w:r>
        <w:rPr>
          <w:rFonts w:ascii="Aptos" w:eastAsia="Aptos" w:hAnsi="Aptos"/>
          <w:kern w:val="2"/>
          <w:sz w:val="16"/>
          <w:szCs w:val="16"/>
        </w:rPr>
        <w:t xml:space="preserve"> PRZYCZYNIAJĄCYCH SIĘ DO REDUKCJI UBÓSTWA </w:t>
      </w:r>
      <w:r w:rsidR="004C23AB">
        <w:rPr>
          <w:rFonts w:ascii="Aptos" w:eastAsia="Aptos" w:hAnsi="Aptos"/>
          <w:kern w:val="2"/>
          <w:sz w:val="16"/>
          <w:szCs w:val="16"/>
        </w:rPr>
        <w:t xml:space="preserve"> </w:t>
      </w:r>
      <w:r>
        <w:rPr>
          <w:rFonts w:ascii="Aptos" w:eastAsia="Aptos" w:hAnsi="Aptos"/>
          <w:kern w:val="2"/>
          <w:sz w:val="16"/>
          <w:szCs w:val="16"/>
        </w:rPr>
        <w:t xml:space="preserve">ENERGETYCZNEGO W POLSCE – ANALIZA </w:t>
      </w:r>
      <w:r w:rsidR="004C23AB">
        <w:rPr>
          <w:rFonts w:ascii="Aptos" w:eastAsia="Aptos" w:hAnsi="Aptos"/>
          <w:kern w:val="2"/>
          <w:sz w:val="16"/>
          <w:szCs w:val="16"/>
        </w:rPr>
        <w:t xml:space="preserve"> </w:t>
      </w:r>
      <w:r>
        <w:rPr>
          <w:rFonts w:ascii="Aptos" w:eastAsia="Aptos" w:hAnsi="Aptos"/>
          <w:kern w:val="2"/>
          <w:sz w:val="16"/>
          <w:szCs w:val="16"/>
        </w:rPr>
        <w:t xml:space="preserve">UBÓSTWA </w:t>
      </w:r>
      <w:r w:rsidR="004C23AB">
        <w:rPr>
          <w:rFonts w:ascii="Aptos" w:eastAsia="Aptos" w:hAnsi="Aptos"/>
          <w:kern w:val="2"/>
          <w:sz w:val="16"/>
          <w:szCs w:val="16"/>
        </w:rPr>
        <w:t xml:space="preserve"> </w:t>
      </w:r>
      <w:r>
        <w:rPr>
          <w:rFonts w:ascii="Aptos" w:eastAsia="Aptos" w:hAnsi="Aptos"/>
          <w:kern w:val="2"/>
          <w:sz w:val="16"/>
          <w:szCs w:val="16"/>
        </w:rPr>
        <w:t>ENERG</w:t>
      </w:r>
      <w:r w:rsidR="000C45FF">
        <w:rPr>
          <w:rFonts w:ascii="Aptos" w:eastAsia="Aptos" w:hAnsi="Aptos"/>
          <w:kern w:val="2"/>
          <w:sz w:val="16"/>
          <w:szCs w:val="16"/>
        </w:rPr>
        <w:t>E</w:t>
      </w:r>
      <w:r>
        <w:rPr>
          <w:rFonts w:ascii="Aptos" w:eastAsia="Aptos" w:hAnsi="Aptos"/>
          <w:kern w:val="2"/>
          <w:sz w:val="16"/>
          <w:szCs w:val="16"/>
        </w:rPr>
        <w:t>TYCZNEGO</w:t>
      </w:r>
      <w:r w:rsidR="004C23AB">
        <w:rPr>
          <w:rFonts w:ascii="Aptos" w:eastAsia="Aptos" w:hAnsi="Aptos"/>
          <w:kern w:val="2"/>
          <w:sz w:val="16"/>
          <w:szCs w:val="16"/>
        </w:rPr>
        <w:t xml:space="preserve"> </w:t>
      </w:r>
      <w:r>
        <w:rPr>
          <w:rFonts w:ascii="Aptos" w:eastAsia="Aptos" w:hAnsi="Aptos"/>
          <w:kern w:val="2"/>
          <w:sz w:val="16"/>
          <w:szCs w:val="16"/>
        </w:rPr>
        <w:t xml:space="preserve"> PROWADZONA </w:t>
      </w:r>
      <w:r w:rsidR="004C23AB">
        <w:rPr>
          <w:rFonts w:ascii="Aptos" w:eastAsia="Aptos" w:hAnsi="Aptos"/>
          <w:kern w:val="2"/>
          <w:sz w:val="16"/>
          <w:szCs w:val="16"/>
        </w:rPr>
        <w:t xml:space="preserve"> </w:t>
      </w:r>
      <w:r>
        <w:rPr>
          <w:rFonts w:ascii="Aptos" w:eastAsia="Aptos" w:hAnsi="Aptos"/>
          <w:kern w:val="2"/>
          <w:sz w:val="16"/>
          <w:szCs w:val="16"/>
        </w:rPr>
        <w:t xml:space="preserve">PRZEZ </w:t>
      </w:r>
      <w:r w:rsidR="00C37213">
        <w:rPr>
          <w:rFonts w:ascii="Aptos" w:eastAsia="Aptos" w:hAnsi="Aptos"/>
          <w:kern w:val="2"/>
          <w:sz w:val="16"/>
          <w:szCs w:val="16"/>
        </w:rPr>
        <w:t>MIASTO</w:t>
      </w:r>
      <w:r w:rsidR="00C650CB">
        <w:rPr>
          <w:rFonts w:ascii="Aptos" w:eastAsia="Aptos" w:hAnsi="Aptos"/>
          <w:kern w:val="2"/>
          <w:sz w:val="16"/>
          <w:szCs w:val="16"/>
        </w:rPr>
        <w:t xml:space="preserve"> </w:t>
      </w:r>
      <w:r w:rsidR="00564DDB">
        <w:rPr>
          <w:rFonts w:ascii="Aptos" w:eastAsia="Aptos" w:hAnsi="Aptos"/>
          <w:kern w:val="2"/>
          <w:sz w:val="16"/>
          <w:szCs w:val="16"/>
        </w:rPr>
        <w:t>I GMINĘ SKARYSZEW</w:t>
      </w:r>
    </w:p>
    <w:p w14:paraId="33E2C210" w14:textId="55F87690" w:rsidR="009065AC" w:rsidRDefault="009B4BD0">
      <w:pPr>
        <w:spacing w:after="160" w:line="259" w:lineRule="auto"/>
        <w:jc w:val="both"/>
        <w:rPr>
          <w:rFonts w:ascii="Arial" w:hAnsi="Arial"/>
        </w:rPr>
      </w:pPr>
      <w:r>
        <w:rPr>
          <w:rFonts w:ascii="Arial" w:eastAsia="Aptos" w:hAnsi="Arial"/>
          <w:b/>
          <w:bCs/>
          <w:kern w:val="2"/>
          <w:sz w:val="20"/>
          <w:szCs w:val="20"/>
        </w:rPr>
        <w:t>Obowiązek wykonania opracowania dokumentu pn. „Analiza ubóstwa energetycznego w</w:t>
      </w:r>
      <w:r w:rsidR="00C37213">
        <w:rPr>
          <w:rFonts w:ascii="Arial" w:eastAsia="Aptos" w:hAnsi="Arial"/>
          <w:b/>
          <w:bCs/>
          <w:kern w:val="2"/>
          <w:sz w:val="20"/>
          <w:szCs w:val="20"/>
        </w:rPr>
        <w:t xml:space="preserve"> Mieście </w:t>
      </w:r>
      <w:r w:rsidR="00564DDB">
        <w:rPr>
          <w:rFonts w:ascii="Arial" w:eastAsia="Aptos" w:hAnsi="Arial"/>
          <w:b/>
          <w:bCs/>
          <w:kern w:val="2"/>
          <w:sz w:val="20"/>
          <w:szCs w:val="20"/>
        </w:rPr>
        <w:t>i Gminie Skaryszew</w:t>
      </w:r>
      <w:r>
        <w:rPr>
          <w:rFonts w:ascii="Arial" w:eastAsia="Aptos" w:hAnsi="Arial"/>
          <w:b/>
          <w:bCs/>
          <w:kern w:val="2"/>
          <w:sz w:val="20"/>
          <w:szCs w:val="20"/>
        </w:rPr>
        <w:t>” wynika z uchwały nr 115/20 Sejmiku Województwa Mazowieckiego z dnia 8 września 2020 r. w sprawie programu ochrony powietrza dla stref w województwie mazowieckim, w których zostały przekroczone poziomy dopuszczalne i docelowe substancji w powietrzu oraz uchwały 204/23 Sejmiku Województwa Mazowieckiego z dnia 21 listopada 2023 r. zmieniającej uchwałę w sprawie programu ochrony powietrza dla stref w województwie mazowieckim, w których zostały przekroczone poziomy dopuszczalne i docelowe substancji w powietrzu (kod działania WmaWsEn).</w:t>
      </w:r>
    </w:p>
    <w:p w14:paraId="1D3BA14D" w14:textId="0F55F575" w:rsidR="009065AC" w:rsidRDefault="009B4BD0">
      <w:pPr>
        <w:spacing w:after="160" w:line="259" w:lineRule="auto"/>
        <w:jc w:val="both"/>
        <w:rPr>
          <w:rFonts w:ascii="Arial" w:hAnsi="Arial"/>
        </w:rPr>
      </w:pPr>
      <w:r>
        <w:rPr>
          <w:rFonts w:ascii="Arial" w:eastAsia="Aptos" w:hAnsi="Arial"/>
          <w:b/>
          <w:bCs/>
          <w:kern w:val="2"/>
          <w:sz w:val="20"/>
          <w:szCs w:val="20"/>
        </w:rPr>
        <w:t xml:space="preserve">Informujemy, że istnieje również możliwość wypełnienia przedmiotowej ankiety on-line pod adresem: </w:t>
      </w:r>
      <w:r w:rsidR="001C03B4" w:rsidRPr="001C03B4">
        <w:rPr>
          <w:rFonts w:ascii="Arial" w:eastAsia="Aptos" w:hAnsi="Arial"/>
          <w:b/>
          <w:bCs/>
          <w:kern w:val="2"/>
          <w:sz w:val="20"/>
          <w:szCs w:val="20"/>
        </w:rPr>
        <w:t>https://ekodialog.pl/ankiety/aue-skaryszew/</w:t>
      </w:r>
    </w:p>
    <w:p w14:paraId="4D447DEF" w14:textId="4B524287" w:rsidR="007868BB" w:rsidRDefault="007868BB" w:rsidP="007868BB">
      <w:pPr>
        <w:spacing w:after="160" w:line="259" w:lineRule="auto"/>
        <w:jc w:val="both"/>
        <w:rPr>
          <w:rFonts w:ascii="Arial" w:hAnsi="Arial"/>
        </w:rPr>
      </w:pPr>
      <w:r>
        <w:rPr>
          <w:rFonts w:ascii="Arial" w:eastAsia="Aptos" w:hAnsi="Arial"/>
          <w:b/>
          <w:bCs/>
          <w:kern w:val="2"/>
          <w:sz w:val="20"/>
          <w:szCs w:val="20"/>
        </w:rPr>
        <w:t>Wypełnienie przedmiotowej ankiety jest dobrowolne i umożliwi Państwu w przypadku stwierdzenia ubóstwa energetycznego na otrzymanie spersonalizowanej pomocy doradczo – finansowej. Wypełnioną ankietę proszę dostarczyć do Urzędu</w:t>
      </w:r>
      <w:r w:rsidR="00654D40">
        <w:rPr>
          <w:rFonts w:ascii="Arial" w:eastAsia="Aptos" w:hAnsi="Arial"/>
          <w:b/>
          <w:bCs/>
          <w:kern w:val="2"/>
          <w:sz w:val="20"/>
          <w:szCs w:val="20"/>
        </w:rPr>
        <w:t xml:space="preserve"> </w:t>
      </w:r>
      <w:r w:rsidR="00C37213">
        <w:rPr>
          <w:rFonts w:ascii="Arial" w:eastAsia="Aptos" w:hAnsi="Arial"/>
          <w:b/>
          <w:bCs/>
          <w:kern w:val="2"/>
          <w:sz w:val="20"/>
          <w:szCs w:val="20"/>
        </w:rPr>
        <w:t>Miasta</w:t>
      </w:r>
      <w:r w:rsidR="00564DDB">
        <w:rPr>
          <w:rFonts w:ascii="Arial" w:eastAsia="Aptos" w:hAnsi="Arial"/>
          <w:b/>
          <w:bCs/>
          <w:kern w:val="2"/>
          <w:sz w:val="20"/>
          <w:szCs w:val="20"/>
        </w:rPr>
        <w:t xml:space="preserve"> i Gminy</w:t>
      </w:r>
      <w:r>
        <w:rPr>
          <w:rFonts w:ascii="Arial" w:eastAsia="Aptos" w:hAnsi="Arial"/>
          <w:b/>
          <w:bCs/>
          <w:kern w:val="2"/>
          <w:sz w:val="20"/>
          <w:szCs w:val="20"/>
        </w:rPr>
        <w:t>.</w:t>
      </w:r>
    </w:p>
    <w:tbl>
      <w:tblPr>
        <w:tblStyle w:val="Tabela-Siatka1"/>
        <w:tblW w:w="11866" w:type="dxa"/>
        <w:tblInd w:w="-998" w:type="dxa"/>
        <w:tblLayout w:type="fixed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3596"/>
        <w:gridCol w:w="2670"/>
        <w:gridCol w:w="4792"/>
        <w:gridCol w:w="808"/>
      </w:tblGrid>
      <w:tr w:rsidR="009065AC" w14:paraId="4BF7A61D" w14:textId="77777777" w:rsidTr="00C37213">
        <w:trPr>
          <w:gridAfter w:val="1"/>
          <w:wAfter w:w="808" w:type="dxa"/>
          <w:trHeight w:val="403"/>
        </w:trPr>
        <w:tc>
          <w:tcPr>
            <w:tcW w:w="3596" w:type="dxa"/>
          </w:tcPr>
          <w:p w14:paraId="28FE2D88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Data wypełnienia</w:t>
            </w:r>
          </w:p>
        </w:tc>
        <w:tc>
          <w:tcPr>
            <w:tcW w:w="7462" w:type="dxa"/>
            <w:gridSpan w:val="2"/>
          </w:tcPr>
          <w:p w14:paraId="3A2581F7" w14:textId="77777777" w:rsidR="009065AC" w:rsidRDefault="009065AC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</w:tr>
      <w:tr w:rsidR="009065AC" w14:paraId="75BA6918" w14:textId="77777777" w:rsidTr="00C37213">
        <w:trPr>
          <w:gridAfter w:val="1"/>
          <w:wAfter w:w="808" w:type="dxa"/>
          <w:trHeight w:val="411"/>
        </w:trPr>
        <w:tc>
          <w:tcPr>
            <w:tcW w:w="3596" w:type="dxa"/>
          </w:tcPr>
          <w:p w14:paraId="76AC8804" w14:textId="77777777" w:rsidR="009065AC" w:rsidRDefault="009B4BD0" w:rsidP="00015161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Imię i nazwisko osoby wypełniającej ankietę</w:t>
            </w:r>
            <w:r w:rsidR="001B35FB">
              <w:rPr>
                <w:rFonts w:ascii="Aptos" w:eastAsia="Aptos" w:hAnsi="Aptos"/>
                <w:kern w:val="2"/>
                <w:sz w:val="16"/>
                <w:szCs w:val="16"/>
              </w:rPr>
              <w:t>/nr telefonu</w:t>
            </w:r>
            <w:r w:rsidR="002674E3">
              <w:rPr>
                <w:rFonts w:ascii="Aptos" w:eastAsia="Aptos" w:hAnsi="Aptos"/>
                <w:kern w:val="2"/>
                <w:sz w:val="16"/>
                <w:szCs w:val="16"/>
              </w:rPr>
              <w:t>.</w:t>
            </w:r>
          </w:p>
        </w:tc>
        <w:tc>
          <w:tcPr>
            <w:tcW w:w="7462" w:type="dxa"/>
            <w:gridSpan w:val="2"/>
          </w:tcPr>
          <w:p w14:paraId="53EAE75B" w14:textId="77777777" w:rsidR="009065AC" w:rsidRDefault="009065AC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</w:tr>
      <w:tr w:rsidR="009065AC" w14:paraId="6359B613" w14:textId="77777777" w:rsidTr="00C37213">
        <w:trPr>
          <w:gridAfter w:val="1"/>
          <w:wAfter w:w="808" w:type="dxa"/>
          <w:trHeight w:val="558"/>
        </w:trPr>
        <w:tc>
          <w:tcPr>
            <w:tcW w:w="3596" w:type="dxa"/>
          </w:tcPr>
          <w:p w14:paraId="0B5EB229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Adres zamieszkania</w:t>
            </w:r>
          </w:p>
        </w:tc>
        <w:tc>
          <w:tcPr>
            <w:tcW w:w="7462" w:type="dxa"/>
            <w:gridSpan w:val="2"/>
          </w:tcPr>
          <w:p w14:paraId="4AE58CDC" w14:textId="77777777" w:rsidR="009065AC" w:rsidRDefault="009065AC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</w:tr>
      <w:tr w:rsidR="009065AC" w14:paraId="34DE0926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03AAF529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Rodzaj budynku</w:t>
            </w:r>
          </w:p>
        </w:tc>
        <w:tc>
          <w:tcPr>
            <w:tcW w:w="7462" w:type="dxa"/>
            <w:gridSpan w:val="2"/>
          </w:tcPr>
          <w:p w14:paraId="508BDBD8" w14:textId="77777777" w:rsidR="009065AC" w:rsidRDefault="009B4BD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jednorodzinny wolnostojący</w:t>
            </w:r>
          </w:p>
          <w:p w14:paraId="207DBEEB" w14:textId="77777777" w:rsidR="009065AC" w:rsidRDefault="009B4BD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lokal w budynku wielorodzinnym o dwóch mieszkaniach</w:t>
            </w:r>
          </w:p>
          <w:p w14:paraId="131201DC" w14:textId="77777777" w:rsidR="009065AC" w:rsidRDefault="009B4BD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lokal w budynku wielorodzinnym o trzech lub więcej mieszkaniach</w:t>
            </w:r>
          </w:p>
        </w:tc>
      </w:tr>
      <w:tr w:rsidR="009065AC" w14:paraId="2A20379F" w14:textId="77777777" w:rsidTr="00C37213">
        <w:trPr>
          <w:gridAfter w:val="1"/>
          <w:wAfter w:w="808" w:type="dxa"/>
          <w:trHeight w:val="453"/>
        </w:trPr>
        <w:tc>
          <w:tcPr>
            <w:tcW w:w="3596" w:type="dxa"/>
          </w:tcPr>
          <w:p w14:paraId="4511C16F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Powierzchnia budynku/mieszkania w m</w:t>
            </w:r>
            <w:r>
              <w:rPr>
                <w:rFonts w:ascii="Aptos" w:eastAsia="Aptos" w:hAnsi="Aptos"/>
                <w:kern w:val="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462" w:type="dxa"/>
            <w:gridSpan w:val="2"/>
          </w:tcPr>
          <w:p w14:paraId="553695DE" w14:textId="77777777" w:rsidR="009065AC" w:rsidRDefault="009065AC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</w:tr>
      <w:tr w:rsidR="009065AC" w14:paraId="30223BC1" w14:textId="77777777" w:rsidTr="00C37213">
        <w:trPr>
          <w:gridAfter w:val="1"/>
          <w:wAfter w:w="808" w:type="dxa"/>
          <w:trHeight w:val="360"/>
        </w:trPr>
        <w:tc>
          <w:tcPr>
            <w:tcW w:w="3596" w:type="dxa"/>
          </w:tcPr>
          <w:p w14:paraId="31029DAA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Rok budowy budynku</w:t>
            </w:r>
          </w:p>
        </w:tc>
        <w:tc>
          <w:tcPr>
            <w:tcW w:w="7462" w:type="dxa"/>
            <w:gridSpan w:val="2"/>
          </w:tcPr>
          <w:p w14:paraId="4C674080" w14:textId="77777777" w:rsidR="009065AC" w:rsidRDefault="009065AC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</w:tr>
      <w:tr w:rsidR="009065AC" w14:paraId="18FCFB3D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2C5B1901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Czy budynek należy do spółdzielni mieszkaniowej?</w:t>
            </w:r>
          </w:p>
        </w:tc>
        <w:tc>
          <w:tcPr>
            <w:tcW w:w="7462" w:type="dxa"/>
            <w:gridSpan w:val="2"/>
          </w:tcPr>
          <w:p w14:paraId="3DDB168D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TAK / NIE</w:t>
            </w:r>
          </w:p>
        </w:tc>
      </w:tr>
      <w:tr w:rsidR="009065AC" w14:paraId="5D87AECB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3C3F08BC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Czy budynek należy do wspólnoty mieszkaniowej?</w:t>
            </w:r>
          </w:p>
        </w:tc>
        <w:tc>
          <w:tcPr>
            <w:tcW w:w="7462" w:type="dxa"/>
            <w:gridSpan w:val="2"/>
          </w:tcPr>
          <w:p w14:paraId="593EE944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TAK / NIE</w:t>
            </w:r>
          </w:p>
        </w:tc>
      </w:tr>
      <w:tr w:rsidR="009065AC" w14:paraId="351B9B47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39497A76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Stan budynku</w:t>
            </w:r>
          </w:p>
        </w:tc>
        <w:tc>
          <w:tcPr>
            <w:tcW w:w="7462" w:type="dxa"/>
            <w:gridSpan w:val="2"/>
          </w:tcPr>
          <w:p w14:paraId="52EBDD1A" w14:textId="77777777" w:rsidR="009065AC" w:rsidRDefault="009B4BD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bardzo dobry</w:t>
            </w:r>
          </w:p>
          <w:p w14:paraId="3D8E1F4A" w14:textId="77777777" w:rsidR="009065AC" w:rsidRDefault="009B4BD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stan dobry – wymaga drobnych napraw i remontów, głównie ze względów estetycznych</w:t>
            </w:r>
          </w:p>
          <w:p w14:paraId="1053227E" w14:textId="77777777" w:rsidR="009065AC" w:rsidRDefault="009B4BD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stan zły – wymaga częściowego remontu</w:t>
            </w:r>
          </w:p>
          <w:p w14:paraId="605EEF9F" w14:textId="77777777" w:rsidR="009065AC" w:rsidRDefault="009B4BD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stan bardzo zły – wymaga całkowitego remontu</w:t>
            </w:r>
          </w:p>
        </w:tc>
      </w:tr>
      <w:tr w:rsidR="009065AC" w14:paraId="0DF86836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7F20B793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Wybierz elementy, które wymagają naprawy/zmiany</w:t>
            </w:r>
          </w:p>
        </w:tc>
        <w:tc>
          <w:tcPr>
            <w:tcW w:w="7462" w:type="dxa"/>
            <w:gridSpan w:val="2"/>
          </w:tcPr>
          <w:p w14:paraId="252F78DE" w14:textId="77777777" w:rsidR="009065AC" w:rsidRDefault="009B4BD0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wymaga wymiany okien</w:t>
            </w:r>
          </w:p>
          <w:p w14:paraId="293C96DF" w14:textId="77777777" w:rsidR="009065AC" w:rsidRDefault="009B4BD0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wymaga wymiany drzwi wejściowych</w:t>
            </w:r>
          </w:p>
          <w:p w14:paraId="1474A1A9" w14:textId="77777777" w:rsidR="009065AC" w:rsidRDefault="009B4BD0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wymaga naprawy stropu, stropodachu lub dachu</w:t>
            </w:r>
          </w:p>
          <w:p w14:paraId="596A9028" w14:textId="77777777" w:rsidR="009065AC" w:rsidRDefault="009B4BD0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wymaga docieplenia ścian</w:t>
            </w:r>
          </w:p>
          <w:p w14:paraId="68293E79" w14:textId="77777777" w:rsidR="009065AC" w:rsidRDefault="009B4BD0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wymaga wymiany źródła ciepła lub instalacji ogrzewania</w:t>
            </w:r>
          </w:p>
          <w:p w14:paraId="114E9009" w14:textId="77777777" w:rsidR="009065AC" w:rsidRDefault="009B4BD0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inna odpowiedź:……………………………………………………..</w:t>
            </w:r>
          </w:p>
        </w:tc>
      </w:tr>
      <w:tr w:rsidR="009065AC" w14:paraId="79822B27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0DC2A946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Podstawa zamieszkania</w:t>
            </w:r>
          </w:p>
        </w:tc>
        <w:tc>
          <w:tcPr>
            <w:tcW w:w="7462" w:type="dxa"/>
            <w:gridSpan w:val="2"/>
          </w:tcPr>
          <w:p w14:paraId="7FE4AB1B" w14:textId="77777777" w:rsidR="009065AC" w:rsidRDefault="009B4BD0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pełna własność</w:t>
            </w:r>
          </w:p>
          <w:p w14:paraId="0285325C" w14:textId="77777777" w:rsidR="009065AC" w:rsidRDefault="009B4BD0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spółdzielcze własnościowe prawo do lokalu</w:t>
            </w:r>
          </w:p>
          <w:p w14:paraId="4AE9972A" w14:textId="77777777" w:rsidR="009065AC" w:rsidRDefault="009B4BD0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lokatorskie spółdzielcze prawo do lokalu</w:t>
            </w:r>
          </w:p>
          <w:p w14:paraId="7E58F262" w14:textId="77777777" w:rsidR="009065AC" w:rsidRDefault="009B4BD0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lokal komunalny</w:t>
            </w:r>
          </w:p>
          <w:p w14:paraId="35579F6D" w14:textId="77777777" w:rsidR="009065AC" w:rsidRDefault="009B4BD0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najem</w:t>
            </w:r>
          </w:p>
          <w:p w14:paraId="7D8BDBF4" w14:textId="77777777" w:rsidR="009065AC" w:rsidRDefault="009B4BD0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nieuregulowany stan prawny</w:t>
            </w:r>
          </w:p>
        </w:tc>
      </w:tr>
      <w:tr w:rsidR="009065AC" w14:paraId="0C339D18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11BE7FC4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Liczba osób w gospodarstwie domowym</w:t>
            </w:r>
          </w:p>
        </w:tc>
        <w:tc>
          <w:tcPr>
            <w:tcW w:w="7462" w:type="dxa"/>
            <w:gridSpan w:val="2"/>
          </w:tcPr>
          <w:p w14:paraId="54383AC6" w14:textId="77777777" w:rsidR="009065AC" w:rsidRDefault="009065AC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</w:tr>
      <w:tr w:rsidR="009065AC" w14:paraId="1F4A58D9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331E490F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Liczba osób niepełnoletnich w gospodarstwie domowym</w:t>
            </w:r>
          </w:p>
        </w:tc>
        <w:tc>
          <w:tcPr>
            <w:tcW w:w="7462" w:type="dxa"/>
            <w:gridSpan w:val="2"/>
          </w:tcPr>
          <w:p w14:paraId="2BE585CA" w14:textId="77777777" w:rsidR="009065AC" w:rsidRDefault="009065AC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</w:tr>
      <w:tr w:rsidR="009065AC" w14:paraId="40473574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023F34BC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Czy uzyskiwane jest świadczenie 800+?</w:t>
            </w:r>
          </w:p>
        </w:tc>
        <w:tc>
          <w:tcPr>
            <w:tcW w:w="7462" w:type="dxa"/>
            <w:gridSpan w:val="2"/>
          </w:tcPr>
          <w:p w14:paraId="4DD6B0BE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TAK / NIE</w:t>
            </w:r>
          </w:p>
        </w:tc>
      </w:tr>
      <w:tr w:rsidR="009065AC" w14:paraId="2C0A1A0E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06DA781D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Czy co najmniej jeden z mieszkańców otrzymuje dodatek mieszkaniowy?</w:t>
            </w:r>
          </w:p>
        </w:tc>
        <w:tc>
          <w:tcPr>
            <w:tcW w:w="7462" w:type="dxa"/>
            <w:gridSpan w:val="2"/>
          </w:tcPr>
          <w:p w14:paraId="063EA344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TAK / NIE</w:t>
            </w:r>
          </w:p>
        </w:tc>
      </w:tr>
      <w:tr w:rsidR="009065AC" w14:paraId="750D0074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1A966753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Czy co najmniej jeden z mieszkańców otrzymuje dodatek energetyczny?</w:t>
            </w:r>
          </w:p>
        </w:tc>
        <w:tc>
          <w:tcPr>
            <w:tcW w:w="7462" w:type="dxa"/>
            <w:gridSpan w:val="2"/>
          </w:tcPr>
          <w:p w14:paraId="1706A5A2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TAK / NIE</w:t>
            </w:r>
          </w:p>
        </w:tc>
      </w:tr>
      <w:tr w:rsidR="009065AC" w14:paraId="3F93CD6C" w14:textId="77777777" w:rsidTr="00C37213">
        <w:trPr>
          <w:gridAfter w:val="1"/>
          <w:wAfter w:w="808" w:type="dxa"/>
          <w:trHeight w:val="540"/>
        </w:trPr>
        <w:tc>
          <w:tcPr>
            <w:tcW w:w="3596" w:type="dxa"/>
            <w:vMerge w:val="restart"/>
          </w:tcPr>
          <w:p w14:paraId="0ED762B9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lastRenderedPageBreak/>
              <w:t>Czy co najmniej jeden z mieszkańców korzysta z zasiłku rodzinnego w zakresie finansowym?</w:t>
            </w:r>
          </w:p>
        </w:tc>
        <w:tc>
          <w:tcPr>
            <w:tcW w:w="7462" w:type="dxa"/>
            <w:gridSpan w:val="2"/>
          </w:tcPr>
          <w:p w14:paraId="77F2FAFE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TAK / NIE</w:t>
            </w:r>
          </w:p>
        </w:tc>
      </w:tr>
      <w:tr w:rsidR="009065AC" w14:paraId="3D56C2CA" w14:textId="77777777" w:rsidTr="00C37213">
        <w:trPr>
          <w:gridAfter w:val="1"/>
          <w:wAfter w:w="808" w:type="dxa"/>
          <w:trHeight w:val="540"/>
        </w:trPr>
        <w:tc>
          <w:tcPr>
            <w:tcW w:w="3596" w:type="dxa"/>
            <w:vMerge/>
          </w:tcPr>
          <w:p w14:paraId="243C787C" w14:textId="77777777" w:rsidR="009065AC" w:rsidRDefault="009065AC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7462" w:type="dxa"/>
            <w:gridSpan w:val="2"/>
          </w:tcPr>
          <w:p w14:paraId="3EE6F521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Jeśli TAK, wymień z jakiego:………………………………………………………..</w:t>
            </w:r>
          </w:p>
        </w:tc>
      </w:tr>
      <w:tr w:rsidR="009065AC" w14:paraId="61AEE091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447B8404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Czy w gospodarstwie domowym są osoby niepełnosprawne?</w:t>
            </w:r>
          </w:p>
        </w:tc>
        <w:tc>
          <w:tcPr>
            <w:tcW w:w="7462" w:type="dxa"/>
            <w:gridSpan w:val="2"/>
          </w:tcPr>
          <w:p w14:paraId="518475FA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TAK / NIE</w:t>
            </w:r>
          </w:p>
        </w:tc>
      </w:tr>
      <w:tr w:rsidR="009065AC" w14:paraId="1D00B441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0CEA1855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Czy w gospodarstwie domowym są niepełnoletnie osoby niepełnosprawne?</w:t>
            </w:r>
          </w:p>
        </w:tc>
        <w:tc>
          <w:tcPr>
            <w:tcW w:w="7462" w:type="dxa"/>
            <w:gridSpan w:val="2"/>
          </w:tcPr>
          <w:p w14:paraId="0BB43FD0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TAK / NIE</w:t>
            </w:r>
          </w:p>
        </w:tc>
      </w:tr>
      <w:tr w:rsidR="009065AC" w14:paraId="062D307E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3F0FE31A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Czy osoby niepełnosprawne wymagają stałej pomocy opiekuna, który musiał (z tego powodu) zrezygnować z pracy?</w:t>
            </w:r>
          </w:p>
        </w:tc>
        <w:tc>
          <w:tcPr>
            <w:tcW w:w="7462" w:type="dxa"/>
            <w:gridSpan w:val="2"/>
          </w:tcPr>
          <w:p w14:paraId="5F882CD7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TAK / NIE</w:t>
            </w:r>
          </w:p>
        </w:tc>
      </w:tr>
      <w:tr w:rsidR="009065AC" w14:paraId="6ED5FECD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0EA9F2F8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Czy co najmniej jeden z członków gospodarstwa domowego pobiera emeryturę?</w:t>
            </w:r>
          </w:p>
        </w:tc>
        <w:tc>
          <w:tcPr>
            <w:tcW w:w="7462" w:type="dxa"/>
            <w:gridSpan w:val="2"/>
          </w:tcPr>
          <w:p w14:paraId="28DAD97B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TAK / NIE</w:t>
            </w:r>
          </w:p>
        </w:tc>
      </w:tr>
      <w:tr w:rsidR="009065AC" w14:paraId="52A7DEC9" w14:textId="77777777" w:rsidTr="00C37213">
        <w:trPr>
          <w:gridAfter w:val="1"/>
          <w:wAfter w:w="808" w:type="dxa"/>
        </w:trPr>
        <w:tc>
          <w:tcPr>
            <w:tcW w:w="3596" w:type="dxa"/>
          </w:tcPr>
          <w:p w14:paraId="229CE461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Jaki był średni miesięczny dochód gospodarstwa domowego na osobę w poprzednim roku?</w:t>
            </w:r>
          </w:p>
        </w:tc>
        <w:tc>
          <w:tcPr>
            <w:tcW w:w="7462" w:type="dxa"/>
            <w:gridSpan w:val="2"/>
          </w:tcPr>
          <w:p w14:paraId="77F211E9" w14:textId="77777777" w:rsidR="009065AC" w:rsidRDefault="009B4BD0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Poniżej 1400 zł</w:t>
            </w:r>
          </w:p>
          <w:p w14:paraId="1CA60C16" w14:textId="77777777" w:rsidR="009065AC" w:rsidRDefault="009B4BD0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Pomiędzy 1400 zł a 1960 zł</w:t>
            </w:r>
          </w:p>
          <w:p w14:paraId="292A65F6" w14:textId="77777777" w:rsidR="009065AC" w:rsidRDefault="009B4BD0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Pomiędzy 1960 zł a 2200 zł</w:t>
            </w:r>
          </w:p>
          <w:p w14:paraId="5A964A29" w14:textId="77777777" w:rsidR="009065AC" w:rsidRDefault="009B4BD0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Powyżej 2200 zł</w:t>
            </w:r>
          </w:p>
        </w:tc>
      </w:tr>
      <w:tr w:rsidR="009065AC" w14:paraId="51AC0B53" w14:textId="77777777" w:rsidTr="00C37213">
        <w:trPr>
          <w:gridAfter w:val="1"/>
          <w:wAfter w:w="808" w:type="dxa"/>
        </w:trPr>
        <w:tc>
          <w:tcPr>
            <w:tcW w:w="11058" w:type="dxa"/>
            <w:gridSpan w:val="3"/>
          </w:tcPr>
          <w:p w14:paraId="0D1AA156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eastAsia="Aptos" w:hAnsi="Aptos"/>
                <w:b/>
                <w:bCs/>
                <w:kern w:val="2"/>
                <w:sz w:val="16"/>
                <w:szCs w:val="16"/>
              </w:rPr>
              <w:t>Podaj główne źródło ciepła (urządzenia służącego do wytwarzania ciepła w budynku):</w:t>
            </w:r>
          </w:p>
        </w:tc>
      </w:tr>
      <w:tr w:rsidR="009065AC" w14:paraId="0FF88C97" w14:textId="77777777" w:rsidTr="00C37213">
        <w:trPr>
          <w:gridAfter w:val="1"/>
          <w:wAfter w:w="808" w:type="dxa"/>
        </w:trPr>
        <w:tc>
          <w:tcPr>
            <w:tcW w:w="11058" w:type="dxa"/>
            <w:gridSpan w:val="3"/>
          </w:tcPr>
          <w:p w14:paraId="503B5A00" w14:textId="77777777" w:rsidR="009065AC" w:rsidRDefault="009B4BD0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Kocioł na paliwo stałe (węgiel, drewno lub inny rodzaj biomasy) z ręcznym podawaniem paliwa</w:t>
            </w:r>
          </w:p>
        </w:tc>
      </w:tr>
      <w:tr w:rsidR="009065AC" w14:paraId="2447EC1D" w14:textId="77777777" w:rsidTr="00C37213">
        <w:tc>
          <w:tcPr>
            <w:tcW w:w="3596" w:type="dxa"/>
          </w:tcPr>
          <w:p w14:paraId="4D36477C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Funkcja kotła</w:t>
            </w:r>
          </w:p>
        </w:tc>
        <w:tc>
          <w:tcPr>
            <w:tcW w:w="2670" w:type="dxa"/>
          </w:tcPr>
          <w:p w14:paraId="36613697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Klasa kotła</w:t>
            </w:r>
          </w:p>
        </w:tc>
        <w:tc>
          <w:tcPr>
            <w:tcW w:w="4792" w:type="dxa"/>
          </w:tcPr>
          <w:p w14:paraId="4A7810D4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Rodzaj stosowanego paliwa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A63E9" w14:textId="77777777" w:rsidR="009065AC" w:rsidRDefault="009065AC" w:rsidP="009135B3">
            <w:pPr>
              <w:widowControl w:val="0"/>
              <w:jc w:val="right"/>
              <w:rPr>
                <w:rFonts w:eastAsia="Aptos"/>
                <w:kern w:val="2"/>
              </w:rPr>
            </w:pPr>
          </w:p>
        </w:tc>
      </w:tr>
      <w:tr w:rsidR="009065AC" w14:paraId="0AFAA9F0" w14:textId="77777777" w:rsidTr="00C37213">
        <w:tc>
          <w:tcPr>
            <w:tcW w:w="3596" w:type="dxa"/>
          </w:tcPr>
          <w:p w14:paraId="7639E1C9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</w:t>
            </w:r>
          </w:p>
          <w:p w14:paraId="2597C047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ciepła woda</w:t>
            </w:r>
          </w:p>
          <w:p w14:paraId="49B818C4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 + ciepła woda użytkowa</w:t>
            </w:r>
          </w:p>
        </w:tc>
        <w:tc>
          <w:tcPr>
            <w:tcW w:w="2670" w:type="dxa"/>
          </w:tcPr>
          <w:p w14:paraId="369B0127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poniżej klasy 3 lub brak informacji</w:t>
            </w:r>
          </w:p>
          <w:p w14:paraId="738808DC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klasa 3</w:t>
            </w:r>
          </w:p>
          <w:p w14:paraId="44C8DC01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klasa 4</w:t>
            </w:r>
          </w:p>
          <w:p w14:paraId="68ACE468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klasa 5</w:t>
            </w:r>
          </w:p>
          <w:p w14:paraId="4BC36603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ekoprojekt</w:t>
            </w:r>
          </w:p>
        </w:tc>
        <w:tc>
          <w:tcPr>
            <w:tcW w:w="4792" w:type="dxa"/>
          </w:tcPr>
          <w:p w14:paraId="222D6113" w14:textId="77777777" w:rsidR="009065AC" w:rsidRDefault="009B4BD0" w:rsidP="00BA7FF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348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węgiel kamienny</w:t>
            </w:r>
          </w:p>
          <w:p w14:paraId="41F1E387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węgiel brunatny</w:t>
            </w:r>
          </w:p>
          <w:p w14:paraId="77B292C6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drewno kawałkowe</w:t>
            </w:r>
          </w:p>
          <w:p w14:paraId="18B5A2E1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pellet</w:t>
            </w:r>
          </w:p>
          <w:p w14:paraId="0B36496A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inny rodzaj biomasy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B1969" w14:textId="77777777" w:rsidR="009065AC" w:rsidRDefault="009065AC" w:rsidP="009135B3">
            <w:pPr>
              <w:widowControl w:val="0"/>
              <w:jc w:val="right"/>
              <w:rPr>
                <w:rFonts w:eastAsia="Aptos"/>
                <w:kern w:val="2"/>
              </w:rPr>
            </w:pPr>
          </w:p>
        </w:tc>
      </w:tr>
      <w:tr w:rsidR="009065AC" w14:paraId="7B0B0E43" w14:textId="77777777" w:rsidTr="00C37213">
        <w:trPr>
          <w:gridAfter w:val="1"/>
          <w:wAfter w:w="808" w:type="dxa"/>
        </w:trPr>
        <w:tc>
          <w:tcPr>
            <w:tcW w:w="11058" w:type="dxa"/>
            <w:gridSpan w:val="3"/>
          </w:tcPr>
          <w:p w14:paraId="4D561907" w14:textId="77777777" w:rsidR="009065AC" w:rsidRDefault="009B4BD0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Kocioł na paliwo stałe (węgiel, drewno lub inny rodzaj biomasy) z automatycznym podawaniem paliwa</w:t>
            </w:r>
          </w:p>
        </w:tc>
      </w:tr>
      <w:tr w:rsidR="009065AC" w14:paraId="4F478D73" w14:textId="77777777" w:rsidTr="00C37213">
        <w:tc>
          <w:tcPr>
            <w:tcW w:w="3596" w:type="dxa"/>
          </w:tcPr>
          <w:p w14:paraId="722F0FAE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Funkcja kotła</w:t>
            </w:r>
          </w:p>
        </w:tc>
        <w:tc>
          <w:tcPr>
            <w:tcW w:w="2670" w:type="dxa"/>
          </w:tcPr>
          <w:p w14:paraId="1279836B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Klasa kotła</w:t>
            </w:r>
          </w:p>
        </w:tc>
        <w:tc>
          <w:tcPr>
            <w:tcW w:w="4792" w:type="dxa"/>
          </w:tcPr>
          <w:p w14:paraId="5AB3676D" w14:textId="77777777" w:rsidR="009065AC" w:rsidRDefault="009B4BD0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Rodzaj stosowanego paliwa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F93AC59" w14:textId="77777777" w:rsidR="009065AC" w:rsidRDefault="009065AC">
            <w:pPr>
              <w:widowControl w:val="0"/>
              <w:rPr>
                <w:rFonts w:eastAsia="Aptos"/>
                <w:kern w:val="2"/>
              </w:rPr>
            </w:pPr>
          </w:p>
        </w:tc>
      </w:tr>
      <w:tr w:rsidR="009065AC" w14:paraId="5C0289D8" w14:textId="77777777" w:rsidTr="00C37213">
        <w:trPr>
          <w:trHeight w:val="1190"/>
        </w:trPr>
        <w:tc>
          <w:tcPr>
            <w:tcW w:w="3596" w:type="dxa"/>
          </w:tcPr>
          <w:p w14:paraId="070A5AAF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</w:t>
            </w:r>
          </w:p>
          <w:p w14:paraId="3345A040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ciepła woda</w:t>
            </w:r>
          </w:p>
          <w:p w14:paraId="11218554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 + ciepła woda użytkowa</w:t>
            </w:r>
          </w:p>
        </w:tc>
        <w:tc>
          <w:tcPr>
            <w:tcW w:w="2670" w:type="dxa"/>
          </w:tcPr>
          <w:p w14:paraId="4E04A555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poniżej klasy 3 lub brak informacji</w:t>
            </w:r>
          </w:p>
          <w:p w14:paraId="2347821A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klasa 3</w:t>
            </w:r>
          </w:p>
          <w:p w14:paraId="0956D938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klasa 4</w:t>
            </w:r>
          </w:p>
          <w:p w14:paraId="63D7EE8A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klasa 5</w:t>
            </w:r>
          </w:p>
          <w:p w14:paraId="6DE722FC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ekoprojekt</w:t>
            </w:r>
          </w:p>
        </w:tc>
        <w:tc>
          <w:tcPr>
            <w:tcW w:w="4792" w:type="dxa"/>
          </w:tcPr>
          <w:p w14:paraId="57360B3E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węgiel kamienny</w:t>
            </w:r>
          </w:p>
          <w:p w14:paraId="4F5A205D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węgiel brunatny</w:t>
            </w:r>
          </w:p>
          <w:p w14:paraId="4F987DA1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drewno kawałkowe</w:t>
            </w:r>
          </w:p>
          <w:p w14:paraId="28186E45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pellet</w:t>
            </w:r>
          </w:p>
          <w:p w14:paraId="4C4B0C4E" w14:textId="77777777" w:rsidR="009065AC" w:rsidRDefault="009B4BD0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inny rodzaj biomasy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623F1DC" w14:textId="77777777" w:rsidR="009065AC" w:rsidRDefault="009065AC">
            <w:pPr>
              <w:widowControl w:val="0"/>
              <w:rPr>
                <w:rFonts w:eastAsia="Aptos"/>
                <w:kern w:val="2"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Spec="center" w:tblpY="1"/>
        <w:tblW w:w="11063" w:type="dxa"/>
        <w:tblLayout w:type="fixed"/>
        <w:tblLook w:val="04A0" w:firstRow="1" w:lastRow="0" w:firstColumn="1" w:lastColumn="0" w:noHBand="0" w:noVBand="1"/>
      </w:tblPr>
      <w:tblGrid>
        <w:gridCol w:w="1879"/>
        <w:gridCol w:w="2126"/>
        <w:gridCol w:w="3119"/>
        <w:gridCol w:w="3939"/>
      </w:tblGrid>
      <w:tr w:rsidR="00BA7FF8" w14:paraId="065181DB" w14:textId="77777777" w:rsidTr="00BA7FF8">
        <w:trPr>
          <w:trHeight w:val="355"/>
        </w:trPr>
        <w:tc>
          <w:tcPr>
            <w:tcW w:w="11063" w:type="dxa"/>
            <w:gridSpan w:val="4"/>
          </w:tcPr>
          <w:p w14:paraId="686F064C" w14:textId="77777777" w:rsidR="00BA7FF8" w:rsidRDefault="00BA7FF8" w:rsidP="00BA7FF8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Kominek/koza/ogrzewacz na drewno lub inny rodzaj biomasy</w:t>
            </w:r>
          </w:p>
        </w:tc>
      </w:tr>
      <w:tr w:rsidR="00BA7FF8" w14:paraId="4C3F077F" w14:textId="77777777" w:rsidTr="00BA7FF8">
        <w:trPr>
          <w:trHeight w:val="346"/>
        </w:trPr>
        <w:tc>
          <w:tcPr>
            <w:tcW w:w="1879" w:type="dxa"/>
          </w:tcPr>
          <w:p w14:paraId="7FEF65C7" w14:textId="77777777" w:rsidR="00BA7FF8" w:rsidRDefault="00BA7FF8" w:rsidP="00BA7FF8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Funkcja</w:t>
            </w:r>
          </w:p>
        </w:tc>
        <w:tc>
          <w:tcPr>
            <w:tcW w:w="2126" w:type="dxa"/>
          </w:tcPr>
          <w:p w14:paraId="1E207E7A" w14:textId="77777777" w:rsidR="00BA7FF8" w:rsidRDefault="00BA7FF8" w:rsidP="00BA7FF8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</w:t>
            </w:r>
          </w:p>
        </w:tc>
        <w:tc>
          <w:tcPr>
            <w:tcW w:w="3119" w:type="dxa"/>
          </w:tcPr>
          <w:p w14:paraId="5FA0D979" w14:textId="77777777" w:rsidR="00BA7FF8" w:rsidRDefault="00BA7FF8" w:rsidP="00BA7FF8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ciepła woda użytkowa</w:t>
            </w:r>
          </w:p>
        </w:tc>
        <w:tc>
          <w:tcPr>
            <w:tcW w:w="3939" w:type="dxa"/>
          </w:tcPr>
          <w:p w14:paraId="38C3D7EA" w14:textId="77777777" w:rsidR="00BA7FF8" w:rsidRDefault="00BA7FF8" w:rsidP="00BA7FF8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 + ciepła woda użytkowa</w:t>
            </w:r>
          </w:p>
        </w:tc>
      </w:tr>
      <w:tr w:rsidR="00BA7FF8" w14:paraId="4E9572D9" w14:textId="77777777" w:rsidTr="00BA7FF8">
        <w:trPr>
          <w:trHeight w:val="421"/>
        </w:trPr>
        <w:tc>
          <w:tcPr>
            <w:tcW w:w="11063" w:type="dxa"/>
            <w:gridSpan w:val="4"/>
          </w:tcPr>
          <w:p w14:paraId="290F64A9" w14:textId="77777777" w:rsidR="00BA7FF8" w:rsidRDefault="00BA7FF8" w:rsidP="00BA7FF8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Piec kaflowy na paliwo stałe (węgiel, drewno lub inny rodzaj biomasy)</w:t>
            </w:r>
          </w:p>
        </w:tc>
      </w:tr>
      <w:tr w:rsidR="00BA7FF8" w14:paraId="2EC27B84" w14:textId="77777777" w:rsidTr="00BA7FF8">
        <w:trPr>
          <w:trHeight w:val="258"/>
        </w:trPr>
        <w:tc>
          <w:tcPr>
            <w:tcW w:w="1879" w:type="dxa"/>
          </w:tcPr>
          <w:p w14:paraId="5663C54C" w14:textId="77777777" w:rsidR="00BA7FF8" w:rsidRDefault="00BA7FF8" w:rsidP="00BA7FF8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Funkcja</w:t>
            </w:r>
          </w:p>
        </w:tc>
        <w:tc>
          <w:tcPr>
            <w:tcW w:w="2126" w:type="dxa"/>
          </w:tcPr>
          <w:p w14:paraId="4C94E5FA" w14:textId="77777777" w:rsidR="00BA7FF8" w:rsidRDefault="00BA7FF8" w:rsidP="00BA7FF8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</w:t>
            </w:r>
          </w:p>
        </w:tc>
        <w:tc>
          <w:tcPr>
            <w:tcW w:w="3119" w:type="dxa"/>
          </w:tcPr>
          <w:p w14:paraId="07477AD8" w14:textId="77777777" w:rsidR="00BA7FF8" w:rsidRDefault="00BA7FF8" w:rsidP="00BA7FF8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ciepła woda użytkowa</w:t>
            </w:r>
          </w:p>
        </w:tc>
        <w:tc>
          <w:tcPr>
            <w:tcW w:w="3939" w:type="dxa"/>
          </w:tcPr>
          <w:p w14:paraId="5C406DD5" w14:textId="77777777" w:rsidR="00BA7FF8" w:rsidRDefault="00BA7FF8" w:rsidP="00BA7FF8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 + ciepła woda użytkowa</w:t>
            </w:r>
          </w:p>
        </w:tc>
      </w:tr>
      <w:tr w:rsidR="00BA7FF8" w14:paraId="5D539A17" w14:textId="77777777" w:rsidTr="00BA7FF8">
        <w:trPr>
          <w:trHeight w:val="404"/>
        </w:trPr>
        <w:tc>
          <w:tcPr>
            <w:tcW w:w="11063" w:type="dxa"/>
            <w:gridSpan w:val="4"/>
          </w:tcPr>
          <w:p w14:paraId="76094972" w14:textId="77777777" w:rsidR="00BA7FF8" w:rsidRDefault="00BA7FF8" w:rsidP="00BA7FF8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Trzon kuchenny/piecokuchnia/kuchnia węglowa</w:t>
            </w:r>
          </w:p>
        </w:tc>
      </w:tr>
      <w:tr w:rsidR="00BA7FF8" w14:paraId="407320B7" w14:textId="77777777" w:rsidTr="00BA7FF8">
        <w:trPr>
          <w:trHeight w:val="410"/>
        </w:trPr>
        <w:tc>
          <w:tcPr>
            <w:tcW w:w="1879" w:type="dxa"/>
          </w:tcPr>
          <w:p w14:paraId="6B4B51F9" w14:textId="77777777" w:rsidR="00BA7FF8" w:rsidRDefault="00BA7FF8" w:rsidP="00BA7FF8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Funkcja</w:t>
            </w:r>
          </w:p>
        </w:tc>
        <w:tc>
          <w:tcPr>
            <w:tcW w:w="2126" w:type="dxa"/>
          </w:tcPr>
          <w:p w14:paraId="4394B3B2" w14:textId="77777777" w:rsidR="00BA7FF8" w:rsidRDefault="00BA7FF8" w:rsidP="00BA7FF8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</w:t>
            </w:r>
          </w:p>
        </w:tc>
        <w:tc>
          <w:tcPr>
            <w:tcW w:w="3119" w:type="dxa"/>
          </w:tcPr>
          <w:p w14:paraId="3ABE7F6B" w14:textId="77777777" w:rsidR="00BA7FF8" w:rsidRDefault="00BA7FF8" w:rsidP="00BA7FF8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ciepła woda użytkowa</w:t>
            </w:r>
          </w:p>
        </w:tc>
        <w:tc>
          <w:tcPr>
            <w:tcW w:w="3939" w:type="dxa"/>
          </w:tcPr>
          <w:p w14:paraId="392AF7D9" w14:textId="77777777" w:rsidR="00BA7FF8" w:rsidRDefault="00BA7FF8" w:rsidP="00BA7FF8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 + ciepła woda użytkowa</w:t>
            </w:r>
          </w:p>
        </w:tc>
      </w:tr>
      <w:tr w:rsidR="00BA7FF8" w14:paraId="6B5692A4" w14:textId="77777777" w:rsidTr="00BA7FF8">
        <w:trPr>
          <w:trHeight w:val="456"/>
        </w:trPr>
        <w:tc>
          <w:tcPr>
            <w:tcW w:w="11063" w:type="dxa"/>
            <w:gridSpan w:val="4"/>
          </w:tcPr>
          <w:p w14:paraId="1BBAE101" w14:textId="77777777" w:rsidR="00BA7FF8" w:rsidRDefault="00BA7FF8" w:rsidP="00BA7FF8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Kocioł gazowy/bojler gazowy/podgrzewacz gazowy przepływowy</w:t>
            </w:r>
          </w:p>
        </w:tc>
      </w:tr>
      <w:tr w:rsidR="00BA7FF8" w14:paraId="0EEDE596" w14:textId="77777777" w:rsidTr="00BA7FF8">
        <w:trPr>
          <w:trHeight w:val="406"/>
        </w:trPr>
        <w:tc>
          <w:tcPr>
            <w:tcW w:w="1879" w:type="dxa"/>
          </w:tcPr>
          <w:p w14:paraId="73448F04" w14:textId="77777777" w:rsidR="00BA7FF8" w:rsidRDefault="00BA7FF8" w:rsidP="00BA7FF8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Funkcja</w:t>
            </w:r>
          </w:p>
        </w:tc>
        <w:tc>
          <w:tcPr>
            <w:tcW w:w="2126" w:type="dxa"/>
          </w:tcPr>
          <w:p w14:paraId="282F8CF5" w14:textId="77777777" w:rsidR="00BA7FF8" w:rsidRDefault="00BA7FF8" w:rsidP="00BA7FF8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</w:t>
            </w:r>
          </w:p>
        </w:tc>
        <w:tc>
          <w:tcPr>
            <w:tcW w:w="3119" w:type="dxa"/>
          </w:tcPr>
          <w:p w14:paraId="433F5A43" w14:textId="77777777" w:rsidR="00BA7FF8" w:rsidRDefault="00BA7FF8" w:rsidP="00BA7FF8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ciepła woda użytkowa</w:t>
            </w:r>
          </w:p>
        </w:tc>
        <w:tc>
          <w:tcPr>
            <w:tcW w:w="3939" w:type="dxa"/>
          </w:tcPr>
          <w:p w14:paraId="70768C36" w14:textId="77777777" w:rsidR="00BA7FF8" w:rsidRDefault="00BA7FF8" w:rsidP="00BA7FF8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 + ciepła woda użytkowa</w:t>
            </w:r>
          </w:p>
        </w:tc>
      </w:tr>
      <w:tr w:rsidR="00BA7FF8" w14:paraId="67194F66" w14:textId="77777777" w:rsidTr="00BA7FF8">
        <w:trPr>
          <w:trHeight w:val="400"/>
        </w:trPr>
        <w:tc>
          <w:tcPr>
            <w:tcW w:w="11063" w:type="dxa"/>
            <w:gridSpan w:val="4"/>
          </w:tcPr>
          <w:p w14:paraId="578D699B" w14:textId="77777777" w:rsidR="00BA7FF8" w:rsidRDefault="00BA7FF8" w:rsidP="00BA7FF8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Kocioł olejowy</w:t>
            </w:r>
          </w:p>
        </w:tc>
      </w:tr>
      <w:tr w:rsidR="00BA7FF8" w14:paraId="52256465" w14:textId="77777777" w:rsidTr="00BA7FF8">
        <w:trPr>
          <w:trHeight w:val="352"/>
        </w:trPr>
        <w:tc>
          <w:tcPr>
            <w:tcW w:w="1879" w:type="dxa"/>
          </w:tcPr>
          <w:p w14:paraId="5107F211" w14:textId="77777777" w:rsidR="00BA7FF8" w:rsidRDefault="00BA7FF8" w:rsidP="00BA7FF8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Funkcja</w:t>
            </w:r>
          </w:p>
        </w:tc>
        <w:tc>
          <w:tcPr>
            <w:tcW w:w="2126" w:type="dxa"/>
          </w:tcPr>
          <w:p w14:paraId="38DE533D" w14:textId="77777777" w:rsidR="00BA7FF8" w:rsidRDefault="00BA7FF8" w:rsidP="00BA7FF8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</w:t>
            </w:r>
          </w:p>
        </w:tc>
        <w:tc>
          <w:tcPr>
            <w:tcW w:w="3119" w:type="dxa"/>
          </w:tcPr>
          <w:p w14:paraId="442C1590" w14:textId="77777777" w:rsidR="00BA7FF8" w:rsidRDefault="00BA7FF8" w:rsidP="00BA7FF8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ciepła woda użytkowa</w:t>
            </w:r>
          </w:p>
        </w:tc>
        <w:tc>
          <w:tcPr>
            <w:tcW w:w="3939" w:type="dxa"/>
          </w:tcPr>
          <w:p w14:paraId="6A441D50" w14:textId="77777777" w:rsidR="00BA7FF8" w:rsidRDefault="00BA7FF8" w:rsidP="00BA7FF8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 + ciepła woda użytkowa</w:t>
            </w:r>
          </w:p>
        </w:tc>
      </w:tr>
      <w:tr w:rsidR="00BA7FF8" w14:paraId="55D435AF" w14:textId="77777777" w:rsidTr="00BA7FF8">
        <w:trPr>
          <w:trHeight w:val="283"/>
        </w:trPr>
        <w:tc>
          <w:tcPr>
            <w:tcW w:w="11063" w:type="dxa"/>
            <w:gridSpan w:val="4"/>
          </w:tcPr>
          <w:p w14:paraId="7F896AD4" w14:textId="77777777" w:rsidR="00BA7FF8" w:rsidRDefault="00BA7FF8" w:rsidP="00BA7FF8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Pompa ciepła</w:t>
            </w:r>
          </w:p>
        </w:tc>
      </w:tr>
      <w:tr w:rsidR="00BA7FF8" w14:paraId="3066B31D" w14:textId="77777777" w:rsidTr="00BA7FF8">
        <w:trPr>
          <w:trHeight w:val="322"/>
        </w:trPr>
        <w:tc>
          <w:tcPr>
            <w:tcW w:w="1879" w:type="dxa"/>
          </w:tcPr>
          <w:p w14:paraId="491C5F5A" w14:textId="77777777" w:rsidR="00BA7FF8" w:rsidRDefault="00BA7FF8" w:rsidP="00BA7FF8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Funkcja</w:t>
            </w:r>
          </w:p>
        </w:tc>
        <w:tc>
          <w:tcPr>
            <w:tcW w:w="2126" w:type="dxa"/>
          </w:tcPr>
          <w:p w14:paraId="6082E54C" w14:textId="77777777" w:rsidR="00BA7FF8" w:rsidRDefault="00BA7FF8" w:rsidP="00BA7FF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</w:t>
            </w:r>
          </w:p>
        </w:tc>
        <w:tc>
          <w:tcPr>
            <w:tcW w:w="3119" w:type="dxa"/>
          </w:tcPr>
          <w:p w14:paraId="18A37A24" w14:textId="77777777" w:rsidR="00BA7FF8" w:rsidRDefault="00BA7FF8" w:rsidP="00BA7FF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ciepła woda użytkowa</w:t>
            </w:r>
          </w:p>
        </w:tc>
        <w:tc>
          <w:tcPr>
            <w:tcW w:w="3939" w:type="dxa"/>
          </w:tcPr>
          <w:p w14:paraId="52916F46" w14:textId="77777777" w:rsidR="00BA7FF8" w:rsidRDefault="00BA7FF8" w:rsidP="00BA7FF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 + ciepła woda użytkowa</w:t>
            </w:r>
          </w:p>
        </w:tc>
      </w:tr>
      <w:tr w:rsidR="00BA7FF8" w14:paraId="5914FD26" w14:textId="77777777" w:rsidTr="00BA7FF8">
        <w:trPr>
          <w:trHeight w:val="412"/>
        </w:trPr>
        <w:tc>
          <w:tcPr>
            <w:tcW w:w="11063" w:type="dxa"/>
            <w:gridSpan w:val="4"/>
          </w:tcPr>
          <w:p w14:paraId="6EF21B7A" w14:textId="77777777" w:rsidR="00BA7FF8" w:rsidRDefault="00BA7FF8" w:rsidP="00BA7FF8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 elektryczne/bojler elektryczny/podgrzewacz elektryczny przepływowy</w:t>
            </w:r>
          </w:p>
        </w:tc>
      </w:tr>
      <w:tr w:rsidR="00BA7FF8" w14:paraId="5041FC5C" w14:textId="77777777" w:rsidTr="00BA7FF8">
        <w:trPr>
          <w:trHeight w:val="425"/>
        </w:trPr>
        <w:tc>
          <w:tcPr>
            <w:tcW w:w="1879" w:type="dxa"/>
          </w:tcPr>
          <w:p w14:paraId="15406EF4" w14:textId="77777777" w:rsidR="00BA7FF8" w:rsidRDefault="00BA7FF8" w:rsidP="00BA7FF8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Funkcja</w:t>
            </w:r>
          </w:p>
        </w:tc>
        <w:tc>
          <w:tcPr>
            <w:tcW w:w="2126" w:type="dxa"/>
          </w:tcPr>
          <w:p w14:paraId="63ED3971" w14:textId="77777777" w:rsidR="00BA7FF8" w:rsidRDefault="00BA7FF8" w:rsidP="00BA7FF8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</w:t>
            </w:r>
          </w:p>
        </w:tc>
        <w:tc>
          <w:tcPr>
            <w:tcW w:w="3119" w:type="dxa"/>
          </w:tcPr>
          <w:p w14:paraId="1EC183BD" w14:textId="77777777" w:rsidR="00BA7FF8" w:rsidRDefault="00BA7FF8" w:rsidP="00BA7FF8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ciepła woda użytkowa</w:t>
            </w:r>
          </w:p>
        </w:tc>
        <w:tc>
          <w:tcPr>
            <w:tcW w:w="3939" w:type="dxa"/>
          </w:tcPr>
          <w:p w14:paraId="00E79B6B" w14:textId="77777777" w:rsidR="00BA7FF8" w:rsidRDefault="00BA7FF8" w:rsidP="00BA7FF8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 + ciepła woda użytkowa</w:t>
            </w:r>
          </w:p>
        </w:tc>
      </w:tr>
      <w:tr w:rsidR="00BA7FF8" w14:paraId="29747C16" w14:textId="77777777" w:rsidTr="00BA7FF8">
        <w:trPr>
          <w:trHeight w:val="440"/>
        </w:trPr>
        <w:tc>
          <w:tcPr>
            <w:tcW w:w="11063" w:type="dxa"/>
            <w:gridSpan w:val="4"/>
          </w:tcPr>
          <w:p w14:paraId="0E7B40E0" w14:textId="77777777" w:rsidR="00BA7FF8" w:rsidRDefault="00BA7FF8" w:rsidP="00BA7FF8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Sieć ciepłownicza</w:t>
            </w:r>
          </w:p>
        </w:tc>
      </w:tr>
      <w:tr w:rsidR="00BA7FF8" w14:paraId="5F3A76C5" w14:textId="77777777" w:rsidTr="00BA7FF8">
        <w:trPr>
          <w:trHeight w:val="403"/>
        </w:trPr>
        <w:tc>
          <w:tcPr>
            <w:tcW w:w="1879" w:type="dxa"/>
          </w:tcPr>
          <w:p w14:paraId="74C91FFF" w14:textId="77777777" w:rsidR="00BA7FF8" w:rsidRDefault="00BA7FF8" w:rsidP="00BA7FF8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lastRenderedPageBreak/>
              <w:t>Funkcja</w:t>
            </w:r>
          </w:p>
        </w:tc>
        <w:tc>
          <w:tcPr>
            <w:tcW w:w="2126" w:type="dxa"/>
          </w:tcPr>
          <w:p w14:paraId="62DD68D4" w14:textId="77777777" w:rsidR="00BA7FF8" w:rsidRDefault="00BA7FF8" w:rsidP="00BA7FF8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</w:t>
            </w:r>
          </w:p>
        </w:tc>
        <w:tc>
          <w:tcPr>
            <w:tcW w:w="3119" w:type="dxa"/>
          </w:tcPr>
          <w:p w14:paraId="630B7C22" w14:textId="77777777" w:rsidR="00BA7FF8" w:rsidRDefault="00BA7FF8" w:rsidP="00BA7FF8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ciepła woda użytkowa</w:t>
            </w:r>
          </w:p>
        </w:tc>
        <w:tc>
          <w:tcPr>
            <w:tcW w:w="3939" w:type="dxa"/>
          </w:tcPr>
          <w:p w14:paraId="4AA60C80" w14:textId="77777777" w:rsidR="00BA7FF8" w:rsidRDefault="00BA7FF8" w:rsidP="00BA7FF8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ogrzewanie + ciepła woda użytkowa</w:t>
            </w:r>
          </w:p>
        </w:tc>
      </w:tr>
      <w:tr w:rsidR="00BA7FF8" w14:paraId="3E545149" w14:textId="77777777" w:rsidTr="00BA7FF8">
        <w:trPr>
          <w:trHeight w:val="421"/>
        </w:trPr>
        <w:tc>
          <w:tcPr>
            <w:tcW w:w="11063" w:type="dxa"/>
            <w:gridSpan w:val="4"/>
          </w:tcPr>
          <w:p w14:paraId="60EB4F76" w14:textId="77777777" w:rsidR="00BA7FF8" w:rsidRDefault="00BA7FF8" w:rsidP="00BA7FF8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Kolektory słoneczne</w:t>
            </w:r>
          </w:p>
        </w:tc>
      </w:tr>
    </w:tbl>
    <w:p w14:paraId="43BF3B2E" w14:textId="77777777" w:rsidR="009065AC" w:rsidRDefault="009065AC">
      <w:pPr>
        <w:spacing w:after="0" w:line="259" w:lineRule="auto"/>
        <w:rPr>
          <w:rFonts w:ascii="Aptos" w:eastAsia="Aptos" w:hAnsi="Aptos"/>
          <w:kern w:val="2"/>
        </w:rPr>
      </w:pPr>
    </w:p>
    <w:tbl>
      <w:tblPr>
        <w:tblStyle w:val="Tabela-Siatka1"/>
        <w:tblpPr w:leftFromText="141" w:rightFromText="141" w:vertAnchor="text" w:horzAnchor="margin" w:tblpXSpec="center" w:tblpY="-80"/>
        <w:tblW w:w="11058" w:type="dxa"/>
        <w:tblLayout w:type="fixed"/>
        <w:tblLook w:val="04A0" w:firstRow="1" w:lastRow="0" w:firstColumn="1" w:lastColumn="0" w:noHBand="0" w:noVBand="1"/>
      </w:tblPr>
      <w:tblGrid>
        <w:gridCol w:w="4281"/>
        <w:gridCol w:w="6777"/>
      </w:tblGrid>
      <w:tr w:rsidR="00C64B02" w14:paraId="25312ABD" w14:textId="77777777" w:rsidTr="00C64B02">
        <w:tc>
          <w:tcPr>
            <w:tcW w:w="4281" w:type="dxa"/>
          </w:tcPr>
          <w:p w14:paraId="1A4E2F80" w14:textId="77777777" w:rsidR="00C64B02" w:rsidRDefault="00C64B02" w:rsidP="00C64B02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Jaki jest roczny koszt ogrzewania budynku/mieszkania i podgrzania wody?</w:t>
            </w:r>
          </w:p>
        </w:tc>
        <w:tc>
          <w:tcPr>
            <w:tcW w:w="6777" w:type="dxa"/>
          </w:tcPr>
          <w:p w14:paraId="44810888" w14:textId="77777777" w:rsidR="00C64B02" w:rsidRDefault="00C64B02" w:rsidP="00C64B02">
            <w:pPr>
              <w:widowControl w:val="0"/>
              <w:spacing w:after="160" w:line="259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C64B02" w14:paraId="3E68781C" w14:textId="77777777" w:rsidTr="00C64B02">
        <w:trPr>
          <w:trHeight w:val="296"/>
        </w:trPr>
        <w:tc>
          <w:tcPr>
            <w:tcW w:w="4281" w:type="dxa"/>
          </w:tcPr>
          <w:p w14:paraId="6A416CA0" w14:textId="77777777" w:rsidR="00C64B02" w:rsidRDefault="00C64B02" w:rsidP="00C64B02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Jaki jest roczny koszt energii eklektycznej?</w:t>
            </w:r>
          </w:p>
        </w:tc>
        <w:tc>
          <w:tcPr>
            <w:tcW w:w="6777" w:type="dxa"/>
          </w:tcPr>
          <w:p w14:paraId="6AF11967" w14:textId="77777777" w:rsidR="00C64B02" w:rsidRDefault="00C64B02" w:rsidP="00C64B02">
            <w:pPr>
              <w:widowControl w:val="0"/>
              <w:spacing w:after="160" w:line="259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C64B02" w14:paraId="08B6514B" w14:textId="77777777" w:rsidTr="00C64B02">
        <w:tc>
          <w:tcPr>
            <w:tcW w:w="4281" w:type="dxa"/>
          </w:tcPr>
          <w:p w14:paraId="48D48F08" w14:textId="77777777" w:rsidR="00C64B02" w:rsidRDefault="00C64B02" w:rsidP="00C64B02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Według opinii Pani/Pana koszty energii (ciepło i prąd) są:</w:t>
            </w:r>
          </w:p>
        </w:tc>
        <w:tc>
          <w:tcPr>
            <w:tcW w:w="6777" w:type="dxa"/>
          </w:tcPr>
          <w:p w14:paraId="1D7FFCFA" w14:textId="77777777" w:rsidR="00C64B02" w:rsidRDefault="00C64B02" w:rsidP="00C64B02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Niskie: nie stwarzają problemu</w:t>
            </w:r>
          </w:p>
          <w:p w14:paraId="5218B8D8" w14:textId="77777777" w:rsidR="00C64B02" w:rsidRDefault="00C64B02" w:rsidP="00C64B02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Średnie: są miesiące, w których koszty energii są bardziej odczuwalne w budżecie domowym</w:t>
            </w:r>
          </w:p>
          <w:p w14:paraId="19780EE3" w14:textId="77777777" w:rsidR="00C64B02" w:rsidRDefault="00C64B02" w:rsidP="00C64B02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Wysokie: ale pomimo trudnej sytuacji istnieje możliwość opłacenia rachunków</w:t>
            </w:r>
          </w:p>
          <w:p w14:paraId="2DDFDAD4" w14:textId="77777777" w:rsidR="00C64B02" w:rsidRDefault="00C64B02" w:rsidP="00C64B02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Bardzo wysokie: są miesiące, w których nie ma możliwości zapłacenia rachunków kosztem innych potrzeb</w:t>
            </w:r>
          </w:p>
          <w:p w14:paraId="7FDAD1FA" w14:textId="77777777" w:rsidR="00C64B02" w:rsidRDefault="00C64B02" w:rsidP="00C64B02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Nieosiągalne: gospodarstwo domowe jest zadłużone w spłacie rachunków lub musi zmniejszać znacznie zużycie energii ze względu na wysokie koszty opłat</w:t>
            </w:r>
          </w:p>
        </w:tc>
      </w:tr>
      <w:tr w:rsidR="00C64B02" w14:paraId="5D16F10E" w14:textId="77777777" w:rsidTr="00C64B02">
        <w:tc>
          <w:tcPr>
            <w:tcW w:w="4281" w:type="dxa"/>
          </w:tcPr>
          <w:p w14:paraId="55596C42" w14:textId="77777777" w:rsidR="00C64B02" w:rsidRDefault="00C64B02" w:rsidP="00C64B02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Według opinii mieszkańca w mieszkaniu/domu jest:</w:t>
            </w:r>
          </w:p>
        </w:tc>
        <w:tc>
          <w:tcPr>
            <w:tcW w:w="6777" w:type="dxa"/>
          </w:tcPr>
          <w:p w14:paraId="629AFACA" w14:textId="77777777" w:rsidR="00C64B02" w:rsidRDefault="00C64B02" w:rsidP="00C64B02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Zawsze temperatura w budynku/mieszkaniu jest odpowiednia lub szybko mogę poprawić odczuwalny komfort cieplny</w:t>
            </w:r>
          </w:p>
          <w:p w14:paraId="6E93F6EA" w14:textId="77777777" w:rsidR="00C64B02" w:rsidRDefault="00C64B02" w:rsidP="00C64B02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Zazwyczaj temperatura w budynku/mieszkaniu jest odpowiednia, ale nie mam problemu w jej zapewnieniu</w:t>
            </w:r>
          </w:p>
          <w:p w14:paraId="3D745F8D" w14:textId="77777777" w:rsidR="00C64B02" w:rsidRDefault="00C64B02" w:rsidP="00C64B02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Są dni kiedy trudno uzyskać komfortową temperaturę w budynku/mieszkaniu</w:t>
            </w:r>
          </w:p>
          <w:p w14:paraId="34827778" w14:textId="77777777" w:rsidR="00C64B02" w:rsidRDefault="00C64B02" w:rsidP="00C64B02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Bardzo często w budynku/mieszkaniu jest zbyt ciepło lub zbyt zimno</w:t>
            </w:r>
          </w:p>
          <w:p w14:paraId="0C2E08DE" w14:textId="77777777" w:rsidR="00C64B02" w:rsidRDefault="00C64B02" w:rsidP="00C64B02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Nigdy nie udało mi się uzyskać komfortowej temperatury w budynku/mieszkaniu</w:t>
            </w:r>
          </w:p>
        </w:tc>
      </w:tr>
      <w:tr w:rsidR="00C64B02" w14:paraId="2A776A0D" w14:textId="77777777" w:rsidTr="00C64B02">
        <w:tc>
          <w:tcPr>
            <w:tcW w:w="4281" w:type="dxa"/>
          </w:tcPr>
          <w:p w14:paraId="542AA011" w14:textId="77777777" w:rsidR="00C64B02" w:rsidRDefault="00C64B02" w:rsidP="00C64B02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Czy została złożona obowiązkowa deklaracja do Centralnej Ewidencji Emisyjności Budynków (CEEB)?</w:t>
            </w:r>
          </w:p>
        </w:tc>
        <w:tc>
          <w:tcPr>
            <w:tcW w:w="6777" w:type="dxa"/>
          </w:tcPr>
          <w:p w14:paraId="024BA14B" w14:textId="77777777" w:rsidR="00C64B02" w:rsidRDefault="00C64B02" w:rsidP="00C64B02">
            <w:pPr>
              <w:widowControl w:val="0"/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="Aptos" w:hAnsi="Aptos"/>
                <w:kern w:val="2"/>
                <w:sz w:val="16"/>
                <w:szCs w:val="16"/>
              </w:rPr>
              <w:t>TAK / NIE</w:t>
            </w:r>
          </w:p>
        </w:tc>
      </w:tr>
    </w:tbl>
    <w:p w14:paraId="422C4A38" w14:textId="77777777" w:rsidR="009065AC" w:rsidRPr="00C64B02" w:rsidRDefault="009B4BD0" w:rsidP="00C64B02">
      <w:pPr>
        <w:spacing w:after="160" w:line="259" w:lineRule="auto"/>
        <w:rPr>
          <w:rFonts w:ascii="Aptos" w:eastAsia="Aptos" w:hAnsi="Aptos"/>
          <w:kern w:val="2"/>
          <w:sz w:val="20"/>
          <w:szCs w:val="20"/>
        </w:rPr>
      </w:pPr>
      <w:r>
        <w:rPr>
          <w:rFonts w:ascii="Aptos" w:eastAsia="Aptos" w:hAnsi="Aptos"/>
          <w:kern w:val="2"/>
          <w:sz w:val="20"/>
          <w:szCs w:val="20"/>
        </w:rPr>
        <w:t xml:space="preserve">                          </w:t>
      </w:r>
      <w:r w:rsidR="00C64B02">
        <w:rPr>
          <w:rFonts w:ascii="Aptos" w:eastAsia="Aptos" w:hAnsi="Aptos"/>
          <w:kern w:val="2"/>
          <w:sz w:val="20"/>
          <w:szCs w:val="20"/>
        </w:rPr>
        <w:tab/>
      </w:r>
      <w:r w:rsidR="00C64B02">
        <w:rPr>
          <w:rFonts w:ascii="Aptos" w:eastAsia="Aptos" w:hAnsi="Aptos"/>
          <w:kern w:val="2"/>
          <w:sz w:val="20"/>
          <w:szCs w:val="20"/>
        </w:rPr>
        <w:tab/>
      </w:r>
      <w:r w:rsidR="00C64B02">
        <w:rPr>
          <w:rFonts w:ascii="Aptos" w:eastAsia="Aptos" w:hAnsi="Aptos"/>
          <w:kern w:val="2"/>
          <w:sz w:val="20"/>
          <w:szCs w:val="20"/>
        </w:rPr>
        <w:tab/>
      </w:r>
      <w:r w:rsidR="00C64B02">
        <w:rPr>
          <w:rFonts w:ascii="Aptos" w:eastAsia="Aptos" w:hAnsi="Aptos"/>
          <w:kern w:val="2"/>
          <w:sz w:val="20"/>
          <w:szCs w:val="20"/>
        </w:rPr>
        <w:tab/>
      </w:r>
      <w:r w:rsidR="00C64B02">
        <w:rPr>
          <w:rFonts w:ascii="Aptos" w:eastAsia="Aptos" w:hAnsi="Aptos"/>
          <w:kern w:val="2"/>
          <w:sz w:val="20"/>
          <w:szCs w:val="20"/>
        </w:rPr>
        <w:tab/>
      </w:r>
      <w:r w:rsidR="00C64B02">
        <w:rPr>
          <w:rFonts w:ascii="Aptos" w:eastAsia="Aptos" w:hAnsi="Aptos"/>
          <w:kern w:val="2"/>
          <w:sz w:val="20"/>
          <w:szCs w:val="20"/>
        </w:rPr>
        <w:tab/>
      </w:r>
      <w:r w:rsidR="00C64B02">
        <w:rPr>
          <w:rFonts w:ascii="Aptos" w:eastAsia="Aptos" w:hAnsi="Aptos"/>
          <w:kern w:val="2"/>
          <w:sz w:val="20"/>
          <w:szCs w:val="20"/>
        </w:rPr>
        <w:tab/>
      </w:r>
      <w:r w:rsidR="00C64B02">
        <w:rPr>
          <w:rFonts w:ascii="Aptos" w:eastAsia="Aptos" w:hAnsi="Aptos"/>
          <w:kern w:val="2"/>
          <w:sz w:val="20"/>
          <w:szCs w:val="20"/>
        </w:rPr>
        <w:tab/>
      </w:r>
      <w:r>
        <w:rPr>
          <w:rFonts w:ascii="Aptos" w:eastAsia="Aptos" w:hAnsi="Aptos"/>
          <w:b/>
          <w:bCs/>
          <w:kern w:val="2"/>
          <w:sz w:val="20"/>
          <w:szCs w:val="20"/>
        </w:rPr>
        <w:t>Data i podpis:</w:t>
      </w:r>
    </w:p>
    <w:p w14:paraId="38281A7D" w14:textId="77777777" w:rsidR="009065AC" w:rsidRDefault="009065AC" w:rsidP="00097494">
      <w:pPr>
        <w:spacing w:after="0" w:line="240" w:lineRule="auto"/>
        <w:rPr>
          <w:rFonts w:ascii="Aptos" w:hAnsi="Aptos"/>
          <w:b/>
          <w:bCs/>
          <w:sz w:val="16"/>
          <w:szCs w:val="16"/>
        </w:rPr>
      </w:pPr>
    </w:p>
    <w:p w14:paraId="758D0692" w14:textId="77777777" w:rsidR="009065AC" w:rsidRDefault="009065AC">
      <w:pPr>
        <w:spacing w:after="0" w:line="240" w:lineRule="auto"/>
        <w:jc w:val="center"/>
        <w:rPr>
          <w:rFonts w:ascii="Aptos" w:hAnsi="Aptos"/>
          <w:b/>
          <w:bCs/>
          <w:sz w:val="16"/>
          <w:szCs w:val="16"/>
        </w:rPr>
      </w:pPr>
    </w:p>
    <w:p w14:paraId="3E421516" w14:textId="77777777" w:rsidR="00097494" w:rsidRDefault="00097494">
      <w:pPr>
        <w:spacing w:after="0" w:line="240" w:lineRule="auto"/>
        <w:jc w:val="center"/>
        <w:rPr>
          <w:rFonts w:ascii="Aptos" w:hAnsi="Aptos"/>
          <w:b/>
          <w:bCs/>
          <w:sz w:val="16"/>
          <w:szCs w:val="16"/>
        </w:rPr>
      </w:pPr>
    </w:p>
    <w:p w14:paraId="082FC530" w14:textId="77777777" w:rsidR="00097494" w:rsidRDefault="00097494" w:rsidP="00C64B02">
      <w:pPr>
        <w:spacing w:after="0" w:line="240" w:lineRule="auto"/>
        <w:rPr>
          <w:rFonts w:ascii="Aptos" w:hAnsi="Aptos"/>
          <w:b/>
          <w:bCs/>
          <w:sz w:val="16"/>
          <w:szCs w:val="16"/>
        </w:rPr>
      </w:pPr>
    </w:p>
    <w:p w14:paraId="2BAC6DE6" w14:textId="77777777" w:rsidR="00C64B02" w:rsidRDefault="00C64B02" w:rsidP="00C64B02">
      <w:pPr>
        <w:spacing w:after="0" w:line="240" w:lineRule="auto"/>
        <w:rPr>
          <w:rFonts w:ascii="Aptos" w:hAnsi="Aptos"/>
          <w:b/>
          <w:bCs/>
          <w:sz w:val="16"/>
          <w:szCs w:val="16"/>
        </w:rPr>
      </w:pPr>
    </w:p>
    <w:p w14:paraId="1100D185" w14:textId="77777777" w:rsidR="00C64B02" w:rsidRDefault="00C64B02" w:rsidP="00C64B02">
      <w:pPr>
        <w:spacing w:after="0" w:line="240" w:lineRule="auto"/>
        <w:rPr>
          <w:rFonts w:ascii="Aptos" w:hAnsi="Aptos"/>
          <w:b/>
          <w:bCs/>
          <w:sz w:val="16"/>
          <w:szCs w:val="16"/>
        </w:rPr>
      </w:pPr>
    </w:p>
    <w:p w14:paraId="6772A14C" w14:textId="77777777" w:rsidR="00097494" w:rsidRDefault="00097494">
      <w:pPr>
        <w:spacing w:after="0" w:line="240" w:lineRule="auto"/>
        <w:jc w:val="center"/>
        <w:rPr>
          <w:rFonts w:ascii="Aptos" w:hAnsi="Aptos"/>
          <w:b/>
          <w:bCs/>
          <w:sz w:val="16"/>
          <w:szCs w:val="16"/>
        </w:rPr>
      </w:pPr>
    </w:p>
    <w:p w14:paraId="33A2D37A" w14:textId="77777777" w:rsidR="009065AC" w:rsidRDefault="009B4BD0">
      <w:pPr>
        <w:spacing w:after="0" w:line="240" w:lineRule="auto"/>
        <w:jc w:val="center"/>
        <w:rPr>
          <w:rFonts w:ascii="Aptos" w:hAnsi="Aptos"/>
          <w:sz w:val="16"/>
          <w:szCs w:val="16"/>
        </w:rPr>
      </w:pPr>
      <w:r>
        <w:rPr>
          <w:rFonts w:ascii="Aptos" w:hAnsi="Aptos"/>
          <w:b/>
          <w:bCs/>
          <w:sz w:val="16"/>
          <w:szCs w:val="16"/>
        </w:rPr>
        <w:t>KLAUZULA INFORMACYJNA</w:t>
      </w:r>
    </w:p>
    <w:p w14:paraId="0897B442" w14:textId="77777777" w:rsidR="009065AC" w:rsidRDefault="009065AC">
      <w:pPr>
        <w:spacing w:after="0" w:line="240" w:lineRule="auto"/>
        <w:jc w:val="both"/>
        <w:rPr>
          <w:rFonts w:ascii="Aptos" w:hAnsi="Aptos"/>
          <w:b/>
          <w:bCs/>
          <w:sz w:val="16"/>
          <w:szCs w:val="16"/>
        </w:rPr>
      </w:pPr>
    </w:p>
    <w:p w14:paraId="030A3898" w14:textId="77777777" w:rsidR="00EF326B" w:rsidRPr="00EF326B" w:rsidRDefault="00EF326B" w:rsidP="00EF326B">
      <w:p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Na podstawie art.. 13 ust. 1 i 2 Rozporządzenia Parlamentu Europejskiego i Rady (UE) 2016/679 z dnia 27 kwietnia 2016 r. w sprawie ochrony osób fizycznych w związku z przetwarzaniem danych osobowych i w sprawie swobodnego przepływu takich danych oraz uchylenia dyrektywy 95/46/WE (Dz. Urz. UE Nr L z 2016 r. Nr 119, s.1 ze zm.) – dalej: „RODO” informuję, że:</w:t>
      </w:r>
    </w:p>
    <w:p w14:paraId="3A29BFE3" w14:textId="0A5CB3DE" w:rsidR="00EF326B" w:rsidRPr="00EF326B" w:rsidRDefault="00EF326B" w:rsidP="00EF326B">
      <w:pPr>
        <w:numPr>
          <w:ilvl w:val="0"/>
          <w:numId w:val="37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 xml:space="preserve">Administratorem Pani/Pana danych osobowych przetwarzanych w Urzędzie Miasta </w:t>
      </w:r>
      <w:r w:rsidR="00564DDB">
        <w:rPr>
          <w:rFonts w:ascii="Aptos" w:hAnsi="Aptos"/>
          <w:sz w:val="16"/>
          <w:szCs w:val="16"/>
        </w:rPr>
        <w:t>i Gminy Skaryszew</w:t>
      </w:r>
      <w:r w:rsidRPr="00EF326B">
        <w:rPr>
          <w:rFonts w:ascii="Aptos" w:hAnsi="Aptos"/>
          <w:sz w:val="16"/>
          <w:szCs w:val="16"/>
        </w:rPr>
        <w:t xml:space="preserve"> ul. </w:t>
      </w:r>
      <w:r w:rsidR="00564DDB">
        <w:rPr>
          <w:rFonts w:ascii="Aptos" w:hAnsi="Aptos"/>
          <w:sz w:val="16"/>
          <w:szCs w:val="16"/>
        </w:rPr>
        <w:t>Juliusza Słowackiego 6</w:t>
      </w:r>
      <w:r w:rsidRPr="00EF326B">
        <w:rPr>
          <w:rFonts w:ascii="Aptos" w:hAnsi="Aptos"/>
          <w:sz w:val="16"/>
          <w:szCs w:val="16"/>
        </w:rPr>
        <w:t xml:space="preserve">, </w:t>
      </w:r>
      <w:r w:rsidR="00564DDB">
        <w:rPr>
          <w:rFonts w:ascii="Aptos" w:hAnsi="Aptos"/>
          <w:sz w:val="16"/>
          <w:szCs w:val="16"/>
        </w:rPr>
        <w:t>26-640 Skaryszew</w:t>
      </w:r>
      <w:r w:rsidRPr="00EF326B">
        <w:rPr>
          <w:rFonts w:ascii="Aptos" w:hAnsi="Aptos"/>
          <w:sz w:val="16"/>
          <w:szCs w:val="16"/>
        </w:rPr>
        <w:t xml:space="preserve">, jest Burmistrz </w:t>
      </w:r>
      <w:r w:rsidR="00B42E30">
        <w:rPr>
          <w:rFonts w:ascii="Aptos" w:hAnsi="Aptos"/>
          <w:sz w:val="16"/>
          <w:szCs w:val="16"/>
        </w:rPr>
        <w:t xml:space="preserve">Miasta </w:t>
      </w:r>
      <w:r w:rsidR="00564DDB">
        <w:rPr>
          <w:rFonts w:ascii="Aptos" w:hAnsi="Aptos"/>
          <w:sz w:val="16"/>
          <w:szCs w:val="16"/>
        </w:rPr>
        <w:t>i Gminy Skaryszew</w:t>
      </w:r>
      <w:r w:rsidR="00B42E30">
        <w:rPr>
          <w:rFonts w:ascii="Aptos" w:hAnsi="Aptos"/>
          <w:sz w:val="16"/>
          <w:szCs w:val="16"/>
        </w:rPr>
        <w:t>.</w:t>
      </w:r>
    </w:p>
    <w:p w14:paraId="6EB348CC" w14:textId="26B1D6CD" w:rsidR="00EF326B" w:rsidRPr="00EF326B" w:rsidRDefault="00EF326B" w:rsidP="00EF326B">
      <w:pPr>
        <w:numPr>
          <w:ilvl w:val="0"/>
          <w:numId w:val="37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 xml:space="preserve">Administrator wyznaczył Inspektora Ochrony Danych z którym może Pani/Pan skontaktować się w każdej sprawie dotyczącej przetwarzania Pani/Pana danych osobowych za pośrednictwem adresu e-mail: </w:t>
      </w:r>
      <w:r w:rsidR="00875BBC">
        <w:rPr>
          <w:rFonts w:ascii="Aptos" w:hAnsi="Aptos"/>
          <w:sz w:val="16"/>
          <w:szCs w:val="16"/>
          <w:u w:val="single"/>
        </w:rPr>
        <w:t>iodo@skaryszew.pl</w:t>
      </w:r>
    </w:p>
    <w:p w14:paraId="6EFCA913" w14:textId="77777777" w:rsidR="00EF326B" w:rsidRPr="00EF326B" w:rsidRDefault="00EF326B" w:rsidP="00EF326B">
      <w:pPr>
        <w:numPr>
          <w:ilvl w:val="0"/>
          <w:numId w:val="37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Pani/Pana dane osobowe przetwarzane będą w celu wypełnienia obowiązków prawnych ciążących na administratorze- na podstawie art. 6 ust. 1 lit. c ogólnego rozporządzenia o ochronie danych osobowych z dnia 27 kwietnia 2016 r., oraz w zw. z art. 91 ust. 7a pkt. 8 ustawy z dnia 27 kwietnia 2001 r. Prawo ochrony środowiska (t.j. Dz. U. z 2021 r. poz. 1973 z późn. zm.).</w:t>
      </w:r>
    </w:p>
    <w:p w14:paraId="6DEF3E8D" w14:textId="77777777" w:rsidR="00EF326B" w:rsidRPr="00EF326B" w:rsidRDefault="00EF326B" w:rsidP="00EF326B">
      <w:pPr>
        <w:numPr>
          <w:ilvl w:val="0"/>
          <w:numId w:val="37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Państwa dane osobowe będą przetwarzanie przez okres niezbędny do realizacji w/w celu z uwzględnieniem okresów przechowywania określonych w przepisach szczególnych, w tym przepisów archiwalnych. Natomiast z przypadku danych podanych dobrowolnie – co do zasady do czasu wycofania przez Państwa zgody na ich przetwarzanie.</w:t>
      </w:r>
    </w:p>
    <w:p w14:paraId="0E3FA2C8" w14:textId="77777777" w:rsidR="00EF326B" w:rsidRPr="00EF326B" w:rsidRDefault="00EF326B" w:rsidP="00EF326B">
      <w:pPr>
        <w:numPr>
          <w:ilvl w:val="0"/>
          <w:numId w:val="37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Państwa dane nie będą przetwarzane w sposób zautomatyzowany, w tym nie będą podlegać profilowaniu.</w:t>
      </w:r>
    </w:p>
    <w:p w14:paraId="3A549A5D" w14:textId="77777777" w:rsidR="00EF326B" w:rsidRPr="00EF326B" w:rsidRDefault="00EF326B" w:rsidP="00EF326B">
      <w:pPr>
        <w:numPr>
          <w:ilvl w:val="0"/>
          <w:numId w:val="37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Państwa dane osobowe nie będą przekazywane poza Europejski Obszar Gospodarczy (obejmujący Unię Europejską, Norwegię, Liechtenstain i Islandię).</w:t>
      </w:r>
    </w:p>
    <w:p w14:paraId="5AB2B51B" w14:textId="77777777" w:rsidR="00EF326B" w:rsidRPr="00EF326B" w:rsidRDefault="00EF326B" w:rsidP="00EF326B">
      <w:pPr>
        <w:numPr>
          <w:ilvl w:val="0"/>
          <w:numId w:val="37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W związku z przetwarzaniem Państwa danych osobowych, przysługują Państwu następujące prawa:</w:t>
      </w:r>
    </w:p>
    <w:p w14:paraId="14DAA60D" w14:textId="77777777" w:rsidR="00EF326B" w:rsidRPr="00EF326B" w:rsidRDefault="00EF326B" w:rsidP="00EF326B">
      <w:pPr>
        <w:numPr>
          <w:ilvl w:val="0"/>
          <w:numId w:val="38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prawo dostępu do swoich danych oraz otrzymywania ich kopii,</w:t>
      </w:r>
    </w:p>
    <w:p w14:paraId="23210103" w14:textId="77777777" w:rsidR="00EF326B" w:rsidRPr="00EF326B" w:rsidRDefault="00EF326B" w:rsidP="00EF326B">
      <w:pPr>
        <w:numPr>
          <w:ilvl w:val="0"/>
          <w:numId w:val="39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prawo do sprostowania (poprawiania) swoich danych osobowych.</w:t>
      </w:r>
    </w:p>
    <w:p w14:paraId="4430A416" w14:textId="77777777" w:rsidR="00EF326B" w:rsidRPr="00EF326B" w:rsidRDefault="00EF326B" w:rsidP="00EF326B">
      <w:pPr>
        <w:numPr>
          <w:ilvl w:val="0"/>
          <w:numId w:val="39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prawo ograniczenia przetwarzania danych osobowych,</w:t>
      </w:r>
    </w:p>
    <w:p w14:paraId="1913AB39" w14:textId="77777777" w:rsidR="00EF326B" w:rsidRPr="00EF326B" w:rsidRDefault="00EF326B" w:rsidP="00EF326B">
      <w:pPr>
        <w:numPr>
          <w:ilvl w:val="0"/>
          <w:numId w:val="39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229C6B45" w14:textId="77777777" w:rsidR="00EF326B" w:rsidRPr="00EF326B" w:rsidRDefault="00EF326B" w:rsidP="00EF326B">
      <w:pPr>
        <w:numPr>
          <w:ilvl w:val="0"/>
          <w:numId w:val="39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 xml:space="preserve">prawo wniesienia skargi do Prezesa Urzędu Ochrony Danych Osobowych (ul. Stawki 2, 00-193 Warszawa) gdy uzna Pani/Pan, że przetwarzanie danych osobowych dotyczących Pani/Pana narusza przepisy RODO. </w:t>
      </w:r>
    </w:p>
    <w:p w14:paraId="65CC0D6E" w14:textId="77777777" w:rsidR="00EF326B" w:rsidRPr="00EF326B" w:rsidRDefault="00EF326B" w:rsidP="00EF326B">
      <w:pPr>
        <w:numPr>
          <w:ilvl w:val="0"/>
          <w:numId w:val="37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Podanie przez Państwa danych osobowych jest obowiązkowe. Nieprzekazanie danych skutkować będzie brakiem realizacji celu, o którym mowa w pkt. 3. Nieprzekazanie danych udostępnianych dobrowolnie pozostaje bez wpływu na rozpoznanie sprawy.</w:t>
      </w:r>
    </w:p>
    <w:p w14:paraId="602C2D38" w14:textId="77777777" w:rsidR="00EF326B" w:rsidRPr="00EF326B" w:rsidRDefault="00EF326B" w:rsidP="00EF326B">
      <w:pPr>
        <w:numPr>
          <w:ilvl w:val="0"/>
          <w:numId w:val="37"/>
        </w:numPr>
        <w:spacing w:after="0" w:line="240" w:lineRule="auto"/>
        <w:jc w:val="both"/>
        <w:rPr>
          <w:rFonts w:ascii="Aptos" w:hAnsi="Aptos"/>
          <w:sz w:val="16"/>
          <w:szCs w:val="16"/>
        </w:rPr>
      </w:pPr>
      <w:r w:rsidRPr="00EF326B">
        <w:rPr>
          <w:rFonts w:ascii="Aptos" w:hAnsi="Aptos"/>
          <w:sz w:val="16"/>
          <w:szCs w:val="16"/>
        </w:rPr>
        <w:t>Państwa dane mogą zostać przekazane podmiotom zewnętrznym</w:t>
      </w:r>
      <w:r w:rsidRPr="00EF326B">
        <w:rPr>
          <w:rFonts w:ascii="Aptos" w:hAnsi="Aptos"/>
          <w:i/>
          <w:iCs/>
          <w:sz w:val="16"/>
          <w:szCs w:val="16"/>
        </w:rPr>
        <w:t xml:space="preserve"> </w:t>
      </w:r>
      <w:r w:rsidRPr="00EF326B">
        <w:rPr>
          <w:rFonts w:ascii="Aptos" w:hAnsi="Aptos"/>
          <w:sz w:val="16"/>
          <w:szCs w:val="16"/>
        </w:rPr>
        <w:t>na podstawie umowy powierzenia przetwarzania danych osobowych, a także podmiotom lub organom uprawnionym na podstawie przepisów prawa.</w:t>
      </w:r>
    </w:p>
    <w:p w14:paraId="072FE6DE" w14:textId="45C3C931" w:rsidR="009065AC" w:rsidRPr="00CE1E22" w:rsidRDefault="009065AC" w:rsidP="00EF326B">
      <w:pPr>
        <w:spacing w:after="0" w:line="240" w:lineRule="auto"/>
        <w:jc w:val="both"/>
        <w:rPr>
          <w:sz w:val="16"/>
          <w:szCs w:val="16"/>
        </w:rPr>
      </w:pPr>
    </w:p>
    <w:sectPr w:rsidR="009065AC" w:rsidRPr="00CE1E22" w:rsidSect="009065AC">
      <w:headerReference w:type="default" r:id="rId9"/>
      <w:footerReference w:type="default" r:id="rId10"/>
      <w:pgSz w:w="11906" w:h="16838"/>
      <w:pgMar w:top="709" w:right="1417" w:bottom="851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57189" w14:textId="77777777" w:rsidR="009B4BD0" w:rsidRDefault="009B4BD0" w:rsidP="009065AC">
      <w:pPr>
        <w:spacing w:after="0" w:line="240" w:lineRule="auto"/>
      </w:pPr>
      <w:r>
        <w:separator/>
      </w:r>
    </w:p>
  </w:endnote>
  <w:endnote w:type="continuationSeparator" w:id="0">
    <w:p w14:paraId="44C94FB7" w14:textId="77777777" w:rsidR="009B4BD0" w:rsidRDefault="009B4BD0" w:rsidP="0090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FE5A1" w14:textId="77777777" w:rsidR="009065AC" w:rsidRDefault="009065AC">
    <w:pPr>
      <w:pStyle w:val="Stopka1"/>
      <w:rPr>
        <w:sz w:val="20"/>
        <w:szCs w:val="20"/>
      </w:rPr>
    </w:pPr>
  </w:p>
  <w:p w14:paraId="42393691" w14:textId="77777777" w:rsidR="009065AC" w:rsidRDefault="009065AC">
    <w:pPr>
      <w:pStyle w:val="Stopka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AF973" w14:textId="77777777" w:rsidR="009B4BD0" w:rsidRDefault="009B4BD0" w:rsidP="009065AC">
      <w:pPr>
        <w:spacing w:after="0" w:line="240" w:lineRule="auto"/>
      </w:pPr>
      <w:r>
        <w:separator/>
      </w:r>
    </w:p>
  </w:footnote>
  <w:footnote w:type="continuationSeparator" w:id="0">
    <w:p w14:paraId="75141634" w14:textId="77777777" w:rsidR="009B4BD0" w:rsidRDefault="009B4BD0" w:rsidP="0090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6918" w14:textId="77777777" w:rsidR="009065AC" w:rsidRDefault="009B4BD0">
    <w:pPr>
      <w:pStyle w:val="Nagwek1"/>
    </w:pPr>
    <w:r>
      <w:rPr>
        <w:noProof/>
        <w:lang w:eastAsia="pl-PL"/>
      </w:rPr>
      <w:drawing>
        <wp:inline distT="0" distB="0" distL="0" distR="0" wp14:anchorId="6017B2A7" wp14:editId="082DABA1">
          <wp:extent cx="1235075" cy="332740"/>
          <wp:effectExtent l="0" t="0" r="0" b="0"/>
          <wp:docPr id="1" name="Obraz 1879619637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79619637" descr="Obraz zawierający Czcionka, logo, Grafi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3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F793B">
      <w:t xml:space="preserve">                  Numer Infolinii: (22) 230 20 71</w:t>
    </w:r>
    <w:r>
      <w:t xml:space="preserve">                                         </w:t>
    </w:r>
    <w:r>
      <w:tab/>
    </w:r>
    <w:r>
      <w:rPr>
        <w:rFonts w:ascii="Times New Roman" w:hAnsi="Times New Roman"/>
        <w:color w:val="000000"/>
        <w:sz w:val="24"/>
        <w:szCs w:val="24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AC8"/>
    <w:multiLevelType w:val="multilevel"/>
    <w:tmpl w:val="2F96EB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C82AD2"/>
    <w:multiLevelType w:val="multilevel"/>
    <w:tmpl w:val="EC72909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C6040B"/>
    <w:multiLevelType w:val="multilevel"/>
    <w:tmpl w:val="79089DC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581B54"/>
    <w:multiLevelType w:val="multilevel"/>
    <w:tmpl w:val="1F58BFA2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4" w15:restartNumberingAfterBreak="0">
    <w:nsid w:val="0EBC7FE9"/>
    <w:multiLevelType w:val="multilevel"/>
    <w:tmpl w:val="D0D295D0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5" w15:restartNumberingAfterBreak="0">
    <w:nsid w:val="17873A04"/>
    <w:multiLevelType w:val="multilevel"/>
    <w:tmpl w:val="EFC61C0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9F86972"/>
    <w:multiLevelType w:val="multilevel"/>
    <w:tmpl w:val="22B0388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4A623C"/>
    <w:multiLevelType w:val="multilevel"/>
    <w:tmpl w:val="DC846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965C98"/>
    <w:multiLevelType w:val="multilevel"/>
    <w:tmpl w:val="1E9A7F9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206E1D"/>
    <w:multiLevelType w:val="multilevel"/>
    <w:tmpl w:val="3928FF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B907284"/>
    <w:multiLevelType w:val="multilevel"/>
    <w:tmpl w:val="EA5C5F0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DC1682"/>
    <w:multiLevelType w:val="multilevel"/>
    <w:tmpl w:val="56E89E9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AF5657"/>
    <w:multiLevelType w:val="multilevel"/>
    <w:tmpl w:val="443AF06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B5A1FD5"/>
    <w:multiLevelType w:val="multilevel"/>
    <w:tmpl w:val="AEDCBB8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826A5B"/>
    <w:multiLevelType w:val="multilevel"/>
    <w:tmpl w:val="E6B2C20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1CD6558"/>
    <w:multiLevelType w:val="multilevel"/>
    <w:tmpl w:val="89EED9F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5167ED2"/>
    <w:multiLevelType w:val="multilevel"/>
    <w:tmpl w:val="212AA45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844174"/>
    <w:multiLevelType w:val="multilevel"/>
    <w:tmpl w:val="9FA88D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A2B544B"/>
    <w:multiLevelType w:val="multilevel"/>
    <w:tmpl w:val="050052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C6F2BD8"/>
    <w:multiLevelType w:val="multilevel"/>
    <w:tmpl w:val="753C1C10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0" w15:restartNumberingAfterBreak="0">
    <w:nsid w:val="6DE538A3"/>
    <w:multiLevelType w:val="multilevel"/>
    <w:tmpl w:val="0310F1E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4055F7"/>
    <w:multiLevelType w:val="multilevel"/>
    <w:tmpl w:val="50985D4E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 w16cid:durableId="1362584306">
    <w:abstractNumId w:val="15"/>
  </w:num>
  <w:num w:numId="2" w16cid:durableId="1152795656">
    <w:abstractNumId w:val="18"/>
  </w:num>
  <w:num w:numId="3" w16cid:durableId="734086571">
    <w:abstractNumId w:val="14"/>
  </w:num>
  <w:num w:numId="4" w16cid:durableId="507059465">
    <w:abstractNumId w:val="5"/>
  </w:num>
  <w:num w:numId="5" w16cid:durableId="1380012485">
    <w:abstractNumId w:val="0"/>
  </w:num>
  <w:num w:numId="6" w16cid:durableId="987245864">
    <w:abstractNumId w:val="12"/>
  </w:num>
  <w:num w:numId="7" w16cid:durableId="1107695439">
    <w:abstractNumId w:val="10"/>
  </w:num>
  <w:num w:numId="8" w16cid:durableId="2049181383">
    <w:abstractNumId w:val="8"/>
  </w:num>
  <w:num w:numId="9" w16cid:durableId="982083188">
    <w:abstractNumId w:val="1"/>
  </w:num>
  <w:num w:numId="10" w16cid:durableId="1366522966">
    <w:abstractNumId w:val="11"/>
  </w:num>
  <w:num w:numId="11" w16cid:durableId="569998072">
    <w:abstractNumId w:val="20"/>
  </w:num>
  <w:num w:numId="12" w16cid:durableId="596911642">
    <w:abstractNumId w:val="13"/>
  </w:num>
  <w:num w:numId="13" w16cid:durableId="1167788301">
    <w:abstractNumId w:val="16"/>
  </w:num>
  <w:num w:numId="14" w16cid:durableId="1380006888">
    <w:abstractNumId w:val="2"/>
  </w:num>
  <w:num w:numId="15" w16cid:durableId="295066178">
    <w:abstractNumId w:val="6"/>
  </w:num>
  <w:num w:numId="16" w16cid:durableId="21054140">
    <w:abstractNumId w:val="17"/>
  </w:num>
  <w:num w:numId="17" w16cid:durableId="551842116">
    <w:abstractNumId w:val="9"/>
  </w:num>
  <w:num w:numId="18" w16cid:durableId="1878270644">
    <w:abstractNumId w:val="4"/>
  </w:num>
  <w:num w:numId="19" w16cid:durableId="774911647">
    <w:abstractNumId w:val="21"/>
  </w:num>
  <w:num w:numId="20" w16cid:durableId="2020347123">
    <w:abstractNumId w:val="19"/>
  </w:num>
  <w:num w:numId="21" w16cid:durableId="343677871">
    <w:abstractNumId w:val="3"/>
  </w:num>
  <w:num w:numId="22" w16cid:durableId="1865056203">
    <w:abstractNumId w:val="7"/>
  </w:num>
  <w:num w:numId="23" w16cid:durableId="184373318">
    <w:abstractNumId w:val="19"/>
    <w:lvlOverride w:ilvl="0">
      <w:startOverride w:val="1"/>
    </w:lvlOverride>
  </w:num>
  <w:num w:numId="24" w16cid:durableId="264074425">
    <w:abstractNumId w:val="19"/>
  </w:num>
  <w:num w:numId="25" w16cid:durableId="1714383322">
    <w:abstractNumId w:val="19"/>
  </w:num>
  <w:num w:numId="26" w16cid:durableId="8610111">
    <w:abstractNumId w:val="19"/>
  </w:num>
  <w:num w:numId="27" w16cid:durableId="2038770878">
    <w:abstractNumId w:val="19"/>
  </w:num>
  <w:num w:numId="28" w16cid:durableId="1296057044">
    <w:abstractNumId w:val="19"/>
  </w:num>
  <w:num w:numId="29" w16cid:durableId="250311943">
    <w:abstractNumId w:val="19"/>
  </w:num>
  <w:num w:numId="30" w16cid:durableId="234751231">
    <w:abstractNumId w:val="3"/>
    <w:lvlOverride w:ilvl="0">
      <w:startOverride w:val="1"/>
    </w:lvlOverride>
  </w:num>
  <w:num w:numId="31" w16cid:durableId="1033841853">
    <w:abstractNumId w:val="3"/>
  </w:num>
  <w:num w:numId="32" w16cid:durableId="1407142562">
    <w:abstractNumId w:val="3"/>
  </w:num>
  <w:num w:numId="33" w16cid:durableId="2008898551">
    <w:abstractNumId w:val="3"/>
  </w:num>
  <w:num w:numId="34" w16cid:durableId="68309842">
    <w:abstractNumId w:val="3"/>
  </w:num>
  <w:num w:numId="35" w16cid:durableId="1673027527">
    <w:abstractNumId w:val="19"/>
  </w:num>
  <w:num w:numId="36" w16cid:durableId="20476100">
    <w:abstractNumId w:val="19"/>
  </w:num>
  <w:num w:numId="37" w16cid:durableId="1286622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43545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7697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AC"/>
    <w:rsid w:val="00002F36"/>
    <w:rsid w:val="00015161"/>
    <w:rsid w:val="000203CA"/>
    <w:rsid w:val="00086262"/>
    <w:rsid w:val="0009674E"/>
    <w:rsid w:val="00097494"/>
    <w:rsid w:val="000C45FF"/>
    <w:rsid w:val="000F1BCF"/>
    <w:rsid w:val="00110537"/>
    <w:rsid w:val="00124EEA"/>
    <w:rsid w:val="00135396"/>
    <w:rsid w:val="00142E61"/>
    <w:rsid w:val="001457EB"/>
    <w:rsid w:val="001B35FB"/>
    <w:rsid w:val="001C03B4"/>
    <w:rsid w:val="00230038"/>
    <w:rsid w:val="002674E3"/>
    <w:rsid w:val="00291956"/>
    <w:rsid w:val="00322C23"/>
    <w:rsid w:val="003269B7"/>
    <w:rsid w:val="00366129"/>
    <w:rsid w:val="00455C7C"/>
    <w:rsid w:val="004A6D75"/>
    <w:rsid w:val="004C23AB"/>
    <w:rsid w:val="004D2B0C"/>
    <w:rsid w:val="00505C58"/>
    <w:rsid w:val="00564DDB"/>
    <w:rsid w:val="005F02FE"/>
    <w:rsid w:val="0062180D"/>
    <w:rsid w:val="00633AA7"/>
    <w:rsid w:val="00654D40"/>
    <w:rsid w:val="006B6117"/>
    <w:rsid w:val="006E74F7"/>
    <w:rsid w:val="007614DE"/>
    <w:rsid w:val="00774845"/>
    <w:rsid w:val="007868BB"/>
    <w:rsid w:val="00823982"/>
    <w:rsid w:val="00836B06"/>
    <w:rsid w:val="00861387"/>
    <w:rsid w:val="00875BBC"/>
    <w:rsid w:val="008F793B"/>
    <w:rsid w:val="009065AC"/>
    <w:rsid w:val="009135B3"/>
    <w:rsid w:val="00993BA5"/>
    <w:rsid w:val="009B4BD0"/>
    <w:rsid w:val="009D63EC"/>
    <w:rsid w:val="00B23D3B"/>
    <w:rsid w:val="00B42E30"/>
    <w:rsid w:val="00BA7FF8"/>
    <w:rsid w:val="00BB116C"/>
    <w:rsid w:val="00BD3E2B"/>
    <w:rsid w:val="00C10874"/>
    <w:rsid w:val="00C25A68"/>
    <w:rsid w:val="00C37213"/>
    <w:rsid w:val="00C64B02"/>
    <w:rsid w:val="00C650CB"/>
    <w:rsid w:val="00CC5223"/>
    <w:rsid w:val="00CE1E22"/>
    <w:rsid w:val="00D27372"/>
    <w:rsid w:val="00DE2E87"/>
    <w:rsid w:val="00ED66FE"/>
    <w:rsid w:val="00EE7E08"/>
    <w:rsid w:val="00EF326B"/>
    <w:rsid w:val="00FC2A70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91A9E"/>
  <w15:docId w15:val="{D075B732-03EE-4C05-B936-F4648341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5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qFormat/>
    <w:rsid w:val="009065AC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65AC"/>
    <w:rPr>
      <w:rFonts w:ascii="Segoe U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065AC"/>
    <w:rPr>
      <w:rFonts w:ascii="Calibri" w:hAnsi="Calibri" w:cs="Times New Roman"/>
      <w:sz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065AC"/>
    <w:rPr>
      <w:rFonts w:ascii="Calibri" w:hAnsi="Calibri" w:cs="Times New Roman"/>
      <w:sz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065A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906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065AC"/>
    <w:pPr>
      <w:spacing w:after="140"/>
    </w:pPr>
  </w:style>
  <w:style w:type="paragraph" w:styleId="Lista">
    <w:name w:val="List"/>
    <w:basedOn w:val="Tekstpodstawowy"/>
    <w:rsid w:val="009065AC"/>
    <w:rPr>
      <w:rFonts w:cs="Lucida Sans"/>
    </w:rPr>
  </w:style>
  <w:style w:type="paragraph" w:customStyle="1" w:styleId="Legenda1">
    <w:name w:val="Legenda1"/>
    <w:basedOn w:val="Normalny"/>
    <w:qFormat/>
    <w:rsid w:val="009065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65A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65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rsid w:val="009065AC"/>
  </w:style>
  <w:style w:type="paragraph" w:customStyle="1" w:styleId="Stopka1">
    <w:name w:val="Stopka1"/>
    <w:basedOn w:val="Normalny"/>
    <w:link w:val="StopkaZnak"/>
    <w:uiPriority w:val="99"/>
    <w:unhideWhenUsed/>
    <w:qFormat/>
    <w:rsid w:val="009065A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">
    <w:name w:val="Nagłówek1"/>
    <w:basedOn w:val="Normalny"/>
    <w:uiPriority w:val="99"/>
    <w:unhideWhenUsed/>
    <w:rsid w:val="009065AC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065A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65AC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906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39"/>
    <w:rsid w:val="002566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qFormat/>
    <w:rsid w:val="00015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15161"/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322C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72594C2-7A50-47CD-A589-E7FA7555F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EkoDialog</dc:creator>
  <cp:lastModifiedBy>pgn@ekodialog.pl</cp:lastModifiedBy>
  <cp:revision>13</cp:revision>
  <cp:lastPrinted>2024-10-13T12:11:00Z</cp:lastPrinted>
  <dcterms:created xsi:type="dcterms:W3CDTF">2024-10-13T12:07:00Z</dcterms:created>
  <dcterms:modified xsi:type="dcterms:W3CDTF">2024-10-13T13:36:00Z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6FA08AE22C1F4E8394F43928E71C219E</vt:lpwstr>
  </property>
  <property fmtid="{D5CDD505-2E9C-101B-9397-08002B2CF9AE}" pid="3" name="KSOProductBuildVer">
    <vt:lpwstr>1045-11.2.0.11486</vt:lpwstr>
  </property>
</Properties>
</file>