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C6" w:rsidRPr="00F3025F" w:rsidRDefault="005A0EC6" w:rsidP="005A0EC6">
      <w:pPr>
        <w:shd w:val="clear" w:color="auto" w:fill="FFFFFF"/>
        <w:spacing w:before="120" w:after="12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F3025F">
        <w:rPr>
          <w:rFonts w:ascii="Arial" w:hAnsi="Arial" w:cs="Arial"/>
          <w:sz w:val="28"/>
          <w:szCs w:val="28"/>
          <w:shd w:val="clear" w:color="auto" w:fill="FFFFFF"/>
        </w:rPr>
        <w:t>Regulamin Gminnego K</w:t>
      </w:r>
      <w:r w:rsidR="00B64A51" w:rsidRPr="00F3025F">
        <w:rPr>
          <w:rFonts w:ascii="Arial" w:hAnsi="Arial" w:cs="Arial"/>
          <w:sz w:val="28"/>
          <w:szCs w:val="28"/>
          <w:shd w:val="clear" w:color="auto" w:fill="FFFFFF"/>
        </w:rPr>
        <w:t>onkurs</w:t>
      </w:r>
      <w:r w:rsidRPr="00F3025F">
        <w:rPr>
          <w:rFonts w:ascii="Arial" w:hAnsi="Arial" w:cs="Arial"/>
          <w:sz w:val="28"/>
          <w:szCs w:val="28"/>
          <w:shd w:val="clear" w:color="auto" w:fill="FFFFFF"/>
        </w:rPr>
        <w:t xml:space="preserve">u </w:t>
      </w:r>
      <w:r w:rsidR="00B64A51" w:rsidRPr="00F3025F">
        <w:rPr>
          <w:rFonts w:ascii="Arial" w:hAnsi="Arial" w:cs="Arial"/>
          <w:sz w:val="28"/>
          <w:szCs w:val="28"/>
          <w:shd w:val="clear" w:color="auto" w:fill="FFFFFF"/>
        </w:rPr>
        <w:t>na</w:t>
      </w:r>
    </w:p>
    <w:p w:rsidR="005A0EC6" w:rsidRPr="00F3025F" w:rsidRDefault="00B64A51" w:rsidP="005A0EC6">
      <w:pPr>
        <w:shd w:val="clear" w:color="auto" w:fill="FFFFFF"/>
        <w:spacing w:before="120" w:after="12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F3025F">
        <w:rPr>
          <w:rFonts w:ascii="Arial" w:hAnsi="Arial" w:cs="Arial"/>
          <w:sz w:val="28"/>
          <w:szCs w:val="28"/>
          <w:shd w:val="clear" w:color="auto" w:fill="FFFFFF"/>
        </w:rPr>
        <w:t>"</w:t>
      </w:r>
      <w:r w:rsidRPr="00F3025F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Najładniejsz</w:t>
      </w:r>
      <w:r w:rsidR="005A0EC6" w:rsidRPr="00F3025F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y witacz - d</w:t>
      </w:r>
      <w:r w:rsidRPr="00F3025F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ekorację Dożynkową</w:t>
      </w:r>
      <w:r w:rsidR="005A0EC6" w:rsidRPr="00F3025F">
        <w:rPr>
          <w:rFonts w:ascii="Arial" w:hAnsi="Arial" w:cs="Arial"/>
          <w:sz w:val="28"/>
          <w:szCs w:val="28"/>
          <w:shd w:val="clear" w:color="auto" w:fill="FFFFFF"/>
        </w:rPr>
        <w:t>"</w:t>
      </w:r>
    </w:p>
    <w:p w:rsidR="005A0EC6" w:rsidRDefault="005A0EC6" w:rsidP="00F3025F">
      <w:pPr>
        <w:shd w:val="clear" w:color="auto" w:fill="FFFFFF"/>
        <w:spacing w:before="120" w:after="24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F3025F">
        <w:rPr>
          <w:rFonts w:ascii="Arial" w:hAnsi="Arial" w:cs="Arial"/>
          <w:sz w:val="28"/>
          <w:szCs w:val="28"/>
          <w:shd w:val="clear" w:color="auto" w:fill="FFFFFF"/>
        </w:rPr>
        <w:t>podczas Dożynek Powiatowych Orchowo 2025</w:t>
      </w:r>
    </w:p>
    <w:p w:rsidR="004F7658" w:rsidRPr="00F3025F" w:rsidRDefault="004F7658" w:rsidP="00F3025F">
      <w:pPr>
        <w:shd w:val="clear" w:color="auto" w:fill="FFFFFF"/>
        <w:spacing w:before="120" w:after="24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B64A51" w:rsidRPr="00F3025F" w:rsidRDefault="005A0EC6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ORGANIZATOR KONKURSU</w:t>
      </w:r>
    </w:p>
    <w:p w:rsidR="005A0EC6" w:rsidRPr="00F3025F" w:rsidRDefault="005A0EC6" w:rsidP="004F76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1. Organizatorem konkursu jest Urząd Gminy Orchowo.</w:t>
      </w:r>
    </w:p>
    <w:p w:rsidR="005A0EC6" w:rsidRPr="00F3025F" w:rsidRDefault="005A0EC6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ADRESACI KONKURSU</w:t>
      </w:r>
    </w:p>
    <w:p w:rsidR="005A0EC6" w:rsidRPr="00F3025F" w:rsidRDefault="005A0EC6" w:rsidP="004F76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1. Adresatami konkursu </w:t>
      </w:r>
      <w:r w:rsidRPr="004F7658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4F7658">
        <w:rPr>
          <w:rFonts w:ascii="Arial" w:hAnsi="Arial" w:cs="Arial"/>
          <w:sz w:val="24"/>
          <w:szCs w:val="24"/>
          <w:shd w:val="clear" w:color="auto" w:fill="FFFFFF"/>
        </w:rPr>
        <w:t xml:space="preserve">sołectwa Gminy Orchowo (sołtys, rady sołeckie, koła gospodyń wiejskich, osoby </w:t>
      </w:r>
      <w:r w:rsidR="00BD6FF7" w:rsidRPr="004F7658">
        <w:rPr>
          <w:rFonts w:ascii="Arial" w:hAnsi="Arial" w:cs="Arial"/>
          <w:sz w:val="24"/>
          <w:szCs w:val="24"/>
          <w:shd w:val="clear" w:color="auto" w:fill="FFFFFF"/>
        </w:rPr>
        <w:t>prywatne</w:t>
      </w:r>
      <w:r w:rsidRPr="004F7658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F3025F" w:rsidRPr="00F3025F" w:rsidRDefault="005A0EC6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 </w:t>
      </w:r>
      <w:r w:rsidRPr="00F3025F">
        <w:rPr>
          <w:rFonts w:ascii="Arial" w:eastAsia="Times New Roman" w:hAnsi="Arial" w:cs="Arial"/>
          <w:b/>
          <w:sz w:val="24"/>
          <w:szCs w:val="24"/>
          <w:lang w:eastAsia="pl-PL"/>
        </w:rPr>
        <w:t>CEL KONKURSU</w:t>
      </w:r>
      <w:r w:rsidR="00F3025F" w:rsidRPr="00F302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3025F" w:rsidRPr="00F3025F" w:rsidRDefault="00F3025F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Kultywowanie i upowszechnianie tradycji ludowych związanych z obrzędem</w:t>
      </w:r>
      <w:r w:rsidR="005A0EC6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Święta Plonów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3025F" w:rsidRPr="00F3025F" w:rsidRDefault="00F3025F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Rozbudz</w:t>
      </w:r>
      <w:r w:rsidR="005A0EC6" w:rsidRPr="00F3025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nie zainteresowa</w:t>
      </w:r>
      <w:r w:rsidR="005A0EC6" w:rsidRPr="00F3025F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twórczością ludową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3025F" w:rsidRPr="00F3025F" w:rsidRDefault="00F3025F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Podtrzymywanie umiejętności wykonywania tradycyjnych dekoracji</w:t>
      </w:r>
      <w:r w:rsidR="005A0EC6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dożynkowych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3025F" w:rsidRPr="00F3025F" w:rsidRDefault="00F3025F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Poprawa wizerunku soł</w:t>
      </w:r>
      <w:r w:rsidR="005A0EC6" w:rsidRPr="00F3025F">
        <w:rPr>
          <w:rFonts w:ascii="Arial" w:eastAsia="Times New Roman" w:hAnsi="Arial" w:cs="Arial"/>
          <w:sz w:val="24"/>
          <w:szCs w:val="24"/>
          <w:lang w:eastAsia="pl-PL"/>
        </w:rPr>
        <w:t>ectwa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3025F" w:rsidRPr="00F3025F" w:rsidRDefault="00F3025F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Integracja mieszkańców poszczególnych soł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ectw.</w:t>
      </w:r>
    </w:p>
    <w:p w:rsidR="00F3025F" w:rsidRPr="00F3025F" w:rsidRDefault="00F3025F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Promocja </w:t>
      </w:r>
      <w:r w:rsidR="005A0EC6" w:rsidRPr="00F3025F">
        <w:rPr>
          <w:rFonts w:ascii="Arial" w:eastAsia="Times New Roman" w:hAnsi="Arial" w:cs="Arial"/>
          <w:sz w:val="24"/>
          <w:szCs w:val="24"/>
          <w:lang w:eastAsia="pl-PL"/>
        </w:rPr>
        <w:t>walorów gminy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A0EC6" w:rsidRPr="00F3025F" w:rsidRDefault="00F3025F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7. Prezentacja płodów rolnych w postaci witaczy-dekoracji.</w:t>
      </w:r>
    </w:p>
    <w:p w:rsidR="004F7658" w:rsidRDefault="004F7658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025F" w:rsidRPr="00F3025F" w:rsidRDefault="00B64A51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b/>
          <w:sz w:val="24"/>
          <w:szCs w:val="24"/>
          <w:lang w:eastAsia="pl-PL"/>
        </w:rPr>
        <w:t>IV</w:t>
      </w:r>
      <w:r w:rsidR="00F3025F" w:rsidRPr="00F3025F">
        <w:rPr>
          <w:rFonts w:ascii="Arial" w:eastAsia="Times New Roman" w:hAnsi="Arial" w:cs="Arial"/>
          <w:b/>
          <w:sz w:val="24"/>
          <w:szCs w:val="24"/>
          <w:lang w:eastAsia="pl-PL"/>
        </w:rPr>
        <w:t>. WARUNKI UCZESTNICTWA</w:t>
      </w:r>
    </w:p>
    <w:p w:rsidR="00C07CA5" w:rsidRDefault="00C07CA5" w:rsidP="004F7658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15991">
        <w:rPr>
          <w:rFonts w:ascii="Arial" w:eastAsia="Times New Roman" w:hAnsi="Arial" w:cs="Arial"/>
          <w:sz w:val="24"/>
          <w:szCs w:val="24"/>
          <w:lang w:eastAsia="pl-PL"/>
        </w:rPr>
        <w:t xml:space="preserve">Uczestnikami konkursu są </w:t>
      </w:r>
      <w:r w:rsidR="00BD6FF7" w:rsidRPr="00815991">
        <w:rPr>
          <w:rFonts w:ascii="Arial" w:eastAsia="Times New Roman" w:hAnsi="Arial" w:cs="Arial"/>
          <w:sz w:val="24"/>
          <w:szCs w:val="24"/>
          <w:lang w:eastAsia="pl-PL"/>
        </w:rPr>
        <w:t>sołectw</w:t>
      </w:r>
      <w:r w:rsidR="0081599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D6FF7" w:rsidRPr="00815991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815991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BD6FF7" w:rsidRPr="008159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5991" w:rsidRPr="00815991">
        <w:rPr>
          <w:rFonts w:ascii="Arial" w:eastAsia="Times New Roman" w:hAnsi="Arial" w:cs="Arial"/>
          <w:sz w:val="24"/>
          <w:szCs w:val="24"/>
          <w:lang w:eastAsia="pl-PL"/>
        </w:rPr>
        <w:t xml:space="preserve">przedstawiciele </w:t>
      </w:r>
      <w:r w:rsidR="00BD6FF7" w:rsidRPr="00815991">
        <w:rPr>
          <w:rFonts w:ascii="Arial" w:eastAsia="Times New Roman" w:hAnsi="Arial" w:cs="Arial"/>
          <w:sz w:val="24"/>
          <w:szCs w:val="24"/>
          <w:lang w:eastAsia="pl-PL"/>
        </w:rPr>
        <w:t>do dnia 2</w:t>
      </w:r>
      <w:r w:rsidR="00596F9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>.08.</w:t>
      </w:r>
      <w:r w:rsidR="00BD6FF7" w:rsidRPr="00815991">
        <w:rPr>
          <w:rFonts w:ascii="Arial" w:eastAsia="Times New Roman" w:hAnsi="Arial" w:cs="Arial"/>
          <w:sz w:val="24"/>
          <w:szCs w:val="24"/>
          <w:lang w:eastAsia="pl-PL"/>
        </w:rPr>
        <w:t>2025 r.</w:t>
      </w:r>
      <w:r w:rsidR="00815991" w:rsidRPr="00815991">
        <w:rPr>
          <w:rFonts w:ascii="Arial" w:eastAsia="Times New Roman" w:hAnsi="Arial" w:cs="Arial"/>
          <w:sz w:val="24"/>
          <w:szCs w:val="24"/>
          <w:lang w:eastAsia="pl-PL"/>
        </w:rPr>
        <w:t xml:space="preserve"> zgłoszą chęć udziału w konkursie</w:t>
      </w:r>
      <w:r w:rsidR="00815991">
        <w:rPr>
          <w:rFonts w:ascii="Arial" w:eastAsia="Times New Roman" w:hAnsi="Arial" w:cs="Arial"/>
          <w:sz w:val="24"/>
          <w:szCs w:val="24"/>
          <w:lang w:eastAsia="pl-PL"/>
        </w:rPr>
        <w:t xml:space="preserve"> telefonicznie pod </w:t>
      </w:r>
      <w:r w:rsidR="00FC6D53">
        <w:rPr>
          <w:rFonts w:ascii="Arial" w:eastAsia="Times New Roman" w:hAnsi="Arial" w:cs="Arial"/>
          <w:sz w:val="24"/>
          <w:szCs w:val="24"/>
          <w:lang w:eastAsia="pl-PL"/>
        </w:rPr>
        <w:t>nr numerem 63 26 84 090 wew. 30 lub osobiście w Urzędzie Gminy Orchowo pok. nr 14 u p. Magdaleny Kasprowicz.</w:t>
      </w:r>
    </w:p>
    <w:p w:rsidR="004429FD" w:rsidRDefault="00815991" w:rsidP="004F7658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Konkurs polega na wykonaniu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przy drodze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wjazdowej do </w:t>
      </w:r>
      <w:r w:rsidR="005F25CA">
        <w:rPr>
          <w:rFonts w:ascii="Arial" w:eastAsia="Times New Roman" w:hAnsi="Arial" w:cs="Arial"/>
          <w:sz w:val="24"/>
          <w:szCs w:val="24"/>
          <w:lang w:eastAsia="pl-PL"/>
        </w:rPr>
        <w:t>gminy lub na stadionie gminnym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witacza – dekoracji dożynkowej. </w:t>
      </w:r>
    </w:p>
    <w:p w:rsidR="004429FD" w:rsidRDefault="004429FD" w:rsidP="004F7658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Wyznacza się następujące lokalizacje: </w:t>
      </w:r>
    </w:p>
    <w:p w:rsidR="004429FD" w:rsidRDefault="004429FD" w:rsidP="004F7658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droga wjazdowa od strony Strzelna – na terenie sołectwa Bielsko lub Wólka Orchowska,</w:t>
      </w:r>
    </w:p>
    <w:p w:rsidR="004429FD" w:rsidRDefault="004429FD" w:rsidP="004F7658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droga wjazdowa od strony Mogilna – na terenie sołectwa Różanna lub Myślątkowo,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429FD" w:rsidRDefault="004429FD" w:rsidP="004F7658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droga wjazdowa od strony Trzemeszna – na terenie sołectwa Słowikowo</w:t>
      </w:r>
      <w:r w:rsidR="005F25CA">
        <w:rPr>
          <w:rFonts w:ascii="Arial" w:eastAsia="Times New Roman" w:hAnsi="Arial" w:cs="Arial"/>
          <w:sz w:val="24"/>
          <w:szCs w:val="24"/>
          <w:lang w:eastAsia="pl-PL"/>
        </w:rPr>
        <w:t xml:space="preserve"> lub Skubarczewo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429FD" w:rsidRDefault="004429FD" w:rsidP="004F7658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droga wjazdowa od strony Słupcy – przy ul. Słupeckiej,</w:t>
      </w:r>
    </w:p>
    <w:p w:rsidR="004429FD" w:rsidRDefault="004429FD" w:rsidP="004F7658">
      <w:pPr>
        <w:pStyle w:val="Akapitzlist"/>
        <w:numPr>
          <w:ilvl w:val="0"/>
          <w:numId w:val="2"/>
        </w:numPr>
        <w:shd w:val="clear" w:color="auto" w:fill="FFFFFF"/>
        <w:spacing w:before="120" w:after="120" w:line="240" w:lineRule="auto"/>
        <w:ind w:left="567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brama wjazdowa na boisko sportowe - przy ul. Szkolnej.</w:t>
      </w:r>
      <w:r w:rsidRPr="004429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F25CA" w:rsidRPr="004429FD" w:rsidRDefault="005F25CA" w:rsidP="005F25CA">
      <w:pPr>
        <w:pStyle w:val="Akapitzlist"/>
        <w:shd w:val="clear" w:color="auto" w:fill="FFFFFF"/>
        <w:spacing w:before="120" w:after="120" w:line="240" w:lineRule="auto"/>
        <w:ind w:left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Dopuszcza się również inną lokalizację zaproponowaną przez uczestnika konkursu.</w:t>
      </w:r>
    </w:p>
    <w:p w:rsidR="00815991" w:rsidRPr="004429FD" w:rsidRDefault="00C07CA5" w:rsidP="004F7658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429FD">
        <w:rPr>
          <w:rFonts w:ascii="Arial" w:eastAsia="Times New Roman" w:hAnsi="Arial" w:cs="Arial"/>
          <w:sz w:val="24"/>
          <w:szCs w:val="24"/>
          <w:lang w:eastAsia="pl-PL"/>
        </w:rPr>
        <w:t xml:space="preserve">Uczestnik konkursu (sołectwo) może zgłosić jedną </w:t>
      </w:r>
      <w:r w:rsidR="00815991" w:rsidRPr="004429FD">
        <w:rPr>
          <w:rFonts w:ascii="Arial" w:eastAsia="Times New Roman" w:hAnsi="Arial" w:cs="Arial"/>
          <w:sz w:val="24"/>
          <w:szCs w:val="24"/>
          <w:lang w:eastAsia="pl-PL"/>
        </w:rPr>
        <w:t xml:space="preserve">lokalizację </w:t>
      </w:r>
      <w:r w:rsidRPr="004429FD">
        <w:rPr>
          <w:rFonts w:ascii="Arial" w:eastAsia="Times New Roman" w:hAnsi="Arial" w:cs="Arial"/>
          <w:sz w:val="24"/>
          <w:szCs w:val="24"/>
          <w:lang w:eastAsia="pl-PL"/>
        </w:rPr>
        <w:t>dekoracj</w:t>
      </w:r>
      <w:r w:rsidR="00815991" w:rsidRPr="004429F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429FD">
        <w:rPr>
          <w:rFonts w:ascii="Arial" w:eastAsia="Times New Roman" w:hAnsi="Arial" w:cs="Arial"/>
          <w:sz w:val="24"/>
          <w:szCs w:val="24"/>
          <w:lang w:eastAsia="pl-PL"/>
        </w:rPr>
        <w:t xml:space="preserve"> dożynkow</w:t>
      </w:r>
      <w:r w:rsidR="00815991" w:rsidRPr="004429FD">
        <w:rPr>
          <w:rFonts w:ascii="Arial" w:eastAsia="Times New Roman" w:hAnsi="Arial" w:cs="Arial"/>
          <w:sz w:val="24"/>
          <w:szCs w:val="24"/>
          <w:lang w:eastAsia="pl-PL"/>
        </w:rPr>
        <w:t>ej.</w:t>
      </w:r>
    </w:p>
    <w:p w:rsidR="004429FD" w:rsidRDefault="00815991" w:rsidP="004F7658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Dopuszcza się udział ma</w:t>
      </w:r>
      <w:r w:rsidR="005F25CA">
        <w:rPr>
          <w:rFonts w:ascii="Arial" w:eastAsia="Times New Roman" w:hAnsi="Arial" w:cs="Arial"/>
          <w:sz w:val="24"/>
          <w:szCs w:val="24"/>
          <w:lang w:eastAsia="pl-PL"/>
        </w:rPr>
        <w:t>ksymalnie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 sołectw przy wykonywaniu jednego witacza.</w:t>
      </w:r>
    </w:p>
    <w:p w:rsidR="004F7658" w:rsidRDefault="004F7658" w:rsidP="004F7658">
      <w:pPr>
        <w:shd w:val="clear" w:color="auto" w:fill="FFFFFF"/>
        <w:spacing w:before="120" w:after="120" w:line="240" w:lineRule="auto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306B" w:rsidRDefault="00C07CA5" w:rsidP="004F7658">
      <w:pPr>
        <w:shd w:val="clear" w:color="auto" w:fill="FFFFFF"/>
        <w:spacing w:before="120" w:after="120" w:line="240" w:lineRule="auto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7CA5">
        <w:rPr>
          <w:rFonts w:ascii="Arial" w:eastAsia="Times New Roman" w:hAnsi="Arial" w:cs="Arial"/>
          <w:b/>
          <w:sz w:val="24"/>
          <w:szCs w:val="24"/>
          <w:lang w:eastAsia="pl-PL"/>
        </w:rPr>
        <w:t>V. KRYTERIA OCENY:</w:t>
      </w:r>
    </w:p>
    <w:p w:rsidR="004429FD" w:rsidRDefault="00B64A51" w:rsidP="004F7658">
      <w:pPr>
        <w:shd w:val="clear" w:color="auto" w:fill="FFFFFF"/>
        <w:spacing w:before="120"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429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W dekoracji dożynkowej </w:t>
      </w:r>
      <w:r w:rsidR="00554A93">
        <w:rPr>
          <w:rFonts w:ascii="Arial" w:eastAsia="Times New Roman" w:hAnsi="Arial" w:cs="Arial"/>
          <w:sz w:val="24"/>
          <w:szCs w:val="24"/>
          <w:lang w:eastAsia="pl-PL"/>
        </w:rPr>
        <w:t>powinny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znaleźć się </w:t>
      </w:r>
      <w:r w:rsidR="004429FD">
        <w:rPr>
          <w:rFonts w:ascii="Arial" w:eastAsia="Times New Roman" w:hAnsi="Arial" w:cs="Arial"/>
          <w:sz w:val="24"/>
          <w:szCs w:val="24"/>
          <w:lang w:eastAsia="pl-PL"/>
        </w:rPr>
        <w:t xml:space="preserve">następujące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materiały użyte do </w:t>
      </w:r>
      <w:r w:rsidR="004429FD">
        <w:rPr>
          <w:rFonts w:ascii="Arial" w:eastAsia="Times New Roman" w:hAnsi="Arial" w:cs="Arial"/>
          <w:sz w:val="24"/>
          <w:szCs w:val="24"/>
          <w:lang w:eastAsia="pl-PL"/>
        </w:rPr>
        <w:t xml:space="preserve">jej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wykonania</w:t>
      </w:r>
      <w:r w:rsidR="0024306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64A51" w:rsidRDefault="00B64A51" w:rsidP="004F7658">
      <w:pPr>
        <w:shd w:val="clear" w:color="auto" w:fill="FFFFFF"/>
        <w:spacing w:before="120" w:after="12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- surowce naturalne,</w:t>
      </w:r>
      <w:r w:rsidR="004429FD">
        <w:rPr>
          <w:rFonts w:ascii="Arial" w:eastAsia="Times New Roman" w:hAnsi="Arial" w:cs="Arial"/>
          <w:sz w:val="24"/>
          <w:szCs w:val="24"/>
          <w:lang w:eastAsia="pl-PL"/>
        </w:rPr>
        <w:t xml:space="preserve"> tj.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kłosy</w:t>
      </w:r>
      <w:r w:rsidR="004429FD">
        <w:rPr>
          <w:rFonts w:ascii="Arial" w:eastAsia="Times New Roman" w:hAnsi="Arial" w:cs="Arial"/>
          <w:sz w:val="24"/>
          <w:szCs w:val="24"/>
          <w:lang w:eastAsia="pl-PL"/>
        </w:rPr>
        <w:t xml:space="preserve"> zbóż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429FD">
        <w:rPr>
          <w:rFonts w:ascii="Arial" w:eastAsia="Times New Roman" w:hAnsi="Arial" w:cs="Arial"/>
          <w:sz w:val="24"/>
          <w:szCs w:val="24"/>
          <w:lang w:eastAsia="pl-PL"/>
        </w:rPr>
        <w:t xml:space="preserve">słoma,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ziarno, warzywa, owoce, kwiaty, </w:t>
      </w:r>
      <w:r w:rsidR="004429FD">
        <w:rPr>
          <w:rFonts w:ascii="Arial" w:eastAsia="Times New Roman" w:hAnsi="Arial" w:cs="Arial"/>
          <w:sz w:val="24"/>
          <w:szCs w:val="24"/>
          <w:lang w:eastAsia="pl-PL"/>
        </w:rPr>
        <w:t xml:space="preserve">drewno,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narzędzia rolnicze itp.</w:t>
      </w:r>
    </w:p>
    <w:p w:rsidR="0024306B" w:rsidRDefault="0024306B" w:rsidP="004F7658">
      <w:pPr>
        <w:shd w:val="clear" w:color="auto" w:fill="FFFFFF"/>
        <w:spacing w:before="120" w:after="12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Dopuszcza się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konstrukcje wykonane z tzw. balotów słomy, a także materiały plastyczne – papier, bibuł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tekturę,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różnego rodzaju tkaniny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użycie farb malarskich (od 1 do 5 punktów). </w:t>
      </w:r>
    </w:p>
    <w:p w:rsidR="0024306B" w:rsidRDefault="00B64A51" w:rsidP="004F7658">
      <w:pPr>
        <w:shd w:val="clear" w:color="auto" w:fill="FFFFFF"/>
        <w:spacing w:before="120"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4306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Wygląd zewnętrzny: walory estetyczne, technika, materiał, kształt, kolor,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br/>
        <w:t>kompozycja, dobór barw itp.</w:t>
      </w:r>
      <w:r w:rsidR="0024306B">
        <w:rPr>
          <w:rFonts w:ascii="Arial" w:eastAsia="Times New Roman" w:hAnsi="Arial" w:cs="Arial"/>
          <w:sz w:val="24"/>
          <w:szCs w:val="24"/>
          <w:lang w:eastAsia="pl-PL"/>
        </w:rPr>
        <w:t xml:space="preserve"> (od 1 do 5 punktów).</w:t>
      </w:r>
    </w:p>
    <w:p w:rsidR="0024306B" w:rsidRDefault="00B64A51" w:rsidP="004F7658">
      <w:pPr>
        <w:shd w:val="clear" w:color="auto" w:fill="FFFFFF"/>
        <w:spacing w:before="120"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4306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24306B">
        <w:rPr>
          <w:rFonts w:ascii="Arial" w:eastAsia="Times New Roman" w:hAnsi="Arial" w:cs="Arial"/>
          <w:sz w:val="24"/>
          <w:szCs w:val="24"/>
          <w:lang w:eastAsia="pl-PL"/>
        </w:rPr>
        <w:t>ryginalność pomysłu i wkład pracy (od 1 do 5 punktów).</w:t>
      </w:r>
    </w:p>
    <w:p w:rsidR="0024306B" w:rsidRDefault="0024306B" w:rsidP="004F7658">
      <w:pPr>
        <w:shd w:val="clear" w:color="auto" w:fill="FFFFFF"/>
        <w:spacing w:before="120"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Wzorowanie się na tradycjach ludowych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(od 1 do 5 punktów).</w:t>
      </w:r>
    </w:p>
    <w:p w:rsidR="0024306B" w:rsidRDefault="0024306B" w:rsidP="004F7658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4306B">
        <w:rPr>
          <w:rFonts w:ascii="Arial" w:eastAsia="Times New Roman" w:hAnsi="Arial" w:cs="Arial"/>
          <w:sz w:val="24"/>
          <w:szCs w:val="24"/>
          <w:lang w:eastAsia="pl-PL"/>
        </w:rPr>
        <w:t xml:space="preserve">Prace oceniane będą przez </w:t>
      </w:r>
      <w:r w:rsidR="00FC6D53">
        <w:rPr>
          <w:rFonts w:ascii="Arial" w:eastAsia="Times New Roman" w:hAnsi="Arial" w:cs="Arial"/>
          <w:sz w:val="24"/>
          <w:szCs w:val="24"/>
          <w:lang w:eastAsia="pl-PL"/>
        </w:rPr>
        <w:t xml:space="preserve">3-osobową </w:t>
      </w:r>
      <w:r w:rsidRPr="0024306B">
        <w:rPr>
          <w:rFonts w:ascii="Arial" w:eastAsia="Times New Roman" w:hAnsi="Arial" w:cs="Arial"/>
          <w:sz w:val="24"/>
          <w:szCs w:val="24"/>
          <w:lang w:eastAsia="pl-PL"/>
        </w:rPr>
        <w:t xml:space="preserve">Komisję Konkursową. </w:t>
      </w:r>
    </w:p>
    <w:p w:rsidR="00C07CA5" w:rsidRDefault="00B64A51" w:rsidP="004F7658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4306B">
        <w:rPr>
          <w:rFonts w:ascii="Arial" w:eastAsia="Times New Roman" w:hAnsi="Arial" w:cs="Arial"/>
          <w:sz w:val="24"/>
          <w:szCs w:val="24"/>
          <w:lang w:eastAsia="pl-PL"/>
        </w:rPr>
        <w:t>Od jednego członka komisji dekoracja może zdobyć maksymalnie 20 punktów.</w:t>
      </w:r>
    </w:p>
    <w:p w:rsidR="0024306B" w:rsidRPr="0024306B" w:rsidRDefault="0024306B" w:rsidP="004F7658">
      <w:pPr>
        <w:pStyle w:val="Akapitzlist"/>
        <w:shd w:val="clear" w:color="auto" w:fill="FFFFFF"/>
        <w:spacing w:after="0" w:line="240" w:lineRule="auto"/>
        <w:ind w:left="709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4A51" w:rsidRPr="0024306B" w:rsidRDefault="0024306B" w:rsidP="004F7658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306B">
        <w:rPr>
          <w:rFonts w:ascii="Arial" w:eastAsia="Times New Roman" w:hAnsi="Arial" w:cs="Arial"/>
          <w:b/>
          <w:sz w:val="24"/>
          <w:szCs w:val="24"/>
          <w:lang w:eastAsia="pl-PL"/>
        </w:rPr>
        <w:t>VI. NAGRODY I WYRÓŻNIENIA</w:t>
      </w:r>
    </w:p>
    <w:p w:rsidR="00F221DD" w:rsidRDefault="00F221DD" w:rsidP="004F7658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Komisję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>onkursową powołuje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Wójt </w:t>
      </w:r>
      <w:r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Gminy </w:t>
      </w:r>
      <w:r>
        <w:rPr>
          <w:rFonts w:ascii="Arial" w:eastAsia="Times New Roman" w:hAnsi="Arial" w:cs="Arial"/>
          <w:sz w:val="24"/>
          <w:szCs w:val="24"/>
          <w:lang w:eastAsia="pl-PL"/>
        </w:rPr>
        <w:t>Orchowo</w:t>
      </w:r>
      <w:r w:rsidR="00FC6D53">
        <w:rPr>
          <w:rFonts w:ascii="Arial" w:eastAsia="Times New Roman" w:hAnsi="Arial" w:cs="Arial"/>
          <w:sz w:val="24"/>
          <w:szCs w:val="24"/>
          <w:lang w:eastAsia="pl-PL"/>
        </w:rPr>
        <w:t xml:space="preserve"> i jednocześnie wyznacza przewodniczącego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6546" w:rsidRPr="00716546" w:rsidRDefault="00716546" w:rsidP="004F7658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będzie oceniała witacze – dekoracje w dniu 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F25C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>.09.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>2025 r. od godziny 1</w:t>
      </w:r>
      <w:r w:rsidR="005F25C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>.00.</w:t>
      </w:r>
    </w:p>
    <w:p w:rsidR="00716546" w:rsidRPr="00716546" w:rsidRDefault="00716546" w:rsidP="004F7658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>głosz</w:t>
      </w:r>
      <w:r>
        <w:rPr>
          <w:rFonts w:ascii="Arial" w:eastAsia="Times New Roman" w:hAnsi="Arial" w:cs="Arial"/>
          <w:sz w:val="24"/>
          <w:szCs w:val="24"/>
          <w:lang w:eastAsia="pl-PL"/>
        </w:rPr>
        <w:t>enie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64A51" w:rsidRPr="00716546">
        <w:rPr>
          <w:rFonts w:ascii="Arial" w:eastAsia="Times New Roman" w:hAnsi="Arial" w:cs="Arial"/>
          <w:sz w:val="24"/>
          <w:szCs w:val="24"/>
          <w:lang w:eastAsia="pl-PL"/>
        </w:rPr>
        <w:t>ynik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B64A51"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 Konkursu 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>przez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przewodniczącego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onkursowej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odbędzie się w dniu 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>.09.2025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podczas </w:t>
      </w:r>
      <w:r w:rsidR="00B64A51"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Dożynek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Powiatowych</w:t>
      </w:r>
      <w:r w:rsidR="00B64A51" w:rsidRPr="007165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F25CA" w:rsidRDefault="00B64A51" w:rsidP="004F7658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16546">
        <w:rPr>
          <w:rFonts w:ascii="Arial" w:eastAsia="Times New Roman" w:hAnsi="Arial" w:cs="Arial"/>
          <w:sz w:val="24"/>
          <w:szCs w:val="24"/>
          <w:lang w:eastAsia="pl-PL"/>
        </w:rPr>
        <w:t>Za miejsca I, II</w:t>
      </w:r>
      <w:r w:rsidR="00716546"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 III przyznane zostaną nagrody finansowe</w:t>
      </w:r>
      <w:r w:rsidR="005F25CA">
        <w:rPr>
          <w:rFonts w:ascii="Arial" w:eastAsia="Times New Roman" w:hAnsi="Arial" w:cs="Arial"/>
          <w:sz w:val="24"/>
          <w:szCs w:val="24"/>
          <w:lang w:eastAsia="pl-PL"/>
        </w:rPr>
        <w:t xml:space="preserve">, które będą mogły być 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5CA">
        <w:rPr>
          <w:rFonts w:ascii="Arial" w:eastAsia="Times New Roman" w:hAnsi="Arial" w:cs="Arial"/>
          <w:sz w:val="24"/>
          <w:szCs w:val="24"/>
          <w:lang w:eastAsia="pl-PL"/>
        </w:rPr>
        <w:t>przeznaczone na potrzeby sołectwa na zasadach środków funduszu sołeckiego.</w:t>
      </w:r>
    </w:p>
    <w:p w:rsidR="00186546" w:rsidRDefault="00186546" w:rsidP="004F7658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nagrody uzależniona jest od liczby sołectw przygotowujących jedną dekorację:</w:t>
      </w:r>
    </w:p>
    <w:p w:rsidR="00B64A51" w:rsidRPr="00716546" w:rsidRDefault="005F25CA" w:rsidP="005F25CA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1654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64A51" w:rsidRPr="00716546">
        <w:rPr>
          <w:rFonts w:ascii="Arial" w:eastAsia="Times New Roman" w:hAnsi="Arial" w:cs="Arial"/>
          <w:sz w:val="24"/>
          <w:szCs w:val="24"/>
          <w:lang w:eastAsia="pl-PL"/>
        </w:rPr>
        <w:t>ysokoś</w:t>
      </w:r>
      <w:r>
        <w:rPr>
          <w:rFonts w:ascii="Arial" w:eastAsia="Times New Roman" w:hAnsi="Arial" w:cs="Arial"/>
          <w:sz w:val="24"/>
          <w:szCs w:val="24"/>
          <w:lang w:eastAsia="pl-PL"/>
        </w:rPr>
        <w:t>ć nagród za I miejsce</w:t>
      </w:r>
      <w:r w:rsidR="00B64A51" w:rsidRPr="007165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F25CA" w:rsidRDefault="005F25CA" w:rsidP="00186546">
      <w:pPr>
        <w:shd w:val="clear" w:color="auto" w:fill="FFFFFF"/>
        <w:tabs>
          <w:tab w:val="left" w:pos="1843"/>
        </w:tabs>
        <w:spacing w:before="120" w:after="12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sołectwo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00,00 zł,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sołectwa po 3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00,00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każde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 sołectwa po </w:t>
      </w:r>
      <w:r w:rsidR="00554A9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70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A51" w:rsidRPr="00F3025F">
        <w:rPr>
          <w:rFonts w:ascii="Arial" w:eastAsia="Times New Roman" w:hAnsi="Arial" w:cs="Arial"/>
          <w:sz w:val="24"/>
          <w:szCs w:val="24"/>
          <w:lang w:eastAsia="pl-PL"/>
        </w:rPr>
        <w:t>000,00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każde.</w:t>
      </w:r>
    </w:p>
    <w:p w:rsidR="005F25CA" w:rsidRDefault="005F25CA" w:rsidP="00186546">
      <w:pPr>
        <w:pStyle w:val="Akapitzlist"/>
        <w:numPr>
          <w:ilvl w:val="0"/>
          <w:numId w:val="7"/>
        </w:numPr>
        <w:shd w:val="clear" w:color="auto" w:fill="FFFFFF"/>
        <w:tabs>
          <w:tab w:val="left" w:pos="1701"/>
        </w:tabs>
        <w:spacing w:before="120" w:after="120" w:line="240" w:lineRule="auto"/>
        <w:ind w:left="641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nagród za II miejsce:</w:t>
      </w:r>
    </w:p>
    <w:p w:rsidR="005F25CA" w:rsidRPr="005F25CA" w:rsidRDefault="005F25CA" w:rsidP="00186546">
      <w:pPr>
        <w:pStyle w:val="Akapitzlist"/>
        <w:shd w:val="clear" w:color="auto" w:fill="FFFFFF"/>
        <w:tabs>
          <w:tab w:val="left" w:pos="1843"/>
        </w:tabs>
        <w:spacing w:before="120" w:after="120" w:line="240" w:lineRule="auto"/>
        <w:ind w:left="644"/>
        <w:rPr>
          <w:rFonts w:ascii="Arial" w:eastAsia="Times New Roman" w:hAnsi="Arial" w:cs="Arial"/>
          <w:sz w:val="24"/>
          <w:szCs w:val="24"/>
          <w:lang w:eastAsia="pl-PL"/>
        </w:rPr>
      </w:pPr>
      <w:r w:rsidRPr="005F25CA">
        <w:rPr>
          <w:rFonts w:ascii="Arial" w:eastAsia="Times New Roman" w:hAnsi="Arial" w:cs="Arial"/>
          <w:sz w:val="24"/>
          <w:szCs w:val="24"/>
          <w:lang w:eastAsia="pl-PL"/>
        </w:rPr>
        <w:t xml:space="preserve">1 sołectwo  </w:t>
      </w:r>
      <w:r w:rsidRPr="005F25C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86546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Pr="005F25CA">
        <w:rPr>
          <w:rFonts w:ascii="Arial" w:eastAsia="Times New Roman" w:hAnsi="Arial" w:cs="Arial"/>
          <w:sz w:val="24"/>
          <w:szCs w:val="24"/>
          <w:lang w:eastAsia="pl-PL"/>
        </w:rPr>
        <w:t xml:space="preserve"> 000,00 zł,</w:t>
      </w:r>
      <w:r w:rsidRPr="005F25C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 sołectwa po </w:t>
      </w:r>
      <w:r w:rsidR="0018654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F25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654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F25CA">
        <w:rPr>
          <w:rFonts w:ascii="Arial" w:eastAsia="Times New Roman" w:hAnsi="Arial" w:cs="Arial"/>
          <w:sz w:val="24"/>
          <w:szCs w:val="24"/>
          <w:lang w:eastAsia="pl-PL"/>
        </w:rPr>
        <w:t xml:space="preserve">00,00 zł każde, </w:t>
      </w:r>
      <w:r w:rsidRPr="005F25CA">
        <w:rPr>
          <w:rFonts w:ascii="Arial" w:eastAsia="Times New Roman" w:hAnsi="Arial" w:cs="Arial"/>
          <w:sz w:val="24"/>
          <w:szCs w:val="24"/>
          <w:lang w:eastAsia="pl-PL"/>
        </w:rPr>
        <w:br/>
        <w:t>3 sołectwa po 1 000,00 zł każde.</w:t>
      </w:r>
    </w:p>
    <w:p w:rsidR="005F25CA" w:rsidRDefault="005F25CA" w:rsidP="005F25CA">
      <w:pPr>
        <w:pStyle w:val="Akapitzlist"/>
        <w:shd w:val="clear" w:color="auto" w:fill="FFFFFF"/>
        <w:tabs>
          <w:tab w:val="left" w:pos="1701"/>
        </w:tabs>
        <w:spacing w:before="120" w:after="120" w:line="240" w:lineRule="auto"/>
        <w:ind w:left="644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546" w:rsidRDefault="005F25CA" w:rsidP="005F25CA">
      <w:pPr>
        <w:pStyle w:val="Akapitzlist"/>
        <w:numPr>
          <w:ilvl w:val="0"/>
          <w:numId w:val="7"/>
        </w:numPr>
        <w:shd w:val="clear" w:color="auto" w:fill="FFFFFF"/>
        <w:tabs>
          <w:tab w:val="left" w:pos="1701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nagród za III miejsce:</w:t>
      </w:r>
    </w:p>
    <w:p w:rsidR="00186546" w:rsidRPr="00186546" w:rsidRDefault="00186546" w:rsidP="00186546">
      <w:pPr>
        <w:pStyle w:val="Akapitzlist"/>
        <w:shd w:val="clear" w:color="auto" w:fill="FFFFFF"/>
        <w:tabs>
          <w:tab w:val="left" w:pos="1843"/>
        </w:tabs>
        <w:spacing w:before="120" w:after="120" w:line="240" w:lineRule="auto"/>
        <w:ind w:left="644"/>
        <w:rPr>
          <w:rFonts w:ascii="Arial" w:eastAsia="Times New Roman" w:hAnsi="Arial" w:cs="Arial"/>
          <w:sz w:val="24"/>
          <w:szCs w:val="24"/>
          <w:lang w:eastAsia="pl-PL"/>
        </w:rPr>
      </w:pPr>
      <w:r w:rsidRPr="00186546">
        <w:rPr>
          <w:rFonts w:ascii="Arial" w:eastAsia="Times New Roman" w:hAnsi="Arial" w:cs="Arial"/>
          <w:sz w:val="24"/>
          <w:szCs w:val="24"/>
          <w:lang w:eastAsia="pl-PL"/>
        </w:rPr>
        <w:t xml:space="preserve">1 sołectwo  </w:t>
      </w:r>
      <w:r w:rsidRPr="00186546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Pr="00186546">
        <w:rPr>
          <w:rFonts w:ascii="Arial" w:eastAsia="Times New Roman" w:hAnsi="Arial" w:cs="Arial"/>
          <w:sz w:val="24"/>
          <w:szCs w:val="24"/>
          <w:lang w:eastAsia="pl-PL"/>
        </w:rPr>
        <w:t xml:space="preserve"> 000,00 zł,</w:t>
      </w:r>
      <w:r w:rsidRPr="0018654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 sołectwa po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750</w:t>
      </w:r>
      <w:r w:rsidRPr="00186546">
        <w:rPr>
          <w:rFonts w:ascii="Arial" w:eastAsia="Times New Roman" w:hAnsi="Arial" w:cs="Arial"/>
          <w:sz w:val="24"/>
          <w:szCs w:val="24"/>
          <w:lang w:eastAsia="pl-PL"/>
        </w:rPr>
        <w:t xml:space="preserve">,00 zł każde, </w:t>
      </w:r>
      <w:r w:rsidRPr="0018654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 sołectwa po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5</w:t>
      </w:r>
      <w:r w:rsidRPr="00186546">
        <w:rPr>
          <w:rFonts w:ascii="Arial" w:eastAsia="Times New Roman" w:hAnsi="Arial" w:cs="Arial"/>
          <w:sz w:val="24"/>
          <w:szCs w:val="24"/>
          <w:lang w:eastAsia="pl-PL"/>
        </w:rPr>
        <w:t>00,00 zł każde.</w:t>
      </w:r>
    </w:p>
    <w:p w:rsidR="00F221DD" w:rsidRPr="005F25CA" w:rsidRDefault="00B64A51" w:rsidP="00186546">
      <w:pPr>
        <w:pStyle w:val="Akapitzlist"/>
        <w:shd w:val="clear" w:color="auto" w:fill="FFFFFF"/>
        <w:tabs>
          <w:tab w:val="left" w:pos="1701"/>
        </w:tabs>
        <w:spacing w:before="120" w:after="120" w:line="240" w:lineRule="auto"/>
        <w:ind w:left="644"/>
        <w:rPr>
          <w:rFonts w:ascii="Arial" w:eastAsia="Times New Roman" w:hAnsi="Arial" w:cs="Arial"/>
          <w:sz w:val="24"/>
          <w:szCs w:val="24"/>
          <w:lang w:eastAsia="pl-PL"/>
        </w:rPr>
      </w:pPr>
      <w:r w:rsidRPr="005F25C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16546" w:rsidRPr="00F221DD" w:rsidRDefault="00B64A51" w:rsidP="005F25CA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221DD">
        <w:rPr>
          <w:rFonts w:ascii="Arial" w:eastAsia="Times New Roman" w:hAnsi="Arial" w:cs="Arial"/>
          <w:sz w:val="24"/>
          <w:szCs w:val="24"/>
          <w:lang w:eastAsia="pl-PL"/>
        </w:rPr>
        <w:t>Dla pozostałych uczestników</w:t>
      </w:r>
      <w:r w:rsidR="00F221DD"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>(sołectw)</w:t>
      </w:r>
      <w:r w:rsidR="00F221DD"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 przewidziane są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 nagrody za udział w </w:t>
      </w:r>
      <w:r w:rsidR="00F221DD"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konkursie w 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>wysokości 500 zł.</w:t>
      </w:r>
    </w:p>
    <w:p w:rsidR="00F221DD" w:rsidRDefault="00B64A51" w:rsidP="005F25CA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W przypadku zbyt małej liczby zgłoszeń lub innych ważnych powodów przewodniczący </w:t>
      </w:r>
      <w:r w:rsidR="00716546" w:rsidRPr="0071654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omisji </w:t>
      </w:r>
      <w:r w:rsidR="00716546" w:rsidRPr="0071654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onkursowej może wystąpić do </w:t>
      </w:r>
      <w:r w:rsidR="00716546"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Wójta 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Gminy </w:t>
      </w:r>
      <w:r w:rsidR="00716546" w:rsidRPr="00716546">
        <w:rPr>
          <w:rFonts w:ascii="Arial" w:eastAsia="Times New Roman" w:hAnsi="Arial" w:cs="Arial"/>
          <w:sz w:val="24"/>
          <w:szCs w:val="24"/>
          <w:lang w:eastAsia="pl-PL"/>
        </w:rPr>
        <w:t>Orchowo</w:t>
      </w:r>
      <w:r w:rsidRPr="00716546">
        <w:rPr>
          <w:rFonts w:ascii="Arial" w:eastAsia="Times New Roman" w:hAnsi="Arial" w:cs="Arial"/>
          <w:sz w:val="24"/>
          <w:szCs w:val="24"/>
          <w:lang w:eastAsia="pl-PL"/>
        </w:rPr>
        <w:t xml:space="preserve"> o zmianę zasad przyznawania nagród</w:t>
      </w:r>
      <w:r w:rsidR="00F221D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221DD"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64A51" w:rsidRPr="00716546" w:rsidRDefault="00F221DD" w:rsidP="005F25CA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3025F">
        <w:rPr>
          <w:rFonts w:ascii="Arial" w:eastAsia="Times New Roman" w:hAnsi="Arial" w:cs="Arial"/>
          <w:sz w:val="24"/>
          <w:szCs w:val="24"/>
          <w:lang w:eastAsia="pl-PL"/>
        </w:rPr>
        <w:t>Decyzje komisji są ostateczne i niepodważalne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F7658" w:rsidRDefault="004F7658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16546" w:rsidRDefault="004F7658" w:rsidP="004F765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VII</w:t>
      </w:r>
      <w:r w:rsidR="00716546" w:rsidRPr="00716546">
        <w:rPr>
          <w:rFonts w:ascii="Arial" w:eastAsia="Times New Roman" w:hAnsi="Arial" w:cs="Arial"/>
          <w:b/>
          <w:sz w:val="24"/>
          <w:szCs w:val="24"/>
          <w:lang w:eastAsia="pl-PL"/>
        </w:rPr>
        <w:t>. POSTANOWIENIA KOŃCOWE</w:t>
      </w:r>
    </w:p>
    <w:p w:rsidR="00F221DD" w:rsidRDefault="00F221DD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Uczestnictwo w konkursie jest równoznaczne z zaakceptowaniem niniejszego regulaminu przez uczestników.</w:t>
      </w:r>
      <w:r w:rsidR="00B64A51"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D0A6B" w:rsidRDefault="008D0A6B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Lokalizacja witacza musi zostać uzgodniona z właścicielem terenu, na którym usytuowana będzie dekoracja.</w:t>
      </w:r>
    </w:p>
    <w:p w:rsidR="008D0A6B" w:rsidRDefault="008D0A6B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Witacze nie mogą stanowić zagrożenia dla uczestników ruchu drogowego oraz bezpieczeństwa osób trzecich. </w:t>
      </w:r>
    </w:p>
    <w:p w:rsidR="001D22BE" w:rsidRDefault="00B64A51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Organizator konkursu zastrzega sobie prawo do zmiany w zapisach niniejszego regulaminu oraz do wykorzystywania danych osobowych </w:t>
      </w:r>
      <w:r w:rsidR="001D22BE">
        <w:rPr>
          <w:rFonts w:ascii="Arial" w:eastAsia="Times New Roman" w:hAnsi="Arial" w:cs="Arial"/>
          <w:sz w:val="24"/>
          <w:szCs w:val="24"/>
          <w:lang w:eastAsia="pl-PL"/>
        </w:rPr>
        <w:t xml:space="preserve">(imiona, nazwiska) oraz wizerunku (zdjęcia) 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>osób biorących udział w konkursie</w:t>
      </w:r>
      <w:r w:rsidR="001D22BE">
        <w:rPr>
          <w:rFonts w:ascii="Arial" w:eastAsia="Times New Roman" w:hAnsi="Arial" w:cs="Arial"/>
          <w:sz w:val="24"/>
          <w:szCs w:val="24"/>
          <w:lang w:eastAsia="pl-PL"/>
        </w:rPr>
        <w:t xml:space="preserve"> w swoich materiałach informacyjnych.</w:t>
      </w:r>
    </w:p>
    <w:p w:rsidR="001D22BE" w:rsidRDefault="00B64A51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Zdjęcia </w:t>
      </w:r>
      <w:r w:rsidR="00554A93">
        <w:rPr>
          <w:rFonts w:ascii="Arial" w:eastAsia="Times New Roman" w:hAnsi="Arial" w:cs="Arial"/>
          <w:sz w:val="24"/>
          <w:szCs w:val="24"/>
          <w:lang w:eastAsia="pl-PL"/>
        </w:rPr>
        <w:t xml:space="preserve">witaczy 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>zostaną umieszone na stronach internetowych organizatora w celach promocyjnych.</w:t>
      </w:r>
    </w:p>
    <w:p w:rsidR="001D22BE" w:rsidRDefault="00B64A51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221DD">
        <w:rPr>
          <w:rFonts w:ascii="Arial" w:eastAsia="Times New Roman" w:hAnsi="Arial" w:cs="Arial"/>
          <w:sz w:val="24"/>
          <w:szCs w:val="24"/>
          <w:lang w:eastAsia="pl-PL"/>
        </w:rPr>
        <w:t>Organizator konkursu nie zwraca kosztów poniesionych przez uczestników konkursu</w:t>
      </w:r>
      <w:r w:rsidR="00554A93">
        <w:rPr>
          <w:rFonts w:ascii="Arial" w:eastAsia="Times New Roman" w:hAnsi="Arial" w:cs="Arial"/>
          <w:sz w:val="24"/>
          <w:szCs w:val="24"/>
          <w:lang w:eastAsia="pl-PL"/>
        </w:rPr>
        <w:t xml:space="preserve"> za przygotowanie dekoracji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D22BE" w:rsidRDefault="00B64A51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Dodatkowe informacje o konkursie można uzyskać pod nr tel. </w:t>
      </w:r>
      <w:r w:rsidR="001D22B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D22BE">
        <w:rPr>
          <w:rFonts w:ascii="Arial" w:eastAsia="Times New Roman" w:hAnsi="Arial" w:cs="Arial"/>
          <w:sz w:val="24"/>
          <w:szCs w:val="24"/>
          <w:lang w:eastAsia="pl-PL"/>
        </w:rPr>
        <w:t xml:space="preserve"> 26 84 090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D22BE" w:rsidRDefault="001D22BE" w:rsidP="004F7658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Wszyscy uczestnicy </w:t>
      </w:r>
      <w:r w:rsidR="004D18B6">
        <w:rPr>
          <w:rFonts w:ascii="Arial" w:eastAsia="Times New Roman" w:hAnsi="Arial" w:cs="Arial"/>
          <w:sz w:val="24"/>
          <w:szCs w:val="24"/>
          <w:lang w:eastAsia="pl-PL"/>
        </w:rPr>
        <w:t>konkursu</w:t>
      </w:r>
      <w:r w:rsidRPr="00F221DD">
        <w:rPr>
          <w:rFonts w:ascii="Arial" w:eastAsia="Times New Roman" w:hAnsi="Arial" w:cs="Arial"/>
          <w:sz w:val="24"/>
          <w:szCs w:val="24"/>
          <w:lang w:eastAsia="pl-PL"/>
        </w:rPr>
        <w:t xml:space="preserve"> zobowiązani są do zapoznania się z informacją o przetwarzaniu danych osobowych.</w:t>
      </w:r>
    </w:p>
    <w:p w:rsidR="004D18B6" w:rsidRPr="004D18B6" w:rsidRDefault="004D18B6" w:rsidP="004F7658">
      <w:pPr>
        <w:pStyle w:val="Default"/>
        <w:ind w:left="284"/>
        <w:jc w:val="both"/>
        <w:rPr>
          <w:rFonts w:ascii="Arial" w:hAnsi="Arial" w:cs="Arial"/>
          <w:sz w:val="23"/>
          <w:szCs w:val="23"/>
        </w:rPr>
      </w:pPr>
      <w:r w:rsidRPr="004D18B6">
        <w:rPr>
          <w:rFonts w:ascii="Arial" w:hAnsi="Arial" w:cs="Arial"/>
          <w:noProof/>
        </w:rPr>
        <w:t xml:space="preserve">W kwestii informacji na temat ochrony danych można kontaktować się z </w:t>
      </w:r>
      <w:r>
        <w:rPr>
          <w:rFonts w:ascii="Arial" w:hAnsi="Arial" w:cs="Arial"/>
          <w:noProof/>
        </w:rPr>
        <w:t>organizatorem</w:t>
      </w:r>
      <w:r w:rsidRPr="004D18B6">
        <w:rPr>
          <w:rFonts w:ascii="Arial" w:hAnsi="Arial" w:cs="Arial"/>
          <w:noProof/>
        </w:rPr>
        <w:t xml:space="preserve"> za pośrednictwem poczty elektronicznej. Szczegóły dotyczące przetwarzania Państwa danych osobowych znajdują się w klauzuli informacyjnej umieszczonej na stronie: </w:t>
      </w:r>
      <w:hyperlink r:id="rId7" w:history="1">
        <w:r w:rsidRPr="004D18B6">
          <w:rPr>
            <w:rStyle w:val="Hipercze"/>
            <w:rFonts w:ascii="Arial" w:hAnsi="Arial" w:cs="Arial"/>
            <w:noProof/>
            <w:color w:val="0563C1"/>
          </w:rPr>
          <w:t>https://bip.orchowo.pl/</w:t>
        </w:r>
      </w:hyperlink>
      <w:r w:rsidRPr="004D18B6">
        <w:rPr>
          <w:rFonts w:ascii="Arial" w:hAnsi="Arial" w:cs="Arial"/>
          <w:noProof/>
        </w:rPr>
        <w:t xml:space="preserve">  w zakładce </w:t>
      </w:r>
      <w:r w:rsidRPr="004D18B6">
        <w:rPr>
          <w:rFonts w:ascii="Arial" w:hAnsi="Arial" w:cs="Arial"/>
          <w:b/>
          <w:bCs/>
          <w:noProof/>
        </w:rPr>
        <w:t>Urząd Gminy</w:t>
      </w:r>
      <w:r w:rsidRPr="004D18B6">
        <w:rPr>
          <w:rFonts w:ascii="Arial" w:hAnsi="Arial" w:cs="Arial"/>
          <w:noProof/>
        </w:rPr>
        <w:t xml:space="preserve"> kafelek </w:t>
      </w:r>
      <w:r w:rsidRPr="004D18B6">
        <w:rPr>
          <w:rFonts w:ascii="Arial" w:hAnsi="Arial" w:cs="Arial"/>
          <w:b/>
          <w:bCs/>
          <w:noProof/>
        </w:rPr>
        <w:t>Ochrona danych osobowych - RODO</w:t>
      </w:r>
      <w:r w:rsidRPr="004D18B6">
        <w:rPr>
          <w:rFonts w:ascii="Arial" w:hAnsi="Arial" w:cs="Arial"/>
          <w:noProof/>
        </w:rPr>
        <w:t>.</w:t>
      </w:r>
    </w:p>
    <w:p w:rsidR="0000244E" w:rsidRDefault="00772E07">
      <w:pPr>
        <w:rPr>
          <w:rFonts w:ascii="Arial" w:hAnsi="Arial" w:cs="Arial"/>
        </w:rPr>
      </w:pPr>
    </w:p>
    <w:p w:rsidR="00226B18" w:rsidRDefault="00226B18">
      <w:pPr>
        <w:rPr>
          <w:rFonts w:ascii="Arial" w:hAnsi="Arial" w:cs="Arial"/>
        </w:rPr>
      </w:pPr>
    </w:p>
    <w:p w:rsidR="008D0A6B" w:rsidRDefault="008D0A6B">
      <w:pPr>
        <w:rPr>
          <w:rFonts w:ascii="Arial" w:hAnsi="Arial" w:cs="Arial"/>
        </w:rPr>
      </w:pPr>
    </w:p>
    <w:p w:rsidR="008D0A6B" w:rsidRDefault="008D0A6B">
      <w:pPr>
        <w:rPr>
          <w:rFonts w:ascii="Arial" w:hAnsi="Arial" w:cs="Arial"/>
        </w:rPr>
      </w:pPr>
    </w:p>
    <w:p w:rsidR="00FC6D53" w:rsidRDefault="00FC6D53">
      <w:pPr>
        <w:rPr>
          <w:rFonts w:ascii="Arial" w:hAnsi="Arial" w:cs="Arial"/>
        </w:rPr>
      </w:pPr>
    </w:p>
    <w:p w:rsidR="004D4840" w:rsidRDefault="00C90F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</w:t>
      </w:r>
    </w:p>
    <w:p w:rsidR="00C90F9C" w:rsidRPr="004D4840" w:rsidRDefault="00C90F9C">
      <w:pPr>
        <w:rPr>
          <w:rFonts w:ascii="Arial" w:hAnsi="Arial" w:cs="Arial"/>
          <w:b/>
        </w:rPr>
      </w:pPr>
      <w:r w:rsidRPr="004D4840">
        <w:rPr>
          <w:rFonts w:ascii="Arial" w:hAnsi="Arial" w:cs="Arial"/>
          <w:b/>
        </w:rPr>
        <w:t>KARTA ZGŁOSZENIA UDZIAŁU W KONKURSIE NA „NAJŁADNIEJSZY WITACZ - DEKORACJĘ DOŻYNKOWĄ” PROMUJĄCĄ DOŻYNKI POWIATOWE ORCHOWO 2025</w:t>
      </w:r>
    </w:p>
    <w:p w:rsidR="004D4840" w:rsidRDefault="004D4840">
      <w:pPr>
        <w:rPr>
          <w:sz w:val="23"/>
          <w:szCs w:val="23"/>
        </w:rPr>
      </w:pPr>
    </w:p>
    <w:p w:rsidR="00C90F9C" w:rsidRDefault="00C90F9C">
      <w:pPr>
        <w:rPr>
          <w:sz w:val="23"/>
          <w:szCs w:val="23"/>
        </w:rPr>
      </w:pPr>
      <w:r>
        <w:rPr>
          <w:sz w:val="23"/>
          <w:szCs w:val="23"/>
        </w:rPr>
        <w:t>SOŁECTWO ……………………………………………………………………………………………………………………………………</w:t>
      </w:r>
    </w:p>
    <w:p w:rsidR="00C90F9C" w:rsidRDefault="00C90F9C">
      <w:pPr>
        <w:rPr>
          <w:sz w:val="23"/>
          <w:szCs w:val="23"/>
        </w:rPr>
      </w:pPr>
    </w:p>
    <w:p w:rsidR="00C90F9C" w:rsidRDefault="00C90F9C">
      <w:pPr>
        <w:rPr>
          <w:sz w:val="23"/>
          <w:szCs w:val="23"/>
        </w:rPr>
      </w:pPr>
      <w:r>
        <w:rPr>
          <w:sz w:val="23"/>
          <w:szCs w:val="23"/>
        </w:rPr>
        <w:t xml:space="preserve">LOKALIZACJA WITACZA – DEKORACJI </w:t>
      </w:r>
      <w:r w:rsidR="004D4840">
        <w:rPr>
          <w:sz w:val="23"/>
          <w:szCs w:val="23"/>
        </w:rPr>
        <w:t>……………………………………………………………………………………………</w:t>
      </w:r>
    </w:p>
    <w:p w:rsidR="004D4840" w:rsidRDefault="004D4840">
      <w:pPr>
        <w:rPr>
          <w:sz w:val="23"/>
          <w:szCs w:val="23"/>
        </w:rPr>
      </w:pPr>
    </w:p>
    <w:p w:rsidR="004D4840" w:rsidRDefault="004D4840">
      <w:pPr>
        <w:rPr>
          <w:rFonts w:ascii="Arial" w:hAnsi="Arial" w:cs="Arial"/>
        </w:rPr>
      </w:pPr>
      <w:r>
        <w:rPr>
          <w:sz w:val="23"/>
          <w:szCs w:val="23"/>
        </w:rPr>
        <w:t>OSOBA ZGŁASZAJĄCA (IMIE I NAZWISKO, NR TEL.) ……………………………………………………………………….</w:t>
      </w:r>
    </w:p>
    <w:p w:rsidR="00C90F9C" w:rsidRDefault="00C90F9C">
      <w:pPr>
        <w:rPr>
          <w:rFonts w:ascii="Arial" w:hAnsi="Arial" w:cs="Arial"/>
        </w:rPr>
      </w:pPr>
    </w:p>
    <w:p w:rsidR="004D4840" w:rsidRDefault="004D4840">
      <w:pPr>
        <w:rPr>
          <w:rFonts w:ascii="Arial" w:hAnsi="Arial" w:cs="Arial"/>
        </w:rPr>
      </w:pPr>
    </w:p>
    <w:p w:rsidR="004D4840" w:rsidRDefault="004D4840" w:rsidP="004D4840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  <w:r>
        <w:rPr>
          <w:rFonts w:ascii="Arial" w:hAnsi="Arial" w:cs="Arial"/>
        </w:rPr>
        <w:tab/>
        <w:t>……………………………………</w:t>
      </w:r>
    </w:p>
    <w:p w:rsidR="004D4840" w:rsidRDefault="004D4840" w:rsidP="004D4840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(miejscowość, data) </w:t>
      </w:r>
      <w:r>
        <w:rPr>
          <w:rFonts w:ascii="Arial" w:hAnsi="Arial" w:cs="Arial"/>
        </w:rPr>
        <w:tab/>
        <w:t xml:space="preserve">   podpis osoby zgłaszającej </w:t>
      </w:r>
    </w:p>
    <w:p w:rsidR="004D4840" w:rsidRDefault="004D4840">
      <w:pPr>
        <w:rPr>
          <w:rFonts w:ascii="Arial" w:hAnsi="Arial" w:cs="Arial"/>
        </w:rPr>
      </w:pPr>
    </w:p>
    <w:p w:rsidR="004D4840" w:rsidRDefault="004D4840">
      <w:pPr>
        <w:rPr>
          <w:rFonts w:ascii="Arial" w:hAnsi="Arial" w:cs="Arial"/>
        </w:rPr>
      </w:pPr>
    </w:p>
    <w:p w:rsidR="004D4840" w:rsidRDefault="004D484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:rsidR="004D4840" w:rsidRDefault="004D4840">
      <w:pPr>
        <w:rPr>
          <w:rFonts w:ascii="Arial" w:hAnsi="Arial" w:cs="Arial"/>
        </w:rPr>
      </w:pPr>
      <w:r>
        <w:rPr>
          <w:rFonts w:ascii="Arial" w:hAnsi="Arial" w:cs="Arial"/>
        </w:rPr>
        <w:t>Data wpływu i podpis przyjmującego zgłoszenie</w:t>
      </w:r>
    </w:p>
    <w:p w:rsidR="004D4840" w:rsidRDefault="004D4840">
      <w:pPr>
        <w:rPr>
          <w:rFonts w:ascii="Arial" w:hAnsi="Arial" w:cs="Arial"/>
        </w:rPr>
      </w:pPr>
    </w:p>
    <w:p w:rsidR="004D4840" w:rsidRDefault="004D4840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Default="00D247AD">
      <w:pPr>
        <w:rPr>
          <w:rFonts w:ascii="Arial" w:hAnsi="Arial" w:cs="Arial"/>
        </w:rPr>
      </w:pPr>
    </w:p>
    <w:p w:rsidR="00D247AD" w:rsidRPr="004D4840" w:rsidRDefault="00D247AD">
      <w:pPr>
        <w:rPr>
          <w:rFonts w:ascii="Arial" w:hAnsi="Arial" w:cs="Arial"/>
        </w:rPr>
      </w:pPr>
      <w:bookmarkStart w:id="0" w:name="_GoBack"/>
      <w:bookmarkEnd w:id="0"/>
    </w:p>
    <w:sectPr w:rsidR="00D247AD" w:rsidRPr="004D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07" w:rsidRDefault="00772E07" w:rsidP="005F25CA">
      <w:pPr>
        <w:spacing w:after="0" w:line="240" w:lineRule="auto"/>
      </w:pPr>
      <w:r>
        <w:separator/>
      </w:r>
    </w:p>
  </w:endnote>
  <w:endnote w:type="continuationSeparator" w:id="0">
    <w:p w:rsidR="00772E07" w:rsidRDefault="00772E07" w:rsidP="005F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07" w:rsidRDefault="00772E07" w:rsidP="005F25CA">
      <w:pPr>
        <w:spacing w:after="0" w:line="240" w:lineRule="auto"/>
      </w:pPr>
      <w:r>
        <w:separator/>
      </w:r>
    </w:p>
  </w:footnote>
  <w:footnote w:type="continuationSeparator" w:id="0">
    <w:p w:rsidR="00772E07" w:rsidRDefault="00772E07" w:rsidP="005F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CCB"/>
    <w:multiLevelType w:val="hybridMultilevel"/>
    <w:tmpl w:val="D6808020"/>
    <w:lvl w:ilvl="0" w:tplc="452E7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6645E"/>
    <w:multiLevelType w:val="hybridMultilevel"/>
    <w:tmpl w:val="0742F1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54C"/>
    <w:multiLevelType w:val="hybridMultilevel"/>
    <w:tmpl w:val="8B6A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7855"/>
    <w:multiLevelType w:val="hybridMultilevel"/>
    <w:tmpl w:val="7F9AD948"/>
    <w:lvl w:ilvl="0" w:tplc="D7B49B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E66EFF"/>
    <w:multiLevelType w:val="hybridMultilevel"/>
    <w:tmpl w:val="6344B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A1555"/>
    <w:multiLevelType w:val="multilevel"/>
    <w:tmpl w:val="08E6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04294"/>
    <w:multiLevelType w:val="hybridMultilevel"/>
    <w:tmpl w:val="62D038DE"/>
    <w:lvl w:ilvl="0" w:tplc="0874A3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1"/>
    <w:rsid w:val="00004269"/>
    <w:rsid w:val="00115DB4"/>
    <w:rsid w:val="00186546"/>
    <w:rsid w:val="001D22BE"/>
    <w:rsid w:val="00226B18"/>
    <w:rsid w:val="0024306B"/>
    <w:rsid w:val="003B6CBD"/>
    <w:rsid w:val="004429FD"/>
    <w:rsid w:val="004D18B6"/>
    <w:rsid w:val="004D4840"/>
    <w:rsid w:val="004F7658"/>
    <w:rsid w:val="00545910"/>
    <w:rsid w:val="00554A93"/>
    <w:rsid w:val="00596F9E"/>
    <w:rsid w:val="0059701C"/>
    <w:rsid w:val="005A0EC6"/>
    <w:rsid w:val="005F25CA"/>
    <w:rsid w:val="00716546"/>
    <w:rsid w:val="00772E07"/>
    <w:rsid w:val="00815991"/>
    <w:rsid w:val="008528CC"/>
    <w:rsid w:val="008D0A6B"/>
    <w:rsid w:val="00942B73"/>
    <w:rsid w:val="00972561"/>
    <w:rsid w:val="00B40AC9"/>
    <w:rsid w:val="00B64A51"/>
    <w:rsid w:val="00BD6FF7"/>
    <w:rsid w:val="00C07CA5"/>
    <w:rsid w:val="00C90F9C"/>
    <w:rsid w:val="00D01582"/>
    <w:rsid w:val="00D247AD"/>
    <w:rsid w:val="00DF01E4"/>
    <w:rsid w:val="00E276B6"/>
    <w:rsid w:val="00F221DD"/>
    <w:rsid w:val="00F3025F"/>
    <w:rsid w:val="00F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6DE9-F869-4BC3-A58A-32A0F82C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4A51"/>
    <w:rPr>
      <w:b/>
      <w:bCs/>
    </w:rPr>
  </w:style>
  <w:style w:type="paragraph" w:styleId="Akapitzlist">
    <w:name w:val="List Paragraph"/>
    <w:basedOn w:val="Normalny"/>
    <w:uiPriority w:val="34"/>
    <w:qFormat/>
    <w:rsid w:val="00F302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22BE"/>
    <w:rPr>
      <w:color w:val="0000FF"/>
      <w:u w:val="single"/>
    </w:rPr>
  </w:style>
  <w:style w:type="paragraph" w:customStyle="1" w:styleId="Default">
    <w:name w:val="Default"/>
    <w:rsid w:val="004D1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0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orch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13</cp:revision>
  <cp:lastPrinted>2025-08-12T06:49:00Z</cp:lastPrinted>
  <dcterms:created xsi:type="dcterms:W3CDTF">2025-07-11T09:28:00Z</dcterms:created>
  <dcterms:modified xsi:type="dcterms:W3CDTF">2025-08-12T11:46:00Z</dcterms:modified>
</cp:coreProperties>
</file>