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D4849" w:rsidRPr="00840AA6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40AA6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</w:t>
      </w:r>
      <w:r w:rsidRPr="00840AA6">
        <w:rPr>
          <w:rFonts w:ascii="Verdana" w:eastAsia="Times New Roman" w:hAnsi="Verdana"/>
          <w:sz w:val="20"/>
          <w:szCs w:val="20"/>
          <w:lang w:eastAsia="pl-PL"/>
        </w:rPr>
        <w:t>Załącznik do Zarządzenia Nr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58/2016</w:t>
      </w:r>
    </w:p>
    <w:p w:rsidR="005D4849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40AA6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  <w:r w:rsidRPr="00840AA6">
        <w:rPr>
          <w:rFonts w:ascii="Verdana" w:eastAsia="Times New Roman" w:hAnsi="Verdana"/>
          <w:sz w:val="20"/>
          <w:szCs w:val="20"/>
          <w:lang w:eastAsia="pl-PL"/>
        </w:rPr>
        <w:t>Burmistrza Miasta Złoczewa</w:t>
      </w:r>
    </w:p>
    <w:p w:rsidR="005D4849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z dnia 08.11.2016 r.</w:t>
      </w:r>
    </w:p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417"/>
        <w:gridCol w:w="3119"/>
        <w:gridCol w:w="3224"/>
      </w:tblGrid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Formularz uwag do projektu „Programu współpracy Gminy Złoczew z organizacjami pozarządowymi i podmiotami prowadzącymi działalność pożytku p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ublicznego na rok 2017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344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Dane podmiotu zgłaszającego propozycje</w:t>
            </w:r>
          </w:p>
        </w:tc>
      </w:tr>
      <w:tr w:rsidR="005D4849" w:rsidRPr="000F6ECE" w:rsidTr="005978DE">
        <w:trPr>
          <w:trHeight w:val="1405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organizacji lub podmiotu wymienionego w art.3 ust.3 ustawy o  działalności pożytku publicznego i o wolontariacie</w:t>
            </w: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osoby zgłaszającej/status zgłaszającego w organizacji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Dane teleadresowe (adres do korespondencji, telefon, e-mail)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Uwagi do projektu „Programu współpracy Gminy Złoczew z organizacjami pozarządowymi i podmiotami prowadzącymi działalność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pożytku publicznego na rok 2017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643"/>
        </w:trPr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Paragraf Programu (proszę szczegółowo wskazać ustęp i punkt)</w:t>
            </w:r>
          </w:p>
        </w:tc>
        <w:tc>
          <w:tcPr>
            <w:tcW w:w="3224" w:type="dxa"/>
            <w:vMerge w:val="restart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5D4849" w:rsidRPr="000F6ECE" w:rsidTr="005978DE">
        <w:trPr>
          <w:trHeight w:val="1017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Obecny zapis w projekcie</w:t>
            </w:r>
          </w:p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Proponowany zapis w projekcie</w:t>
            </w:r>
          </w:p>
        </w:tc>
        <w:tc>
          <w:tcPr>
            <w:tcW w:w="3224" w:type="dxa"/>
            <w:vMerge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792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5D4849" w:rsidRPr="00840AA6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D4849" w:rsidRDefault="005D4849" w:rsidP="005D4849"/>
    <w:p w:rsidR="00031675" w:rsidRDefault="002203CD"/>
    <w:sectPr w:rsidR="00031675" w:rsidSect="007422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CD" w:rsidRDefault="002203CD" w:rsidP="005D4849">
      <w:pPr>
        <w:spacing w:after="0" w:line="240" w:lineRule="auto"/>
      </w:pPr>
      <w:r>
        <w:separator/>
      </w:r>
    </w:p>
  </w:endnote>
  <w:endnote w:type="continuationSeparator" w:id="0">
    <w:p w:rsidR="002203CD" w:rsidRDefault="002203CD" w:rsidP="005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CD" w:rsidRDefault="002203CD" w:rsidP="005D4849">
      <w:pPr>
        <w:spacing w:after="0" w:line="240" w:lineRule="auto"/>
      </w:pPr>
      <w:r>
        <w:separator/>
      </w:r>
    </w:p>
  </w:footnote>
  <w:footnote w:type="continuationSeparator" w:id="0">
    <w:p w:rsidR="002203CD" w:rsidRDefault="002203CD" w:rsidP="005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49" w:rsidRDefault="005D48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57B03" wp14:editId="592CEA3F">
          <wp:simplePos x="0" y="0"/>
          <wp:positionH relativeFrom="column">
            <wp:posOffset>4657725</wp:posOffset>
          </wp:positionH>
          <wp:positionV relativeFrom="paragraph">
            <wp:posOffset>-219710</wp:posOffset>
          </wp:positionV>
          <wp:extent cx="1247775" cy="622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2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9"/>
    <w:rsid w:val="002203CD"/>
    <w:rsid w:val="00380F99"/>
    <w:rsid w:val="005D4849"/>
    <w:rsid w:val="008239EB"/>
    <w:rsid w:val="009425C0"/>
    <w:rsid w:val="00A26AE3"/>
    <w:rsid w:val="00B92AE4"/>
    <w:rsid w:val="00C00124"/>
    <w:rsid w:val="00CC6A24"/>
    <w:rsid w:val="00DC3991"/>
    <w:rsid w:val="00E239E3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38B7-4F46-4231-AEBD-AE30212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1</cp:revision>
  <dcterms:created xsi:type="dcterms:W3CDTF">2016-11-09T12:14:00Z</dcterms:created>
  <dcterms:modified xsi:type="dcterms:W3CDTF">2016-11-09T12:15:00Z</dcterms:modified>
</cp:coreProperties>
</file>