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CC" w:rsidRDefault="009F29F2" w:rsidP="009F29F2">
      <w:pPr>
        <w:jc w:val="center"/>
        <w:rPr>
          <w:sz w:val="24"/>
        </w:rPr>
      </w:pPr>
      <w:bookmarkStart w:id="0" w:name="_GoBack"/>
      <w:bookmarkEnd w:id="0"/>
      <w:r w:rsidRPr="009F29F2">
        <w:rPr>
          <w:b/>
          <w:sz w:val="40"/>
        </w:rPr>
        <w:t>Formularz konsultacji społecznych</w:t>
      </w:r>
    </w:p>
    <w:p w:rsidR="006B3CD4" w:rsidRPr="00621B3D" w:rsidRDefault="009F29F2" w:rsidP="009F29F2">
      <w:pPr>
        <w:jc w:val="center"/>
        <w:rPr>
          <w:b/>
          <w:sz w:val="24"/>
        </w:rPr>
      </w:pPr>
      <w:r w:rsidRPr="00621B3D">
        <w:rPr>
          <w:b/>
          <w:sz w:val="24"/>
        </w:rPr>
        <w:t>dotyczących przebiegu drogi łączącej węzeł „Złoczew” drogi ekspresowej S8</w:t>
      </w:r>
      <w:r w:rsidRPr="00621B3D">
        <w:rPr>
          <w:b/>
          <w:sz w:val="24"/>
        </w:rPr>
        <w:br/>
        <w:t xml:space="preserve"> z terenami Złoczewskiej Strefy Inwestycyjnej</w:t>
      </w:r>
    </w:p>
    <w:p w:rsidR="001A03CC" w:rsidRPr="009F29F2" w:rsidRDefault="001A03CC" w:rsidP="009F29F2">
      <w:pPr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560"/>
      </w:tblGrid>
      <w:tr w:rsidR="009F29F2" w:rsidTr="009F29F2">
        <w:trPr>
          <w:trHeight w:val="640"/>
        </w:trPr>
        <w:tc>
          <w:tcPr>
            <w:tcW w:w="9212" w:type="dxa"/>
            <w:gridSpan w:val="3"/>
            <w:vAlign w:val="center"/>
          </w:tcPr>
          <w:p w:rsidR="009F29F2" w:rsidRPr="009F29F2" w:rsidRDefault="009F29F2" w:rsidP="009F29F2">
            <w:pPr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Zgłaszający</w:t>
            </w:r>
          </w:p>
        </w:tc>
      </w:tr>
      <w:tr w:rsidR="009F29F2" w:rsidTr="009F29F2">
        <w:trPr>
          <w:trHeight w:val="715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A.1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Imię i Nazwisko</w:t>
            </w:r>
          </w:p>
        </w:tc>
        <w:tc>
          <w:tcPr>
            <w:tcW w:w="5560" w:type="dxa"/>
            <w:vAlign w:val="center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  <w:tr w:rsidR="009F29F2" w:rsidTr="009F29F2">
        <w:trPr>
          <w:trHeight w:val="711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A.2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Adres</w:t>
            </w:r>
          </w:p>
        </w:tc>
        <w:tc>
          <w:tcPr>
            <w:tcW w:w="5560" w:type="dxa"/>
            <w:vAlign w:val="center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  <w:tr w:rsidR="009F29F2" w:rsidTr="009F29F2">
        <w:trPr>
          <w:trHeight w:val="693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A.3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Telefon kontaktowy</w:t>
            </w:r>
          </w:p>
        </w:tc>
        <w:tc>
          <w:tcPr>
            <w:tcW w:w="5560" w:type="dxa"/>
            <w:vAlign w:val="center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</w:tbl>
    <w:p w:rsidR="009F29F2" w:rsidRDefault="009F29F2" w:rsidP="009F29F2">
      <w:pPr>
        <w:jc w:val="center"/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560"/>
      </w:tblGrid>
      <w:tr w:rsidR="009F29F2" w:rsidTr="009F29F2">
        <w:trPr>
          <w:trHeight w:val="625"/>
        </w:trPr>
        <w:tc>
          <w:tcPr>
            <w:tcW w:w="9212" w:type="dxa"/>
            <w:gridSpan w:val="3"/>
            <w:vAlign w:val="center"/>
          </w:tcPr>
          <w:p w:rsidR="009F29F2" w:rsidRPr="009F29F2" w:rsidRDefault="009F29F2" w:rsidP="009F29F2">
            <w:pPr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Uwagi do przedstawionej dokumentacji</w:t>
            </w:r>
          </w:p>
        </w:tc>
      </w:tr>
      <w:tr w:rsidR="009F29F2" w:rsidTr="009F29F2">
        <w:trPr>
          <w:trHeight w:val="691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B.1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Numer działki</w:t>
            </w:r>
          </w:p>
        </w:tc>
        <w:tc>
          <w:tcPr>
            <w:tcW w:w="5560" w:type="dxa"/>
          </w:tcPr>
          <w:p w:rsidR="009F29F2" w:rsidRDefault="009F29F2" w:rsidP="00C44F88">
            <w:pPr>
              <w:jc w:val="center"/>
              <w:rPr>
                <w:sz w:val="28"/>
              </w:rPr>
            </w:pPr>
          </w:p>
        </w:tc>
      </w:tr>
      <w:tr w:rsidR="009F29F2" w:rsidTr="009F29F2">
        <w:trPr>
          <w:trHeight w:val="2827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B.2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Proponowana zmiana</w:t>
            </w:r>
          </w:p>
        </w:tc>
        <w:tc>
          <w:tcPr>
            <w:tcW w:w="5560" w:type="dxa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  <w:tr w:rsidR="009F29F2" w:rsidTr="009F29F2">
        <w:trPr>
          <w:trHeight w:val="2258"/>
        </w:trPr>
        <w:tc>
          <w:tcPr>
            <w:tcW w:w="110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B.3</w:t>
            </w:r>
          </w:p>
        </w:tc>
        <w:tc>
          <w:tcPr>
            <w:tcW w:w="2551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Uzasadnienie</w:t>
            </w:r>
          </w:p>
        </w:tc>
        <w:tc>
          <w:tcPr>
            <w:tcW w:w="5560" w:type="dxa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</w:tbl>
    <w:p w:rsidR="009F29F2" w:rsidRDefault="009F29F2" w:rsidP="009F29F2">
      <w:pPr>
        <w:jc w:val="center"/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9F29F2" w:rsidTr="009F29F2">
        <w:trPr>
          <w:trHeight w:val="701"/>
        </w:trPr>
        <w:tc>
          <w:tcPr>
            <w:tcW w:w="1809" w:type="dxa"/>
            <w:vAlign w:val="center"/>
          </w:tcPr>
          <w:p w:rsidR="009F29F2" w:rsidRPr="009F29F2" w:rsidRDefault="009F29F2" w:rsidP="009F29F2">
            <w:pPr>
              <w:jc w:val="center"/>
              <w:rPr>
                <w:b/>
                <w:sz w:val="28"/>
              </w:rPr>
            </w:pPr>
            <w:r w:rsidRPr="009F29F2">
              <w:rPr>
                <w:b/>
                <w:sz w:val="28"/>
              </w:rPr>
              <w:t>Data</w:t>
            </w:r>
            <w:r w:rsidR="00621B3D">
              <w:rPr>
                <w:b/>
                <w:sz w:val="28"/>
              </w:rPr>
              <w:t xml:space="preserve"> i podpis</w:t>
            </w:r>
          </w:p>
        </w:tc>
        <w:tc>
          <w:tcPr>
            <w:tcW w:w="7403" w:type="dxa"/>
          </w:tcPr>
          <w:p w:rsidR="009F29F2" w:rsidRDefault="009F29F2" w:rsidP="009F29F2">
            <w:pPr>
              <w:jc w:val="center"/>
              <w:rPr>
                <w:sz w:val="28"/>
              </w:rPr>
            </w:pPr>
          </w:p>
        </w:tc>
      </w:tr>
    </w:tbl>
    <w:p w:rsidR="009F29F2" w:rsidRPr="009F29F2" w:rsidRDefault="009F29F2" w:rsidP="009F29F2">
      <w:pPr>
        <w:jc w:val="center"/>
        <w:rPr>
          <w:sz w:val="28"/>
        </w:rPr>
      </w:pPr>
    </w:p>
    <w:sectPr w:rsidR="009F29F2" w:rsidRPr="009F29F2" w:rsidSect="001A03CC">
      <w:headerReference w:type="default" r:id="rId6"/>
      <w:footerReference w:type="default" r:id="rId7"/>
      <w:pgSz w:w="11906" w:h="16838"/>
      <w:pgMar w:top="709" w:right="1417" w:bottom="1417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D9" w:rsidRDefault="008164D9" w:rsidP="009F29F2">
      <w:pPr>
        <w:spacing w:after="0" w:line="240" w:lineRule="auto"/>
      </w:pPr>
      <w:r>
        <w:separator/>
      </w:r>
    </w:p>
  </w:endnote>
  <w:endnote w:type="continuationSeparator" w:id="0">
    <w:p w:rsidR="008164D9" w:rsidRDefault="008164D9" w:rsidP="009F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F2" w:rsidRDefault="009F29F2">
    <w:pPr>
      <w:pStyle w:val="Stopka"/>
    </w:pPr>
    <w:r>
      <w:t xml:space="preserve">Niniejszy formularz konsultacji społecznych należy przesłać w terminie do dnia 12 lutego 2016 r. pocztą elektroniczną na adres </w:t>
    </w:r>
    <w:hyperlink r:id="rId1" w:history="1">
      <w:r w:rsidRPr="00250BA2">
        <w:rPr>
          <w:rStyle w:val="Hipercze"/>
        </w:rPr>
        <w:t>inwestycje@zloczew.pl</w:t>
      </w:r>
    </w:hyperlink>
    <w:r>
      <w:t>, listownie na adres Urząd Miejski w Złoczewie, ul. Szkolna 16 98-270 Złoczew lub dostarczyć osobiście do Urzędu Miejskiego w Złoczewie.</w:t>
    </w:r>
  </w:p>
  <w:p w:rsidR="009F29F2" w:rsidRDefault="009F29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D9" w:rsidRDefault="008164D9" w:rsidP="009F29F2">
      <w:pPr>
        <w:spacing w:after="0" w:line="240" w:lineRule="auto"/>
      </w:pPr>
      <w:r>
        <w:separator/>
      </w:r>
    </w:p>
  </w:footnote>
  <w:footnote w:type="continuationSeparator" w:id="0">
    <w:p w:rsidR="008164D9" w:rsidRDefault="008164D9" w:rsidP="009F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B3D" w:rsidRDefault="00621B3D">
    <w:pPr>
      <w:pStyle w:val="Nagwek"/>
    </w:pPr>
    <w:r>
      <w:rPr>
        <w:noProof/>
        <w:lang w:eastAsia="pl-PL"/>
      </w:rPr>
      <w:drawing>
        <wp:inline distT="0" distB="0" distL="0" distR="0">
          <wp:extent cx="1209675" cy="603071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ref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996" cy="609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F2"/>
    <w:rsid w:val="001A03CC"/>
    <w:rsid w:val="00621B3D"/>
    <w:rsid w:val="006B3CD4"/>
    <w:rsid w:val="008164D9"/>
    <w:rsid w:val="00891232"/>
    <w:rsid w:val="009F29F2"/>
    <w:rsid w:val="00C6790F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19FDD8-0746-4D0B-B9F4-12A8768E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F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9F2"/>
  </w:style>
  <w:style w:type="paragraph" w:styleId="Stopka">
    <w:name w:val="footer"/>
    <w:basedOn w:val="Normalny"/>
    <w:link w:val="StopkaZnak"/>
    <w:uiPriority w:val="99"/>
    <w:unhideWhenUsed/>
    <w:rsid w:val="009F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9F2"/>
  </w:style>
  <w:style w:type="paragraph" w:styleId="Tekstdymka">
    <w:name w:val="Balloon Text"/>
    <w:basedOn w:val="Normalny"/>
    <w:link w:val="TekstdymkaZnak"/>
    <w:uiPriority w:val="99"/>
    <w:semiHidden/>
    <w:unhideWhenUsed/>
    <w:rsid w:val="009F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9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2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westycje@zloc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KAŚKA</cp:lastModifiedBy>
  <cp:revision>2</cp:revision>
  <dcterms:created xsi:type="dcterms:W3CDTF">2016-02-02T09:27:00Z</dcterms:created>
  <dcterms:modified xsi:type="dcterms:W3CDTF">2016-02-02T09:27:00Z</dcterms:modified>
</cp:coreProperties>
</file>