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2C68" w14:textId="77777777" w:rsidR="00A4185D" w:rsidRPr="00A4185D" w:rsidRDefault="00A4185D" w:rsidP="00A4185D">
      <w:pPr>
        <w:jc w:val="center"/>
      </w:pPr>
      <w:r w:rsidRPr="00A4185D">
        <w:rPr>
          <w:b/>
          <w:bCs/>
        </w:rPr>
        <w:t>BURMISTRZ MIASTA ZŁOCZEWA</w:t>
      </w:r>
    </w:p>
    <w:p w14:paraId="4EAC44F5" w14:textId="77777777" w:rsidR="00A4185D" w:rsidRPr="00A4185D" w:rsidRDefault="00A4185D" w:rsidP="00A4185D">
      <w:pPr>
        <w:jc w:val="center"/>
      </w:pPr>
      <w:r w:rsidRPr="00A4185D">
        <w:rPr>
          <w:b/>
          <w:bCs/>
        </w:rPr>
        <w:t>OGŁASZA WYNIKI KONKURSU</w:t>
      </w:r>
    </w:p>
    <w:p w14:paraId="41DE472A" w14:textId="17D678ED" w:rsidR="00A4185D" w:rsidRPr="00A4185D" w:rsidRDefault="00A4185D" w:rsidP="00A4185D">
      <w:r w:rsidRPr="00A4185D">
        <w:rPr>
          <w:b/>
          <w:bCs/>
        </w:rPr>
        <w:t> dla organizacji pozarządowych, które przystąpiły do otwartego konkursu ofert w 202</w:t>
      </w:r>
      <w:r>
        <w:rPr>
          <w:b/>
          <w:bCs/>
        </w:rPr>
        <w:t>4</w:t>
      </w:r>
      <w:r w:rsidRPr="00A4185D">
        <w:rPr>
          <w:b/>
          <w:bCs/>
        </w:rPr>
        <w:t xml:space="preserve"> r. na realizację zadania publicznego w zakresie wspierania i upowszechniania kultury fizycznej </w:t>
      </w:r>
    </w:p>
    <w:tbl>
      <w:tblPr>
        <w:tblW w:w="0" w:type="auto"/>
        <w:tblCellMar>
          <w:left w:w="15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881"/>
        <w:gridCol w:w="4013"/>
        <w:gridCol w:w="1593"/>
      </w:tblGrid>
      <w:tr w:rsidR="00A4185D" w:rsidRPr="00A4185D" w14:paraId="79E26B12" w14:textId="77777777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0023" w14:textId="77777777" w:rsidR="00A4185D" w:rsidRPr="00A4185D" w:rsidRDefault="00A4185D" w:rsidP="00A4185D">
            <w:r w:rsidRPr="00A4185D">
              <w:rPr>
                <w:b/>
                <w:bCs/>
              </w:rPr>
              <w:t>Lp.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E515" w14:textId="77777777" w:rsidR="00A4185D" w:rsidRPr="00A4185D" w:rsidRDefault="00A4185D" w:rsidP="00A4185D">
            <w:r w:rsidRPr="00A4185D">
              <w:rPr>
                <w:b/>
                <w:bCs/>
              </w:rPr>
              <w:t> Oferent – organizacja pozarządowa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0A1C" w14:textId="77777777" w:rsidR="00A4185D" w:rsidRPr="00A4185D" w:rsidRDefault="00A4185D" w:rsidP="00A4185D">
            <w:r w:rsidRPr="00A4185D">
              <w:rPr>
                <w:b/>
                <w:bCs/>
              </w:rPr>
              <w:t>Nazwa zadania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7F7A" w14:textId="0C37D689" w:rsidR="00A4185D" w:rsidRPr="00A4185D" w:rsidRDefault="00A4185D" w:rsidP="00A4185D">
            <w:r w:rsidRPr="00A4185D">
              <w:rPr>
                <w:b/>
                <w:bCs/>
              </w:rPr>
              <w:t>Przyznana dotacja na 202</w:t>
            </w:r>
            <w:r w:rsidR="00F71B38">
              <w:rPr>
                <w:b/>
                <w:bCs/>
              </w:rPr>
              <w:t>4</w:t>
            </w:r>
            <w:r w:rsidRPr="00A4185D">
              <w:rPr>
                <w:b/>
                <w:bCs/>
              </w:rPr>
              <w:t xml:space="preserve"> r. w zł.</w:t>
            </w:r>
          </w:p>
        </w:tc>
      </w:tr>
      <w:tr w:rsidR="00A4185D" w:rsidRPr="00A4185D" w14:paraId="3E03815F" w14:textId="77777777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8620" w14:textId="77777777" w:rsidR="00A4185D" w:rsidRPr="00A4185D" w:rsidRDefault="00A4185D" w:rsidP="00A4185D">
            <w:r w:rsidRPr="00A4185D">
              <w:rPr>
                <w:b/>
                <w:bCs/>
              </w:rPr>
              <w:t>1.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6BBD" w14:textId="77777777" w:rsidR="00A4185D" w:rsidRPr="00A4185D" w:rsidRDefault="00A4185D" w:rsidP="00A4185D">
            <w:r w:rsidRPr="00A4185D">
              <w:rPr>
                <w:b/>
                <w:bCs/>
              </w:rPr>
              <w:t>K.S. „</w:t>
            </w:r>
            <w:proofErr w:type="spellStart"/>
            <w:r w:rsidRPr="00A4185D">
              <w:rPr>
                <w:b/>
                <w:bCs/>
              </w:rPr>
              <w:t>Złoczewia</w:t>
            </w:r>
            <w:proofErr w:type="spellEnd"/>
            <w:r w:rsidRPr="00A4185D">
              <w:rPr>
                <w:b/>
                <w:bCs/>
              </w:rPr>
              <w:t>” w Złoczewie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2413" w14:textId="1D02817E" w:rsidR="00A4185D" w:rsidRPr="00A4185D" w:rsidRDefault="00A4185D" w:rsidP="00A4185D">
            <w:r w:rsidRPr="00A4185D">
              <w:t>Popularyzacja, współzawodnictwo sportowe  dzieci, młodzieży i dorosłych w dyscyplinie piłki nożnej wśród mieszkańców Złoczewa</w:t>
            </w:r>
          </w:p>
          <w:p w14:paraId="576ED4D4" w14:textId="77777777" w:rsidR="00A4185D" w:rsidRPr="00A4185D" w:rsidRDefault="00A4185D" w:rsidP="00A4185D">
            <w:r w:rsidRPr="00A4185D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A075" w14:textId="6A43DB5C" w:rsidR="00A4185D" w:rsidRPr="00A4185D" w:rsidRDefault="00A4185D" w:rsidP="00A4185D">
            <w:r w:rsidRPr="00A4185D">
              <w:rPr>
                <w:b/>
                <w:bCs/>
              </w:rPr>
              <w:t>80</w:t>
            </w:r>
            <w:r>
              <w:rPr>
                <w:b/>
                <w:bCs/>
              </w:rPr>
              <w:t xml:space="preserve"> </w:t>
            </w:r>
            <w:r w:rsidRPr="00A4185D">
              <w:rPr>
                <w:b/>
                <w:bCs/>
              </w:rPr>
              <w:t>000</w:t>
            </w:r>
          </w:p>
        </w:tc>
      </w:tr>
      <w:tr w:rsidR="00A4185D" w:rsidRPr="00A4185D" w14:paraId="1A02EABA" w14:textId="77777777">
        <w:trPr>
          <w:trHeight w:val="130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DD53" w14:textId="77777777" w:rsidR="00A4185D" w:rsidRPr="00A4185D" w:rsidRDefault="00A4185D" w:rsidP="00A4185D">
            <w:r w:rsidRPr="00A4185D">
              <w:rPr>
                <w:b/>
                <w:bCs/>
              </w:rPr>
              <w:t>2.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7B63" w14:textId="77777777" w:rsidR="00A4185D" w:rsidRPr="00A4185D" w:rsidRDefault="00A4185D" w:rsidP="00A4185D">
            <w:r w:rsidRPr="00A4185D">
              <w:rPr>
                <w:b/>
                <w:bCs/>
              </w:rPr>
              <w:t>Klub Sportowy „Iskra” Stolec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74AF" w14:textId="77777777" w:rsidR="00A4185D" w:rsidRPr="00A4185D" w:rsidRDefault="00A4185D" w:rsidP="00A4185D">
            <w:r w:rsidRPr="00A4185D">
              <w:t>Popularyzacja, współzawodnictwo sportowe  dzieci, młodzieży i dorosłych w dyscyplinie piłki nożnej wśród mieszkańców okręgu Stolec</w:t>
            </w:r>
          </w:p>
          <w:p w14:paraId="0B7830D3" w14:textId="77777777" w:rsidR="00A4185D" w:rsidRPr="00A4185D" w:rsidRDefault="00A4185D" w:rsidP="00A4185D">
            <w:r w:rsidRPr="00A4185D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BA90" w14:textId="55AF7D37" w:rsidR="00A4185D" w:rsidRPr="00A4185D" w:rsidRDefault="00A4185D" w:rsidP="00A4185D">
            <w:r>
              <w:rPr>
                <w:b/>
                <w:bCs/>
              </w:rPr>
              <w:t xml:space="preserve">20 </w:t>
            </w:r>
            <w:r w:rsidRPr="00A4185D">
              <w:rPr>
                <w:b/>
                <w:bCs/>
              </w:rPr>
              <w:t>000</w:t>
            </w:r>
          </w:p>
        </w:tc>
      </w:tr>
      <w:tr w:rsidR="00A4185D" w:rsidRPr="00A4185D" w14:paraId="50A41FD3" w14:textId="77777777">
        <w:trPr>
          <w:trHeight w:val="11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8ED3" w14:textId="77777777" w:rsidR="00A4185D" w:rsidRPr="00A4185D" w:rsidRDefault="00A4185D" w:rsidP="00A4185D">
            <w:r w:rsidRPr="00A4185D">
              <w:rPr>
                <w:b/>
                <w:bCs/>
              </w:rPr>
              <w:t>3.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29C4" w14:textId="77777777" w:rsidR="00A4185D" w:rsidRPr="00A4185D" w:rsidRDefault="00A4185D" w:rsidP="00A4185D">
            <w:r w:rsidRPr="00A4185D">
              <w:rPr>
                <w:b/>
                <w:bCs/>
              </w:rPr>
              <w:t>Stowarzyszenie Piłkarska Szkółka „Bonus” ze Stolca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1A71" w14:textId="77777777" w:rsidR="00A4185D" w:rsidRPr="00A4185D" w:rsidRDefault="00A4185D" w:rsidP="00A4185D">
            <w:r w:rsidRPr="00A4185D">
              <w:t>Popularyzacja, współzawodnictwo sportowe  dzieci, młodzieży i dorosłych w dyscyplinie piłki nożnej wśród mieszkańców okręgu Stolec</w:t>
            </w:r>
          </w:p>
          <w:p w14:paraId="6A8963E0" w14:textId="77777777" w:rsidR="00A4185D" w:rsidRPr="00A4185D" w:rsidRDefault="00A4185D" w:rsidP="00A4185D">
            <w:r w:rsidRPr="00A4185D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67E9" w14:textId="6046A29A" w:rsidR="00A4185D" w:rsidRPr="00A4185D" w:rsidRDefault="00A4185D" w:rsidP="00A4185D">
            <w:r w:rsidRPr="00A4185D">
              <w:rPr>
                <w:b/>
                <w:bCs/>
              </w:rPr>
              <w:t>0</w:t>
            </w:r>
          </w:p>
        </w:tc>
      </w:tr>
      <w:tr w:rsidR="00A4185D" w:rsidRPr="00A4185D" w14:paraId="3F065B81" w14:textId="77777777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B4BF" w14:textId="77777777" w:rsidR="00A4185D" w:rsidRPr="00A4185D" w:rsidRDefault="00A4185D" w:rsidP="00A4185D">
            <w:r w:rsidRPr="00A4185D">
              <w:rPr>
                <w:b/>
                <w:bCs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E16" w14:textId="77777777" w:rsidR="00A4185D" w:rsidRPr="00A4185D" w:rsidRDefault="00A4185D" w:rsidP="00A4185D">
            <w:r w:rsidRPr="00A4185D">
              <w:rPr>
                <w:b/>
                <w:bCs/>
              </w:rPr>
              <w:t>Razem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8EA4" w14:textId="77777777" w:rsidR="00A4185D" w:rsidRPr="00A4185D" w:rsidRDefault="00A4185D" w:rsidP="00A4185D">
            <w:r w:rsidRPr="00A4185D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22CF" w14:textId="77777777" w:rsidR="00A4185D" w:rsidRPr="00A4185D" w:rsidRDefault="00A4185D" w:rsidP="00A4185D">
            <w:r w:rsidRPr="00A4185D">
              <w:rPr>
                <w:b/>
                <w:bCs/>
              </w:rPr>
              <w:t>100.000</w:t>
            </w:r>
          </w:p>
        </w:tc>
      </w:tr>
    </w:tbl>
    <w:p w14:paraId="71F14AD0" w14:textId="77777777" w:rsidR="00A4185D" w:rsidRPr="00A4185D" w:rsidRDefault="00A4185D" w:rsidP="00A4185D">
      <w:r w:rsidRPr="00A4185D">
        <w:rPr>
          <w:u w:val="single"/>
        </w:rPr>
        <w:t>Uzasadnienie wyboru:</w:t>
      </w:r>
    </w:p>
    <w:p w14:paraId="50CFFD6E" w14:textId="77777777" w:rsidR="00A4185D" w:rsidRPr="00A4185D" w:rsidRDefault="00A4185D" w:rsidP="00A4185D">
      <w:r w:rsidRPr="00A4185D">
        <w:t> </w:t>
      </w:r>
    </w:p>
    <w:p w14:paraId="1562413C" w14:textId="77777777" w:rsidR="00A4185D" w:rsidRDefault="00A4185D" w:rsidP="00A4185D">
      <w:r>
        <w:t xml:space="preserve">Przyznania dotacji dokonano zgodnie z protokołem z posiedzenia Komisji Konkursowej z dn. 26.03.2024 r. </w:t>
      </w:r>
    </w:p>
    <w:p w14:paraId="563A4624" w14:textId="617E153E" w:rsidR="00A4185D" w:rsidRPr="00A4185D" w:rsidRDefault="00A4185D" w:rsidP="00A4185D">
      <w:r w:rsidRPr="00A4185D">
        <w:t>Wyżej wymienione organizacje pozarządowe działają zgodnie z ustawą z dnia 24 kwietnia 2003 roku o działalności pożytku publicznego i o wolontariacie (</w:t>
      </w:r>
      <w:proofErr w:type="spellStart"/>
      <w:r w:rsidRPr="00A4185D">
        <w:t>t.j</w:t>
      </w:r>
      <w:proofErr w:type="spellEnd"/>
      <w:r w:rsidRPr="00A4185D">
        <w:t>. Dz. U. z 2022r., poz.1327 i 1812</w:t>
      </w:r>
      <w:r>
        <w:t xml:space="preserve"> ze zm.</w:t>
      </w:r>
      <w:r w:rsidRPr="00A4185D">
        <w:t>). Złożone oferty spełniają wymogi formalne, przyznana wielkość dotacji nie przekracza kwoty, jaką gmina zamierza przeznaczyć na realizację w/w zadań.</w:t>
      </w:r>
    </w:p>
    <w:p w14:paraId="14A1C379" w14:textId="1AF2F867" w:rsidR="00A4185D" w:rsidRPr="00A4185D" w:rsidRDefault="00A4185D" w:rsidP="00A4185D">
      <w:r w:rsidRPr="00A4185D">
        <w:t xml:space="preserve">Wyboru ofert dokonano zgodnie z ustawą z dnia 24 kwietnia 2003 r. o działalności pożytku publicznego i o wolontariacie oraz Zarządzeniem Nr </w:t>
      </w:r>
      <w:r>
        <w:t>21</w:t>
      </w:r>
      <w:r w:rsidRPr="00A4185D">
        <w:t>/202</w:t>
      </w:r>
      <w:r>
        <w:t>4</w:t>
      </w:r>
      <w:r w:rsidRPr="00A4185D">
        <w:t xml:space="preserve"> Burmistrza Miasta Złoczewa z dnia </w:t>
      </w:r>
      <w:r>
        <w:t>12</w:t>
      </w:r>
      <w:r w:rsidRPr="00A4185D">
        <w:t xml:space="preserve"> stycznia 202</w:t>
      </w:r>
      <w:r>
        <w:t>4 oraz Zarządzeniem nr 38/2024 z dn. 19.03.2024 r.</w:t>
      </w:r>
      <w:r w:rsidRPr="00A4185D">
        <w:t xml:space="preserve"> w sprawie ogłoszenia otwartego konkursu ofert na realizację zadań publicznych w roku 202</w:t>
      </w:r>
      <w:r>
        <w:t>4</w:t>
      </w:r>
      <w:r w:rsidRPr="00A4185D">
        <w:t xml:space="preserve"> z zakresu wspierania i upowszechniania kultury fizycznej oraz przyjęcia regulaminu otwartego konkursu ofert.</w:t>
      </w:r>
    </w:p>
    <w:p w14:paraId="6E7928ED" w14:textId="77777777" w:rsidR="00EE4503" w:rsidRDefault="00EE4503"/>
    <w:sectPr w:rsidR="00EE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5D"/>
    <w:rsid w:val="003A2C2A"/>
    <w:rsid w:val="003C42E1"/>
    <w:rsid w:val="00404C1B"/>
    <w:rsid w:val="00441405"/>
    <w:rsid w:val="00500824"/>
    <w:rsid w:val="00663A32"/>
    <w:rsid w:val="006D51E2"/>
    <w:rsid w:val="00780D62"/>
    <w:rsid w:val="00786ECA"/>
    <w:rsid w:val="009C6D99"/>
    <w:rsid w:val="00A4185D"/>
    <w:rsid w:val="00AF07EC"/>
    <w:rsid w:val="00BA2699"/>
    <w:rsid w:val="00EE4503"/>
    <w:rsid w:val="00F71B38"/>
    <w:rsid w:val="00F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0B2F"/>
  <w15:chartTrackingRefBased/>
  <w15:docId w15:val="{6F64E5BF-A234-4A80-B5CE-28FA1140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8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8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8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8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Informatyk</cp:lastModifiedBy>
  <cp:revision>2</cp:revision>
  <dcterms:created xsi:type="dcterms:W3CDTF">2025-11-21T12:46:00Z</dcterms:created>
  <dcterms:modified xsi:type="dcterms:W3CDTF">2025-11-21T12:46:00Z</dcterms:modified>
</cp:coreProperties>
</file>