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219" w14:textId="01E9828E" w:rsidR="009D3F79" w:rsidRPr="009D3F79" w:rsidRDefault="009D3F79" w:rsidP="009D3F79">
      <w:pPr>
        <w:pStyle w:val="Nagwek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D3F79">
        <w:rPr>
          <w:sz w:val="24"/>
          <w:szCs w:val="24"/>
        </w:rPr>
        <w:t xml:space="preserve">Zamawiający dokonuje zmian w ogłoszeniu z dnia </w:t>
      </w:r>
      <w:r w:rsidRPr="009D3F79">
        <w:rPr>
          <w:sz w:val="24"/>
          <w:szCs w:val="24"/>
        </w:rPr>
        <w:t xml:space="preserve">27 lutego 2024 </w:t>
      </w:r>
      <w:r w:rsidRPr="009D3F79">
        <w:rPr>
          <w:sz w:val="24"/>
          <w:szCs w:val="24"/>
        </w:rPr>
        <w:t xml:space="preserve">r. w sprawie </w:t>
      </w:r>
      <w:r w:rsidRPr="009D3F79">
        <w:rPr>
          <w:sz w:val="24"/>
          <w:szCs w:val="24"/>
        </w:rPr>
        <w:t xml:space="preserve">Remont elewacji zewnętrznej południowej od strony zakrystii zabytkowego kościoła </w:t>
      </w:r>
      <w:r>
        <w:rPr>
          <w:sz w:val="24"/>
          <w:szCs w:val="24"/>
        </w:rPr>
        <w:br/>
      </w:r>
      <w:r w:rsidRPr="009D3F79">
        <w:rPr>
          <w:sz w:val="24"/>
          <w:szCs w:val="24"/>
        </w:rPr>
        <w:t>pw. św. Andrzeja Apostoła w Złoczewie</w:t>
      </w:r>
    </w:p>
    <w:p w14:paraId="5A1740DB" w14:textId="2FA20972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E567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08412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 xml:space="preserve">Zamawiający dokonuje zmiany zapisu w </w:t>
      </w:r>
      <w:r w:rsidRPr="009D3F79">
        <w:rPr>
          <w:rFonts w:ascii="Times New Roman" w:hAnsi="Times New Roman" w:cs="Times New Roman"/>
          <w:b/>
          <w:bCs/>
          <w:sz w:val="24"/>
          <w:szCs w:val="24"/>
        </w:rPr>
        <w:t>punkcie IV</w:t>
      </w:r>
      <w:r w:rsidRPr="009D3F79">
        <w:rPr>
          <w:rFonts w:ascii="Times New Roman" w:hAnsi="Times New Roman" w:cs="Times New Roman"/>
          <w:sz w:val="24"/>
          <w:szCs w:val="24"/>
        </w:rPr>
        <w:t xml:space="preserve"> wymagania:</w:t>
      </w:r>
    </w:p>
    <w:p w14:paraId="79C796B4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D745E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było:</w:t>
      </w:r>
    </w:p>
    <w:p w14:paraId="48963974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6E1FE" w14:textId="7C1902D4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"</w:t>
      </w:r>
      <w:r w:rsidRPr="009D3F79">
        <w:rPr>
          <w:rFonts w:ascii="Times New Roman" w:hAnsi="Times New Roman" w:cs="Times New Roman"/>
          <w:i/>
          <w:iCs/>
          <w:sz w:val="24"/>
          <w:szCs w:val="24"/>
        </w:rPr>
        <w:t>Wykonawca powinien dysponować kierownikiem budowy posiadającym uprawnienia do kierowania robotami budowlanymi spełniającego wymaganie, o którym jest mowa w art. 37 ustawy o ochronie zabytków i opiece nad zabytkami – minimalne doświadczenie w pracy przy zabytkach wpisanych do rejestru – 2 lata.</w:t>
      </w:r>
      <w:r w:rsidRPr="009D3F79">
        <w:rPr>
          <w:rFonts w:ascii="Times New Roman" w:hAnsi="Times New Roman" w:cs="Times New Roman"/>
          <w:sz w:val="24"/>
          <w:szCs w:val="24"/>
        </w:rPr>
        <w:t>"</w:t>
      </w:r>
    </w:p>
    <w:p w14:paraId="5CB8B8B8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356D1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jest</w:t>
      </w:r>
    </w:p>
    <w:p w14:paraId="70765FF2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BC6D2" w14:textId="77777777" w:rsid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"Wykonawca powinien dysponować kierownikiem budowy posiadającym uprawnienia do kierowania robotami budowlanymi spełniającego wymaganie, o którym jest mowa w art. 37c ustawy o ochronie zabytków i opiece nad zabytkami – minimalne doświadczenie w pracy przy zabytkach wpisanych do rejestru – 2 lata."</w:t>
      </w:r>
    </w:p>
    <w:p w14:paraId="4D093EDD" w14:textId="77777777" w:rsid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538D2" w14:textId="63C3BD6D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Zamawiający załącza </w:t>
      </w:r>
      <w:r w:rsidRPr="00E62A40">
        <w:rPr>
          <w:rFonts w:ascii="Times New Roman" w:hAnsi="Times New Roman" w:cs="Times New Roman"/>
          <w:b/>
          <w:bCs/>
          <w:sz w:val="24"/>
          <w:szCs w:val="24"/>
        </w:rPr>
        <w:t>poprawiony przedmiar robót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71C29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041BD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Powyższe staje się integralną częścią zapytania.</w:t>
      </w:r>
    </w:p>
    <w:p w14:paraId="1A06B845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91B13" w14:textId="77777777" w:rsidR="00DF0398" w:rsidRDefault="00DF0398"/>
    <w:sectPr w:rsidR="00DF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6"/>
    <w:rsid w:val="009D3F79"/>
    <w:rsid w:val="00AB7166"/>
    <w:rsid w:val="00DF0398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5FC0"/>
  <w15:chartTrackingRefBased/>
  <w15:docId w15:val="{86EA0C7B-E2D7-4BFA-B232-6EAF4C3D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3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3F7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3</cp:revision>
  <dcterms:created xsi:type="dcterms:W3CDTF">2024-03-14T07:40:00Z</dcterms:created>
  <dcterms:modified xsi:type="dcterms:W3CDTF">2024-03-14T07:47:00Z</dcterms:modified>
</cp:coreProperties>
</file>