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D41F" w14:textId="77777777" w:rsidR="000B6953" w:rsidRPr="00CC6868" w:rsidRDefault="000B6953" w:rsidP="000B6953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nr 1</w:t>
      </w:r>
    </w:p>
    <w:p w14:paraId="4D4B85DF" w14:textId="77777777" w:rsidR="000B6953" w:rsidRPr="00CC6868" w:rsidRDefault="000B6953" w:rsidP="000B6953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do Zarządzenia Nr</w:t>
      </w:r>
      <w:r>
        <w:rPr>
          <w:rFonts w:ascii="Arial" w:hAnsi="Arial" w:cs="Arial"/>
          <w:b/>
          <w:sz w:val="24"/>
          <w:szCs w:val="24"/>
        </w:rPr>
        <w:t xml:space="preserve"> 35/2024</w:t>
      </w:r>
    </w:p>
    <w:p w14:paraId="655BA955" w14:textId="77777777" w:rsidR="000B6953" w:rsidRPr="00CC6868" w:rsidRDefault="000B6953" w:rsidP="000B6953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Burmistrza Miasta Złoczew</w:t>
      </w:r>
    </w:p>
    <w:p w14:paraId="087BFC3F" w14:textId="77777777" w:rsidR="000B6953" w:rsidRPr="00CC6868" w:rsidRDefault="000B6953" w:rsidP="000B6953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>07.03.2024 r.</w:t>
      </w:r>
    </w:p>
    <w:p w14:paraId="1788B29D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38ED93" w14:textId="77777777" w:rsidR="000B6953" w:rsidRPr="00CC6868" w:rsidRDefault="000B6953" w:rsidP="000B69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Regulamin działania Komisji Konkursowej</w:t>
      </w:r>
    </w:p>
    <w:p w14:paraId="0CFF179E" w14:textId="77777777" w:rsidR="000B6953" w:rsidRPr="00CC6868" w:rsidRDefault="000B6953" w:rsidP="000B6953">
      <w:pPr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do opiniowania  ofert złożonych w otwartym konkursie ofert na realizację zadań publicznych z zakresu wspierania i upowszechniania kultury fizycznej w 2024 roku</w:t>
      </w:r>
    </w:p>
    <w:p w14:paraId="3139BB93" w14:textId="77777777" w:rsidR="000B6953" w:rsidRPr="00CC6868" w:rsidRDefault="000B6953" w:rsidP="000B6953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1. </w:t>
      </w:r>
      <w:r w:rsidRPr="00CC6868">
        <w:rPr>
          <w:rFonts w:ascii="Arial" w:hAnsi="Arial" w:cs="Arial"/>
          <w:sz w:val="24"/>
          <w:szCs w:val="24"/>
        </w:rPr>
        <w:t xml:space="preserve">Regulamin określa tryb ubiegania się o dofinansowanie zadań publicznych </w:t>
      </w:r>
      <w:r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w ramach otwartego konkursu ofert.</w:t>
      </w:r>
    </w:p>
    <w:p w14:paraId="0EDDD291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2. </w:t>
      </w:r>
      <w:r w:rsidRPr="00CC6868">
        <w:rPr>
          <w:rFonts w:ascii="Arial" w:hAnsi="Arial" w:cs="Arial"/>
          <w:sz w:val="24"/>
          <w:szCs w:val="24"/>
        </w:rPr>
        <w:t>1. Komisja konkursowa zwana dalej „Komisją”, obraduje na posiedzeniach zamkniętych, bez udziału oferentów.</w:t>
      </w:r>
    </w:p>
    <w:p w14:paraId="6EE3C82F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2. Burmistrz powołując Komisję, wskazuje jej przewodniczącego, który kieruje pracami Komisji. </w:t>
      </w:r>
    </w:p>
    <w:p w14:paraId="3383A62A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3. Komisja Konkursowa liczy od 5 do 6 osób.</w:t>
      </w:r>
    </w:p>
    <w:p w14:paraId="5C8A7318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4. Prace Komisji mogą być prowadzone jeżeli w posiedzeniu uczestniczy co najmniej 3  członków w tym Przewodniczący Komisji.</w:t>
      </w:r>
    </w:p>
    <w:p w14:paraId="466E57C1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5. Udział w pracach Komisji jest nieodpłatny.</w:t>
      </w:r>
    </w:p>
    <w:p w14:paraId="12296081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6. Komisja rozpatruje oferty w ciągu 30 dni licząc od upływu terminu określonego na ich złożenie.</w:t>
      </w:r>
    </w:p>
    <w:p w14:paraId="58680316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7. Członkowie komisji konkursowej przed pierwszym posiedzeniem, po zapoznaniu się z wykazem złożonych ofert, składają oświadczenie dotyczące bezstronności, którego wzór stanowi załącznik nr </w:t>
      </w:r>
      <w:r>
        <w:rPr>
          <w:rFonts w:ascii="Arial" w:hAnsi="Arial" w:cs="Arial"/>
          <w:sz w:val="24"/>
          <w:szCs w:val="24"/>
        </w:rPr>
        <w:t>4</w:t>
      </w:r>
      <w:r w:rsidRPr="00CC6868">
        <w:rPr>
          <w:rFonts w:ascii="Arial" w:hAnsi="Arial" w:cs="Arial"/>
          <w:sz w:val="24"/>
          <w:szCs w:val="24"/>
        </w:rPr>
        <w:t xml:space="preserve"> do niniejszego regulaminu.</w:t>
      </w:r>
    </w:p>
    <w:p w14:paraId="294B551C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3. </w:t>
      </w:r>
      <w:r w:rsidRPr="00CC6868">
        <w:rPr>
          <w:rFonts w:ascii="Arial" w:hAnsi="Arial" w:cs="Arial"/>
          <w:sz w:val="24"/>
          <w:szCs w:val="24"/>
        </w:rPr>
        <w:t>1.</w:t>
      </w:r>
      <w:r w:rsidRPr="00CC6868">
        <w:rPr>
          <w:rFonts w:ascii="Arial" w:hAnsi="Arial" w:cs="Arial"/>
          <w:b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Oferta zgłoszona do konkursu winna zawierać wszystkie elementy ujęte w art. 14 ustawy z dn.</w:t>
      </w:r>
      <w:r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24 kwietnia 2003 r. o działalności pożytku publicznego i o wolontariacie (</w:t>
      </w:r>
      <w:r w:rsidRPr="00CC6868">
        <w:rPr>
          <w:rFonts w:ascii="Arial" w:hAnsi="Arial" w:cs="Arial"/>
          <w:bCs/>
          <w:sz w:val="24"/>
          <w:szCs w:val="24"/>
        </w:rPr>
        <w:t>Dz.U. z 2023 r. poz. 571).</w:t>
      </w:r>
    </w:p>
    <w:p w14:paraId="4A0CDF26" w14:textId="77777777" w:rsidR="000B6953" w:rsidRPr="00C1430E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C1430E">
        <w:rPr>
          <w:rFonts w:ascii="Arial" w:hAnsi="Arial" w:cs="Arial"/>
          <w:sz w:val="24"/>
          <w:szCs w:val="24"/>
        </w:rPr>
        <w:t xml:space="preserve">Oferty należy składać na formularzu zgodnym z rozporządzeniem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r., poz. 2057) wraz </w:t>
      </w:r>
    </w:p>
    <w:p w14:paraId="6AD995AF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30E">
        <w:rPr>
          <w:rFonts w:ascii="Arial" w:hAnsi="Arial" w:cs="Arial"/>
          <w:sz w:val="24"/>
          <w:szCs w:val="24"/>
        </w:rPr>
        <w:t>z wymaganymi załącznikami</w:t>
      </w:r>
    </w:p>
    <w:p w14:paraId="38505575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3. Do oferty należy dołączyć:</w:t>
      </w:r>
    </w:p>
    <w:p w14:paraId="7CEB3F25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1) kopię aktualnego odpisu z Krajowego Rejestru Sądowego, innego rejestru lub ewidencji,</w:t>
      </w:r>
    </w:p>
    <w:p w14:paraId="67E25FE1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2) kserokopię statutu,</w:t>
      </w:r>
    </w:p>
    <w:p w14:paraId="72853B3D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3) dodatkowo do oferty można dołączyć rekomendacje dla organizacji.</w:t>
      </w:r>
    </w:p>
    <w:p w14:paraId="7C3E80B4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4. Oferta powinna być złożona w zamkniętej kopercie z napisem określającym nazwę zadania w sekretariacie Urzędu Miejskiego w Złoczewie lub nadesłana pocztą </w:t>
      </w:r>
      <w:r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w terminie podanym w ogłoszeniu.</w:t>
      </w:r>
    </w:p>
    <w:p w14:paraId="04DC68D0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lastRenderedPageBreak/>
        <w:t>§ 4.</w:t>
      </w:r>
      <w:r w:rsidRPr="00CC6868">
        <w:rPr>
          <w:rFonts w:ascii="Arial" w:hAnsi="Arial" w:cs="Arial"/>
          <w:sz w:val="24"/>
          <w:szCs w:val="24"/>
        </w:rPr>
        <w:t xml:space="preserve"> 1. W pierwszym etapie Komisja dokonuje otwarcia ofert, które wpłynęły w terminie ustalonym w ogłoszeniu otwartego konkursu i dokonuje oceny formalnej. Wzór karty oceny formalnej stanowi załącznik Nr </w:t>
      </w:r>
      <w:r>
        <w:rPr>
          <w:rFonts w:ascii="Arial" w:hAnsi="Arial" w:cs="Arial"/>
          <w:sz w:val="24"/>
          <w:szCs w:val="24"/>
        </w:rPr>
        <w:t>2</w:t>
      </w:r>
      <w:r w:rsidRPr="00CC6868">
        <w:rPr>
          <w:rFonts w:ascii="Arial" w:hAnsi="Arial" w:cs="Arial"/>
          <w:sz w:val="24"/>
          <w:szCs w:val="24"/>
        </w:rPr>
        <w:t xml:space="preserve"> do Regulaminu.</w:t>
      </w:r>
    </w:p>
    <w:p w14:paraId="16ADAAF0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2. Oferta, zostanie odrzucona z udziału w konkursie, w sytuacji gdy:</w:t>
      </w:r>
    </w:p>
    <w:p w14:paraId="1F837595" w14:textId="77777777" w:rsidR="000B6953" w:rsidRPr="00CC6868" w:rsidRDefault="000B6953" w:rsidP="000B69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została dostarczona po upływie wyznaczonego terminu,</w:t>
      </w:r>
    </w:p>
    <w:p w14:paraId="1142980B" w14:textId="77777777" w:rsidR="000B6953" w:rsidRPr="00CC6868" w:rsidRDefault="000B6953" w:rsidP="000B69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jest niezgodna z wymogami formalnymi,</w:t>
      </w:r>
    </w:p>
    <w:p w14:paraId="42CF9957" w14:textId="77777777" w:rsidR="000B6953" w:rsidRPr="00CC6868" w:rsidRDefault="000B6953" w:rsidP="000B69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oferent jest nieuprawniony do ubiegania się o dotację,</w:t>
      </w:r>
    </w:p>
    <w:p w14:paraId="313A730D" w14:textId="77777777" w:rsidR="000B6953" w:rsidRPr="00CC6868" w:rsidRDefault="000B6953" w:rsidP="000B695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realizacja projektu jest niezgodna z warunkami udziału w konkursie, np. gdy proponowane działania nie wchodzą w zakres konkursu.</w:t>
      </w:r>
    </w:p>
    <w:p w14:paraId="2A5C8866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3. W przypadku wystąpienia w ofercie braków nie dyskwalifikujących lub niejasności, wzywa się oferenta do uzupełnienia oferty lub złożenia wyjaśnień w wyznaczonym terminie. Oferty nie uzupełnione w wyznaczonym przez Komisję terminie podlegają odrzuceniu.</w:t>
      </w:r>
    </w:p>
    <w:p w14:paraId="3AE98041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5.  </w:t>
      </w:r>
      <w:r w:rsidRPr="00CC6868">
        <w:rPr>
          <w:rFonts w:ascii="Arial" w:hAnsi="Arial" w:cs="Arial"/>
          <w:bCs/>
          <w:sz w:val="24"/>
          <w:szCs w:val="24"/>
        </w:rPr>
        <w:t>1. Komisja dokona oceny złożonych ofert, przyznając określoną liczbę punktów poszczególnym ofertom w ramach przyjętych poniżej kryteriów:</w:t>
      </w:r>
    </w:p>
    <w:p w14:paraId="2AEA173B" w14:textId="77777777" w:rsidR="000B6953" w:rsidRPr="00CC6868" w:rsidRDefault="000B6953" w:rsidP="000B695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ocena możliwości realizacji zadania przez organizację (przygotowanie organizacyjne, zaplecze techniczne i kadrowe) – ocena w skali 0-</w:t>
      </w:r>
      <w:r>
        <w:rPr>
          <w:rFonts w:ascii="Arial" w:hAnsi="Arial" w:cs="Arial"/>
          <w:sz w:val="24"/>
          <w:szCs w:val="24"/>
        </w:rPr>
        <w:t>20</w:t>
      </w:r>
      <w:r w:rsidRPr="00CC6868">
        <w:rPr>
          <w:rFonts w:ascii="Arial" w:hAnsi="Arial" w:cs="Arial"/>
          <w:sz w:val="24"/>
          <w:szCs w:val="24"/>
        </w:rPr>
        <w:t>,</w:t>
      </w:r>
    </w:p>
    <w:p w14:paraId="7189EF33" w14:textId="77777777" w:rsidR="000B6953" w:rsidRPr="00CC6868" w:rsidRDefault="000B6953" w:rsidP="000B695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ocena przedstawionej kalkulacji kosztów realizacji zadania, w tym w odniesieniu do zakresu rzeczowego zadania – ocena w skali 0-1</w:t>
      </w:r>
      <w:r>
        <w:rPr>
          <w:rFonts w:ascii="Arial" w:hAnsi="Arial" w:cs="Arial"/>
          <w:sz w:val="24"/>
          <w:szCs w:val="24"/>
        </w:rPr>
        <w:t>5</w:t>
      </w:r>
      <w:r w:rsidRPr="00CC6868">
        <w:rPr>
          <w:rFonts w:ascii="Arial" w:hAnsi="Arial" w:cs="Arial"/>
          <w:sz w:val="24"/>
          <w:szCs w:val="24"/>
        </w:rPr>
        <w:t>,</w:t>
      </w:r>
    </w:p>
    <w:p w14:paraId="53AA5D47" w14:textId="77777777" w:rsidR="000B6953" w:rsidRPr="00CC6868" w:rsidRDefault="000B6953" w:rsidP="000B695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ocena proponowanej jakości wykonania zadania i kwalifikacji osób przy udziale których oferent będzie zadanie publiczne realizował – ocena w skali 0-20,</w:t>
      </w:r>
    </w:p>
    <w:p w14:paraId="49C96068" w14:textId="77777777" w:rsidR="000B6953" w:rsidRPr="00CC6868" w:rsidRDefault="000B6953" w:rsidP="000B695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C503E">
        <w:rPr>
          <w:rFonts w:ascii="Arial" w:hAnsi="Arial" w:cs="Arial"/>
          <w:sz w:val="24"/>
          <w:szCs w:val="24"/>
        </w:rPr>
        <w:t xml:space="preserve">Ocena udziału wkładu rzeczowego, osobowego, w tym świadczeń wolontariuszy i pracy społecznej członków (podlega ocenie, jeśli Oferent wykazał w sekcji V.B oferty „Źródła finansowania kosztów realizacji zadania” wniesienie wkładu rzeczowego lub osobowego)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– ocena w skali 0-</w:t>
      </w:r>
      <w:r>
        <w:rPr>
          <w:rFonts w:ascii="Arial" w:hAnsi="Arial" w:cs="Arial"/>
          <w:sz w:val="24"/>
          <w:szCs w:val="24"/>
        </w:rPr>
        <w:t>5</w:t>
      </w:r>
      <w:r w:rsidRPr="00CC6868">
        <w:rPr>
          <w:rFonts w:ascii="Arial" w:hAnsi="Arial" w:cs="Arial"/>
          <w:sz w:val="24"/>
          <w:szCs w:val="24"/>
        </w:rPr>
        <w:t>,</w:t>
      </w:r>
    </w:p>
    <w:p w14:paraId="4D845A09" w14:textId="77777777" w:rsidR="000B6953" w:rsidRPr="00CC6868" w:rsidRDefault="000B6953" w:rsidP="000B695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analiza, rzetelność i ocena realizacji zleconych zadań publicznych (dotyczy organizacji, które realizowały zadania w latach poprzednich), biorąc pod uwagę rzetelność i terminowość oraz sposób rozliczenia otrzymanych na ten cel środków – ocena w skali 0-20. </w:t>
      </w:r>
    </w:p>
    <w:p w14:paraId="697EE674" w14:textId="77777777" w:rsidR="000B6953" w:rsidRPr="00CC6868" w:rsidRDefault="000B6953" w:rsidP="000B695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Wzór karty oceny merytorycznej stanowi załącznik Nr </w:t>
      </w:r>
      <w:r>
        <w:rPr>
          <w:rFonts w:ascii="Arial" w:hAnsi="Arial" w:cs="Arial"/>
          <w:sz w:val="24"/>
          <w:szCs w:val="24"/>
        </w:rPr>
        <w:t>3</w:t>
      </w:r>
      <w:r w:rsidRPr="00CC6868">
        <w:rPr>
          <w:rFonts w:ascii="Arial" w:hAnsi="Arial" w:cs="Arial"/>
          <w:sz w:val="24"/>
          <w:szCs w:val="24"/>
        </w:rPr>
        <w:t xml:space="preserve"> do</w:t>
      </w:r>
    </w:p>
    <w:p w14:paraId="445BF284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Regulaminu.</w:t>
      </w:r>
    </w:p>
    <w:p w14:paraId="16738DE5" w14:textId="77777777" w:rsidR="000B6953" w:rsidRPr="00CC6868" w:rsidRDefault="000B6953" w:rsidP="000B695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Minimalna liczba punktów uprawniających oferenta do przyznania</w:t>
      </w:r>
    </w:p>
    <w:p w14:paraId="6A1738CB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dotacji wynosi 30 punktów.</w:t>
      </w:r>
    </w:p>
    <w:p w14:paraId="17EAC334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6. </w:t>
      </w:r>
      <w:r w:rsidRPr="00CC6868">
        <w:rPr>
          <w:rFonts w:ascii="Arial" w:hAnsi="Arial" w:cs="Arial"/>
          <w:sz w:val="24"/>
          <w:szCs w:val="24"/>
        </w:rPr>
        <w:t xml:space="preserve"> Z prac Komisji sporządza się protokół, który podpisuje przewodniczący Komisji </w:t>
      </w:r>
      <w:r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i wszyscy jej członkowie.</w:t>
      </w:r>
    </w:p>
    <w:p w14:paraId="244F543F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7.  </w:t>
      </w:r>
      <w:r w:rsidRPr="00CC6868">
        <w:rPr>
          <w:rFonts w:ascii="Arial" w:hAnsi="Arial" w:cs="Arial"/>
          <w:sz w:val="24"/>
          <w:szCs w:val="24"/>
        </w:rPr>
        <w:t>Komisja przekazuje Burmistrzowi Miasta Złoczew protokół z wynikami konkursu wraz z całą dokumentacją.</w:t>
      </w:r>
    </w:p>
    <w:p w14:paraId="125FAAC3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8.  1. </w:t>
      </w:r>
      <w:r w:rsidRPr="00CC6868">
        <w:rPr>
          <w:rFonts w:ascii="Arial" w:hAnsi="Arial" w:cs="Arial"/>
          <w:sz w:val="24"/>
          <w:szCs w:val="24"/>
        </w:rPr>
        <w:t>Ostateczną decyzję o przyznaniu i wysokości dotacji podejmuje Burmistrz Miasta Złoczew .</w:t>
      </w:r>
    </w:p>
    <w:p w14:paraId="7B26C551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2. Informacja o odrzuceniu oferty lub odmowy udzielania dotacji wymaga formy pisemnej. Od decyzji tych nie przysługuje odwołanie.</w:t>
      </w:r>
    </w:p>
    <w:p w14:paraId="196CA366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9.  </w:t>
      </w:r>
      <w:r w:rsidRPr="00CC6868">
        <w:rPr>
          <w:rFonts w:ascii="Arial" w:hAnsi="Arial" w:cs="Arial"/>
          <w:bCs/>
          <w:sz w:val="24"/>
          <w:szCs w:val="24"/>
        </w:rPr>
        <w:t>1. Po zaaprobowaniu oferty i podpisaniu stosownej umowy, wnioski o zmianę merytorycznych warunków projektu nie będą rozpatrywane.</w:t>
      </w:r>
    </w:p>
    <w:p w14:paraId="77C533FA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Pr="00CC6868">
        <w:rPr>
          <w:rFonts w:ascii="Arial" w:hAnsi="Arial" w:cs="Arial"/>
          <w:sz w:val="24"/>
          <w:szCs w:val="24"/>
        </w:rPr>
        <w:t>Po zakończeniu konkursu oferty nie będą zwracane.</w:t>
      </w:r>
    </w:p>
    <w:p w14:paraId="6367F94D" w14:textId="77777777" w:rsidR="000B6953" w:rsidRPr="00CC6868" w:rsidRDefault="000B6953" w:rsidP="000B695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10. </w:t>
      </w:r>
      <w:r w:rsidRPr="00CC6868">
        <w:rPr>
          <w:rFonts w:ascii="Arial" w:hAnsi="Arial" w:cs="Arial"/>
          <w:bCs/>
          <w:sz w:val="24"/>
          <w:szCs w:val="24"/>
        </w:rPr>
        <w:t>1.</w:t>
      </w:r>
      <w:r w:rsidRPr="00CC6868">
        <w:rPr>
          <w:rFonts w:ascii="Arial" w:hAnsi="Arial" w:cs="Arial"/>
          <w:b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Podpisanie umowy odbędzie się w Urzędzie Miejskim w Złoczewie terminie 7 dni od daty rozstrzygnięcia konkursu.</w:t>
      </w:r>
    </w:p>
    <w:p w14:paraId="26D3E600" w14:textId="77777777" w:rsidR="000B6953" w:rsidRPr="00CC6868" w:rsidRDefault="000B6953" w:rsidP="000B6953">
      <w:pPr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CC6868">
        <w:rPr>
          <w:rFonts w:ascii="Arial" w:hAnsi="Arial" w:cs="Arial"/>
          <w:bCs/>
          <w:sz w:val="24"/>
          <w:szCs w:val="24"/>
        </w:rPr>
        <w:t xml:space="preserve">2. Podmiot otrzymujący dotację jest zobowiązany do stosowania ustawy </w:t>
      </w:r>
      <w:r>
        <w:rPr>
          <w:rFonts w:ascii="Arial" w:hAnsi="Arial" w:cs="Arial"/>
          <w:bCs/>
          <w:sz w:val="24"/>
          <w:szCs w:val="24"/>
        </w:rPr>
        <w:br/>
      </w:r>
      <w:r w:rsidRPr="00CC6868">
        <w:rPr>
          <w:rFonts w:ascii="Arial" w:hAnsi="Arial" w:cs="Arial"/>
          <w:bCs/>
          <w:sz w:val="24"/>
          <w:szCs w:val="24"/>
        </w:rPr>
        <w:t>o zamówieniach publicznych.</w:t>
      </w:r>
    </w:p>
    <w:p w14:paraId="2A2B5E7A" w14:textId="77777777" w:rsidR="000B6953" w:rsidRPr="00CC6868" w:rsidRDefault="000B6953" w:rsidP="000B6953">
      <w:pPr>
        <w:ind w:left="36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11. </w:t>
      </w:r>
      <w:r w:rsidRPr="00CC6868">
        <w:rPr>
          <w:rFonts w:ascii="Arial" w:hAnsi="Arial" w:cs="Arial"/>
          <w:sz w:val="24"/>
          <w:szCs w:val="24"/>
        </w:rPr>
        <w:t xml:space="preserve">Informacje o wynikach rozstrzygnięcia konkursu ofert zamieszcza się </w:t>
      </w:r>
      <w:r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 xml:space="preserve">w Biuletynie Informacji Publicznej, na stronie internetowej Urzędu Miejskiego </w:t>
      </w:r>
      <w:r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w Złoczewie www.zloczew.pl oraz na tablicy ogłoszeń w siedzibie Urzędu Miejskiego w Złoczewie.</w:t>
      </w:r>
    </w:p>
    <w:p w14:paraId="5CD424F1" w14:textId="77777777" w:rsidR="000B6953" w:rsidRPr="00CC6868" w:rsidRDefault="000B6953" w:rsidP="000B6953">
      <w:pPr>
        <w:jc w:val="both"/>
        <w:rPr>
          <w:rFonts w:ascii="Arial" w:hAnsi="Arial" w:cs="Arial"/>
          <w:sz w:val="28"/>
          <w:szCs w:val="28"/>
        </w:rPr>
      </w:pPr>
    </w:p>
    <w:p w14:paraId="519A1B59" w14:textId="77777777" w:rsidR="000B6953" w:rsidRPr="00CC6868" w:rsidRDefault="000B6953" w:rsidP="000B69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0181175" w14:textId="77777777" w:rsidR="000B6953" w:rsidRPr="00CC6868" w:rsidRDefault="000B6953" w:rsidP="000B6953">
      <w:pPr>
        <w:spacing w:after="0"/>
        <w:ind w:left="5670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  <w:r w:rsidRPr="00CC6868">
        <w:rPr>
          <w:rFonts w:ascii="Arial" w:hAnsi="Arial" w:cs="Arial"/>
          <w:b/>
        </w:rPr>
        <w:t xml:space="preserve"> do</w:t>
      </w:r>
    </w:p>
    <w:p w14:paraId="56626D1A" w14:textId="77777777" w:rsidR="000B6953" w:rsidRDefault="000B6953" w:rsidP="000B6953">
      <w:pPr>
        <w:spacing w:after="0"/>
        <w:ind w:left="5670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Regulaminu</w:t>
      </w:r>
    </w:p>
    <w:p w14:paraId="19004FBF" w14:textId="77777777" w:rsidR="000B6953" w:rsidRPr="00CC6868" w:rsidRDefault="000B6953" w:rsidP="000B6953">
      <w:pPr>
        <w:spacing w:after="0"/>
        <w:ind w:left="5670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działania Komisji Konkursowej</w:t>
      </w:r>
    </w:p>
    <w:p w14:paraId="3C0008EF" w14:textId="77777777" w:rsidR="000B6953" w:rsidRPr="00CC6868" w:rsidRDefault="000B6953" w:rsidP="000B6953">
      <w:pPr>
        <w:spacing w:after="0"/>
        <w:ind w:left="5670"/>
        <w:jc w:val="both"/>
        <w:rPr>
          <w:rFonts w:ascii="Arial" w:hAnsi="Arial" w:cs="Arial"/>
        </w:rPr>
      </w:pPr>
    </w:p>
    <w:p w14:paraId="68639BA7" w14:textId="77777777" w:rsidR="000B6953" w:rsidRPr="00CC6868" w:rsidRDefault="000B6953" w:rsidP="000B6953">
      <w:pPr>
        <w:jc w:val="center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KARTA OCENY MERYTORYCZNEJ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0B6953" w:rsidRPr="00CC6868" w14:paraId="6ABAF128" w14:textId="77777777" w:rsidTr="00C33D92">
        <w:tc>
          <w:tcPr>
            <w:tcW w:w="6909" w:type="dxa"/>
            <w:gridSpan w:val="3"/>
          </w:tcPr>
          <w:p w14:paraId="505745E9" w14:textId="77777777" w:rsidR="000B6953" w:rsidRPr="00CC6868" w:rsidRDefault="000B6953" w:rsidP="00C33D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Nazwa zadania:</w:t>
            </w:r>
          </w:p>
          <w:p w14:paraId="3F21D93B" w14:textId="77777777" w:rsidR="000B6953" w:rsidRPr="00CC6868" w:rsidRDefault="000B6953" w:rsidP="00C33D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978141" w14:textId="77777777" w:rsidR="000B6953" w:rsidRPr="00CC6868" w:rsidRDefault="000B6953" w:rsidP="00C33D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1F4665C5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Numer oferty:</w:t>
            </w:r>
          </w:p>
        </w:tc>
      </w:tr>
      <w:tr w:rsidR="000B6953" w:rsidRPr="00CC6868" w14:paraId="2CB3894D" w14:textId="77777777" w:rsidTr="00C33D92">
        <w:tc>
          <w:tcPr>
            <w:tcW w:w="6909" w:type="dxa"/>
            <w:gridSpan w:val="3"/>
          </w:tcPr>
          <w:p w14:paraId="20C28D62" w14:textId="77777777" w:rsidR="000B6953" w:rsidRPr="00CC6868" w:rsidRDefault="000B6953" w:rsidP="00C33D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Nazwa oferenta:</w:t>
            </w:r>
          </w:p>
          <w:p w14:paraId="62B6BA1F" w14:textId="77777777" w:rsidR="000B6953" w:rsidRPr="00CC6868" w:rsidRDefault="000B6953" w:rsidP="00C33D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0F2915" w14:textId="77777777" w:rsidR="000B6953" w:rsidRPr="00CC6868" w:rsidRDefault="000B6953" w:rsidP="00C33D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l2br w:val="single" w:sz="4" w:space="0" w:color="auto"/>
              <w:tr2bl w:val="single" w:sz="4" w:space="0" w:color="auto"/>
            </w:tcBorders>
          </w:tcPr>
          <w:p w14:paraId="3BA7BABC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B6953" w:rsidRPr="00CC6868" w14:paraId="1EA5E529" w14:textId="77777777" w:rsidTr="00C33D92">
        <w:tc>
          <w:tcPr>
            <w:tcW w:w="4606" w:type="dxa"/>
            <w:gridSpan w:val="2"/>
          </w:tcPr>
          <w:p w14:paraId="7EA721FD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6CCFF100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Max.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6868">
              <w:rPr>
                <w:rFonts w:ascii="Arial" w:hAnsi="Arial" w:cs="Arial"/>
                <w:b/>
              </w:rPr>
              <w:t>ilość punktów</w:t>
            </w:r>
          </w:p>
        </w:tc>
        <w:tc>
          <w:tcPr>
            <w:tcW w:w="2303" w:type="dxa"/>
          </w:tcPr>
          <w:p w14:paraId="005D8437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Ocena punktowa</w:t>
            </w:r>
          </w:p>
        </w:tc>
      </w:tr>
      <w:tr w:rsidR="000B6953" w:rsidRPr="00CC6868" w14:paraId="274E9559" w14:textId="77777777" w:rsidTr="00C33D92">
        <w:tc>
          <w:tcPr>
            <w:tcW w:w="675" w:type="dxa"/>
          </w:tcPr>
          <w:p w14:paraId="5D550BB1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31" w:type="dxa"/>
          </w:tcPr>
          <w:p w14:paraId="22AE7D90" w14:textId="77777777" w:rsidR="000B6953" w:rsidRPr="00CC6868" w:rsidRDefault="000B6953" w:rsidP="00C33D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Ocena możliwości realizacji zadania przez organizacje</w:t>
            </w:r>
          </w:p>
        </w:tc>
        <w:tc>
          <w:tcPr>
            <w:tcW w:w="2303" w:type="dxa"/>
          </w:tcPr>
          <w:p w14:paraId="1B13C53F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03" w:type="dxa"/>
          </w:tcPr>
          <w:p w14:paraId="6082C3BF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39C69A1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28D06E6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B6953" w:rsidRPr="00CC6868" w14:paraId="379F6778" w14:textId="77777777" w:rsidTr="00C33D92">
        <w:tc>
          <w:tcPr>
            <w:tcW w:w="675" w:type="dxa"/>
          </w:tcPr>
          <w:p w14:paraId="0CC45179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31" w:type="dxa"/>
          </w:tcPr>
          <w:p w14:paraId="62765623" w14:textId="77777777" w:rsidR="000B6953" w:rsidRPr="00CC6868" w:rsidRDefault="000B6953" w:rsidP="00C33D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Ocena przedstawionej kalkulacji kosztów realizacji zadania, w tym w odniesieniu do zakresu rzeczowego zadania</w:t>
            </w:r>
          </w:p>
        </w:tc>
        <w:tc>
          <w:tcPr>
            <w:tcW w:w="2303" w:type="dxa"/>
          </w:tcPr>
          <w:p w14:paraId="70D36BFB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14:paraId="79E27244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F46A518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4387670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524961C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B6953" w:rsidRPr="00CC6868" w14:paraId="19884921" w14:textId="77777777" w:rsidTr="00C33D92">
        <w:tc>
          <w:tcPr>
            <w:tcW w:w="675" w:type="dxa"/>
          </w:tcPr>
          <w:p w14:paraId="79514261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931" w:type="dxa"/>
          </w:tcPr>
          <w:p w14:paraId="3D6C70A2" w14:textId="77777777" w:rsidR="000B6953" w:rsidRPr="00CC6868" w:rsidRDefault="000B6953" w:rsidP="00C33D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Ocena proponowanej jakości wykonania zadania i kwalifikacji osób przy udziale których oferent będzie realizował zadanie publiczne</w:t>
            </w:r>
          </w:p>
        </w:tc>
        <w:tc>
          <w:tcPr>
            <w:tcW w:w="2303" w:type="dxa"/>
          </w:tcPr>
          <w:p w14:paraId="0429D830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20</w:t>
            </w:r>
          </w:p>
        </w:tc>
        <w:tc>
          <w:tcPr>
            <w:tcW w:w="2303" w:type="dxa"/>
          </w:tcPr>
          <w:p w14:paraId="54575B0A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64C71EA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DBAEB56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6E30719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E944782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B6953" w:rsidRPr="00CC6868" w14:paraId="7E89DD3F" w14:textId="77777777" w:rsidTr="00C33D92">
        <w:tc>
          <w:tcPr>
            <w:tcW w:w="675" w:type="dxa"/>
          </w:tcPr>
          <w:p w14:paraId="1C6A370E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931" w:type="dxa"/>
          </w:tcPr>
          <w:p w14:paraId="31CED32D" w14:textId="77777777" w:rsidR="000B6953" w:rsidRPr="00CC6868" w:rsidRDefault="000B6953" w:rsidP="00C33D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C503E">
              <w:rPr>
                <w:rFonts w:ascii="Arial" w:hAnsi="Arial" w:cs="Arial"/>
              </w:rPr>
              <w:t>d)</w:t>
            </w:r>
            <w:r w:rsidRPr="001C503E">
              <w:rPr>
                <w:rFonts w:ascii="Arial" w:hAnsi="Arial" w:cs="Arial"/>
              </w:rPr>
              <w:tab/>
              <w:t>Ocena udziału wkładu rzeczowego, osobowego, w tym świadczeń wolontariuszy i pracy społecznej członków (podlega ocenie, jeśli Oferent wykazał w sekcji V.B oferty „Źródła finansowania kosztów realizacji zadania” wniesienie wkładu rzeczowego lub osobowego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03" w:type="dxa"/>
          </w:tcPr>
          <w:p w14:paraId="66883CF0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14:paraId="1396A9FE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60430D8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9D29175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E22F7D0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B6953" w:rsidRPr="00CC6868" w14:paraId="1EB6DBFA" w14:textId="77777777" w:rsidTr="00C33D92">
        <w:tc>
          <w:tcPr>
            <w:tcW w:w="675" w:type="dxa"/>
            <w:tcBorders>
              <w:right w:val="single" w:sz="4" w:space="0" w:color="auto"/>
            </w:tcBorders>
          </w:tcPr>
          <w:p w14:paraId="09F9AF4E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14:paraId="4AC6E8BA" w14:textId="77777777" w:rsidR="000B6953" w:rsidRPr="00CC6868" w:rsidRDefault="000B6953" w:rsidP="00C33D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Analiza, rzetelność i ocena realizacji zleconych zadań publicznych (dotyczy organizacji, które w latach poprzednich realizowały zadania) biorąc pod uwagę rzetelność i terminowość oraz sposób rozliczenia otrzymanych na ten cel środków.</w:t>
            </w:r>
          </w:p>
        </w:tc>
        <w:tc>
          <w:tcPr>
            <w:tcW w:w="2303" w:type="dxa"/>
          </w:tcPr>
          <w:p w14:paraId="4BDAF38C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20</w:t>
            </w:r>
          </w:p>
        </w:tc>
        <w:tc>
          <w:tcPr>
            <w:tcW w:w="2303" w:type="dxa"/>
          </w:tcPr>
          <w:p w14:paraId="29BE22BE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E47A78A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DF35524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B16113C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89FE564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93008D0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2CF0B72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BF7063C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B6953" w:rsidRPr="00CC6868" w14:paraId="3F90BC9C" w14:textId="77777777" w:rsidTr="00C33D92">
        <w:tc>
          <w:tcPr>
            <w:tcW w:w="4606" w:type="dxa"/>
            <w:gridSpan w:val="2"/>
          </w:tcPr>
          <w:p w14:paraId="6821D7CA" w14:textId="77777777" w:rsidR="000B6953" w:rsidRPr="00CC6868" w:rsidRDefault="000B6953" w:rsidP="00C33D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3" w:type="dxa"/>
          </w:tcPr>
          <w:p w14:paraId="756055A5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303" w:type="dxa"/>
          </w:tcPr>
          <w:p w14:paraId="0BC27F0D" w14:textId="77777777" w:rsidR="000B6953" w:rsidRPr="00CC6868" w:rsidRDefault="000B6953" w:rsidP="00C33D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EA090ED" w14:textId="77777777" w:rsidR="000B6953" w:rsidRPr="00CC6868" w:rsidRDefault="000B6953" w:rsidP="000B6953">
      <w:pPr>
        <w:jc w:val="both"/>
        <w:rPr>
          <w:rFonts w:ascii="Arial" w:hAnsi="Arial" w:cs="Arial"/>
          <w:b/>
        </w:rPr>
      </w:pPr>
    </w:p>
    <w:p w14:paraId="60E4AF49" w14:textId="77777777" w:rsidR="000B6953" w:rsidRPr="00CC6868" w:rsidRDefault="000B6953" w:rsidP="000B6953">
      <w:pPr>
        <w:jc w:val="both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Data ……………………………………………</w:t>
      </w:r>
    </w:p>
    <w:p w14:paraId="40255F88" w14:textId="77777777" w:rsidR="000B6953" w:rsidRPr="00CC6868" w:rsidRDefault="000B6953" w:rsidP="000B6953">
      <w:pPr>
        <w:jc w:val="both"/>
        <w:rPr>
          <w:rFonts w:ascii="Arial" w:hAnsi="Arial" w:cs="Arial"/>
          <w:b/>
        </w:rPr>
      </w:pPr>
    </w:p>
    <w:p w14:paraId="74CEC057" w14:textId="77777777" w:rsidR="000B6953" w:rsidRPr="00CC6868" w:rsidRDefault="000B6953" w:rsidP="000B6953">
      <w:pPr>
        <w:jc w:val="both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Imię i nazwisko oceniającego                                                                 Podpis oceniającego</w:t>
      </w:r>
    </w:p>
    <w:p w14:paraId="3AB5C4F0" w14:textId="77777777" w:rsidR="000B6953" w:rsidRPr="000B74D8" w:rsidRDefault="000B6953" w:rsidP="000B6953">
      <w:pPr>
        <w:jc w:val="both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………………………………………….                                                                  …………………………………………</w:t>
      </w:r>
    </w:p>
    <w:p w14:paraId="6A51046D" w14:textId="77777777" w:rsidR="000B6953" w:rsidRPr="00E550D8" w:rsidRDefault="000B6953" w:rsidP="000B6953">
      <w:pPr>
        <w:pStyle w:val="Akapitzlist"/>
        <w:ind w:left="6521"/>
        <w:jc w:val="both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</w:p>
    <w:p w14:paraId="4123B040" w14:textId="77777777" w:rsidR="000B6953" w:rsidRPr="00E550D8" w:rsidRDefault="000B6953" w:rsidP="000B6953">
      <w:pPr>
        <w:pStyle w:val="Akapitzlist"/>
        <w:ind w:left="6521"/>
        <w:jc w:val="both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Regulaminu działania</w:t>
      </w:r>
    </w:p>
    <w:p w14:paraId="112D5B3F" w14:textId="77777777" w:rsidR="000B6953" w:rsidRPr="00E550D8" w:rsidRDefault="000B6953" w:rsidP="000B6953">
      <w:pPr>
        <w:pStyle w:val="Akapitzlist"/>
        <w:ind w:left="6521"/>
        <w:jc w:val="both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Komisji Konkursowej</w:t>
      </w:r>
    </w:p>
    <w:p w14:paraId="14124B1E" w14:textId="77777777" w:rsidR="000B6953" w:rsidRPr="00E550D8" w:rsidRDefault="000B6953" w:rsidP="000B6953">
      <w:pPr>
        <w:pStyle w:val="Akapitzlist"/>
        <w:jc w:val="both"/>
        <w:rPr>
          <w:rFonts w:ascii="Arial" w:hAnsi="Arial" w:cs="Arial"/>
          <w:b/>
        </w:rPr>
      </w:pPr>
    </w:p>
    <w:p w14:paraId="1CD87F77" w14:textId="77777777" w:rsidR="000B6953" w:rsidRPr="00E550D8" w:rsidRDefault="000B6953" w:rsidP="000B6953">
      <w:pPr>
        <w:pStyle w:val="Akapitzlist"/>
        <w:jc w:val="center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KARTA OCENY FORMALNEJ</w:t>
      </w:r>
    </w:p>
    <w:p w14:paraId="389EA93C" w14:textId="77777777" w:rsidR="000B6953" w:rsidRPr="00E550D8" w:rsidRDefault="000B6953" w:rsidP="000B6953">
      <w:pPr>
        <w:pStyle w:val="Akapitzlist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Otwarty konkurs na realizację zadań publicznych Gminy Złoczew w zakresie wspierania i upowszechniania kultury fizycznej i sportu w roku 2024</w:t>
      </w:r>
    </w:p>
    <w:p w14:paraId="39CF34B2" w14:textId="77777777" w:rsidR="000B6953" w:rsidRPr="00E550D8" w:rsidRDefault="000B6953" w:rsidP="000B6953">
      <w:pPr>
        <w:rPr>
          <w:rFonts w:ascii="Arial" w:hAnsi="Arial" w:cs="Arial"/>
        </w:rPr>
      </w:pPr>
      <w:r w:rsidRPr="00E550D8">
        <w:rPr>
          <w:rFonts w:ascii="Arial" w:hAnsi="Arial" w:cs="Arial"/>
        </w:rPr>
        <w:t>Ogólne dane dotyczące oferty</w:t>
      </w:r>
    </w:p>
    <w:p w14:paraId="5D255898" w14:textId="77777777" w:rsidR="000B6953" w:rsidRPr="00E550D8" w:rsidRDefault="000B6953" w:rsidP="000B695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 xml:space="preserve">Tytuł zadania publicznego </w:t>
      </w:r>
    </w:p>
    <w:p w14:paraId="7CC4A771" w14:textId="77777777" w:rsidR="000B6953" w:rsidRPr="00E550D8" w:rsidRDefault="000B6953" w:rsidP="000B6953">
      <w:pPr>
        <w:pStyle w:val="Akapitzlist"/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F588D4B" w14:textId="77777777" w:rsidR="000B6953" w:rsidRPr="00E550D8" w:rsidRDefault="000B6953" w:rsidP="000B695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Nazwa i adres organizacji</w:t>
      </w:r>
    </w:p>
    <w:p w14:paraId="233137CF" w14:textId="77777777" w:rsidR="000B6953" w:rsidRPr="00E550D8" w:rsidRDefault="000B6953" w:rsidP="000B6953">
      <w:pPr>
        <w:pStyle w:val="Akapitzlist"/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236D791" w14:textId="77777777" w:rsidR="000B6953" w:rsidRPr="00E550D8" w:rsidRDefault="000B6953" w:rsidP="000B695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Numer oferty …………………………………………………………………………………………</w:t>
      </w:r>
    </w:p>
    <w:p w14:paraId="7CF8A792" w14:textId="77777777" w:rsidR="000B6953" w:rsidRPr="00E550D8" w:rsidRDefault="000B6953" w:rsidP="000B695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Data oceny formalnej ……………………………………………………………………………………….</w:t>
      </w:r>
    </w:p>
    <w:p w14:paraId="6A417A55" w14:textId="77777777" w:rsidR="000B6953" w:rsidRPr="00E550D8" w:rsidRDefault="000B6953" w:rsidP="000B6953">
      <w:pPr>
        <w:jc w:val="center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KRYTERIA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874"/>
      </w:tblGrid>
      <w:tr w:rsidR="000B6953" w:rsidRPr="00E550D8" w14:paraId="3440AF8C" w14:textId="77777777" w:rsidTr="00C33D92">
        <w:tc>
          <w:tcPr>
            <w:tcW w:w="4928" w:type="dxa"/>
          </w:tcPr>
          <w:p w14:paraId="6CFEF71A" w14:textId="77777777" w:rsidR="000B6953" w:rsidRPr="00E550D8" w:rsidRDefault="000B6953" w:rsidP="00C33D92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Wymogi formalne</w:t>
            </w:r>
          </w:p>
        </w:tc>
        <w:tc>
          <w:tcPr>
            <w:tcW w:w="1276" w:type="dxa"/>
          </w:tcPr>
          <w:p w14:paraId="0C5A93B0" w14:textId="77777777" w:rsidR="000B6953" w:rsidRPr="00E550D8" w:rsidRDefault="000B6953" w:rsidP="00C33D92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134" w:type="dxa"/>
          </w:tcPr>
          <w:p w14:paraId="09E08881" w14:textId="77777777" w:rsidR="000B6953" w:rsidRPr="00E550D8" w:rsidRDefault="000B6953" w:rsidP="00C33D92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874" w:type="dxa"/>
          </w:tcPr>
          <w:p w14:paraId="05E16DDF" w14:textId="77777777" w:rsidR="000B6953" w:rsidRPr="00E550D8" w:rsidRDefault="000B6953" w:rsidP="00C33D92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Uwagi</w:t>
            </w:r>
          </w:p>
        </w:tc>
      </w:tr>
      <w:tr w:rsidR="000B6953" w:rsidRPr="00E550D8" w14:paraId="5493F314" w14:textId="77777777" w:rsidTr="00C33D92">
        <w:tc>
          <w:tcPr>
            <w:tcW w:w="4928" w:type="dxa"/>
          </w:tcPr>
          <w:p w14:paraId="309B55CB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została złożona przez podmiot uprawniony</w:t>
            </w:r>
          </w:p>
          <w:p w14:paraId="52370E9B" w14:textId="77777777" w:rsidR="000B6953" w:rsidRPr="00E550D8" w:rsidRDefault="000B6953" w:rsidP="00C33D9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38438D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8439A2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DA3EBA5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11C33E66" w14:textId="77777777" w:rsidTr="00C33D92">
        <w:trPr>
          <w:trHeight w:val="677"/>
        </w:trPr>
        <w:tc>
          <w:tcPr>
            <w:tcW w:w="4928" w:type="dxa"/>
          </w:tcPr>
          <w:p w14:paraId="4AE133CF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została złożona na właściwym formularzu</w:t>
            </w:r>
          </w:p>
          <w:p w14:paraId="3C8D7B78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C67A52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4F5974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E27A3C9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4E5AC659" w14:textId="77777777" w:rsidTr="00C33D92">
        <w:tc>
          <w:tcPr>
            <w:tcW w:w="4928" w:type="dxa"/>
          </w:tcPr>
          <w:p w14:paraId="0A3D8382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posiada wypełnione wszystkie wymagane punkty formularza i jest podpisana przez osoby uprawnione do składania oświadczeń woli w imieniu oferenta</w:t>
            </w:r>
          </w:p>
          <w:p w14:paraId="74EACB65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89D23B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531B0B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7414757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5885E264" w14:textId="77777777" w:rsidTr="00C33D92">
        <w:tc>
          <w:tcPr>
            <w:tcW w:w="4928" w:type="dxa"/>
          </w:tcPr>
          <w:p w14:paraId="0B7813D6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Formularz wypełniony jest czytelnie</w:t>
            </w:r>
          </w:p>
          <w:p w14:paraId="189DA182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49A482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38F67B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A548BD9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1978B7C7" w14:textId="77777777" w:rsidTr="00C33D92">
        <w:tc>
          <w:tcPr>
            <w:tcW w:w="4928" w:type="dxa"/>
          </w:tcPr>
          <w:p w14:paraId="234AF903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Oferent złożył ofertę w wyznaczonym terminie</w:t>
            </w:r>
          </w:p>
          <w:p w14:paraId="0E3FA409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84ACBC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E37C5F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4826F458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566D6FE5" w14:textId="77777777" w:rsidTr="00C33D92">
        <w:tc>
          <w:tcPr>
            <w:tcW w:w="4928" w:type="dxa"/>
          </w:tcPr>
          <w:p w14:paraId="472EFEAC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zawiera wymagane załączniki</w:t>
            </w:r>
          </w:p>
          <w:p w14:paraId="70ECDADB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95039C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B861D8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08E8411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4D633FBD" w14:textId="77777777" w:rsidTr="00C33D92">
        <w:tc>
          <w:tcPr>
            <w:tcW w:w="4928" w:type="dxa"/>
          </w:tcPr>
          <w:p w14:paraId="3F6A775D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Wszystkie wymagane dokumenty opatrzone są datą, pieczęcią i podpisem osób uprawnionych,</w:t>
            </w:r>
          </w:p>
          <w:p w14:paraId="7271F616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FA98E4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C80FB5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760F8B63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3A47E02D" w14:textId="77777777" w:rsidTr="00C33D92">
        <w:tc>
          <w:tcPr>
            <w:tcW w:w="4928" w:type="dxa"/>
          </w:tcPr>
          <w:p w14:paraId="7391095A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jest zgodna z zadaniem konkursowym</w:t>
            </w:r>
          </w:p>
          <w:p w14:paraId="1E20BDC7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1D4D56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2CD87A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77979F0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7540A53D" w14:textId="77777777" w:rsidTr="00C33D92">
        <w:tc>
          <w:tcPr>
            <w:tcW w:w="4928" w:type="dxa"/>
          </w:tcPr>
          <w:p w14:paraId="726FFF14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Wskazany został prawidłowy termin realizacji zadania</w:t>
            </w:r>
          </w:p>
          <w:p w14:paraId="4D998F36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17E8A8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4526F0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76F3779C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  <w:tr w:rsidR="000B6953" w:rsidRPr="00E550D8" w14:paraId="38EAEBCC" w14:textId="77777777" w:rsidTr="00C33D92">
        <w:tc>
          <w:tcPr>
            <w:tcW w:w="4928" w:type="dxa"/>
          </w:tcPr>
          <w:p w14:paraId="4C1001E1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jest zgodna z działalnością statutową oferenta</w:t>
            </w:r>
          </w:p>
          <w:p w14:paraId="1D250429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1D5031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9A4396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C1FBEE4" w14:textId="77777777" w:rsidR="000B6953" w:rsidRPr="00E550D8" w:rsidRDefault="000B6953" w:rsidP="00C33D9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64C914" w14:textId="77777777" w:rsidR="000B6953" w:rsidRPr="00E550D8" w:rsidRDefault="000B6953" w:rsidP="000B6953">
      <w:pPr>
        <w:rPr>
          <w:rFonts w:ascii="Arial" w:hAnsi="Arial" w:cs="Arial"/>
        </w:rPr>
      </w:pPr>
    </w:p>
    <w:p w14:paraId="6082C12E" w14:textId="77777777" w:rsidR="000B6953" w:rsidRPr="00E550D8" w:rsidRDefault="000B6953" w:rsidP="000B6953">
      <w:pPr>
        <w:jc w:val="center"/>
        <w:rPr>
          <w:rFonts w:ascii="Arial" w:hAnsi="Arial" w:cs="Arial"/>
        </w:rPr>
      </w:pPr>
      <w:r w:rsidRPr="00E550D8">
        <w:rPr>
          <w:rFonts w:ascii="Arial" w:hAnsi="Arial" w:cs="Arial"/>
        </w:rPr>
        <w:t>Oferta spełnia/nie spełnia* wymogów formalnych i podlega/nie podlega* ocenie merytorycznej</w:t>
      </w:r>
    </w:p>
    <w:p w14:paraId="1339F567" w14:textId="77777777" w:rsidR="000B6953" w:rsidRPr="00E550D8" w:rsidRDefault="000B6953" w:rsidP="000B6953">
      <w:pPr>
        <w:jc w:val="center"/>
        <w:rPr>
          <w:rFonts w:ascii="Arial" w:hAnsi="Arial" w:cs="Arial"/>
        </w:rPr>
      </w:pPr>
    </w:p>
    <w:p w14:paraId="31883547" w14:textId="77777777" w:rsidR="000B6953" w:rsidRPr="00E550D8" w:rsidRDefault="000B6953" w:rsidP="000B6953">
      <w:pPr>
        <w:rPr>
          <w:rFonts w:ascii="Arial" w:hAnsi="Arial" w:cs="Arial"/>
        </w:rPr>
      </w:pPr>
      <w:r w:rsidRPr="00E550D8">
        <w:rPr>
          <w:rFonts w:ascii="Arial" w:hAnsi="Arial" w:cs="Arial"/>
        </w:rPr>
        <w:t>Podpisy Członków Komisji Konkursowej:</w:t>
      </w:r>
    </w:p>
    <w:p w14:paraId="5170BBDC" w14:textId="77777777" w:rsidR="000B6953" w:rsidRPr="00E550D8" w:rsidRDefault="000B6953" w:rsidP="000B6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………………………………………………………………………………..</w:t>
      </w:r>
    </w:p>
    <w:p w14:paraId="6CE3C34E" w14:textId="77777777" w:rsidR="000B6953" w:rsidRPr="00E550D8" w:rsidRDefault="000B6953" w:rsidP="000B6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………………………………………………………………………………..</w:t>
      </w:r>
    </w:p>
    <w:p w14:paraId="78C8861D" w14:textId="77777777" w:rsidR="000B6953" w:rsidRPr="00E550D8" w:rsidRDefault="000B6953" w:rsidP="000B6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………………………………………………………………………………..</w:t>
      </w:r>
    </w:p>
    <w:p w14:paraId="3FCDED43" w14:textId="77777777" w:rsidR="000B6953" w:rsidRPr="00E550D8" w:rsidRDefault="000B6953" w:rsidP="000B6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…………………………………………………………………………………</w:t>
      </w:r>
    </w:p>
    <w:p w14:paraId="5A13FE60" w14:textId="77777777" w:rsidR="000B6953" w:rsidRPr="00E550D8" w:rsidRDefault="000B6953" w:rsidP="000B6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…………………………………………………………………………………</w:t>
      </w:r>
    </w:p>
    <w:p w14:paraId="4C129D50" w14:textId="77777777" w:rsidR="000B6953" w:rsidRPr="00E550D8" w:rsidRDefault="000B6953" w:rsidP="000B6953">
      <w:pPr>
        <w:jc w:val="both"/>
        <w:rPr>
          <w:rFonts w:ascii="Arial" w:hAnsi="Arial" w:cs="Arial"/>
        </w:rPr>
      </w:pPr>
    </w:p>
    <w:p w14:paraId="0129EA3F" w14:textId="77777777" w:rsidR="000B6953" w:rsidRPr="00E550D8" w:rsidRDefault="000B6953" w:rsidP="000B6953">
      <w:pPr>
        <w:jc w:val="both"/>
        <w:rPr>
          <w:rFonts w:ascii="Arial" w:hAnsi="Arial" w:cs="Arial"/>
        </w:rPr>
      </w:pPr>
    </w:p>
    <w:p w14:paraId="400C20BE" w14:textId="77777777" w:rsidR="000B6953" w:rsidRPr="00CC6868" w:rsidRDefault="000B6953" w:rsidP="000B6953">
      <w:pPr>
        <w:jc w:val="both"/>
        <w:rPr>
          <w:rFonts w:ascii="Arial" w:hAnsi="Arial" w:cs="Arial"/>
        </w:rPr>
      </w:pPr>
    </w:p>
    <w:p w14:paraId="2C50F929" w14:textId="77777777" w:rsidR="000B6953" w:rsidRPr="00CC6868" w:rsidRDefault="000B6953" w:rsidP="000B6953">
      <w:pPr>
        <w:jc w:val="both"/>
        <w:rPr>
          <w:rFonts w:ascii="Arial" w:hAnsi="Arial" w:cs="Arial"/>
        </w:rPr>
      </w:pPr>
    </w:p>
    <w:p w14:paraId="39735A8F" w14:textId="77777777" w:rsidR="000B6953" w:rsidRPr="00CC6868" w:rsidRDefault="000B6953" w:rsidP="000B6953">
      <w:pPr>
        <w:jc w:val="both"/>
        <w:rPr>
          <w:rFonts w:ascii="Arial" w:hAnsi="Arial" w:cs="Arial"/>
        </w:rPr>
      </w:pPr>
    </w:p>
    <w:p w14:paraId="1965F06D" w14:textId="77777777" w:rsidR="000B6953" w:rsidRPr="00CC6868" w:rsidRDefault="000B6953" w:rsidP="000B6953">
      <w:pPr>
        <w:jc w:val="both"/>
        <w:rPr>
          <w:rFonts w:ascii="Arial" w:hAnsi="Arial" w:cs="Arial"/>
        </w:rPr>
      </w:pPr>
    </w:p>
    <w:p w14:paraId="76C53C38" w14:textId="77777777" w:rsidR="000B6953" w:rsidRPr="00CC6868" w:rsidRDefault="000B6953" w:rsidP="000B6953">
      <w:pPr>
        <w:jc w:val="both"/>
        <w:rPr>
          <w:rFonts w:ascii="Arial" w:hAnsi="Arial" w:cs="Arial"/>
        </w:rPr>
      </w:pPr>
    </w:p>
    <w:p w14:paraId="07A41A25" w14:textId="77777777" w:rsidR="000B6953" w:rsidRDefault="000B6953" w:rsidP="000B69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8BC333" w14:textId="77777777" w:rsidR="000B6953" w:rsidRPr="00CC6868" w:rsidRDefault="000B6953" w:rsidP="000B6953">
      <w:pPr>
        <w:jc w:val="both"/>
        <w:rPr>
          <w:rFonts w:ascii="Arial" w:hAnsi="Arial" w:cs="Arial"/>
        </w:rPr>
      </w:pPr>
    </w:p>
    <w:p w14:paraId="35CC597D" w14:textId="77777777" w:rsidR="000B6953" w:rsidRPr="00CC6868" w:rsidRDefault="000B6953" w:rsidP="000B6953">
      <w:pPr>
        <w:spacing w:after="0"/>
        <w:ind w:left="6237"/>
        <w:rPr>
          <w:rFonts w:ascii="Arial" w:hAnsi="Arial" w:cs="Arial"/>
          <w:b/>
          <w:bCs/>
        </w:rPr>
      </w:pPr>
      <w:r w:rsidRPr="00CC6868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</w:p>
    <w:p w14:paraId="7B91E1B4" w14:textId="77777777" w:rsidR="000B6953" w:rsidRPr="00CC6868" w:rsidRDefault="000B6953" w:rsidP="000B6953">
      <w:pPr>
        <w:spacing w:after="0"/>
        <w:ind w:left="6237"/>
        <w:rPr>
          <w:rFonts w:ascii="Arial" w:hAnsi="Arial" w:cs="Arial"/>
          <w:b/>
          <w:bCs/>
        </w:rPr>
      </w:pPr>
      <w:r w:rsidRPr="00CC6868">
        <w:rPr>
          <w:rFonts w:ascii="Arial" w:hAnsi="Arial" w:cs="Arial"/>
          <w:b/>
          <w:bCs/>
        </w:rPr>
        <w:t>do Regulaminu działania</w:t>
      </w:r>
    </w:p>
    <w:p w14:paraId="268CB9AB" w14:textId="77777777" w:rsidR="000B6953" w:rsidRPr="00CC6868" w:rsidRDefault="000B6953" w:rsidP="000B6953">
      <w:pPr>
        <w:spacing w:after="0"/>
        <w:ind w:left="6237"/>
        <w:rPr>
          <w:rFonts w:ascii="Arial" w:hAnsi="Arial" w:cs="Arial"/>
          <w:b/>
          <w:bCs/>
        </w:rPr>
      </w:pPr>
      <w:r w:rsidRPr="00CC6868">
        <w:rPr>
          <w:rFonts w:ascii="Arial" w:hAnsi="Arial" w:cs="Arial"/>
          <w:b/>
          <w:bCs/>
        </w:rPr>
        <w:t>Komisji Konkursowej</w:t>
      </w:r>
    </w:p>
    <w:p w14:paraId="7FBB9196" w14:textId="77777777" w:rsidR="000B6953" w:rsidRPr="00CC6868" w:rsidRDefault="000B6953" w:rsidP="000B6953">
      <w:pPr>
        <w:spacing w:after="0"/>
        <w:rPr>
          <w:rFonts w:ascii="Arial" w:hAnsi="Arial" w:cs="Arial"/>
        </w:rPr>
      </w:pPr>
    </w:p>
    <w:p w14:paraId="59CD17BC" w14:textId="77777777" w:rsidR="000B6953" w:rsidRPr="00CC6868" w:rsidRDefault="000B6953" w:rsidP="000B6953">
      <w:pPr>
        <w:spacing w:after="0"/>
        <w:ind w:left="5387"/>
        <w:rPr>
          <w:rFonts w:ascii="Arial" w:hAnsi="Arial" w:cs="Arial"/>
        </w:rPr>
      </w:pPr>
      <w:r w:rsidRPr="00CC6868">
        <w:rPr>
          <w:rFonts w:ascii="Arial" w:hAnsi="Arial" w:cs="Arial"/>
        </w:rPr>
        <w:t>Złoczew, dnia ……………………….</w:t>
      </w:r>
    </w:p>
    <w:p w14:paraId="2C146509" w14:textId="77777777" w:rsidR="000B6953" w:rsidRPr="00CC6868" w:rsidRDefault="000B6953" w:rsidP="000B6953">
      <w:pPr>
        <w:spacing w:after="0"/>
        <w:rPr>
          <w:rFonts w:ascii="Arial" w:hAnsi="Arial" w:cs="Arial"/>
        </w:rPr>
      </w:pPr>
      <w:r w:rsidRPr="00CC6868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2574C6AA" w14:textId="77777777" w:rsidR="000B6953" w:rsidRPr="00CC6868" w:rsidRDefault="000B6953" w:rsidP="000B6953">
      <w:pPr>
        <w:spacing w:after="0"/>
        <w:rPr>
          <w:rFonts w:ascii="Arial" w:hAnsi="Arial" w:cs="Arial"/>
        </w:rPr>
      </w:pPr>
      <w:r w:rsidRPr="00CC6868">
        <w:rPr>
          <w:rFonts w:ascii="Arial" w:hAnsi="Arial" w:cs="Arial"/>
        </w:rPr>
        <w:t xml:space="preserve">       </w:t>
      </w:r>
    </w:p>
    <w:p w14:paraId="0BF62AAC" w14:textId="77777777" w:rsidR="000B6953" w:rsidRPr="00CC6868" w:rsidRDefault="000B6953" w:rsidP="000B6953">
      <w:pPr>
        <w:spacing w:after="0"/>
        <w:rPr>
          <w:rFonts w:ascii="Arial" w:hAnsi="Arial" w:cs="Arial"/>
        </w:rPr>
      </w:pPr>
    </w:p>
    <w:p w14:paraId="7DCFC3D3" w14:textId="77777777" w:rsidR="000B6953" w:rsidRPr="00CC6868" w:rsidRDefault="000B6953" w:rsidP="000B69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O Ś W I A D C Z E N I E</w:t>
      </w:r>
    </w:p>
    <w:p w14:paraId="26987076" w14:textId="77777777" w:rsidR="000B6953" w:rsidRPr="00CC6868" w:rsidRDefault="000B6953" w:rsidP="000B6953">
      <w:pPr>
        <w:spacing w:after="0"/>
        <w:rPr>
          <w:rFonts w:ascii="Arial" w:hAnsi="Arial" w:cs="Arial"/>
          <w:b/>
        </w:rPr>
      </w:pPr>
    </w:p>
    <w:p w14:paraId="411F2D9E" w14:textId="77777777" w:rsidR="000B6953" w:rsidRPr="00CC6868" w:rsidRDefault="000B6953" w:rsidP="000B69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25DC90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Ja ………………………………………………….……………………………………………, niżej podpisany/na </w:t>
      </w:r>
    </w:p>
    <w:p w14:paraId="1B8B7C2C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C686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(Imię i nazwisko)</w:t>
      </w:r>
    </w:p>
    <w:p w14:paraId="51276120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oświadczam, że:</w:t>
      </w:r>
    </w:p>
    <w:p w14:paraId="6EC5EADA" w14:textId="77777777" w:rsidR="000B6953" w:rsidRPr="00CC6868" w:rsidRDefault="000B6953" w:rsidP="000B69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nie pozostaję w takim stosunku prawnym lub faktycznym z podmiotami biorącymi udział w konkursie, który może budzić uzasadnioną wątpliwość co do mojej bezstronności podczas oceniania ofert, </w:t>
      </w:r>
    </w:p>
    <w:p w14:paraId="39CFB26B" w14:textId="77777777" w:rsidR="000B6953" w:rsidRPr="00CC6868" w:rsidRDefault="000B6953" w:rsidP="000B69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nie podlegam wyłączeniu na podst.</w:t>
      </w:r>
      <w:r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15 ust.</w:t>
      </w:r>
      <w:r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2d i 2f ustawy z dnia 24 kwietnia 2003</w:t>
      </w:r>
      <w:r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r. o działalności pożytku publicznego i o wolontariacie (</w:t>
      </w:r>
      <w:r w:rsidRPr="00CC6868">
        <w:rPr>
          <w:rFonts w:ascii="Arial" w:hAnsi="Arial" w:cs="Arial"/>
          <w:bCs/>
          <w:sz w:val="24"/>
          <w:szCs w:val="24"/>
        </w:rPr>
        <w:t>Dz.U. z 2023 r. poz. 571),</w:t>
      </w:r>
    </w:p>
    <w:p w14:paraId="6FFC8B35" w14:textId="77777777" w:rsidR="000B6953" w:rsidRPr="00CC6868" w:rsidRDefault="000B6953" w:rsidP="000B69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przed upływem trzech lat od daty wszczęcia procedury konkursowej nie pozostawałem/łam w stosunku pracy lub zlecenia z oferentami oraz nie byłem/łam członkiem władz osób prawnych biorących udział w procedurze konkursowej,</w:t>
      </w:r>
    </w:p>
    <w:p w14:paraId="46757660" w14:textId="77777777" w:rsidR="000B6953" w:rsidRPr="00CC6868" w:rsidRDefault="000B6953" w:rsidP="000B69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nie są wszczęte przeciwko mnie dochodzenia służbowe, postępowania dyscyplinarne lub karne,</w:t>
      </w:r>
    </w:p>
    <w:p w14:paraId="234B201C" w14:textId="77777777" w:rsidR="000B6953" w:rsidRPr="00CC6868" w:rsidRDefault="000B6953" w:rsidP="000B69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zobowiązuję się do zachowania w tajemnicy wszelkich informacji uzyskanych </w:t>
      </w:r>
      <w:r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w związku z pracą w Komisji Konkursowej.</w:t>
      </w:r>
    </w:p>
    <w:p w14:paraId="141BA6D8" w14:textId="77777777" w:rsidR="000B6953" w:rsidRPr="00CC6868" w:rsidRDefault="000B6953" w:rsidP="000B695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3DC69B0" w14:textId="77777777" w:rsidR="000B6953" w:rsidRPr="00CC6868" w:rsidRDefault="000B6953" w:rsidP="000B695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9CF47C6" w14:textId="77777777" w:rsidR="000B6953" w:rsidRPr="00CC6868" w:rsidRDefault="000B6953" w:rsidP="000B695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Jednocześnie zobowiązuję się do bezpłatnego udziału w pracy Komisji Konkursowej oceniającej oferty na realizację zadania publicznego.</w:t>
      </w:r>
    </w:p>
    <w:p w14:paraId="600151AB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A6E5B0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C65F3C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Złoczew, dnia …………………………</w:t>
      </w:r>
    </w:p>
    <w:p w14:paraId="334079E2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09AF5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958A44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……………………………………………………..</w:t>
      </w:r>
    </w:p>
    <w:p w14:paraId="54E5FD56" w14:textId="77777777" w:rsidR="000B6953" w:rsidRPr="00CC6868" w:rsidRDefault="000B6953" w:rsidP="000B69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   (podpis składającego oświadczenie)</w:t>
      </w:r>
    </w:p>
    <w:p w14:paraId="3A21582B" w14:textId="77777777" w:rsidR="00EE4503" w:rsidRDefault="00EE4503"/>
    <w:sectPr w:rsidR="00EE4503" w:rsidSect="000B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F62"/>
    <w:multiLevelType w:val="hybridMultilevel"/>
    <w:tmpl w:val="5B369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1A0B"/>
    <w:multiLevelType w:val="hybridMultilevel"/>
    <w:tmpl w:val="5B9CFB26"/>
    <w:lvl w:ilvl="0" w:tplc="2B48AE7C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F83796A"/>
    <w:multiLevelType w:val="hybridMultilevel"/>
    <w:tmpl w:val="B01A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E05D8"/>
    <w:multiLevelType w:val="hybridMultilevel"/>
    <w:tmpl w:val="38D0D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54AF"/>
    <w:multiLevelType w:val="hybridMultilevel"/>
    <w:tmpl w:val="B7BC1C80"/>
    <w:lvl w:ilvl="0" w:tplc="485A10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37C29"/>
    <w:multiLevelType w:val="hybridMultilevel"/>
    <w:tmpl w:val="44FCF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43508">
    <w:abstractNumId w:val="5"/>
  </w:num>
  <w:num w:numId="2" w16cid:durableId="109983872">
    <w:abstractNumId w:val="2"/>
  </w:num>
  <w:num w:numId="3" w16cid:durableId="1432967200">
    <w:abstractNumId w:val="3"/>
  </w:num>
  <w:num w:numId="4" w16cid:durableId="1936785739">
    <w:abstractNumId w:val="4"/>
  </w:num>
  <w:num w:numId="5" w16cid:durableId="1079403772">
    <w:abstractNumId w:val="1"/>
  </w:num>
  <w:num w:numId="6" w16cid:durableId="19884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0E"/>
    <w:rsid w:val="000B6953"/>
    <w:rsid w:val="003C42E1"/>
    <w:rsid w:val="003F3A0E"/>
    <w:rsid w:val="00404C1B"/>
    <w:rsid w:val="00441405"/>
    <w:rsid w:val="006D51E2"/>
    <w:rsid w:val="00780D62"/>
    <w:rsid w:val="00786ECA"/>
    <w:rsid w:val="00E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1F92"/>
  <w15:chartTrackingRefBased/>
  <w15:docId w15:val="{44547A18-C138-4C45-A857-65EF1D3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953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953"/>
    <w:pPr>
      <w:ind w:left="720"/>
      <w:contextualSpacing/>
    </w:pPr>
  </w:style>
  <w:style w:type="table" w:styleId="Tabela-Siatka">
    <w:name w:val="Table Grid"/>
    <w:basedOn w:val="Standardowy"/>
    <w:uiPriority w:val="59"/>
    <w:rsid w:val="000B6953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2024-03-07T07:44:00Z</dcterms:created>
  <dcterms:modified xsi:type="dcterms:W3CDTF">2024-03-07T07:44:00Z</dcterms:modified>
</cp:coreProperties>
</file>