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 xml:space="preserve">Rozkład jazdy wybory Prezydenckie 2025 – </w:t>
      </w:r>
      <w:r w:rsidR="00F903D3">
        <w:rPr>
          <w:b/>
          <w:bCs/>
          <w:sz w:val="44"/>
          <w:szCs w:val="44"/>
        </w:rPr>
        <w:t>II</w:t>
      </w:r>
      <w:r w:rsidRPr="001D216A">
        <w:rPr>
          <w:b/>
          <w:bCs/>
          <w:sz w:val="44"/>
          <w:szCs w:val="44"/>
        </w:rPr>
        <w:t xml:space="preserve"> tura – </w:t>
      </w:r>
      <w:r w:rsidR="00F903D3">
        <w:rPr>
          <w:b/>
          <w:bCs/>
          <w:sz w:val="44"/>
          <w:szCs w:val="44"/>
        </w:rPr>
        <w:t>1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118"/>
        <w:gridCol w:w="1985"/>
        <w:gridCol w:w="2126"/>
        <w:gridCol w:w="3969"/>
      </w:tblGrid>
      <w:tr w:rsidR="001D216A" w:rsidRPr="001D216A" w:rsidTr="00BC6165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118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969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C82EFC" w:rsidRPr="001D216A" w:rsidTr="001D216A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C82EFC" w:rsidRPr="008B6BE3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C82EFC" w:rsidRPr="008B6BE3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Lokal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Chmielno</w:t>
            </w: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 świetlica</w:t>
            </w:r>
          </w:p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Żerkowice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1D216A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Skała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Gaszów wieś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09:20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Gaszów skrzyżowanie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09:25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Ustronie leśniczówka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09:40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14:40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Ustronie sklep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14:45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Chmielno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10:00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15:00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Powrót do Gaszów, Skała, Żerkowice</w:t>
            </w: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Chmielno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10:20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15:20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Powrót do Ustronia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8B6BE3"/>
    <w:rsid w:val="00BC6165"/>
    <w:rsid w:val="00C82EFC"/>
    <w:rsid w:val="00E631AA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4BE0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2025-05-06T07:45:00Z</dcterms:created>
  <dcterms:modified xsi:type="dcterms:W3CDTF">2025-05-21T08:27:00Z</dcterms:modified>
</cp:coreProperties>
</file>