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0FCD" w14:textId="314746A8" w:rsidR="001869C4" w:rsidRPr="00F3269D" w:rsidRDefault="001869C4" w:rsidP="001869C4">
      <w:pPr>
        <w:rPr>
          <w:rFonts w:ascii="Times New Roman" w:eastAsia="Times New Roman" w:hAnsi="Times New Roman" w:cs="Arial"/>
          <w:b/>
          <w:sz w:val="4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sz w:val="44"/>
          <w:szCs w:val="20"/>
          <w:lang w:eastAsia="pl-PL"/>
        </w:rPr>
        <w:t>Instrukcja wypełniania wniosku</w:t>
      </w:r>
      <w:r>
        <w:rPr>
          <w:rFonts w:ascii="Times New Roman" w:eastAsia="Times New Roman" w:hAnsi="Times New Roman" w:cs="Arial"/>
          <w:b/>
          <w:sz w:val="4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sz w:val="44"/>
          <w:szCs w:val="20"/>
          <w:lang w:eastAsia="pl-PL"/>
        </w:rPr>
        <w:t>o oszacowanie szkód</w:t>
      </w:r>
    </w:p>
    <w:p w14:paraId="6044E9D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CAAF32" w14:textId="77777777" w:rsidR="001869C4" w:rsidRPr="00F3269D" w:rsidRDefault="001869C4" w:rsidP="001869C4">
      <w:pPr>
        <w:spacing w:after="0" w:line="22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AFFAD0" w14:textId="77777777" w:rsidR="001869C4" w:rsidRPr="00DF576B" w:rsidRDefault="001869C4" w:rsidP="001869C4">
      <w:pPr>
        <w:spacing w:after="0" w:line="348" w:lineRule="auto"/>
        <w:rPr>
          <w:rFonts w:ascii="Times New Roman" w:eastAsia="Times New Roman" w:hAnsi="Times New Roman" w:cs="Arial"/>
          <w:color w:val="FF0000"/>
          <w:sz w:val="24"/>
          <w:szCs w:val="20"/>
          <w:u w:val="single"/>
          <w:lang w:eastAsia="pl-PL"/>
        </w:rPr>
      </w:pPr>
      <w:r w:rsidRPr="00DF576B">
        <w:rPr>
          <w:rFonts w:ascii="Times New Roman" w:eastAsia="Times New Roman" w:hAnsi="Times New Roman" w:cs="Arial"/>
          <w:color w:val="FF0000"/>
          <w:sz w:val="24"/>
          <w:szCs w:val="20"/>
          <w:u w:val="single"/>
          <w:lang w:eastAsia="pl-PL"/>
        </w:rPr>
        <w:t>Wszystkie informacje we wniosku muszą być zgodne z wnioskiem o płatności bezpośrednie na rok 2020.</w:t>
      </w:r>
    </w:p>
    <w:p w14:paraId="0A35DBC0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inline distT="0" distB="0" distL="0" distR="0" wp14:anchorId="759FF7F1" wp14:editId="14F7E0C6">
            <wp:extent cx="5749290" cy="73736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inline distT="0" distB="0" distL="0" distR="0" wp14:anchorId="0476C81A" wp14:editId="5BE73B73">
            <wp:extent cx="5749290" cy="737362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9D">
        <w:rPr>
          <w:rFonts w:ascii="Times New Roman" w:eastAsia="Times New Roman" w:hAnsi="Times New Roman" w:cs="Arial"/>
          <w:noProof/>
          <w:sz w:val="24"/>
          <w:szCs w:val="2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50E098D9" wp14:editId="53549027">
            <wp:simplePos x="0" y="0"/>
            <wp:positionH relativeFrom="column">
              <wp:posOffset>-1270</wp:posOffset>
            </wp:positionH>
            <wp:positionV relativeFrom="paragraph">
              <wp:posOffset>114935</wp:posOffset>
            </wp:positionV>
            <wp:extent cx="5749290" cy="3184525"/>
            <wp:effectExtent l="0" t="0" r="381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18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C149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EEB56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B2146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C4663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1912BE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94F4A4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E0CF6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81347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FC6FD8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F9AA7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80C8F1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DA174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DBB17E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915D2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CAF5F4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E73D3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258FE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40E479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DE42C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B59A7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8F3F24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A2F50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39EAF7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BF0CC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1590BD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028657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C953B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9D198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BEA050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BD07A7E" w14:textId="77777777" w:rsidR="001869C4" w:rsidRPr="00F3269D" w:rsidRDefault="001869C4" w:rsidP="001869C4">
      <w:pPr>
        <w:spacing w:after="0" w:line="26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F82B83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1 Imię i nazwisko producenta rolnego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zgodnie z wnioskiem o dopłaty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56A9FE41" w14:textId="77777777" w:rsidR="001869C4" w:rsidRPr="00F3269D" w:rsidRDefault="001869C4" w:rsidP="001869C4">
      <w:pPr>
        <w:spacing w:after="0" w:line="3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28BF042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2 Adres zamieszkania</w:t>
      </w:r>
    </w:p>
    <w:p w14:paraId="5D8CFC5A" w14:textId="77777777" w:rsidR="001869C4" w:rsidRPr="00F3269D" w:rsidRDefault="001869C4" w:rsidP="001869C4">
      <w:pPr>
        <w:spacing w:after="0" w:line="29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4B9E383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3 wypełnić jeśli inny niż adres zamieszkania.</w:t>
      </w:r>
    </w:p>
    <w:p w14:paraId="6A59D1C2" w14:textId="77777777" w:rsidR="001869C4" w:rsidRPr="00F3269D" w:rsidRDefault="001869C4" w:rsidP="001869C4">
      <w:pPr>
        <w:spacing w:after="0" w:line="29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D0F006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4 Prosimy o podanie numeru telefonu, ułatwi to kontakt z Państwem.</w:t>
      </w:r>
    </w:p>
    <w:p w14:paraId="7494C2E9" w14:textId="77777777" w:rsidR="001869C4" w:rsidRPr="00F3269D" w:rsidRDefault="001869C4" w:rsidP="001869C4">
      <w:pPr>
        <w:spacing w:after="0" w:line="3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064F59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5 Numer identyfikacyjny producenta rolnego nadany przez Agencję Restrukturyzacji i Modernizacji Rolnictwa</w:t>
      </w:r>
    </w:p>
    <w:p w14:paraId="2F1EAF9F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1869C4" w:rsidRPr="00F3269D">
          <w:pgSz w:w="11900" w:h="16838"/>
          <w:pgMar w:top="1414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474439A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2"/>
      <w:bookmarkEnd w:id="0"/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E2B0168" wp14:editId="02E1D970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49290" cy="210121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3D1A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6E7FF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2FABC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CDCC51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C828D4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72A8E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C72E3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43DA1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1207C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C2622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03D010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5D81F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14F0C4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973FE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7B9CF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42AF4B" w14:textId="77777777" w:rsidR="001869C4" w:rsidRPr="00F3269D" w:rsidRDefault="001869C4" w:rsidP="001869C4">
      <w:pPr>
        <w:spacing w:after="0" w:line="3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4B7CC1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6 Należy zaznaczyć przymrozki wiosenne.</w:t>
      </w:r>
    </w:p>
    <w:p w14:paraId="11FDCDE9" w14:textId="77777777" w:rsidR="001869C4" w:rsidRPr="00F3269D" w:rsidRDefault="001869C4" w:rsidP="001869C4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D12D4C" w14:textId="77777777" w:rsidR="001869C4" w:rsidRPr="00F3269D" w:rsidRDefault="001869C4" w:rsidP="001869C4">
      <w:pPr>
        <w:spacing w:after="0" w:line="35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7 Przymrozki wystąpiły w dniach 18 kwietnia 2020r., 19 kwietnia 2020r., 20 kwietnia 2020r., 21 kwietnia 2020 r.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pl-PL"/>
        </w:rPr>
        <w:t>l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Można</w:t>
      </w:r>
      <w:proofErr w:type="spellEnd"/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 xml:space="preserve"> wypisać wyłącznie jedną datę, z podanych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powyżej!</w:t>
      </w:r>
    </w:p>
    <w:p w14:paraId="03C3ABA8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sz w:val="24"/>
          <w:szCs w:val="20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2D5F4B78" wp14:editId="3BDF13C3">
            <wp:simplePos x="0" y="0"/>
            <wp:positionH relativeFrom="column">
              <wp:posOffset>-1270</wp:posOffset>
            </wp:positionH>
            <wp:positionV relativeFrom="paragraph">
              <wp:posOffset>113030</wp:posOffset>
            </wp:positionV>
            <wp:extent cx="5749290" cy="2459990"/>
            <wp:effectExtent l="0" t="0" r="381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45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D06D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71CA33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0AEAD3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387D0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20A7F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D9953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3D2B1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AA738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1F1D5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EB68DD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6B6FA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A6521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A958F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C7A0C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6FB4F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7ECE2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B6DD1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4CCD6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704FD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0B3D52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042DA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58314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66D02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4B2DF8" w14:textId="77777777" w:rsidR="001869C4" w:rsidRPr="00F3269D" w:rsidRDefault="001869C4" w:rsidP="001869C4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2F74D6" w14:textId="77777777" w:rsidR="001869C4" w:rsidRPr="00F3269D" w:rsidRDefault="001869C4" w:rsidP="001869C4">
      <w:pPr>
        <w:spacing w:after="0" w:line="357" w:lineRule="auto"/>
        <w:ind w:right="20"/>
        <w:jc w:val="both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8 Należy wpisać powierzchnię upraw zgłoszonych w roku bieżącym do płatności bezpośrednich, pomniejszone o powierzchnię nowych </w:t>
      </w:r>
      <w:proofErr w:type="spellStart"/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nasadzeń</w:t>
      </w:r>
      <w:proofErr w:type="spellEnd"/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(które w tym roku nie plonują), ugory, nieużytki i grunty orne.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Jeśli producent ma grunty w kilku gminach wpisuje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powierzchnie całej produkcji rolnej.</w:t>
      </w:r>
    </w:p>
    <w:p w14:paraId="60A20564" w14:textId="77777777" w:rsidR="001869C4" w:rsidRPr="00F3269D" w:rsidRDefault="001869C4" w:rsidP="001869C4">
      <w:pPr>
        <w:spacing w:after="0" w:line="1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2B5AA64" w14:textId="77777777" w:rsidR="001869C4" w:rsidRPr="00F3269D" w:rsidRDefault="001869C4" w:rsidP="001869C4">
      <w:pPr>
        <w:spacing w:after="0" w:line="35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9 Powierzchnia pomniejszona o łąki i pastwiska, które są zgłoszone we wniosku o dopłaty bezpośrednie. Jeśli brak to wpisać jak w pkt 8.</w:t>
      </w:r>
    </w:p>
    <w:p w14:paraId="4E5688BB" w14:textId="77777777" w:rsidR="001869C4" w:rsidRPr="00F3269D" w:rsidRDefault="001869C4" w:rsidP="001869C4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C855EF" w14:textId="77777777" w:rsidR="001869C4" w:rsidRPr="00F3269D" w:rsidRDefault="001869C4" w:rsidP="001869C4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10 Powierzchnia pomniejszona o wieloletnie użytki zielone, jeśli brak to wpisać powierzchnię jak w pkt. 9.</w:t>
      </w:r>
    </w:p>
    <w:p w14:paraId="68959028" w14:textId="77777777" w:rsidR="001869C4" w:rsidRPr="00F3269D" w:rsidRDefault="001869C4" w:rsidP="001869C4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1869C4" w:rsidRPr="00F3269D"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4CC842AB" w14:textId="77777777" w:rsidR="001869C4" w:rsidRPr="00F3269D" w:rsidRDefault="001869C4" w:rsidP="001869C4">
      <w:pPr>
        <w:spacing w:after="0" w:line="35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1" w:name="page3"/>
      <w:bookmarkEnd w:id="1"/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Ad. 11 Wielkość gospodarstwa zgodnie z nakazem podatkowym.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Jeśli producent ma grunty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w kilku gminach, wpisuje powierzchnię zsumowaną ze wszystkich gmin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39B288CA" w14:textId="77777777" w:rsidR="001869C4" w:rsidRPr="00F3269D" w:rsidRDefault="001869C4" w:rsidP="001869C4">
      <w:pPr>
        <w:spacing w:after="0" w:line="1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369217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12 Należy podać rok bieżący.</w:t>
      </w:r>
    </w:p>
    <w:p w14:paraId="758F34A0" w14:textId="77777777" w:rsidR="001869C4" w:rsidRPr="00F3269D" w:rsidRDefault="001869C4" w:rsidP="001869C4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E2C7C7" w14:textId="63FF3617" w:rsidR="001869C4" w:rsidRPr="00F3269D" w:rsidRDefault="001869C4" w:rsidP="001869C4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13 W tabeli należy wpisać informację o posiadanych użytkach rolnych w innych gminach zgodnie z wnioskiem o płatności bezpośrednie. Jeśli grunty znajdują się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tylko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na terenie gminy </w:t>
      </w:r>
      <w:r w:rsidR="00801693">
        <w:rPr>
          <w:rFonts w:ascii="Times New Roman" w:eastAsia="Times New Roman" w:hAnsi="Times New Roman" w:cs="Arial"/>
          <w:sz w:val="24"/>
          <w:szCs w:val="20"/>
          <w:lang w:eastAsia="pl-PL"/>
        </w:rPr>
        <w:t>Góra Kalwaria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proszę wpisać nie dotyczy.</w:t>
      </w:r>
    </w:p>
    <w:p w14:paraId="4416D544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7805F029" wp14:editId="16DB4A4F">
            <wp:simplePos x="0" y="0"/>
            <wp:positionH relativeFrom="column">
              <wp:posOffset>-1270</wp:posOffset>
            </wp:positionH>
            <wp:positionV relativeFrom="paragraph">
              <wp:posOffset>111760</wp:posOffset>
            </wp:positionV>
            <wp:extent cx="5749290" cy="1626870"/>
            <wp:effectExtent l="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5F7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5BB9F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FB039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5C67CA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A995C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E384C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1689FF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CD243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9F2296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2AD28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DA9A0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54898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2C478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C1A15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57A4DB" w14:textId="77777777" w:rsidR="001869C4" w:rsidRPr="00F3269D" w:rsidRDefault="001869C4" w:rsidP="001869C4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5C3103" w14:textId="77777777" w:rsidR="001869C4" w:rsidRPr="00F3269D" w:rsidRDefault="001869C4" w:rsidP="001869C4">
      <w:pPr>
        <w:spacing w:after="0" w:line="35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14. Należy wpisać informację w których gminach producent rolny złożył lub planuje złożyć wniosek o oszacowanie szkód – jeśli posiada grunty więcej niż jednej gminie.</w:t>
      </w:r>
    </w:p>
    <w:p w14:paraId="0AD11690" w14:textId="77777777" w:rsidR="001869C4" w:rsidRPr="00F3269D" w:rsidRDefault="001869C4" w:rsidP="001869C4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5B36F5" w14:textId="77777777" w:rsidR="001869C4" w:rsidRPr="00F3269D" w:rsidRDefault="001869C4" w:rsidP="001869C4">
      <w:pPr>
        <w:spacing w:after="0" w:line="350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15 Należy wpisać nazwę gminy, gdzie jest największa powierzchnia upraw oraz wystąpiło niekorzystne zjawisko atmosferyczne.</w:t>
      </w:r>
    </w:p>
    <w:p w14:paraId="505801A9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5BE8473" wp14:editId="28EC221F">
            <wp:simplePos x="0" y="0"/>
            <wp:positionH relativeFrom="column">
              <wp:posOffset>-1270</wp:posOffset>
            </wp:positionH>
            <wp:positionV relativeFrom="paragraph">
              <wp:posOffset>113030</wp:posOffset>
            </wp:positionV>
            <wp:extent cx="5749290" cy="338709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38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4941F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869C4" w:rsidRPr="00F3269D">
          <w:pgSz w:w="11900" w:h="16838"/>
          <w:pgMar w:top="1421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70F36065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2" w:name="page4"/>
      <w:bookmarkEnd w:id="2"/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Ad. 16 Należy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zaznaczyć zgodnie ze stanem faktycznym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, czy producent rolny zawarł umowę ubezpieczenia obowiązkową lub dobrowolną.</w:t>
      </w:r>
    </w:p>
    <w:p w14:paraId="43C5FB8D" w14:textId="77777777" w:rsidR="001869C4" w:rsidRPr="00F3269D" w:rsidRDefault="001869C4" w:rsidP="001869C4">
      <w:pPr>
        <w:spacing w:after="0" w:line="1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50299D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17 Jeśli zostały ubezpieczone uprawy należy zaznaczyć.</w:t>
      </w:r>
    </w:p>
    <w:p w14:paraId="27593A43" w14:textId="77777777" w:rsidR="001869C4" w:rsidRPr="00F3269D" w:rsidRDefault="001869C4" w:rsidP="001869C4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1CE818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18 Należy podać jakie uprawy zostały ubezpieczone oraz ich powierzchnię. Uprawy np. jabłoń, gruszka, śliwka, wiśnia, borówka, truskawka, czereśnia.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Powierzchnia powinna być</w:t>
      </w:r>
    </w:p>
    <w:p w14:paraId="6100ACB2" w14:textId="77777777" w:rsidR="001869C4" w:rsidRPr="00F3269D" w:rsidRDefault="001869C4" w:rsidP="001869C4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EE098B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zgodna z zawartą umową ubezpieczenia.</w:t>
      </w:r>
    </w:p>
    <w:p w14:paraId="53F11461" w14:textId="77777777" w:rsidR="001869C4" w:rsidRPr="00F3269D" w:rsidRDefault="001869C4" w:rsidP="001869C4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A7A2E1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19 Jeśli zostały ubezpieczone budynki to proszę właściwie zaznaczyć.</w:t>
      </w:r>
    </w:p>
    <w:p w14:paraId="5420832E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05E5B9EF" wp14:editId="591AC1EA">
            <wp:simplePos x="0" y="0"/>
            <wp:positionH relativeFrom="column">
              <wp:posOffset>-1270</wp:posOffset>
            </wp:positionH>
            <wp:positionV relativeFrom="paragraph">
              <wp:posOffset>194310</wp:posOffset>
            </wp:positionV>
            <wp:extent cx="5749290" cy="1580515"/>
            <wp:effectExtent l="0" t="0" r="3810" b="6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55B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AC593A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BDA55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7DAFC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CC90B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0D7FA1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A2471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8EAF3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E50FF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EA29D6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7C1E2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9D937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2DFE4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81251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79A746" w14:textId="77777777" w:rsidR="001869C4" w:rsidRPr="00F3269D" w:rsidRDefault="001869C4" w:rsidP="001869C4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12E4D3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20 Należy zapoznać się z informacją i wpisać miejscowość, datę i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czytelny podpis.</w:t>
      </w:r>
    </w:p>
    <w:p w14:paraId="28E13591" w14:textId="77777777" w:rsidR="001869C4" w:rsidRPr="00F3269D" w:rsidRDefault="001869C4" w:rsidP="001869C4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D0B704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CZYTELNY PODPIS TO IMIĘ I NAZWISKO PRODUCENTA ROLNEGO.</w:t>
      </w:r>
    </w:p>
    <w:p w14:paraId="7C0A0F42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noProof/>
          <w:color w:val="FF0000"/>
          <w:sz w:val="24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728E21C5" wp14:editId="51B274C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5749290" cy="1066800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4C0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8904C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8A140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2F051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E243A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4B304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3879A9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44340D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1A6C3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B64F1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05591D" w14:textId="77777777" w:rsidR="001869C4" w:rsidRPr="00F3269D" w:rsidRDefault="001869C4" w:rsidP="001869C4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3857A5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21 Należy zapoznać się z informacją i wpisać miejscowość, datę i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czytelny podpis.</w:t>
      </w:r>
    </w:p>
    <w:p w14:paraId="1C8731EE" w14:textId="77777777" w:rsidR="001869C4" w:rsidRPr="00F3269D" w:rsidRDefault="001869C4" w:rsidP="001869C4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9933AE6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CZYTELNY PODPIS TO IMIĘ I NAZWISKO PRODUCENTA ROLNEGO.</w:t>
      </w:r>
    </w:p>
    <w:p w14:paraId="70474F4F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sectPr w:rsidR="001869C4" w:rsidRPr="00F3269D">
          <w:pgSz w:w="11900" w:h="16838"/>
          <w:pgMar w:top="1421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7ABA8E0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5"/>
      <w:bookmarkEnd w:id="3"/>
      <w:r w:rsidRPr="00F3269D">
        <w:rPr>
          <w:rFonts w:ascii="Times New Roman" w:eastAsia="Times New Roman" w:hAnsi="Times New Roman" w:cs="Arial"/>
          <w:b/>
          <w:noProof/>
          <w:color w:val="FF0000"/>
          <w:sz w:val="24"/>
          <w:szCs w:val="20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4636096C" wp14:editId="221450FF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49290" cy="4772660"/>
            <wp:effectExtent l="0" t="0" r="3810" b="889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77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74DA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199DE0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E853E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E824E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DBAE2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B511A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722EA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75469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21DB0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EDD9DF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01427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601BE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01C82F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0D8B06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F3DFC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DD451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AF5A3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25D7C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D41D0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6960D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B4074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87B7A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9CAC7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918A0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681F8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8D7B3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BCE7A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0F3F5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FCDDD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5D8668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E199E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DA762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F4AA3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31C76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BCB88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00E12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9CA462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F2D807" w14:textId="77777777" w:rsidR="001869C4" w:rsidRPr="00F3269D" w:rsidRDefault="001869C4" w:rsidP="001869C4">
      <w:pPr>
        <w:spacing w:after="0" w:line="2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25680C6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22 Załącznik z rozpisaną produkcją rolną, zostanie omówiony poniżej. Należy wpisać „Tak”</w:t>
      </w:r>
    </w:p>
    <w:p w14:paraId="5B970C10" w14:textId="77777777" w:rsidR="001869C4" w:rsidRPr="00F3269D" w:rsidRDefault="001869C4" w:rsidP="001869C4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B69D60" w14:textId="77777777" w:rsidR="001869C4" w:rsidRPr="00F3269D" w:rsidRDefault="001869C4" w:rsidP="001869C4">
      <w:pPr>
        <w:spacing w:after="0" w:line="350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23 Wykaz działek deklarowanych do płatności bezpośrednich. Zdjęcie poniżej. </w:t>
      </w: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u w:val="single"/>
          <w:lang w:eastAsia="pl-PL"/>
        </w:rPr>
        <w:t>Egzemplarz musi zawierać powierzchnie działek.</w:t>
      </w: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>Należy wpisać „Tak”</w:t>
      </w:r>
    </w:p>
    <w:p w14:paraId="14C0445E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noProof/>
          <w:color w:val="00000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741B89" wp14:editId="01510288">
                <wp:simplePos x="0" y="0"/>
                <wp:positionH relativeFrom="column">
                  <wp:posOffset>577850</wp:posOffset>
                </wp:positionH>
                <wp:positionV relativeFrom="paragraph">
                  <wp:posOffset>-354330</wp:posOffset>
                </wp:positionV>
                <wp:extent cx="4033520" cy="0"/>
                <wp:effectExtent l="6350" t="7620" r="8255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3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C40A" id="Łącznik prosty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-27.9pt" to="363.1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kzwEAAHUDAAAOAAAAZHJzL2Uyb0RvYy54bWysU01z0zAQvTPDf9DoTuykUKgnTg8p5VIg&#10;My0/YCPJtqayViMpsc2NA/8M/ldXygdQbgw+aLTa3af33srL67E3bK980GhrPp+VnCkrUGrb1vzL&#10;w+2rd5yFCFaCQatqPqnAr1cvXywHV6kFdmik8oxAbKgGV/MuRlcVRRCd6iHM0ClLyQZ9D5FC3xbS&#10;w0DovSkWZXlZDOil8yhUCHR6c0jyVcZvGiXi56YJKjJTc+IW8+rzuk1rsVpC1XpwnRZHGvAPLHrQ&#10;li49Q91ABLbz+i+oXguPAZs4E9gX2DRaqKyB1MzLZ2ruO3AqayFzgjvbFP4frPi033imZc2vOLPQ&#10;04h+fvvxXXy1+pGRryFO7Cq5NLhQUfHabnzSKUZ77+5QPAZmcd2BbVVm+zA5gpinjuKPlhQER3dt&#10;h48oqQZ2EbNlY+P7BElmsDFPZjpPRo2RCTp8XV5cvFnQAMUpV0B1anQ+xA8Ke+IbaMBG22QaVLC/&#10;CzERgepUko4t3mpj8uCNZUPN314ScsoENFqmZA58u10bz/aQnk7+sqpnZR53VmawToF8f9xH0Oaw&#10;p8uNPZqR9B+c3KKcNv5kEs02szy+w/R4fo9z96+/ZfUEAAD//wMAUEsDBBQABgAIAAAAIQB8VLsP&#10;3QAAAAoBAAAPAAAAZHJzL2Rvd25yZXYueG1sTI/BTsMwDIbvSLxDZCRuW7pK60ZpOgGDI0xsiHPW&#10;mKaicaomawtPj5EmwdH2r9/fV2wm14oB+9B4UrCYJyCQKm8aqhW8HZ5maxAhajK69YQKvjDApry8&#10;KHRu/EivOOxjLbiEQq4V2Bi7XMpQWXQ6zH2HxLcP3zsdeexraXo9crlrZZokmXS6If5gdYcPFqvP&#10;/ckp+M5Gu5WPL6udfZf3693zYUhxq9T11XR3CyLiFP/C8IvP6FAy09GfyATRKrhZsEpUMFsuWYED&#10;qzRLQRzPG1kW8r9C+QMAAP//AwBQSwECLQAUAAYACAAAACEAtoM4kv4AAADhAQAAEwAAAAAAAAAA&#10;AAAAAAAAAAAAW0NvbnRlbnRfVHlwZXNdLnhtbFBLAQItABQABgAIAAAAIQA4/SH/1gAAAJQBAAAL&#10;AAAAAAAAAAAAAAAAAC8BAABfcmVscy8ucmVsc1BLAQItABQABgAIAAAAIQB3LQSkzwEAAHUDAAAO&#10;AAAAAAAAAAAAAAAAAC4CAABkcnMvZTJvRG9jLnhtbFBLAQItABQABgAIAAAAIQB8VLsP3QAAAAoB&#10;AAAPAAAAAAAAAAAAAAAAACkEAABkcnMvZG93bnJldi54bWxQSwUGAAAAAAQABADzAAAAMwUAAAAA&#10;" strokeweight=".6pt"/>
            </w:pict>
          </mc:Fallback>
        </mc:AlternateContent>
      </w:r>
      <w:r w:rsidRPr="00F3269D">
        <w:rPr>
          <w:rFonts w:ascii="Times New Roman" w:eastAsia="Times New Roman" w:hAnsi="Times New Roman" w:cs="Arial"/>
          <w:noProof/>
          <w:color w:val="000000"/>
          <w:sz w:val="24"/>
          <w:szCs w:val="20"/>
          <w:lang w:eastAsia="pl-PL"/>
        </w:rPr>
        <w:drawing>
          <wp:anchor distT="0" distB="0" distL="114300" distR="114300" simplePos="0" relativeHeight="251668480" behindDoc="1" locked="0" layoutInCell="1" allowOverlap="1" wp14:anchorId="1BDAD1E2" wp14:editId="34B28C1A">
            <wp:simplePos x="0" y="0"/>
            <wp:positionH relativeFrom="column">
              <wp:posOffset>-1270</wp:posOffset>
            </wp:positionH>
            <wp:positionV relativeFrom="paragraph">
              <wp:posOffset>113030</wp:posOffset>
            </wp:positionV>
            <wp:extent cx="5749290" cy="2384425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38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B917B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1869C4" w:rsidRPr="00F3269D">
          <w:pgSz w:w="11900" w:h="16838"/>
          <w:pgMar w:top="1440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14:paraId="69D8F286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4" w:name="page6"/>
      <w:bookmarkEnd w:id="4"/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Ad. 24 Należy wpisać „tak”, przy załącznikach, które producent rolny dołączył do wniosku.</w:t>
      </w:r>
    </w:p>
    <w:p w14:paraId="42DCEC86" w14:textId="77777777" w:rsidR="001869C4" w:rsidRPr="00F3269D" w:rsidRDefault="001869C4" w:rsidP="001869C4">
      <w:pPr>
        <w:spacing w:after="0" w:line="30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6AB576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b/>
          <w:sz w:val="36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sz w:val="36"/>
          <w:szCs w:val="20"/>
          <w:lang w:eastAsia="pl-PL"/>
        </w:rPr>
        <w:t>Załącznik nr 1</w:t>
      </w:r>
    </w:p>
    <w:p w14:paraId="08C02F1C" w14:textId="77777777" w:rsidR="001869C4" w:rsidRPr="00F3269D" w:rsidRDefault="001869C4" w:rsidP="001869C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b/>
          <w:noProof/>
          <w:sz w:val="36"/>
          <w:szCs w:val="20"/>
          <w:lang w:eastAsia="pl-PL"/>
        </w:rPr>
        <w:drawing>
          <wp:anchor distT="0" distB="0" distL="114300" distR="114300" simplePos="0" relativeHeight="251669504" behindDoc="1" locked="0" layoutInCell="1" allowOverlap="1" wp14:anchorId="40B58717" wp14:editId="0F0C640C">
            <wp:simplePos x="0" y="0"/>
            <wp:positionH relativeFrom="column">
              <wp:posOffset>-1270</wp:posOffset>
            </wp:positionH>
            <wp:positionV relativeFrom="paragraph">
              <wp:posOffset>234950</wp:posOffset>
            </wp:positionV>
            <wp:extent cx="5749290" cy="6482080"/>
            <wp:effectExtent l="0" t="0" r="381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648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C045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69F35C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DFDC2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0DA67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B855C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BFD42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3B286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8A96E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CC8D7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5CBF4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2258C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B502F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409A4C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6C2F2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C59A0F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810D9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2F3C00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1AF31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ED4AD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5D1A0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BB9AE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31E05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C78365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C934B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F8488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02C95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0F3033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CE60EA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68E35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E6AE3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B6487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082C2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92528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74924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1D9A06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AA89E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7A60A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DBB84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3A015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53511B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5B707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F6888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DF9FB2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FE399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F546F3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AFCF58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B2083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F1BDA9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05BF2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A83354E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A0A7CF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528C10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5D40FD1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36F7BC7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EC3345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77BDD4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BA26BD" w14:textId="77777777" w:rsidR="001869C4" w:rsidRPr="00F3269D" w:rsidRDefault="001869C4" w:rsidP="001869C4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6CE764" w14:textId="77777777" w:rsidR="001869C4" w:rsidRPr="00F3269D" w:rsidRDefault="001869C4" w:rsidP="001869C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Ad. 25 Należy wpisać aktualny rok.</w:t>
      </w:r>
    </w:p>
    <w:p w14:paraId="1EF5D327" w14:textId="77777777" w:rsidR="001869C4" w:rsidRPr="00F3269D" w:rsidRDefault="001869C4" w:rsidP="001869C4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B24141" w14:textId="77777777" w:rsidR="001869C4" w:rsidRPr="00F3269D" w:rsidRDefault="001869C4" w:rsidP="001869C4">
      <w:pPr>
        <w:spacing w:after="0" w:line="348" w:lineRule="auto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</w:pP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Ad. 26 Należy rozpisać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całość produkcji rolnej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Wszystkie uprawy na gruntach ornych, a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także użytki zielone i uprawy w których nie było strat zgodnie z wnioskiem o płatności</w:t>
      </w:r>
    </w:p>
    <w:p w14:paraId="6C7E3C64" w14:textId="77777777" w:rsidR="001869C4" w:rsidRPr="00F3269D" w:rsidRDefault="001869C4" w:rsidP="001869C4">
      <w:pPr>
        <w:spacing w:after="0" w:line="348" w:lineRule="auto"/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sectPr w:rsidR="001869C4" w:rsidRPr="00F3269D">
          <w:pgSz w:w="11900" w:h="16838"/>
          <w:pgMar w:top="1408" w:right="1426" w:bottom="1019" w:left="1420" w:header="0" w:footer="0" w:gutter="0"/>
          <w:cols w:space="0" w:equalWidth="0">
            <w:col w:w="9060"/>
          </w:cols>
          <w:docGrid w:linePitch="360"/>
        </w:sectPr>
      </w:pPr>
    </w:p>
    <w:p w14:paraId="41DFCA1B" w14:textId="77777777" w:rsidR="001869C4" w:rsidRPr="00F3269D" w:rsidRDefault="001869C4" w:rsidP="001869C4">
      <w:pPr>
        <w:spacing w:after="0" w:line="358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0"/>
          <w:u w:val="single"/>
          <w:lang w:eastAsia="pl-PL"/>
        </w:rPr>
      </w:pPr>
      <w:bookmarkStart w:id="5" w:name="page7"/>
      <w:bookmarkEnd w:id="5"/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lastRenderedPageBreak/>
        <w:t>bezpośrednie!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Jeśli producent rolny posiada grunty w innych gminach, i składa tam również wniosek o oszacowanie szkód, należy wpisać </w:t>
      </w:r>
      <w:r w:rsidRPr="00F3269D">
        <w:rPr>
          <w:rFonts w:ascii="Times New Roman" w:eastAsia="Times New Roman" w:hAnsi="Times New Roman" w:cs="Arial"/>
          <w:sz w:val="24"/>
          <w:szCs w:val="20"/>
          <w:u w:val="single"/>
          <w:lang w:eastAsia="pl-PL"/>
        </w:rPr>
        <w:t>wszystkie uprawy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</w:t>
      </w: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u w:val="single"/>
          <w:lang w:eastAsia="pl-PL"/>
        </w:rPr>
        <w:t>Minimalna powierzchnia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u w:val="single"/>
          <w:lang w:eastAsia="pl-PL"/>
        </w:rPr>
        <w:t xml:space="preserve">upraw to 0,1ha. </w:t>
      </w:r>
      <w:r w:rsidRPr="00F3269D">
        <w:rPr>
          <w:rFonts w:ascii="Times New Roman" w:eastAsia="Times New Roman" w:hAnsi="Times New Roman" w:cs="Arial"/>
          <w:b/>
          <w:color w:val="000000"/>
          <w:sz w:val="24"/>
          <w:szCs w:val="20"/>
          <w:u w:val="single"/>
          <w:lang w:eastAsia="pl-PL"/>
        </w:rPr>
        <w:t>Całość produkcji rolnej musi być zgodna z wnioskiem o dopłaty</w:t>
      </w:r>
      <w:r w:rsidRPr="00F3269D">
        <w:rPr>
          <w:rFonts w:ascii="Times New Roman" w:eastAsia="Times New Roman" w:hAnsi="Times New Roman" w:cs="Arial"/>
          <w:b/>
          <w:color w:val="FF0000"/>
          <w:sz w:val="24"/>
          <w:szCs w:val="20"/>
          <w:u w:val="single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color w:val="000000"/>
          <w:sz w:val="24"/>
          <w:szCs w:val="20"/>
          <w:u w:val="single"/>
          <w:lang w:eastAsia="pl-PL"/>
        </w:rPr>
        <w:t>bezpośrednie.</w:t>
      </w:r>
    </w:p>
    <w:p w14:paraId="4159385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D4175D" w14:textId="77777777" w:rsidR="001869C4" w:rsidRPr="00F3269D" w:rsidRDefault="001869C4" w:rsidP="001869C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90FA83" w14:textId="77777777" w:rsidR="001869C4" w:rsidRPr="00F3269D" w:rsidRDefault="001869C4" w:rsidP="001869C4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3FA4D99" w14:textId="11E7687B" w:rsidR="006B76D9" w:rsidRDefault="001869C4" w:rsidP="001869C4"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UWAGA!!</w:t>
      </w:r>
      <w:r w:rsidRPr="00F326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Załączniku nr 1 pojawiła się kolumna dotycząca</w:t>
      </w:r>
      <w:r w:rsidRPr="00F326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kosztów poniesionych z tytułu</w:t>
      </w:r>
      <w:r w:rsidRPr="00F326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niezebrania plonu w wyniku szkód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, -</w:t>
      </w:r>
      <w:r w:rsidRPr="00F3269D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>są to koszty np. związane z zakupem sadzonek truskawek</w:t>
      </w:r>
      <w:r w:rsidRPr="00F3269D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lub innych roślin o okresie użytkowania 2-5 lat oraz pasz, o ile ten zakup wynika z ujemnego bilansu paszowego w gospodarstwie rolnym spowodowanego szkodami w wyniku niekorzystnego zjawiska atmosferycznego, ilość nabytych pasz nie może przekroczyć ilości pasz nie wyprodukowanych w gospodarstwie, w związku z wystąpieniem niekorzystnego zjawiska atmosferycznego, wynikające z danych rachunkowych, innej ewidencji lub dokumentów będących w posiadaniu producenta rolnego.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Dokumenty potwierdzające</w:t>
      </w:r>
      <w:r w:rsidRPr="00F326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3269D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poniesienie tych kosztów należy dołączyć do wniosku!</w:t>
      </w:r>
    </w:p>
    <w:sectPr w:rsidR="006B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C4"/>
    <w:rsid w:val="001869C4"/>
    <w:rsid w:val="006B76D9"/>
    <w:rsid w:val="008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BCB6"/>
  <w15:chartTrackingRefBased/>
  <w15:docId w15:val="{5E6461AA-E1F4-4E40-AB10-B13282D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Korczak</dc:creator>
  <cp:keywords/>
  <dc:description/>
  <cp:lastModifiedBy>Robert Korczak</cp:lastModifiedBy>
  <cp:revision>2</cp:revision>
  <dcterms:created xsi:type="dcterms:W3CDTF">2020-06-02T11:42:00Z</dcterms:created>
  <dcterms:modified xsi:type="dcterms:W3CDTF">2020-06-02T11:42:00Z</dcterms:modified>
</cp:coreProperties>
</file>