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F5DA" w14:textId="77777777" w:rsidR="00DF093C" w:rsidRPr="00DF093C" w:rsidRDefault="00DF093C" w:rsidP="00DF093C">
      <w:pPr>
        <w:spacing w:after="0" w:line="240" w:lineRule="auto"/>
        <w:rPr>
          <w:rFonts w:ascii="Segoe UI Light" w:eastAsia="Calibri" w:hAnsi="Segoe UI Light" w:cs="Segoe UI Light"/>
          <w:b/>
          <w:bCs/>
        </w:rPr>
      </w:pPr>
      <w:r>
        <w:rPr>
          <w:rFonts w:ascii="Calibri" w:eastAsia="Calibri" w:hAnsi="Calibri" w:cs="Times New Roman"/>
          <w:noProof/>
          <w:lang w:eastAsia="pl-PL"/>
        </w:rPr>
        <w:drawing>
          <wp:anchor distT="0" distB="0" distL="114300" distR="114300" simplePos="0" relativeHeight="251661312" behindDoc="0" locked="0" layoutInCell="1" allowOverlap="1" wp14:anchorId="5967CCFE" wp14:editId="7E300C8E">
            <wp:simplePos x="0" y="0"/>
            <wp:positionH relativeFrom="margin">
              <wp:posOffset>5244465</wp:posOffset>
            </wp:positionH>
            <wp:positionV relativeFrom="margin">
              <wp:posOffset>-194310</wp:posOffset>
            </wp:positionV>
            <wp:extent cx="770890" cy="929640"/>
            <wp:effectExtent l="0" t="0" r="0" b="381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89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93C">
        <w:rPr>
          <w:rFonts w:ascii="Segoe UI Light" w:eastAsia="Calibri" w:hAnsi="Segoe UI Light" w:cs="Segoe UI Light"/>
          <w:b/>
          <w:bCs/>
        </w:rPr>
        <w:t>BURMISTRZ MIASTA I GMINY GÓRA KALWARIA</w:t>
      </w:r>
    </w:p>
    <w:p w14:paraId="013B787A" w14:textId="77777777" w:rsidR="00DF093C" w:rsidRPr="00DF093C" w:rsidRDefault="00DF093C" w:rsidP="00DF093C">
      <w:pPr>
        <w:spacing w:after="0" w:line="240" w:lineRule="auto"/>
        <w:rPr>
          <w:rFonts w:ascii="Segoe UI Light" w:eastAsia="Calibri" w:hAnsi="Segoe UI Light" w:cs="Segoe UI Light"/>
          <w:sz w:val="16"/>
          <w:szCs w:val="16"/>
        </w:rPr>
      </w:pPr>
      <w:r w:rsidRPr="00DF093C">
        <w:rPr>
          <w:rFonts w:ascii="Segoe UI Light" w:eastAsia="Calibri" w:hAnsi="Segoe UI Light" w:cs="Segoe UI Light"/>
          <w:sz w:val="16"/>
          <w:szCs w:val="16"/>
        </w:rPr>
        <w:t>ul. 3 Maja 10, 05-530 Góra Kalwaria</w:t>
      </w:r>
    </w:p>
    <w:p w14:paraId="61899059" w14:textId="44D0A950" w:rsidR="00DF093C" w:rsidRPr="00DF093C" w:rsidRDefault="00DF093C" w:rsidP="00DF093C">
      <w:pPr>
        <w:spacing w:after="0" w:line="240" w:lineRule="auto"/>
        <w:rPr>
          <w:rFonts w:ascii="Segoe UI Light" w:eastAsia="Calibri" w:hAnsi="Segoe UI Light" w:cs="Segoe UI Light"/>
          <w:sz w:val="16"/>
          <w:szCs w:val="16"/>
        </w:rPr>
      </w:pPr>
      <w:r>
        <w:rPr>
          <w:rFonts w:ascii="Calibri" w:eastAsia="Calibri" w:hAnsi="Calibri" w:cs="Times New Roman"/>
          <w:noProof/>
          <w:lang w:eastAsia="pl-PL"/>
        </w:rPr>
        <mc:AlternateContent>
          <mc:Choice Requires="wps">
            <w:drawing>
              <wp:anchor distT="4294967295" distB="4294967295" distL="114300" distR="114300" simplePos="0" relativeHeight="251659264" behindDoc="0" locked="0" layoutInCell="1" allowOverlap="1" wp14:anchorId="145E8D17" wp14:editId="0A57553E">
                <wp:simplePos x="0" y="0"/>
                <wp:positionH relativeFrom="column">
                  <wp:posOffset>-4445</wp:posOffset>
                </wp:positionH>
                <wp:positionV relativeFrom="paragraph">
                  <wp:posOffset>147319</wp:posOffset>
                </wp:positionV>
                <wp:extent cx="4978400" cy="0"/>
                <wp:effectExtent l="0" t="0" r="1270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78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A80429" id="Łącznik prostoliniowy 4"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1.6pt" to="39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" strokecolor="#4472c4" strokeweight=".5pt">
                <v:stroke joinstyle="miter"/>
                <o:lock v:ext="edit" shapetype="f"/>
              </v:line>
            </w:pict>
          </mc:Fallback>
        </mc:AlternateContent>
      </w:r>
      <w:r w:rsidR="007012CB">
        <w:rPr>
          <w:rFonts w:ascii="Segoe UI Light" w:eastAsia="Calibri" w:hAnsi="Segoe UI Light" w:cs="Segoe UI Light"/>
          <w:sz w:val="16"/>
          <w:szCs w:val="16"/>
        </w:rPr>
        <w:t>bip.</w:t>
      </w:r>
      <w:r w:rsidRPr="00DF093C">
        <w:rPr>
          <w:rFonts w:ascii="Segoe UI Light" w:eastAsia="Calibri" w:hAnsi="Segoe UI Light" w:cs="Segoe UI Light"/>
          <w:sz w:val="16"/>
          <w:szCs w:val="16"/>
        </w:rPr>
        <w:t>gorakalwaria</w:t>
      </w:r>
      <w:r w:rsidR="008A1D7F">
        <w:rPr>
          <w:rFonts w:ascii="Segoe UI Light" w:eastAsia="Calibri" w:hAnsi="Segoe UI Light" w:cs="Segoe UI Light"/>
          <w:sz w:val="16"/>
          <w:szCs w:val="16"/>
        </w:rPr>
        <w:t>.</w:t>
      </w:r>
      <w:r w:rsidRPr="00DF093C">
        <w:rPr>
          <w:rFonts w:ascii="Segoe UI Light" w:eastAsia="Calibri" w:hAnsi="Segoe UI Light" w:cs="Segoe UI Light"/>
          <w:sz w:val="16"/>
          <w:szCs w:val="16"/>
        </w:rPr>
        <w:t>pl</w:t>
      </w:r>
    </w:p>
    <w:p w14:paraId="0479E179" w14:textId="77777777" w:rsidR="00DF093C" w:rsidRPr="005D6718" w:rsidRDefault="00DF093C" w:rsidP="005D6718">
      <w:pPr>
        <w:keepNext/>
        <w:spacing w:before="120" w:after="0"/>
        <w:outlineLvl w:val="0"/>
        <w:rPr>
          <w:rFonts w:ascii="Segoe UI Light" w:eastAsia="Times New Roman" w:hAnsi="Segoe UI Light" w:cs="Segoe UI Light"/>
          <w:b/>
          <w:bCs/>
          <w:lang w:eastAsia="pl-PL"/>
        </w:rPr>
      </w:pPr>
    </w:p>
    <w:p w14:paraId="52CBA29E" w14:textId="52FDE948" w:rsidR="00DF093C" w:rsidRPr="006B3EE5" w:rsidRDefault="00DF093C" w:rsidP="006B3EE5">
      <w:pPr>
        <w:keepNext/>
        <w:spacing w:before="120" w:after="0"/>
        <w:jc w:val="center"/>
        <w:outlineLvl w:val="0"/>
        <w:rPr>
          <w:rFonts w:ascii="Segoe UI Light" w:eastAsia="Times New Roman" w:hAnsi="Segoe UI Light" w:cs="Segoe UI Light"/>
          <w:b/>
          <w:bCs/>
          <w:sz w:val="24"/>
          <w:szCs w:val="24"/>
          <w:lang w:eastAsia="pl-PL"/>
        </w:rPr>
      </w:pPr>
      <w:r w:rsidRPr="006B3EE5">
        <w:rPr>
          <w:rFonts w:ascii="Segoe UI Light" w:eastAsia="Times New Roman" w:hAnsi="Segoe UI Light" w:cs="Segoe UI Light"/>
          <w:b/>
          <w:bCs/>
          <w:sz w:val="24"/>
          <w:szCs w:val="24"/>
          <w:lang w:eastAsia="pl-PL"/>
        </w:rPr>
        <w:t xml:space="preserve">ZARZĄDZENIE NR </w:t>
      </w:r>
      <w:r w:rsidR="006D1962" w:rsidRPr="006B3EE5">
        <w:rPr>
          <w:rFonts w:ascii="Segoe UI Light" w:eastAsia="Times New Roman" w:hAnsi="Segoe UI Light" w:cs="Segoe UI Light"/>
          <w:b/>
          <w:bCs/>
          <w:sz w:val="24"/>
          <w:szCs w:val="24"/>
          <w:lang w:eastAsia="pl-PL"/>
        </w:rPr>
        <w:t>ORG.</w:t>
      </w:r>
      <w:r w:rsidR="002A242C">
        <w:rPr>
          <w:rFonts w:ascii="Segoe UI Light" w:eastAsia="Times New Roman" w:hAnsi="Segoe UI Light" w:cs="Segoe UI Light"/>
          <w:b/>
          <w:bCs/>
          <w:sz w:val="24"/>
          <w:szCs w:val="24"/>
          <w:lang w:eastAsia="pl-PL"/>
        </w:rPr>
        <w:t>0050</w:t>
      </w:r>
      <w:r w:rsidR="003E4E56">
        <w:rPr>
          <w:rFonts w:ascii="Segoe UI Light" w:eastAsia="Times New Roman" w:hAnsi="Segoe UI Light" w:cs="Segoe UI Light"/>
          <w:b/>
          <w:bCs/>
          <w:sz w:val="24"/>
          <w:szCs w:val="24"/>
          <w:lang w:eastAsia="pl-PL"/>
        </w:rPr>
        <w:t>.4</w:t>
      </w:r>
      <w:r w:rsidR="006D1962" w:rsidRPr="006B3EE5">
        <w:rPr>
          <w:rFonts w:ascii="Segoe UI Light" w:eastAsia="Times New Roman" w:hAnsi="Segoe UI Light" w:cs="Segoe UI Light"/>
          <w:b/>
          <w:bCs/>
          <w:sz w:val="24"/>
          <w:szCs w:val="24"/>
          <w:lang w:eastAsia="pl-PL"/>
        </w:rPr>
        <w:t>.202</w:t>
      </w:r>
      <w:r w:rsidR="00CE6088">
        <w:rPr>
          <w:rFonts w:ascii="Segoe UI Light" w:eastAsia="Times New Roman" w:hAnsi="Segoe UI Light" w:cs="Segoe UI Light"/>
          <w:b/>
          <w:bCs/>
          <w:sz w:val="24"/>
          <w:szCs w:val="24"/>
          <w:lang w:eastAsia="pl-PL"/>
        </w:rPr>
        <w:t>4</w:t>
      </w:r>
    </w:p>
    <w:p w14:paraId="692A620F" w14:textId="77777777" w:rsidR="00DF093C" w:rsidRPr="006B3EE5" w:rsidRDefault="00DF093C" w:rsidP="006B3EE5">
      <w:pPr>
        <w:keepNext/>
        <w:spacing w:before="120" w:after="0"/>
        <w:jc w:val="center"/>
        <w:outlineLvl w:val="0"/>
        <w:rPr>
          <w:rFonts w:ascii="Segoe UI Light" w:eastAsia="Times New Roman" w:hAnsi="Segoe UI Light" w:cs="Segoe UI Light"/>
          <w:b/>
          <w:bCs/>
          <w:sz w:val="24"/>
          <w:szCs w:val="24"/>
          <w:lang w:eastAsia="pl-PL"/>
        </w:rPr>
      </w:pPr>
      <w:r w:rsidRPr="006B3EE5">
        <w:rPr>
          <w:rFonts w:ascii="Segoe UI Light" w:eastAsia="Times New Roman" w:hAnsi="Segoe UI Light" w:cs="Segoe UI Light"/>
          <w:b/>
          <w:bCs/>
          <w:sz w:val="24"/>
          <w:szCs w:val="24"/>
          <w:lang w:eastAsia="pl-PL"/>
        </w:rPr>
        <w:t>BURMISTRZA MIASTA I GMINY GÓRA KALWARIA</w:t>
      </w:r>
    </w:p>
    <w:p w14:paraId="33B2777C" w14:textId="3DE28925" w:rsidR="007012CB" w:rsidRPr="002B5CB8" w:rsidRDefault="00DF093C" w:rsidP="002B5CB8">
      <w:pPr>
        <w:keepNext/>
        <w:spacing w:before="120" w:after="0"/>
        <w:jc w:val="center"/>
        <w:outlineLvl w:val="0"/>
        <w:rPr>
          <w:rFonts w:ascii="Segoe UI Light" w:eastAsia="Times New Roman" w:hAnsi="Segoe UI Light" w:cs="Segoe UI Light"/>
          <w:b/>
          <w:bCs/>
          <w:sz w:val="24"/>
          <w:szCs w:val="24"/>
          <w:lang w:eastAsia="pl-PL"/>
        </w:rPr>
      </w:pPr>
      <w:r w:rsidRPr="006B3EE5">
        <w:rPr>
          <w:rFonts w:ascii="Segoe UI Light" w:eastAsia="Times New Roman" w:hAnsi="Segoe UI Light" w:cs="Segoe UI Light"/>
          <w:b/>
          <w:bCs/>
          <w:sz w:val="24"/>
          <w:szCs w:val="24"/>
          <w:lang w:eastAsia="pl-PL"/>
        </w:rPr>
        <w:t xml:space="preserve">z dnia </w:t>
      </w:r>
      <w:r w:rsidR="00854E49">
        <w:rPr>
          <w:rFonts w:ascii="Segoe UI Light" w:eastAsia="Times New Roman" w:hAnsi="Segoe UI Light" w:cs="Segoe UI Light"/>
          <w:b/>
          <w:bCs/>
          <w:sz w:val="24"/>
          <w:szCs w:val="24"/>
          <w:lang w:eastAsia="pl-PL"/>
        </w:rPr>
        <w:t>5</w:t>
      </w:r>
      <w:r w:rsidR="006D1962" w:rsidRPr="006B3EE5">
        <w:rPr>
          <w:rFonts w:ascii="Segoe UI Light" w:eastAsia="Times New Roman" w:hAnsi="Segoe UI Light" w:cs="Segoe UI Light"/>
          <w:b/>
          <w:bCs/>
          <w:sz w:val="24"/>
          <w:szCs w:val="24"/>
          <w:lang w:eastAsia="pl-PL"/>
        </w:rPr>
        <w:t xml:space="preserve"> </w:t>
      </w:r>
      <w:r w:rsidR="00CE6088">
        <w:rPr>
          <w:rFonts w:ascii="Segoe UI Light" w:eastAsia="Times New Roman" w:hAnsi="Segoe UI Light" w:cs="Segoe UI Light"/>
          <w:b/>
          <w:bCs/>
          <w:sz w:val="24"/>
          <w:szCs w:val="24"/>
          <w:lang w:eastAsia="pl-PL"/>
        </w:rPr>
        <w:t xml:space="preserve">stycznia </w:t>
      </w:r>
      <w:r w:rsidRPr="006B3EE5">
        <w:rPr>
          <w:rFonts w:ascii="Segoe UI Light" w:eastAsia="Times New Roman" w:hAnsi="Segoe UI Light" w:cs="Segoe UI Light"/>
          <w:b/>
          <w:bCs/>
          <w:sz w:val="24"/>
          <w:szCs w:val="24"/>
          <w:lang w:eastAsia="pl-PL"/>
        </w:rPr>
        <w:t>202</w:t>
      </w:r>
      <w:r w:rsidR="00CE6088">
        <w:rPr>
          <w:rFonts w:ascii="Segoe UI Light" w:eastAsia="Times New Roman" w:hAnsi="Segoe UI Light" w:cs="Segoe UI Light"/>
          <w:b/>
          <w:bCs/>
          <w:sz w:val="24"/>
          <w:szCs w:val="24"/>
          <w:lang w:eastAsia="pl-PL"/>
        </w:rPr>
        <w:t>4</w:t>
      </w:r>
      <w:r w:rsidRPr="006B3EE5">
        <w:rPr>
          <w:rFonts w:ascii="Segoe UI Light" w:eastAsia="Times New Roman" w:hAnsi="Segoe UI Light" w:cs="Segoe UI Light"/>
          <w:b/>
          <w:bCs/>
          <w:sz w:val="24"/>
          <w:szCs w:val="24"/>
          <w:lang w:eastAsia="pl-PL"/>
        </w:rPr>
        <w:t xml:space="preserve"> r.</w:t>
      </w:r>
    </w:p>
    <w:p w14:paraId="09DBA674" w14:textId="65B4EA4E" w:rsidR="00DF093C" w:rsidRPr="006B3EE5" w:rsidRDefault="00DF093C" w:rsidP="005D7D6C">
      <w:pPr>
        <w:spacing w:before="120" w:after="0"/>
        <w:jc w:val="center"/>
        <w:rPr>
          <w:rFonts w:ascii="Segoe UI Light" w:eastAsia="Calibri" w:hAnsi="Segoe UI Light" w:cs="Segoe UI Light"/>
          <w:b/>
          <w:sz w:val="24"/>
          <w:szCs w:val="24"/>
        </w:rPr>
      </w:pPr>
      <w:r w:rsidRPr="006B3EE5">
        <w:rPr>
          <w:rFonts w:ascii="Segoe UI Light" w:eastAsia="Calibri" w:hAnsi="Segoe UI Light" w:cs="Segoe UI Light"/>
          <w:b/>
          <w:sz w:val="24"/>
          <w:szCs w:val="24"/>
        </w:rPr>
        <w:t>w sprawie ogłoszenia</w:t>
      </w:r>
      <w:r w:rsidR="0010195B">
        <w:rPr>
          <w:rFonts w:ascii="Segoe UI Light" w:eastAsia="Calibri" w:hAnsi="Segoe UI Light" w:cs="Segoe UI Light"/>
          <w:b/>
          <w:sz w:val="24"/>
          <w:szCs w:val="24"/>
        </w:rPr>
        <w:t xml:space="preserve"> </w:t>
      </w:r>
      <w:r w:rsidR="00D97D36">
        <w:rPr>
          <w:rFonts w:ascii="Segoe UI Light" w:eastAsia="Calibri" w:hAnsi="Segoe UI Light" w:cs="Segoe UI Light"/>
          <w:b/>
          <w:sz w:val="24"/>
          <w:szCs w:val="24"/>
        </w:rPr>
        <w:t>I</w:t>
      </w:r>
      <w:r w:rsidRPr="006B3EE5">
        <w:rPr>
          <w:rFonts w:ascii="Segoe UI Light" w:eastAsia="Calibri" w:hAnsi="Segoe UI Light" w:cs="Segoe UI Light"/>
          <w:b/>
          <w:sz w:val="24"/>
          <w:szCs w:val="24"/>
        </w:rPr>
        <w:t xml:space="preserve"> otwartego konkursu ofert na dofinansowanie </w:t>
      </w:r>
      <w:r w:rsidR="007012CB" w:rsidRPr="006B3EE5">
        <w:rPr>
          <w:rFonts w:ascii="Segoe UI Light" w:eastAsia="Calibri" w:hAnsi="Segoe UI Light" w:cs="Segoe UI Light"/>
          <w:b/>
          <w:sz w:val="24"/>
          <w:szCs w:val="24"/>
        </w:rPr>
        <w:br/>
      </w:r>
      <w:r w:rsidRPr="006B3EE5">
        <w:rPr>
          <w:rFonts w:ascii="Segoe UI Light" w:eastAsia="Calibri" w:hAnsi="Segoe UI Light" w:cs="Segoe UI Light"/>
          <w:b/>
          <w:sz w:val="24"/>
          <w:szCs w:val="24"/>
        </w:rPr>
        <w:t>zadania publicznego</w:t>
      </w:r>
      <w:r w:rsidR="007012CB" w:rsidRPr="006B3EE5">
        <w:rPr>
          <w:rFonts w:ascii="Segoe UI Light" w:eastAsia="Calibri" w:hAnsi="Segoe UI Light" w:cs="Segoe UI Light"/>
          <w:b/>
          <w:sz w:val="24"/>
          <w:szCs w:val="24"/>
        </w:rPr>
        <w:t xml:space="preserve"> </w:t>
      </w:r>
      <w:r w:rsidRPr="006B3EE5">
        <w:rPr>
          <w:rFonts w:ascii="Segoe UI Light" w:eastAsia="Calibri" w:hAnsi="Segoe UI Light" w:cs="Segoe UI Light"/>
          <w:b/>
          <w:sz w:val="24"/>
          <w:szCs w:val="24"/>
        </w:rPr>
        <w:t>w 202</w:t>
      </w:r>
      <w:r w:rsidR="00CE6088">
        <w:rPr>
          <w:rFonts w:ascii="Segoe UI Light" w:eastAsia="Calibri" w:hAnsi="Segoe UI Light" w:cs="Segoe UI Light"/>
          <w:b/>
          <w:sz w:val="24"/>
          <w:szCs w:val="24"/>
        </w:rPr>
        <w:t>4</w:t>
      </w:r>
      <w:r w:rsidRPr="006B3EE5">
        <w:rPr>
          <w:rFonts w:ascii="Segoe UI Light" w:eastAsia="Calibri" w:hAnsi="Segoe UI Light" w:cs="Segoe UI Light"/>
          <w:b/>
          <w:sz w:val="24"/>
          <w:szCs w:val="24"/>
        </w:rPr>
        <w:t xml:space="preserve"> r.</w:t>
      </w:r>
    </w:p>
    <w:p w14:paraId="035A6DB8" w14:textId="528C1B0A" w:rsidR="00E5406A" w:rsidRDefault="00DF093C" w:rsidP="0010195B">
      <w:pPr>
        <w:spacing w:before="120" w:after="0"/>
        <w:ind w:firstLine="360"/>
        <w:rPr>
          <w:rFonts w:ascii="Segoe UI Light" w:eastAsia="Calibri" w:hAnsi="Segoe UI Light" w:cs="Segoe UI Light"/>
          <w:b/>
          <w:sz w:val="24"/>
          <w:szCs w:val="24"/>
        </w:rPr>
      </w:pPr>
      <w:r w:rsidRPr="006B3EE5">
        <w:rPr>
          <w:rFonts w:ascii="Segoe UI Light" w:eastAsia="Calibri" w:hAnsi="Segoe UI Light" w:cs="Segoe UI Light"/>
          <w:sz w:val="24"/>
          <w:szCs w:val="24"/>
        </w:rPr>
        <w:t>Na podstawie art. 13 ust. 1 ustawy z dnia 24 kwietnia 2003 r. o dz</w:t>
      </w:r>
      <w:r w:rsidR="003D661E" w:rsidRPr="006B3EE5">
        <w:rPr>
          <w:rFonts w:ascii="Segoe UI Light" w:eastAsia="Calibri" w:hAnsi="Segoe UI Light" w:cs="Segoe UI Light"/>
          <w:sz w:val="24"/>
          <w:szCs w:val="24"/>
        </w:rPr>
        <w:t xml:space="preserve">iałalności pożytku publicznego </w:t>
      </w:r>
      <w:r w:rsidRPr="006B3EE5">
        <w:rPr>
          <w:rFonts w:ascii="Segoe UI Light" w:eastAsia="Calibri" w:hAnsi="Segoe UI Light" w:cs="Segoe UI Light"/>
          <w:sz w:val="24"/>
          <w:szCs w:val="24"/>
        </w:rPr>
        <w:t xml:space="preserve">i </w:t>
      </w:r>
      <w:r w:rsidR="00D203C6">
        <w:rPr>
          <w:rFonts w:ascii="Segoe UI Light" w:eastAsia="Calibri" w:hAnsi="Segoe UI Light" w:cs="Segoe UI Light"/>
          <w:sz w:val="24"/>
          <w:szCs w:val="24"/>
        </w:rPr>
        <w:t xml:space="preserve">o </w:t>
      </w:r>
      <w:r w:rsidRPr="00095CE8">
        <w:rPr>
          <w:rFonts w:ascii="Segoe UI Light" w:eastAsia="Calibri" w:hAnsi="Segoe UI Light" w:cs="Segoe UI Light"/>
          <w:sz w:val="24"/>
          <w:szCs w:val="24"/>
        </w:rPr>
        <w:t xml:space="preserve">wolontariacie </w:t>
      </w:r>
      <w:r w:rsidR="005C6811" w:rsidRPr="00095CE8">
        <w:rPr>
          <w:rFonts w:ascii="Segoe UI Light" w:eastAsia="Calibri" w:hAnsi="Segoe UI Light" w:cs="Segoe UI Light"/>
          <w:sz w:val="24"/>
          <w:szCs w:val="24"/>
        </w:rPr>
        <w:t>(</w:t>
      </w:r>
      <w:r w:rsidR="00095CE8" w:rsidRPr="00095CE8">
        <w:rPr>
          <w:rFonts w:ascii="Segoe UI Light" w:hAnsi="Segoe UI Light" w:cs="Segoe UI Light"/>
        </w:rPr>
        <w:t>Dz. U. z 2023 r. poz. 571)</w:t>
      </w:r>
      <w:r w:rsidR="00095CE8">
        <w:t xml:space="preserve"> </w:t>
      </w:r>
      <w:r w:rsidRPr="006B3EE5">
        <w:rPr>
          <w:rFonts w:ascii="Segoe UI Light" w:eastAsia="Calibri" w:hAnsi="Segoe UI Light" w:cs="Segoe UI Light"/>
          <w:b/>
          <w:sz w:val="24"/>
          <w:szCs w:val="24"/>
        </w:rPr>
        <w:t xml:space="preserve">ogłasza </w:t>
      </w:r>
      <w:r w:rsidR="00E42B18">
        <w:rPr>
          <w:rFonts w:ascii="Segoe UI Light" w:eastAsia="Calibri" w:hAnsi="Segoe UI Light" w:cs="Segoe UI Light"/>
          <w:b/>
          <w:sz w:val="24"/>
          <w:szCs w:val="24"/>
        </w:rPr>
        <w:t>się</w:t>
      </w:r>
      <w:r w:rsidR="0032067D">
        <w:rPr>
          <w:rFonts w:ascii="Segoe UI Light" w:eastAsia="Calibri" w:hAnsi="Segoe UI Light" w:cs="Segoe UI Light"/>
          <w:b/>
          <w:sz w:val="24"/>
          <w:szCs w:val="24"/>
        </w:rPr>
        <w:t xml:space="preserve"> </w:t>
      </w:r>
      <w:r w:rsidR="0010195B">
        <w:rPr>
          <w:rFonts w:ascii="Segoe UI Light" w:eastAsia="Calibri" w:hAnsi="Segoe UI Light" w:cs="Segoe UI Light"/>
          <w:b/>
          <w:sz w:val="24"/>
          <w:szCs w:val="24"/>
        </w:rPr>
        <w:t>I</w:t>
      </w:r>
      <w:r w:rsidR="000A7253">
        <w:rPr>
          <w:rFonts w:ascii="Segoe UI Light" w:eastAsia="Calibri" w:hAnsi="Segoe UI Light" w:cs="Segoe UI Light"/>
          <w:b/>
          <w:sz w:val="24"/>
          <w:szCs w:val="24"/>
        </w:rPr>
        <w:t xml:space="preserve"> </w:t>
      </w:r>
      <w:r w:rsidRPr="006B3EE5">
        <w:rPr>
          <w:rFonts w:ascii="Segoe UI Light" w:eastAsia="Calibri" w:hAnsi="Segoe UI Light" w:cs="Segoe UI Light"/>
          <w:b/>
          <w:sz w:val="24"/>
          <w:szCs w:val="24"/>
        </w:rPr>
        <w:t>otwart</w:t>
      </w:r>
      <w:r w:rsidR="006B3EE5">
        <w:rPr>
          <w:rFonts w:ascii="Segoe UI Light" w:eastAsia="Calibri" w:hAnsi="Segoe UI Light" w:cs="Segoe UI Light"/>
          <w:b/>
          <w:sz w:val="24"/>
          <w:szCs w:val="24"/>
        </w:rPr>
        <w:t>y</w:t>
      </w:r>
      <w:r w:rsidRPr="006B3EE5">
        <w:rPr>
          <w:rFonts w:ascii="Segoe UI Light" w:eastAsia="Calibri" w:hAnsi="Segoe UI Light" w:cs="Segoe UI Light"/>
          <w:b/>
          <w:sz w:val="24"/>
          <w:szCs w:val="24"/>
        </w:rPr>
        <w:t xml:space="preserve"> konkurs ofert na wsparci</w:t>
      </w:r>
      <w:r w:rsidR="005C6811" w:rsidRPr="006B3EE5">
        <w:rPr>
          <w:rFonts w:ascii="Segoe UI Light" w:eastAsia="Calibri" w:hAnsi="Segoe UI Light" w:cs="Segoe UI Light"/>
          <w:b/>
          <w:sz w:val="24"/>
          <w:szCs w:val="24"/>
        </w:rPr>
        <w:t xml:space="preserve">e realizacji zadań publicznych </w:t>
      </w:r>
      <w:r w:rsidRPr="006B3EE5">
        <w:rPr>
          <w:rFonts w:ascii="Segoe UI Light" w:eastAsia="Calibri" w:hAnsi="Segoe UI Light" w:cs="Segoe UI Light"/>
          <w:b/>
          <w:sz w:val="24"/>
          <w:szCs w:val="24"/>
        </w:rPr>
        <w:t>w 202</w:t>
      </w:r>
      <w:r w:rsidR="00F46CA5">
        <w:rPr>
          <w:rFonts w:ascii="Segoe UI Light" w:eastAsia="Calibri" w:hAnsi="Segoe UI Light" w:cs="Segoe UI Light"/>
          <w:b/>
          <w:sz w:val="24"/>
          <w:szCs w:val="24"/>
        </w:rPr>
        <w:t>4</w:t>
      </w:r>
      <w:r w:rsidRPr="006B3EE5">
        <w:rPr>
          <w:rFonts w:ascii="Segoe UI Light" w:eastAsia="Calibri" w:hAnsi="Segoe UI Light" w:cs="Segoe UI Light"/>
          <w:b/>
          <w:sz w:val="24"/>
          <w:szCs w:val="24"/>
        </w:rPr>
        <w:t xml:space="preserve"> roku</w:t>
      </w:r>
      <w:r w:rsidR="00E5406A">
        <w:rPr>
          <w:rFonts w:ascii="Segoe UI Light" w:eastAsia="Calibri" w:hAnsi="Segoe UI Light" w:cs="Segoe UI Light"/>
          <w:b/>
          <w:sz w:val="24"/>
          <w:szCs w:val="24"/>
        </w:rPr>
        <w:t xml:space="preserve">. </w:t>
      </w:r>
    </w:p>
    <w:p w14:paraId="2AB929FB" w14:textId="77777777" w:rsidR="00AC4F8B" w:rsidRPr="006B3EE5" w:rsidRDefault="00AC4F8B" w:rsidP="006B3EE5">
      <w:pPr>
        <w:spacing w:before="120" w:after="0"/>
        <w:rPr>
          <w:rFonts w:ascii="Segoe UI Light" w:eastAsia="Calibri" w:hAnsi="Segoe UI Light" w:cs="Segoe UI Light"/>
          <w:b/>
          <w:sz w:val="24"/>
          <w:szCs w:val="24"/>
        </w:rPr>
      </w:pPr>
    </w:p>
    <w:p w14:paraId="4A8BBF36" w14:textId="371471C1" w:rsidR="00AC4F8B" w:rsidRPr="00F20383" w:rsidRDefault="00DF093C" w:rsidP="00F46CA5">
      <w:pPr>
        <w:pStyle w:val="Akapitzlist"/>
        <w:numPr>
          <w:ilvl w:val="0"/>
          <w:numId w:val="9"/>
        </w:numPr>
        <w:spacing w:before="120"/>
        <w:rPr>
          <w:rFonts w:ascii="Segoe UI Light" w:eastAsia="Calibri" w:hAnsi="Segoe UI Light" w:cs="Segoe UI Light"/>
          <w:sz w:val="26"/>
          <w:szCs w:val="26"/>
        </w:rPr>
      </w:pPr>
      <w:bookmarkStart w:id="0" w:name="_Hlk65571372"/>
      <w:r w:rsidRPr="00E5406A">
        <w:rPr>
          <w:rFonts w:ascii="Segoe UI Light" w:eastAsia="Calibri" w:hAnsi="Segoe UI Light" w:cs="Segoe UI Light"/>
          <w:b/>
          <w:sz w:val="26"/>
          <w:szCs w:val="26"/>
        </w:rPr>
        <w:t>Rodzaj</w:t>
      </w:r>
      <w:r w:rsidR="006B3EE5" w:rsidRPr="00E5406A">
        <w:rPr>
          <w:rFonts w:ascii="Segoe UI Light" w:eastAsia="Calibri" w:hAnsi="Segoe UI Light" w:cs="Segoe UI Light"/>
          <w:b/>
          <w:sz w:val="26"/>
          <w:szCs w:val="26"/>
        </w:rPr>
        <w:t>e</w:t>
      </w:r>
      <w:r w:rsidRPr="00E5406A">
        <w:rPr>
          <w:rFonts w:ascii="Segoe UI Light" w:eastAsia="Calibri" w:hAnsi="Segoe UI Light" w:cs="Segoe UI Light"/>
          <w:b/>
          <w:sz w:val="26"/>
          <w:szCs w:val="26"/>
        </w:rPr>
        <w:t xml:space="preserve"> zadań i wysokość środków publicznych przeznaczonych na ich realizację</w:t>
      </w:r>
    </w:p>
    <w:p w14:paraId="7BD85816" w14:textId="77777777" w:rsidR="00F20383" w:rsidRPr="00F46CA5" w:rsidRDefault="00F20383" w:rsidP="00F20383">
      <w:pPr>
        <w:pStyle w:val="Akapitzlist"/>
        <w:spacing w:before="120"/>
        <w:rPr>
          <w:rFonts w:ascii="Segoe UI Light" w:eastAsia="Calibri" w:hAnsi="Segoe UI Light" w:cs="Segoe UI Light"/>
          <w:sz w:val="26"/>
          <w:szCs w:val="26"/>
        </w:rPr>
      </w:pPr>
    </w:p>
    <w:p w14:paraId="10F04391" w14:textId="132A4C44" w:rsidR="00DF093C" w:rsidRPr="00264647" w:rsidRDefault="00DF093C" w:rsidP="00D825AE">
      <w:pPr>
        <w:pStyle w:val="Akapitzlist"/>
        <w:numPr>
          <w:ilvl w:val="0"/>
          <w:numId w:val="5"/>
        </w:numPr>
        <w:spacing w:before="120"/>
        <w:rPr>
          <w:rFonts w:ascii="Segoe UI Light" w:eastAsia="Calibri" w:hAnsi="Segoe UI Light" w:cs="Segoe UI Light"/>
          <w:b/>
          <w:sz w:val="24"/>
          <w:szCs w:val="24"/>
          <w:u w:val="single"/>
        </w:rPr>
      </w:pPr>
      <w:r w:rsidRPr="00264647">
        <w:rPr>
          <w:rFonts w:ascii="Segoe UI Light" w:eastAsia="Calibri" w:hAnsi="Segoe UI Light" w:cs="Segoe UI Light"/>
          <w:b/>
          <w:sz w:val="24"/>
          <w:szCs w:val="24"/>
          <w:u w:val="single"/>
        </w:rPr>
        <w:t>Wspieranie i up</w:t>
      </w:r>
      <w:r w:rsidR="00190319" w:rsidRPr="00264647">
        <w:rPr>
          <w:rFonts w:ascii="Segoe UI Light" w:eastAsia="Calibri" w:hAnsi="Segoe UI Light" w:cs="Segoe UI Light"/>
          <w:b/>
          <w:sz w:val="24"/>
          <w:szCs w:val="24"/>
          <w:u w:val="single"/>
        </w:rPr>
        <w:t>owszechnianie kultury fizycznej</w:t>
      </w:r>
      <w:r w:rsidR="00F20383">
        <w:rPr>
          <w:rFonts w:ascii="Segoe UI Light" w:eastAsia="Calibri" w:hAnsi="Segoe UI Light" w:cs="Segoe UI Light"/>
          <w:b/>
          <w:sz w:val="24"/>
          <w:szCs w:val="24"/>
          <w:u w:val="single"/>
        </w:rPr>
        <w:t>,</w:t>
      </w:r>
      <w:r w:rsidR="00E30277" w:rsidRPr="00264647">
        <w:rPr>
          <w:rFonts w:ascii="Segoe UI Light" w:eastAsia="Calibri" w:hAnsi="Segoe UI Light" w:cs="Segoe UI Light"/>
          <w:b/>
          <w:sz w:val="24"/>
          <w:szCs w:val="24"/>
          <w:u w:val="single"/>
        </w:rPr>
        <w:t xml:space="preserve"> </w:t>
      </w:r>
      <w:r w:rsidR="00362D01" w:rsidRPr="00264647">
        <w:rPr>
          <w:rFonts w:ascii="Segoe UI Light" w:eastAsia="Calibri" w:hAnsi="Segoe UI Light" w:cs="Segoe UI Light"/>
          <w:b/>
          <w:sz w:val="24"/>
          <w:szCs w:val="24"/>
          <w:u w:val="single"/>
        </w:rPr>
        <w:t>w</w:t>
      </w:r>
      <w:r w:rsidRPr="00264647">
        <w:rPr>
          <w:rFonts w:ascii="Segoe UI Light" w:eastAsia="Calibri" w:hAnsi="Segoe UI Light" w:cs="Segoe UI Light"/>
          <w:b/>
          <w:sz w:val="24"/>
          <w:szCs w:val="24"/>
          <w:u w:val="single"/>
        </w:rPr>
        <w:t xml:space="preserve"> tym sportu</w:t>
      </w:r>
      <w:r w:rsidR="00F20383">
        <w:rPr>
          <w:rFonts w:ascii="Segoe UI Light" w:eastAsia="Calibri" w:hAnsi="Segoe UI Light" w:cs="Segoe UI Light"/>
          <w:b/>
          <w:sz w:val="24"/>
          <w:szCs w:val="24"/>
          <w:u w:val="single"/>
        </w:rPr>
        <w:t>,</w:t>
      </w:r>
      <w:r w:rsidRPr="00264647">
        <w:rPr>
          <w:rFonts w:ascii="Segoe UI Light" w:eastAsia="Calibri" w:hAnsi="Segoe UI Light" w:cs="Segoe UI Light"/>
          <w:b/>
          <w:sz w:val="24"/>
          <w:szCs w:val="24"/>
          <w:u w:val="single"/>
        </w:rPr>
        <w:t xml:space="preserve"> </w:t>
      </w:r>
      <w:r w:rsidR="00362D01" w:rsidRPr="00264647">
        <w:rPr>
          <w:rFonts w:ascii="Segoe UI Light" w:eastAsia="Calibri" w:hAnsi="Segoe UI Light" w:cs="Segoe UI Light"/>
          <w:b/>
          <w:sz w:val="24"/>
          <w:szCs w:val="24"/>
          <w:u w:val="single"/>
        </w:rPr>
        <w:t>turystyki i</w:t>
      </w:r>
      <w:r w:rsidRPr="00264647">
        <w:rPr>
          <w:rFonts w:ascii="Segoe UI Light" w:eastAsia="Calibri" w:hAnsi="Segoe UI Light" w:cs="Segoe UI Light"/>
          <w:b/>
          <w:sz w:val="24"/>
          <w:szCs w:val="24"/>
          <w:u w:val="single"/>
        </w:rPr>
        <w:t xml:space="preserve"> krajoznawstwa</w:t>
      </w:r>
      <w:r w:rsidR="00842780" w:rsidRPr="00264647">
        <w:rPr>
          <w:rFonts w:ascii="Segoe UI Light" w:eastAsia="Calibri" w:hAnsi="Segoe UI Light" w:cs="Segoe UI Light"/>
          <w:b/>
          <w:sz w:val="24"/>
          <w:szCs w:val="24"/>
          <w:u w:val="single"/>
        </w:rPr>
        <w:t xml:space="preserve"> </w:t>
      </w:r>
    </w:p>
    <w:p w14:paraId="6E10D2D5" w14:textId="2BC9419D" w:rsidR="004061D2" w:rsidRPr="004061D2" w:rsidRDefault="004061D2" w:rsidP="004061D2">
      <w:pPr>
        <w:spacing w:after="0"/>
        <w:rPr>
          <w:rFonts w:ascii="Segoe UI Light" w:hAnsi="Segoe UI Light" w:cs="Segoe UI Light"/>
          <w:sz w:val="24"/>
          <w:szCs w:val="24"/>
        </w:rPr>
      </w:pPr>
      <w:r w:rsidRPr="004061D2">
        <w:rPr>
          <w:rFonts w:ascii="Segoe UI Light" w:hAnsi="Segoe UI Light" w:cs="Segoe UI Light"/>
          <w:sz w:val="24"/>
          <w:szCs w:val="24"/>
        </w:rPr>
        <w:t>Łączna wysokość środków publicznych przeznaczonych na realizację w/w zada</w:t>
      </w:r>
      <w:r>
        <w:rPr>
          <w:rFonts w:ascii="Segoe UI Light" w:hAnsi="Segoe UI Light" w:cs="Segoe UI Light"/>
          <w:sz w:val="24"/>
          <w:szCs w:val="24"/>
        </w:rPr>
        <w:t xml:space="preserve">nia </w:t>
      </w:r>
      <w:r w:rsidRPr="004061D2">
        <w:rPr>
          <w:rFonts w:ascii="Segoe UI Light" w:hAnsi="Segoe UI Light" w:cs="Segoe UI Light"/>
          <w:sz w:val="24"/>
          <w:szCs w:val="24"/>
        </w:rPr>
        <w:t>publiczn</w:t>
      </w:r>
      <w:r>
        <w:rPr>
          <w:rFonts w:ascii="Segoe UI Light" w:hAnsi="Segoe UI Light" w:cs="Segoe UI Light"/>
          <w:sz w:val="24"/>
          <w:szCs w:val="24"/>
        </w:rPr>
        <w:t xml:space="preserve">ego </w:t>
      </w:r>
      <w:r w:rsidRPr="004061D2">
        <w:rPr>
          <w:rFonts w:ascii="Segoe UI Light" w:hAnsi="Segoe UI Light" w:cs="Segoe UI Light"/>
          <w:sz w:val="24"/>
          <w:szCs w:val="24"/>
        </w:rPr>
        <w:t>w trybie art. 19a ustawy o działalności pożytku publicznego i o wolontariacie oraz w trybie konkursowy</w:t>
      </w:r>
      <w:r w:rsidR="00F20383">
        <w:rPr>
          <w:rFonts w:ascii="Segoe UI Light" w:hAnsi="Segoe UI Light" w:cs="Segoe UI Light"/>
          <w:sz w:val="24"/>
          <w:szCs w:val="24"/>
        </w:rPr>
        <w:t>m</w:t>
      </w:r>
      <w:r w:rsidRPr="004061D2">
        <w:rPr>
          <w:rFonts w:ascii="Segoe UI Light" w:hAnsi="Segoe UI Light" w:cs="Segoe UI Light"/>
          <w:sz w:val="24"/>
          <w:szCs w:val="24"/>
        </w:rPr>
        <w:t xml:space="preserve">: </w:t>
      </w:r>
      <w:r w:rsidRPr="004061D2">
        <w:rPr>
          <w:rFonts w:ascii="Segoe UI Light" w:hAnsi="Segoe UI Light" w:cs="Segoe UI Light"/>
          <w:sz w:val="24"/>
          <w:szCs w:val="24"/>
        </w:rPr>
        <w:br/>
        <w:t xml:space="preserve">- w roku 2023 wynosiła: </w:t>
      </w:r>
      <w:r>
        <w:rPr>
          <w:rFonts w:ascii="Segoe UI Light" w:hAnsi="Segoe UI Light" w:cs="Segoe UI Light"/>
          <w:sz w:val="24"/>
          <w:szCs w:val="24"/>
        </w:rPr>
        <w:t xml:space="preserve">538 000,00 </w:t>
      </w:r>
      <w:r w:rsidRPr="004061D2">
        <w:rPr>
          <w:rFonts w:ascii="Segoe UI Light" w:hAnsi="Segoe UI Light" w:cs="Segoe UI Light"/>
          <w:sz w:val="24"/>
          <w:szCs w:val="24"/>
        </w:rPr>
        <w:t>zł (słownie:</w:t>
      </w:r>
      <w:r>
        <w:rPr>
          <w:rFonts w:ascii="Segoe UI Light" w:hAnsi="Segoe UI Light" w:cs="Segoe UI Light"/>
          <w:sz w:val="24"/>
          <w:szCs w:val="24"/>
        </w:rPr>
        <w:t xml:space="preserve"> pięćset trzydzieści osiem tysięcy złotych</w:t>
      </w:r>
      <w:r w:rsidRPr="004061D2">
        <w:rPr>
          <w:rFonts w:ascii="Segoe UI Light" w:hAnsi="Segoe UI Light" w:cs="Segoe UI Light"/>
          <w:sz w:val="24"/>
          <w:szCs w:val="24"/>
        </w:rPr>
        <w:t>)</w:t>
      </w:r>
      <w:r w:rsidRPr="004061D2">
        <w:rPr>
          <w:rFonts w:ascii="Segoe UI Light" w:hAnsi="Segoe UI Light" w:cs="Segoe UI Light"/>
          <w:sz w:val="24"/>
          <w:szCs w:val="24"/>
        </w:rPr>
        <w:br/>
        <w:t>- w roku 2024 wynosi:</w:t>
      </w:r>
      <w:r>
        <w:rPr>
          <w:rFonts w:ascii="Segoe UI Light" w:hAnsi="Segoe UI Light" w:cs="Segoe UI Light"/>
          <w:sz w:val="24"/>
          <w:szCs w:val="24"/>
        </w:rPr>
        <w:t xml:space="preserve"> 600 </w:t>
      </w:r>
      <w:r w:rsidRPr="004061D2">
        <w:rPr>
          <w:rFonts w:ascii="Segoe UI Light" w:hAnsi="Segoe UI Light" w:cs="Segoe UI Light"/>
          <w:sz w:val="24"/>
          <w:szCs w:val="24"/>
        </w:rPr>
        <w:t xml:space="preserve">000,00 zł (słownie: </w:t>
      </w:r>
      <w:r>
        <w:rPr>
          <w:rFonts w:ascii="Segoe UI Light" w:hAnsi="Segoe UI Light" w:cs="Segoe UI Light"/>
          <w:sz w:val="24"/>
          <w:szCs w:val="24"/>
        </w:rPr>
        <w:t>sześćset</w:t>
      </w:r>
      <w:r w:rsidRPr="004061D2">
        <w:rPr>
          <w:rFonts w:ascii="Segoe UI Light" w:hAnsi="Segoe UI Light" w:cs="Segoe UI Light"/>
          <w:sz w:val="24"/>
          <w:szCs w:val="24"/>
        </w:rPr>
        <w:t xml:space="preserve"> tysięcy złotych) </w:t>
      </w:r>
    </w:p>
    <w:p w14:paraId="7D95B58A" w14:textId="26FFACB9" w:rsidR="00DF093C" w:rsidRPr="006B3EE5" w:rsidRDefault="00EB5AFE" w:rsidP="006B3EE5">
      <w:pPr>
        <w:spacing w:before="120" w:after="0"/>
        <w:ind w:left="60"/>
        <w:rPr>
          <w:rFonts w:ascii="Segoe UI Light" w:eastAsia="Calibri" w:hAnsi="Segoe UI Light" w:cs="Segoe UI Light"/>
          <w:bCs/>
          <w:sz w:val="24"/>
          <w:szCs w:val="24"/>
          <w:u w:val="single"/>
        </w:rPr>
      </w:pPr>
      <w:r w:rsidRPr="006B3EE5">
        <w:rPr>
          <w:rFonts w:ascii="Segoe UI Light" w:eastAsia="Calibri" w:hAnsi="Segoe UI Light" w:cs="Segoe UI Light"/>
          <w:bCs/>
          <w:sz w:val="24"/>
          <w:szCs w:val="24"/>
          <w:u w:val="single"/>
        </w:rPr>
        <w:t xml:space="preserve">Cele </w:t>
      </w:r>
      <w:bookmarkEnd w:id="0"/>
      <w:r w:rsidRPr="006B3EE5">
        <w:rPr>
          <w:rFonts w:ascii="Segoe UI Light" w:eastAsia="Calibri" w:hAnsi="Segoe UI Light" w:cs="Segoe UI Light"/>
          <w:bCs/>
          <w:sz w:val="24"/>
          <w:szCs w:val="24"/>
          <w:u w:val="single"/>
        </w:rPr>
        <w:t xml:space="preserve">konkursu: </w:t>
      </w:r>
    </w:p>
    <w:p w14:paraId="5409A58F" w14:textId="177F0DDC" w:rsidR="005D7D6C" w:rsidRDefault="00EB5AFE" w:rsidP="005D7D6C">
      <w:pPr>
        <w:pStyle w:val="Akapitzlist"/>
        <w:numPr>
          <w:ilvl w:val="0"/>
          <w:numId w:val="30"/>
        </w:numPr>
        <w:spacing w:before="120" w:after="0"/>
        <w:rPr>
          <w:rFonts w:ascii="Segoe UI Light" w:eastAsia="Calibri" w:hAnsi="Segoe UI Light" w:cs="Segoe UI Light"/>
          <w:sz w:val="24"/>
          <w:szCs w:val="24"/>
        </w:rPr>
      </w:pPr>
      <w:r w:rsidRPr="005D7D6C">
        <w:rPr>
          <w:rFonts w:ascii="Segoe UI Light" w:eastAsia="Calibri" w:hAnsi="Segoe UI Light" w:cs="Segoe UI Light"/>
          <w:sz w:val="24"/>
          <w:szCs w:val="24"/>
        </w:rPr>
        <w:t xml:space="preserve">organizowanie sportowej rywalizacji </w:t>
      </w:r>
    </w:p>
    <w:p w14:paraId="7E24D7A8" w14:textId="37242F8F" w:rsidR="005D7D6C" w:rsidRDefault="00EB5AFE" w:rsidP="005D7D6C">
      <w:pPr>
        <w:pStyle w:val="Akapitzlist"/>
        <w:numPr>
          <w:ilvl w:val="0"/>
          <w:numId w:val="30"/>
        </w:numPr>
        <w:spacing w:before="120" w:after="0"/>
        <w:rPr>
          <w:rFonts w:ascii="Segoe UI Light" w:eastAsia="Calibri" w:hAnsi="Segoe UI Light" w:cs="Segoe UI Light"/>
          <w:sz w:val="24"/>
          <w:szCs w:val="24"/>
        </w:rPr>
      </w:pPr>
      <w:r w:rsidRPr="005D7D6C">
        <w:rPr>
          <w:rFonts w:ascii="Segoe UI Light" w:eastAsia="Calibri" w:hAnsi="Segoe UI Light" w:cs="Segoe UI Light"/>
          <w:sz w:val="24"/>
          <w:szCs w:val="24"/>
        </w:rPr>
        <w:t xml:space="preserve">rozwój i szkolenie dzieci i młodzieży, </w:t>
      </w:r>
    </w:p>
    <w:p w14:paraId="7A536F73" w14:textId="20D770D9" w:rsidR="005D7D6C" w:rsidRDefault="00EB5AFE" w:rsidP="006B3EE5">
      <w:pPr>
        <w:pStyle w:val="Akapitzlist"/>
        <w:numPr>
          <w:ilvl w:val="0"/>
          <w:numId w:val="30"/>
        </w:numPr>
        <w:spacing w:before="120" w:after="0"/>
        <w:rPr>
          <w:rFonts w:ascii="Segoe UI Light" w:eastAsia="Calibri" w:hAnsi="Segoe UI Light" w:cs="Segoe UI Light"/>
          <w:sz w:val="24"/>
          <w:szCs w:val="24"/>
        </w:rPr>
      </w:pPr>
      <w:r w:rsidRPr="005D7D6C">
        <w:rPr>
          <w:rFonts w:ascii="Segoe UI Light" w:eastAsia="Calibri" w:hAnsi="Segoe UI Light" w:cs="Segoe UI Light"/>
          <w:sz w:val="24"/>
          <w:szCs w:val="24"/>
        </w:rPr>
        <w:t xml:space="preserve">wsparcie działań integrujących i aktywizujących dzieci i młodzież do podejmowania różnej aktywności fizycznej, </w:t>
      </w:r>
    </w:p>
    <w:p w14:paraId="06DC5B83" w14:textId="041798BA" w:rsidR="005D7D6C" w:rsidRDefault="00EB5AFE" w:rsidP="006B3EE5">
      <w:pPr>
        <w:pStyle w:val="Akapitzlist"/>
        <w:numPr>
          <w:ilvl w:val="0"/>
          <w:numId w:val="30"/>
        </w:numPr>
        <w:spacing w:before="120" w:after="0"/>
        <w:rPr>
          <w:rFonts w:ascii="Segoe UI Light" w:eastAsia="Calibri" w:hAnsi="Segoe UI Light" w:cs="Segoe UI Light"/>
          <w:sz w:val="24"/>
          <w:szCs w:val="24"/>
        </w:rPr>
      </w:pPr>
      <w:r w:rsidRPr="005D7D6C">
        <w:rPr>
          <w:rFonts w:ascii="Segoe UI Light" w:eastAsia="Calibri" w:hAnsi="Segoe UI Light" w:cs="Segoe UI Light"/>
          <w:sz w:val="24"/>
          <w:szCs w:val="24"/>
        </w:rPr>
        <w:t xml:space="preserve">propagowanie i upowszechnianie kultury fizycznej, sportu i rekreacji wśród mieszkańców </w:t>
      </w:r>
      <w:r w:rsidR="00F20383">
        <w:rPr>
          <w:rFonts w:ascii="Segoe UI Light" w:eastAsia="Calibri" w:hAnsi="Segoe UI Light" w:cs="Segoe UI Light"/>
          <w:sz w:val="24"/>
          <w:szCs w:val="24"/>
        </w:rPr>
        <w:t>m</w:t>
      </w:r>
      <w:r w:rsidRPr="005D7D6C">
        <w:rPr>
          <w:rFonts w:ascii="Segoe UI Light" w:eastAsia="Calibri" w:hAnsi="Segoe UI Light" w:cs="Segoe UI Light"/>
          <w:sz w:val="24"/>
          <w:szCs w:val="24"/>
        </w:rPr>
        <w:t xml:space="preserve">iasta i </w:t>
      </w:r>
      <w:r w:rsidR="00F20383">
        <w:rPr>
          <w:rFonts w:ascii="Segoe UI Light" w:eastAsia="Calibri" w:hAnsi="Segoe UI Light" w:cs="Segoe UI Light"/>
          <w:sz w:val="24"/>
          <w:szCs w:val="24"/>
        </w:rPr>
        <w:t>g</w:t>
      </w:r>
      <w:r w:rsidRPr="005D7D6C">
        <w:rPr>
          <w:rFonts w:ascii="Segoe UI Light" w:eastAsia="Calibri" w:hAnsi="Segoe UI Light" w:cs="Segoe UI Light"/>
          <w:sz w:val="24"/>
          <w:szCs w:val="24"/>
        </w:rPr>
        <w:t xml:space="preserve">miny Góra Kalwaria, </w:t>
      </w:r>
    </w:p>
    <w:p w14:paraId="4603D464" w14:textId="19E34DE6" w:rsidR="005D7D6C" w:rsidRDefault="00EB5AFE" w:rsidP="006B3EE5">
      <w:pPr>
        <w:pStyle w:val="Akapitzlist"/>
        <w:numPr>
          <w:ilvl w:val="0"/>
          <w:numId w:val="30"/>
        </w:numPr>
        <w:spacing w:before="120" w:after="0"/>
        <w:rPr>
          <w:rFonts w:ascii="Segoe UI Light" w:eastAsia="Calibri" w:hAnsi="Segoe UI Light" w:cs="Segoe UI Light"/>
          <w:sz w:val="24"/>
          <w:szCs w:val="24"/>
        </w:rPr>
      </w:pPr>
      <w:r w:rsidRPr="005D7D6C">
        <w:rPr>
          <w:rFonts w:ascii="Segoe UI Light" w:eastAsia="Calibri" w:hAnsi="Segoe UI Light" w:cs="Segoe UI Light"/>
          <w:sz w:val="24"/>
          <w:szCs w:val="24"/>
        </w:rPr>
        <w:t>podniesienie ogólnej sprawności fizycznej dzieci, młodzieży i dorosłych</w:t>
      </w:r>
      <w:r w:rsidRPr="005D7D6C">
        <w:rPr>
          <w:rFonts w:ascii="Segoe UI Light" w:hAnsi="Segoe UI Light" w:cs="Segoe UI Light"/>
          <w:sz w:val="24"/>
          <w:szCs w:val="24"/>
        </w:rPr>
        <w:t xml:space="preserve"> </w:t>
      </w:r>
      <w:r w:rsidRPr="005D7D6C">
        <w:rPr>
          <w:rFonts w:ascii="Segoe UI Light" w:eastAsia="Calibri" w:hAnsi="Segoe UI Light" w:cs="Segoe UI Light"/>
          <w:sz w:val="24"/>
          <w:szCs w:val="24"/>
        </w:rPr>
        <w:t>poprzez organizowanie zajęć sportowych,</w:t>
      </w:r>
    </w:p>
    <w:p w14:paraId="05AA0933" w14:textId="285D2244" w:rsidR="005D7D6C" w:rsidRDefault="00EB5AFE" w:rsidP="006B3EE5">
      <w:pPr>
        <w:pStyle w:val="Akapitzlist"/>
        <w:numPr>
          <w:ilvl w:val="0"/>
          <w:numId w:val="30"/>
        </w:numPr>
        <w:spacing w:before="120" w:after="0"/>
        <w:rPr>
          <w:rFonts w:ascii="Segoe UI Light" w:eastAsia="Calibri" w:hAnsi="Segoe UI Light" w:cs="Segoe UI Light"/>
          <w:sz w:val="24"/>
          <w:szCs w:val="24"/>
        </w:rPr>
      </w:pPr>
      <w:r w:rsidRPr="005D7D6C">
        <w:rPr>
          <w:rFonts w:ascii="Segoe UI Light" w:eastAsia="Calibri" w:hAnsi="Segoe UI Light" w:cs="Segoe UI Light"/>
          <w:sz w:val="24"/>
          <w:szCs w:val="24"/>
        </w:rPr>
        <w:t xml:space="preserve">działalność sportowo-rekreacyjna dla dzieci i młodzieży z terenu </w:t>
      </w:r>
      <w:r w:rsidR="00F20383">
        <w:rPr>
          <w:rFonts w:ascii="Segoe UI Light" w:eastAsia="Calibri" w:hAnsi="Segoe UI Light" w:cs="Segoe UI Light"/>
          <w:sz w:val="24"/>
          <w:szCs w:val="24"/>
        </w:rPr>
        <w:t>m</w:t>
      </w:r>
      <w:r w:rsidRPr="005D7D6C">
        <w:rPr>
          <w:rFonts w:ascii="Segoe UI Light" w:eastAsia="Calibri" w:hAnsi="Segoe UI Light" w:cs="Segoe UI Light"/>
          <w:sz w:val="24"/>
          <w:szCs w:val="24"/>
        </w:rPr>
        <w:t xml:space="preserve">iasta i </w:t>
      </w:r>
      <w:r w:rsidR="00F20383">
        <w:rPr>
          <w:rFonts w:ascii="Segoe UI Light" w:eastAsia="Calibri" w:hAnsi="Segoe UI Light" w:cs="Segoe UI Light"/>
          <w:sz w:val="24"/>
          <w:szCs w:val="24"/>
        </w:rPr>
        <w:t>g</w:t>
      </w:r>
      <w:r w:rsidRPr="005D7D6C">
        <w:rPr>
          <w:rFonts w:ascii="Segoe UI Light" w:eastAsia="Calibri" w:hAnsi="Segoe UI Light" w:cs="Segoe UI Light"/>
          <w:sz w:val="24"/>
          <w:szCs w:val="24"/>
        </w:rPr>
        <w:t>miny Góra Kalwaria,</w:t>
      </w:r>
    </w:p>
    <w:p w14:paraId="1085B522" w14:textId="77777777" w:rsidR="00D61FA3" w:rsidRDefault="00D61FA3" w:rsidP="006B3EE5">
      <w:pPr>
        <w:spacing w:after="0"/>
        <w:jc w:val="both"/>
        <w:rPr>
          <w:rFonts w:ascii="Segoe UI Light" w:hAnsi="Segoe UI Light" w:cs="Segoe UI Light"/>
          <w:sz w:val="24"/>
          <w:szCs w:val="24"/>
        </w:rPr>
      </w:pPr>
    </w:p>
    <w:p w14:paraId="74D5F09E" w14:textId="77777777" w:rsidR="002C391E" w:rsidRDefault="002C391E" w:rsidP="006B3EE5">
      <w:pPr>
        <w:spacing w:after="0"/>
        <w:jc w:val="both"/>
        <w:rPr>
          <w:rFonts w:ascii="Segoe UI Light" w:hAnsi="Segoe UI Light" w:cs="Segoe UI Light"/>
          <w:sz w:val="24"/>
          <w:szCs w:val="24"/>
        </w:rPr>
      </w:pPr>
    </w:p>
    <w:p w14:paraId="233ACBF3" w14:textId="77777777" w:rsidR="002C391E" w:rsidRPr="006B3EE5" w:rsidRDefault="002C391E" w:rsidP="006B3EE5">
      <w:pPr>
        <w:spacing w:after="0"/>
        <w:jc w:val="both"/>
        <w:rPr>
          <w:rFonts w:ascii="Segoe UI Light" w:hAnsi="Segoe UI Light" w:cs="Segoe UI Light"/>
          <w:sz w:val="24"/>
          <w:szCs w:val="24"/>
        </w:rPr>
      </w:pPr>
    </w:p>
    <w:p w14:paraId="58C6F044" w14:textId="136BF480" w:rsidR="004061D2" w:rsidRPr="004061D2" w:rsidRDefault="00D61FA3">
      <w:pPr>
        <w:pStyle w:val="Akapitzlist"/>
        <w:numPr>
          <w:ilvl w:val="0"/>
          <w:numId w:val="5"/>
        </w:numPr>
        <w:spacing w:before="120" w:after="0"/>
        <w:ind w:left="60"/>
        <w:jc w:val="both"/>
        <w:rPr>
          <w:rFonts w:ascii="Segoe UI Light" w:eastAsia="Calibri" w:hAnsi="Segoe UI Light" w:cs="Segoe UI Light"/>
          <w:bCs/>
          <w:sz w:val="24"/>
          <w:szCs w:val="24"/>
          <w:u w:val="single"/>
        </w:rPr>
      </w:pPr>
      <w:r w:rsidRPr="004061D2">
        <w:rPr>
          <w:rFonts w:ascii="Segoe UI Light" w:hAnsi="Segoe UI Light" w:cs="Segoe UI Light"/>
          <w:b/>
          <w:iCs/>
          <w:sz w:val="24"/>
          <w:szCs w:val="24"/>
          <w:u w:val="single"/>
        </w:rPr>
        <w:lastRenderedPageBreak/>
        <w:t>Kultura i ochrona dziedzictwa narodowego</w:t>
      </w:r>
      <w:r w:rsidR="005A6D22" w:rsidRPr="004061D2">
        <w:rPr>
          <w:rFonts w:ascii="Segoe UI Light" w:hAnsi="Segoe UI Light" w:cs="Segoe UI Light"/>
          <w:b/>
          <w:iCs/>
          <w:sz w:val="24"/>
          <w:szCs w:val="24"/>
          <w:u w:val="single"/>
        </w:rPr>
        <w:t xml:space="preserve"> </w:t>
      </w:r>
    </w:p>
    <w:p w14:paraId="1816F2E5" w14:textId="17F84DB1" w:rsidR="004061D2" w:rsidRPr="004061D2" w:rsidRDefault="004061D2" w:rsidP="004061D2">
      <w:pPr>
        <w:spacing w:after="0"/>
        <w:rPr>
          <w:rFonts w:ascii="Segoe UI Light" w:hAnsi="Segoe UI Light" w:cs="Segoe UI Light"/>
          <w:sz w:val="24"/>
          <w:szCs w:val="24"/>
        </w:rPr>
      </w:pPr>
      <w:r w:rsidRPr="004061D2">
        <w:rPr>
          <w:rFonts w:ascii="Segoe UI Light" w:hAnsi="Segoe UI Light" w:cs="Segoe UI Light"/>
          <w:sz w:val="24"/>
          <w:szCs w:val="24"/>
        </w:rPr>
        <w:t>Łączna wysokość środków publicznych przeznaczonych na realizację w/w zadania publicznego w trybie art. 19a ustawy o działalności pożytku publicznego i o wolontariacie oraz w trybie konkursowy</w:t>
      </w:r>
      <w:r w:rsidR="00F20383">
        <w:rPr>
          <w:rFonts w:ascii="Segoe UI Light" w:hAnsi="Segoe UI Light" w:cs="Segoe UI Light"/>
          <w:sz w:val="24"/>
          <w:szCs w:val="24"/>
        </w:rPr>
        <w:t>m</w:t>
      </w:r>
      <w:r w:rsidRPr="004061D2">
        <w:rPr>
          <w:rFonts w:ascii="Segoe UI Light" w:hAnsi="Segoe UI Light" w:cs="Segoe UI Light"/>
          <w:sz w:val="24"/>
          <w:szCs w:val="24"/>
        </w:rPr>
        <w:t xml:space="preserve">: </w:t>
      </w:r>
      <w:r w:rsidRPr="004061D2">
        <w:rPr>
          <w:rFonts w:ascii="Segoe UI Light" w:hAnsi="Segoe UI Light" w:cs="Segoe UI Light"/>
          <w:sz w:val="24"/>
          <w:szCs w:val="24"/>
        </w:rPr>
        <w:br/>
        <w:t xml:space="preserve">- w roku 2023 wynosiła: </w:t>
      </w:r>
      <w:r>
        <w:rPr>
          <w:rFonts w:ascii="Segoe UI Light" w:hAnsi="Segoe UI Light" w:cs="Segoe UI Light"/>
          <w:sz w:val="24"/>
          <w:szCs w:val="24"/>
        </w:rPr>
        <w:t>170</w:t>
      </w:r>
      <w:r w:rsidRPr="004061D2">
        <w:rPr>
          <w:rFonts w:ascii="Segoe UI Light" w:hAnsi="Segoe UI Light" w:cs="Segoe UI Light"/>
          <w:sz w:val="24"/>
          <w:szCs w:val="24"/>
        </w:rPr>
        <w:t xml:space="preserve"> 000,00 zł (słownie: </w:t>
      </w:r>
      <w:r>
        <w:rPr>
          <w:rFonts w:ascii="Segoe UI Light" w:hAnsi="Segoe UI Light" w:cs="Segoe UI Light"/>
          <w:sz w:val="24"/>
          <w:szCs w:val="24"/>
        </w:rPr>
        <w:t xml:space="preserve">sto siedemdziesiąt </w:t>
      </w:r>
      <w:r w:rsidRPr="004061D2">
        <w:rPr>
          <w:rFonts w:ascii="Segoe UI Light" w:hAnsi="Segoe UI Light" w:cs="Segoe UI Light"/>
          <w:sz w:val="24"/>
          <w:szCs w:val="24"/>
        </w:rPr>
        <w:t>tysięcy złotych)</w:t>
      </w:r>
      <w:r w:rsidRPr="004061D2">
        <w:rPr>
          <w:rFonts w:ascii="Segoe UI Light" w:hAnsi="Segoe UI Light" w:cs="Segoe UI Light"/>
          <w:sz w:val="24"/>
          <w:szCs w:val="24"/>
        </w:rPr>
        <w:br/>
        <w:t xml:space="preserve">- w roku 2024 wynosi: </w:t>
      </w:r>
      <w:r>
        <w:rPr>
          <w:rFonts w:ascii="Segoe UI Light" w:hAnsi="Segoe UI Light" w:cs="Segoe UI Light"/>
          <w:sz w:val="24"/>
          <w:szCs w:val="24"/>
        </w:rPr>
        <w:t>180</w:t>
      </w:r>
      <w:r w:rsidRPr="004061D2">
        <w:rPr>
          <w:rFonts w:ascii="Segoe UI Light" w:hAnsi="Segoe UI Light" w:cs="Segoe UI Light"/>
          <w:sz w:val="24"/>
          <w:szCs w:val="24"/>
        </w:rPr>
        <w:t xml:space="preserve"> 000,00 zł (słownie: </w:t>
      </w:r>
      <w:r>
        <w:rPr>
          <w:rFonts w:ascii="Segoe UI Light" w:hAnsi="Segoe UI Light" w:cs="Segoe UI Light"/>
          <w:sz w:val="24"/>
          <w:szCs w:val="24"/>
        </w:rPr>
        <w:t xml:space="preserve">sto osiemdziesiąt </w:t>
      </w:r>
      <w:r w:rsidRPr="004061D2">
        <w:rPr>
          <w:rFonts w:ascii="Segoe UI Light" w:hAnsi="Segoe UI Light" w:cs="Segoe UI Light"/>
          <w:sz w:val="24"/>
          <w:szCs w:val="24"/>
        </w:rPr>
        <w:t xml:space="preserve">tysięcy złotych) </w:t>
      </w:r>
    </w:p>
    <w:p w14:paraId="140B39B0" w14:textId="44B0CEA5" w:rsidR="005D7D6C" w:rsidRPr="004061D2" w:rsidRDefault="00D61FA3" w:rsidP="004061D2">
      <w:pPr>
        <w:pStyle w:val="Akapitzlist"/>
        <w:spacing w:before="120" w:after="0"/>
        <w:ind w:left="60"/>
        <w:jc w:val="both"/>
        <w:rPr>
          <w:rFonts w:ascii="Segoe UI Light" w:eastAsia="Calibri" w:hAnsi="Segoe UI Light" w:cs="Segoe UI Light"/>
          <w:bCs/>
          <w:sz w:val="24"/>
          <w:szCs w:val="24"/>
          <w:u w:val="single"/>
        </w:rPr>
      </w:pPr>
      <w:r w:rsidRPr="004061D2">
        <w:rPr>
          <w:rFonts w:ascii="Segoe UI Light" w:eastAsia="Calibri" w:hAnsi="Segoe UI Light" w:cs="Segoe UI Light"/>
          <w:bCs/>
          <w:sz w:val="24"/>
          <w:szCs w:val="24"/>
          <w:u w:val="single"/>
        </w:rPr>
        <w:t xml:space="preserve">Cele konkursu: </w:t>
      </w:r>
    </w:p>
    <w:p w14:paraId="01678E29" w14:textId="77777777"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kształtowanie społeczeństwa obywatelskiego poprzez prowadzenie kompleksowej działalności informacyjnej i edukacyjnej dla dzieci i młodzieży,</w:t>
      </w:r>
    </w:p>
    <w:p w14:paraId="5F8A62F0" w14:textId="77777777"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wspieranie przedsięwzięć mających na celu umacnianie świadomości kulturowej w szczególności wspólnot lokalnych oraz ich tradycji,</w:t>
      </w:r>
    </w:p>
    <w:p w14:paraId="0CB0D08A" w14:textId="77777777"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wspieranie działań w zakresie wiedzy historycznej,</w:t>
      </w:r>
    </w:p>
    <w:p w14:paraId="4729D109" w14:textId="77777777"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 xml:space="preserve">kształtowanie patriotyzmu i walorów narodowych oraz potrzeb wypełnienia obowiązków obywatelskich poprzez kompleksową działalność edukacyjną, </w:t>
      </w:r>
    </w:p>
    <w:p w14:paraId="21FF00EF" w14:textId="77777777"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 xml:space="preserve"> wspieranie organizacji imprez z zakresu kultury takich jak występy, koncerty, wystawy,</w:t>
      </w:r>
    </w:p>
    <w:p w14:paraId="1B77BE0D" w14:textId="71EB4266"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wspieranie przedsięwzięć dotyczących ochrony zabytków i dziedzictwa narodowego,</w:t>
      </w:r>
    </w:p>
    <w:p w14:paraId="79BAEB0D" w14:textId="21AEFDA6"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wspieranie działalności lokalnych artystów i zespołów artystycznych oraz współpraca w organizowaniu przeglądów i konkursów artystycznych,</w:t>
      </w:r>
    </w:p>
    <w:p w14:paraId="1DA211A0" w14:textId="77777777" w:rsidR="005D7D6C" w:rsidRPr="005D7D6C" w:rsidRDefault="00090487" w:rsidP="006B3EE5">
      <w:pPr>
        <w:pStyle w:val="Akapitzlist"/>
        <w:numPr>
          <w:ilvl w:val="0"/>
          <w:numId w:val="32"/>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podtrzymywanie tradycji narodowej, pielęgnowanie polskości oraz świadomości narodowej,</w:t>
      </w:r>
    </w:p>
    <w:p w14:paraId="059BA5D4" w14:textId="69D425CA" w:rsidR="00D61FA3" w:rsidRPr="00264647" w:rsidRDefault="00090487" w:rsidP="00264647">
      <w:pPr>
        <w:pStyle w:val="Akapitzlist"/>
        <w:numPr>
          <w:ilvl w:val="0"/>
          <w:numId w:val="32"/>
        </w:numPr>
        <w:spacing w:before="120"/>
        <w:rPr>
          <w:rFonts w:ascii="Segoe UI Light" w:eastAsia="Calibri" w:hAnsi="Segoe UI Light" w:cs="Segoe UI Light"/>
          <w:bCs/>
          <w:sz w:val="24"/>
          <w:szCs w:val="24"/>
          <w:u w:val="single"/>
        </w:rPr>
      </w:pPr>
      <w:r w:rsidRPr="005D7D6C">
        <w:rPr>
          <w:rFonts w:ascii="Segoe UI Light" w:hAnsi="Segoe UI Light" w:cs="Segoe UI Light"/>
          <w:sz w:val="24"/>
          <w:szCs w:val="24"/>
        </w:rPr>
        <w:t>edukacja kulturalna.</w:t>
      </w:r>
    </w:p>
    <w:p w14:paraId="0ABAB192" w14:textId="77777777" w:rsidR="00264647" w:rsidRPr="002D27F7" w:rsidRDefault="00264647" w:rsidP="00264647">
      <w:pPr>
        <w:pStyle w:val="Akapitzlist"/>
        <w:spacing w:before="120"/>
        <w:ind w:left="780"/>
        <w:rPr>
          <w:rFonts w:ascii="Segoe UI Light" w:eastAsia="Calibri" w:hAnsi="Segoe UI Light" w:cs="Segoe UI Light"/>
          <w:bCs/>
          <w:sz w:val="24"/>
          <w:szCs w:val="24"/>
          <w:u w:val="single"/>
        </w:rPr>
      </w:pPr>
    </w:p>
    <w:p w14:paraId="47353D64" w14:textId="77777777" w:rsidR="004061D2" w:rsidRPr="004061D2" w:rsidRDefault="002D27F7" w:rsidP="004061D2">
      <w:pPr>
        <w:pStyle w:val="Akapitzlist"/>
        <w:numPr>
          <w:ilvl w:val="0"/>
          <w:numId w:val="5"/>
        </w:numPr>
        <w:spacing w:before="120" w:after="0"/>
        <w:ind w:left="60"/>
        <w:jc w:val="both"/>
        <w:rPr>
          <w:rFonts w:ascii="Segoe UI Light" w:eastAsia="Calibri" w:hAnsi="Segoe UI Light" w:cs="Segoe UI Light"/>
          <w:bCs/>
          <w:sz w:val="24"/>
          <w:szCs w:val="24"/>
        </w:rPr>
      </w:pPr>
      <w:r w:rsidRPr="004061D2">
        <w:rPr>
          <w:rFonts w:ascii="Segoe UI Light" w:hAnsi="Segoe UI Light" w:cs="Segoe UI Light"/>
          <w:b/>
          <w:iCs/>
          <w:sz w:val="24"/>
          <w:szCs w:val="24"/>
          <w:u w:val="single"/>
        </w:rPr>
        <w:t xml:space="preserve">Polityka społeczna i pomoc prorodzinna </w:t>
      </w:r>
    </w:p>
    <w:p w14:paraId="5EEB0379" w14:textId="58BC7F81" w:rsidR="004061D2" w:rsidRPr="004061D2" w:rsidRDefault="004061D2" w:rsidP="004061D2">
      <w:pPr>
        <w:pStyle w:val="Akapitzlist"/>
        <w:spacing w:before="120" w:after="0"/>
        <w:ind w:left="60"/>
        <w:rPr>
          <w:rFonts w:ascii="Segoe UI Light" w:eastAsia="Calibri" w:hAnsi="Segoe UI Light" w:cs="Segoe UI Light"/>
          <w:bCs/>
          <w:sz w:val="24"/>
          <w:szCs w:val="24"/>
        </w:rPr>
      </w:pPr>
      <w:r w:rsidRPr="004061D2">
        <w:rPr>
          <w:rFonts w:ascii="Segoe UI Light" w:hAnsi="Segoe UI Light" w:cs="Segoe UI Light"/>
          <w:sz w:val="24"/>
          <w:szCs w:val="24"/>
        </w:rPr>
        <w:t>Łączna wysokość środków publicznych przeznaczonych na realizację w/w zadania publicznego w trybie art. 19a ustawy o działalności pożytku publicznego i o wolontariacie oraz w trybie konkursowy</w:t>
      </w:r>
      <w:r w:rsidR="00F20383">
        <w:rPr>
          <w:rFonts w:ascii="Segoe UI Light" w:hAnsi="Segoe UI Light" w:cs="Segoe UI Light"/>
          <w:sz w:val="24"/>
          <w:szCs w:val="24"/>
        </w:rPr>
        <w:t>m</w:t>
      </w:r>
      <w:r w:rsidRPr="004061D2">
        <w:rPr>
          <w:rFonts w:ascii="Segoe UI Light" w:hAnsi="Segoe UI Light" w:cs="Segoe UI Light"/>
          <w:sz w:val="24"/>
          <w:szCs w:val="24"/>
        </w:rPr>
        <w:t xml:space="preserve">: </w:t>
      </w:r>
      <w:r w:rsidRPr="004061D2">
        <w:rPr>
          <w:rFonts w:ascii="Segoe UI Light" w:hAnsi="Segoe UI Light" w:cs="Segoe UI Light"/>
          <w:sz w:val="24"/>
          <w:szCs w:val="24"/>
        </w:rPr>
        <w:br/>
        <w:t>- w roku 2023 wynosiła:</w:t>
      </w:r>
      <w:r>
        <w:rPr>
          <w:rFonts w:ascii="Segoe UI Light" w:hAnsi="Segoe UI Light" w:cs="Segoe UI Light"/>
          <w:sz w:val="24"/>
          <w:szCs w:val="24"/>
        </w:rPr>
        <w:t xml:space="preserve"> 60</w:t>
      </w:r>
      <w:r w:rsidRPr="004061D2">
        <w:rPr>
          <w:rFonts w:ascii="Segoe UI Light" w:hAnsi="Segoe UI Light" w:cs="Segoe UI Light"/>
          <w:sz w:val="24"/>
          <w:szCs w:val="24"/>
        </w:rPr>
        <w:t> 000,00 zł (słownie:</w:t>
      </w:r>
      <w:r>
        <w:rPr>
          <w:rFonts w:ascii="Segoe UI Light" w:hAnsi="Segoe UI Light" w:cs="Segoe UI Light"/>
          <w:sz w:val="24"/>
          <w:szCs w:val="24"/>
        </w:rPr>
        <w:t xml:space="preserve"> sześćdziesiąt </w:t>
      </w:r>
      <w:r w:rsidR="007463A6">
        <w:rPr>
          <w:rFonts w:ascii="Segoe UI Light" w:hAnsi="Segoe UI Light" w:cs="Segoe UI Light"/>
          <w:sz w:val="24"/>
          <w:szCs w:val="24"/>
        </w:rPr>
        <w:t>tysięcy złotych</w:t>
      </w:r>
      <w:r w:rsidRPr="004061D2">
        <w:rPr>
          <w:rFonts w:ascii="Segoe UI Light" w:hAnsi="Segoe UI Light" w:cs="Segoe UI Light"/>
          <w:sz w:val="24"/>
          <w:szCs w:val="24"/>
        </w:rPr>
        <w:t>)</w:t>
      </w:r>
      <w:r w:rsidRPr="004061D2">
        <w:rPr>
          <w:rFonts w:ascii="Segoe UI Light" w:hAnsi="Segoe UI Light" w:cs="Segoe UI Light"/>
          <w:sz w:val="24"/>
          <w:szCs w:val="24"/>
        </w:rPr>
        <w:br/>
        <w:t>- w roku 2024 wynosi: 6</w:t>
      </w:r>
      <w:r w:rsidR="007463A6">
        <w:rPr>
          <w:rFonts w:ascii="Segoe UI Light" w:hAnsi="Segoe UI Light" w:cs="Segoe UI Light"/>
          <w:sz w:val="24"/>
          <w:szCs w:val="24"/>
        </w:rPr>
        <w:t>5</w:t>
      </w:r>
      <w:r w:rsidRPr="004061D2">
        <w:rPr>
          <w:rFonts w:ascii="Segoe UI Light" w:hAnsi="Segoe UI Light" w:cs="Segoe UI Light"/>
          <w:sz w:val="24"/>
          <w:szCs w:val="24"/>
        </w:rPr>
        <w:t xml:space="preserve"> 000,00 zł (słownie: sześć</w:t>
      </w:r>
      <w:r w:rsidR="007463A6">
        <w:rPr>
          <w:rFonts w:ascii="Segoe UI Light" w:hAnsi="Segoe UI Light" w:cs="Segoe UI Light"/>
          <w:sz w:val="24"/>
          <w:szCs w:val="24"/>
        </w:rPr>
        <w:t>dziesiąt pięć</w:t>
      </w:r>
      <w:r w:rsidRPr="004061D2">
        <w:rPr>
          <w:rFonts w:ascii="Segoe UI Light" w:hAnsi="Segoe UI Light" w:cs="Segoe UI Light"/>
          <w:sz w:val="24"/>
          <w:szCs w:val="24"/>
        </w:rPr>
        <w:t xml:space="preserve"> tysięcy złotych) </w:t>
      </w:r>
    </w:p>
    <w:p w14:paraId="25DA3339" w14:textId="77777777" w:rsidR="002D27F7" w:rsidRDefault="002D27F7" w:rsidP="002D27F7">
      <w:pPr>
        <w:spacing w:before="120" w:after="0"/>
        <w:ind w:left="60"/>
        <w:rPr>
          <w:rFonts w:ascii="Segoe UI Light" w:eastAsia="Calibri" w:hAnsi="Segoe UI Light" w:cs="Segoe UI Light"/>
          <w:bCs/>
          <w:sz w:val="24"/>
          <w:szCs w:val="24"/>
          <w:u w:val="single"/>
        </w:rPr>
      </w:pPr>
      <w:r w:rsidRPr="006B3EE5">
        <w:rPr>
          <w:rFonts w:ascii="Segoe UI Light" w:eastAsia="Calibri" w:hAnsi="Segoe UI Light" w:cs="Segoe UI Light"/>
          <w:bCs/>
          <w:sz w:val="24"/>
          <w:szCs w:val="24"/>
          <w:u w:val="single"/>
        </w:rPr>
        <w:t xml:space="preserve">Cele konkursu: </w:t>
      </w:r>
    </w:p>
    <w:p w14:paraId="3EEBD97D" w14:textId="66A16AD8" w:rsidR="002D27F7" w:rsidRPr="005D7D6C" w:rsidRDefault="002D27F7" w:rsidP="002D27F7">
      <w:pPr>
        <w:pStyle w:val="Akapitzlist"/>
        <w:numPr>
          <w:ilvl w:val="0"/>
          <w:numId w:val="31"/>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współpraca w diagnozowaniu problemów i potrzeb społecznych mieszkańców Miasta i Gminy Góry Kalwarii</w:t>
      </w:r>
    </w:p>
    <w:p w14:paraId="79036AB2" w14:textId="598CDD73" w:rsidR="002D27F7" w:rsidRPr="005D7D6C" w:rsidRDefault="002D27F7" w:rsidP="002D27F7">
      <w:pPr>
        <w:pStyle w:val="Akapitzlist"/>
        <w:numPr>
          <w:ilvl w:val="0"/>
          <w:numId w:val="31"/>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aktywizacja i integracja osób w wieku senioralnym,</w:t>
      </w:r>
    </w:p>
    <w:p w14:paraId="7A5AB477" w14:textId="170F9C9D" w:rsidR="002D27F7" w:rsidRPr="002C391E" w:rsidRDefault="002D27F7" w:rsidP="002C391E">
      <w:pPr>
        <w:pStyle w:val="Akapitzlist"/>
        <w:numPr>
          <w:ilvl w:val="0"/>
          <w:numId w:val="31"/>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 xml:space="preserve">wspieranie działań mających na celu przeciwdziałanie wykluczeniu osób i rodzin bezrobotnych i niepełnosprawnych, </w:t>
      </w:r>
    </w:p>
    <w:p w14:paraId="04CA3012" w14:textId="77777777" w:rsidR="002D27F7" w:rsidRPr="005D7D6C" w:rsidRDefault="002D27F7" w:rsidP="002D27F7">
      <w:pPr>
        <w:pStyle w:val="Akapitzlist"/>
        <w:numPr>
          <w:ilvl w:val="0"/>
          <w:numId w:val="31"/>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przeciwdziałanie wykluczeniu społecznemu,</w:t>
      </w:r>
    </w:p>
    <w:p w14:paraId="5BA2D94F" w14:textId="77777777" w:rsidR="002D27F7" w:rsidRPr="005D7D6C" w:rsidRDefault="002D27F7" w:rsidP="002D27F7">
      <w:pPr>
        <w:pStyle w:val="Akapitzlist"/>
        <w:numPr>
          <w:ilvl w:val="0"/>
          <w:numId w:val="31"/>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lastRenderedPageBreak/>
        <w:t xml:space="preserve"> wspieranie działań na rzecz integracji i zwiększenia uczestnictwa w życiu społecznym seniorów,</w:t>
      </w:r>
    </w:p>
    <w:p w14:paraId="1177A370" w14:textId="3C17B3E6" w:rsidR="002D27F7" w:rsidRPr="002D27F7" w:rsidRDefault="002D27F7" w:rsidP="002D27F7">
      <w:pPr>
        <w:pStyle w:val="Akapitzlist"/>
        <w:numPr>
          <w:ilvl w:val="0"/>
          <w:numId w:val="31"/>
        </w:numPr>
        <w:spacing w:before="120" w:after="0"/>
        <w:rPr>
          <w:rFonts w:ascii="Segoe UI Light" w:eastAsia="Calibri" w:hAnsi="Segoe UI Light" w:cs="Segoe UI Light"/>
          <w:bCs/>
          <w:sz w:val="24"/>
          <w:szCs w:val="24"/>
          <w:u w:val="single"/>
        </w:rPr>
      </w:pPr>
      <w:r w:rsidRPr="005D7D6C">
        <w:rPr>
          <w:rFonts w:ascii="Segoe UI Light" w:hAnsi="Segoe UI Light" w:cs="Segoe UI Light"/>
          <w:sz w:val="24"/>
          <w:szCs w:val="24"/>
        </w:rPr>
        <w:t xml:space="preserve"> pobudzanie aktywności osób starszych i budowa więzi międzypokoleniowych.</w:t>
      </w:r>
    </w:p>
    <w:p w14:paraId="745D5099" w14:textId="77777777" w:rsidR="002D27F7" w:rsidRPr="005D7D6C" w:rsidRDefault="002D27F7" w:rsidP="002D27F7">
      <w:pPr>
        <w:pStyle w:val="Akapitzlist"/>
        <w:spacing w:before="120" w:after="0"/>
        <w:ind w:left="780"/>
        <w:rPr>
          <w:rFonts w:ascii="Segoe UI Light" w:eastAsia="Calibri" w:hAnsi="Segoe UI Light" w:cs="Segoe UI Light"/>
          <w:bCs/>
          <w:sz w:val="24"/>
          <w:szCs w:val="24"/>
          <w:u w:val="single"/>
        </w:rPr>
      </w:pPr>
    </w:p>
    <w:p w14:paraId="782598A0" w14:textId="4421EBB3" w:rsidR="002D27F7" w:rsidRPr="00264647" w:rsidRDefault="002D27F7" w:rsidP="00334457">
      <w:pPr>
        <w:pStyle w:val="Akapitzlist"/>
        <w:numPr>
          <w:ilvl w:val="0"/>
          <w:numId w:val="5"/>
        </w:numPr>
        <w:spacing w:before="120" w:after="0"/>
        <w:rPr>
          <w:rFonts w:ascii="Segoe UI Light" w:hAnsi="Segoe UI Light" w:cs="Segoe UI Light"/>
          <w:b/>
          <w:iCs/>
          <w:sz w:val="24"/>
          <w:szCs w:val="24"/>
          <w:u w:val="single"/>
        </w:rPr>
      </w:pPr>
      <w:r w:rsidRPr="00264647">
        <w:rPr>
          <w:rFonts w:ascii="Segoe UI Light" w:hAnsi="Segoe UI Light" w:cs="Segoe UI Light"/>
          <w:b/>
          <w:iCs/>
          <w:sz w:val="24"/>
          <w:szCs w:val="24"/>
          <w:u w:val="single"/>
        </w:rPr>
        <w:t xml:space="preserve">Ratownictwo i ochrona ludności </w:t>
      </w:r>
    </w:p>
    <w:p w14:paraId="555D3A7E" w14:textId="129A45C1" w:rsidR="002D27F7" w:rsidRPr="003E4DFE" w:rsidRDefault="003E4DFE" w:rsidP="003E4DFE">
      <w:pPr>
        <w:spacing w:after="0"/>
        <w:rPr>
          <w:rFonts w:ascii="Segoe UI Light" w:hAnsi="Segoe UI Light" w:cs="Segoe UI Light"/>
          <w:sz w:val="24"/>
          <w:szCs w:val="24"/>
        </w:rPr>
      </w:pPr>
      <w:r w:rsidRPr="003E4DFE">
        <w:rPr>
          <w:rFonts w:ascii="Segoe UI Light" w:hAnsi="Segoe UI Light" w:cs="Segoe UI Light"/>
          <w:sz w:val="24"/>
          <w:szCs w:val="24"/>
        </w:rPr>
        <w:t xml:space="preserve">Łączna wysokość środków publicznych przeznaczonych na realizację w/w zadania publicznego w trybie art. 19a ustawy o działalności pożytku publicznego i o wolontariacie oraz w trybie konkursowy: </w:t>
      </w:r>
      <w:r w:rsidRPr="003E4DFE">
        <w:rPr>
          <w:rFonts w:ascii="Segoe UI Light" w:hAnsi="Segoe UI Light" w:cs="Segoe UI Light"/>
          <w:sz w:val="24"/>
          <w:szCs w:val="24"/>
        </w:rPr>
        <w:br/>
        <w:t>- w roku 2023 wynosiła: 15 000,00 zł (słownie: piętnaście tysięcy złotych)</w:t>
      </w:r>
      <w:r w:rsidRPr="003E4DFE">
        <w:rPr>
          <w:rFonts w:ascii="Segoe UI Light" w:hAnsi="Segoe UI Light" w:cs="Segoe UI Light"/>
          <w:sz w:val="24"/>
          <w:szCs w:val="24"/>
        </w:rPr>
        <w:br/>
        <w:t>- w roku 2024 wynosi:</w:t>
      </w:r>
      <w:r w:rsidR="00F10AE3">
        <w:rPr>
          <w:rFonts w:ascii="Segoe UI Light" w:hAnsi="Segoe UI Light" w:cs="Segoe UI Light"/>
          <w:sz w:val="24"/>
          <w:szCs w:val="24"/>
        </w:rPr>
        <w:t xml:space="preserve"> </w:t>
      </w:r>
      <w:r w:rsidRPr="003E4DFE">
        <w:rPr>
          <w:rFonts w:ascii="Segoe UI Light" w:hAnsi="Segoe UI Light" w:cs="Segoe UI Light"/>
          <w:sz w:val="24"/>
          <w:szCs w:val="24"/>
        </w:rPr>
        <w:t xml:space="preserve">15 000,00 zł (słownie: piętnaście tysięcy złotych) </w:t>
      </w:r>
    </w:p>
    <w:p w14:paraId="7499E417" w14:textId="77777777" w:rsidR="002D27F7" w:rsidRDefault="002D27F7" w:rsidP="002D27F7">
      <w:pPr>
        <w:spacing w:before="120" w:after="0"/>
        <w:ind w:left="60"/>
        <w:rPr>
          <w:rFonts w:ascii="Segoe UI Light" w:eastAsia="Calibri" w:hAnsi="Segoe UI Light" w:cs="Segoe UI Light"/>
          <w:bCs/>
          <w:sz w:val="24"/>
          <w:szCs w:val="24"/>
          <w:u w:val="single"/>
        </w:rPr>
      </w:pPr>
      <w:r w:rsidRPr="006B3EE5">
        <w:rPr>
          <w:rFonts w:ascii="Segoe UI Light" w:eastAsia="Calibri" w:hAnsi="Segoe UI Light" w:cs="Segoe UI Light"/>
          <w:bCs/>
          <w:sz w:val="24"/>
          <w:szCs w:val="24"/>
          <w:u w:val="single"/>
        </w:rPr>
        <w:t xml:space="preserve">Cele konkursu: </w:t>
      </w:r>
      <w:bookmarkStart w:id="1" w:name="_Hlk90986663"/>
    </w:p>
    <w:p w14:paraId="4ED02AE9" w14:textId="77777777" w:rsidR="002D27F7" w:rsidRPr="00AC4F8B" w:rsidRDefault="002D27F7" w:rsidP="002D27F7">
      <w:pPr>
        <w:pStyle w:val="Akapitzlist"/>
        <w:numPr>
          <w:ilvl w:val="0"/>
          <w:numId w:val="33"/>
        </w:numPr>
        <w:spacing w:before="120" w:after="0"/>
        <w:rPr>
          <w:rFonts w:ascii="Segoe UI Light" w:eastAsia="Calibri" w:hAnsi="Segoe UI Light" w:cs="Segoe UI Light"/>
          <w:bCs/>
          <w:sz w:val="24"/>
          <w:szCs w:val="24"/>
          <w:u w:val="single"/>
        </w:rPr>
      </w:pPr>
      <w:r w:rsidRPr="00AC4F8B">
        <w:rPr>
          <w:rFonts w:ascii="Segoe UI Light" w:hAnsi="Segoe UI Light" w:cs="Segoe UI Light"/>
          <w:sz w:val="24"/>
          <w:szCs w:val="24"/>
        </w:rPr>
        <w:t>prowadzenie działań z zakresu ratownictwa wodnego,</w:t>
      </w:r>
    </w:p>
    <w:p w14:paraId="230AFD7F" w14:textId="77777777" w:rsidR="002D27F7" w:rsidRPr="00AC4F8B" w:rsidRDefault="002D27F7" w:rsidP="002D27F7">
      <w:pPr>
        <w:pStyle w:val="Akapitzlist"/>
        <w:numPr>
          <w:ilvl w:val="0"/>
          <w:numId w:val="33"/>
        </w:numPr>
        <w:spacing w:before="120" w:after="0"/>
        <w:rPr>
          <w:rFonts w:ascii="Segoe UI Light" w:eastAsia="Calibri" w:hAnsi="Segoe UI Light" w:cs="Segoe UI Light"/>
          <w:bCs/>
          <w:sz w:val="24"/>
          <w:szCs w:val="24"/>
          <w:u w:val="single"/>
        </w:rPr>
      </w:pPr>
      <w:r w:rsidRPr="00AC4F8B">
        <w:rPr>
          <w:rFonts w:ascii="Segoe UI Light" w:hAnsi="Segoe UI Light" w:cs="Segoe UI Light"/>
          <w:sz w:val="24"/>
          <w:szCs w:val="24"/>
        </w:rPr>
        <w:t>szkolenie ratowników wodnych,</w:t>
      </w:r>
    </w:p>
    <w:p w14:paraId="77ABA43C" w14:textId="77777777" w:rsidR="002D27F7" w:rsidRPr="00AC4F8B" w:rsidRDefault="002D27F7" w:rsidP="002D27F7">
      <w:pPr>
        <w:pStyle w:val="Akapitzlist"/>
        <w:numPr>
          <w:ilvl w:val="0"/>
          <w:numId w:val="33"/>
        </w:numPr>
        <w:spacing w:before="120" w:after="0"/>
        <w:rPr>
          <w:rFonts w:ascii="Segoe UI Light" w:eastAsia="Calibri" w:hAnsi="Segoe UI Light" w:cs="Segoe UI Light"/>
          <w:bCs/>
          <w:sz w:val="24"/>
          <w:szCs w:val="24"/>
          <w:u w:val="single"/>
        </w:rPr>
      </w:pPr>
      <w:r w:rsidRPr="00AC4F8B">
        <w:rPr>
          <w:rFonts w:ascii="Segoe UI Light" w:hAnsi="Segoe UI Light" w:cs="Segoe UI Light"/>
          <w:sz w:val="24"/>
          <w:szCs w:val="24"/>
        </w:rPr>
        <w:t>utrzymywanie gotowości operacyjnej sprzętu ratunkowego,</w:t>
      </w:r>
    </w:p>
    <w:p w14:paraId="0EC88D5B" w14:textId="4ED7480D" w:rsidR="002D27F7" w:rsidRPr="002D27F7" w:rsidRDefault="002D27F7" w:rsidP="002D27F7">
      <w:pPr>
        <w:pStyle w:val="Akapitzlist"/>
        <w:numPr>
          <w:ilvl w:val="0"/>
          <w:numId w:val="33"/>
        </w:numPr>
        <w:spacing w:before="120" w:after="0"/>
        <w:rPr>
          <w:rFonts w:ascii="Segoe UI Light" w:eastAsia="Calibri" w:hAnsi="Segoe UI Light" w:cs="Segoe UI Light"/>
          <w:bCs/>
          <w:sz w:val="24"/>
          <w:szCs w:val="24"/>
          <w:u w:val="single"/>
        </w:rPr>
      </w:pPr>
      <w:r w:rsidRPr="00AC4F8B">
        <w:rPr>
          <w:rFonts w:ascii="Segoe UI Light" w:hAnsi="Segoe UI Light" w:cs="Segoe UI Light"/>
          <w:sz w:val="24"/>
          <w:szCs w:val="24"/>
        </w:rPr>
        <w:t>opracowanie analiz</w:t>
      </w:r>
      <w:r w:rsidR="000A5AF3">
        <w:rPr>
          <w:rFonts w:ascii="Segoe UI Light" w:hAnsi="Segoe UI Light" w:cs="Segoe UI Light"/>
          <w:sz w:val="24"/>
          <w:szCs w:val="24"/>
        </w:rPr>
        <w:t xml:space="preserve"> i programów</w:t>
      </w:r>
      <w:r w:rsidRPr="00AC4F8B">
        <w:rPr>
          <w:rFonts w:ascii="Segoe UI Light" w:hAnsi="Segoe UI Light" w:cs="Segoe UI Light"/>
          <w:sz w:val="24"/>
          <w:szCs w:val="24"/>
        </w:rPr>
        <w:t xml:space="preserve"> bezpieczeństwa na obszarach wodnych.</w:t>
      </w:r>
    </w:p>
    <w:p w14:paraId="560F58C8" w14:textId="77777777" w:rsidR="002D27F7" w:rsidRPr="00AC4F8B" w:rsidRDefault="002D27F7" w:rsidP="002D27F7">
      <w:pPr>
        <w:pStyle w:val="Akapitzlist"/>
        <w:spacing w:before="120" w:after="0"/>
        <w:ind w:left="780"/>
        <w:rPr>
          <w:rFonts w:ascii="Segoe UI Light" w:eastAsia="Calibri" w:hAnsi="Segoe UI Light" w:cs="Segoe UI Light"/>
          <w:bCs/>
          <w:sz w:val="24"/>
          <w:szCs w:val="24"/>
          <w:u w:val="single"/>
        </w:rPr>
      </w:pPr>
    </w:p>
    <w:bookmarkEnd w:id="1"/>
    <w:p w14:paraId="4A7AC423" w14:textId="2528CB70" w:rsidR="002D27F7" w:rsidRPr="00264647" w:rsidRDefault="002D27F7" w:rsidP="00334457">
      <w:pPr>
        <w:pStyle w:val="Akapitzlist"/>
        <w:numPr>
          <w:ilvl w:val="0"/>
          <w:numId w:val="5"/>
        </w:numPr>
        <w:spacing w:before="120" w:after="0"/>
        <w:rPr>
          <w:rFonts w:ascii="Segoe UI Light" w:hAnsi="Segoe UI Light" w:cs="Segoe UI Light"/>
          <w:b/>
          <w:sz w:val="23"/>
          <w:szCs w:val="23"/>
          <w:u w:val="single"/>
        </w:rPr>
      </w:pPr>
      <w:r w:rsidRPr="00264647">
        <w:rPr>
          <w:rFonts w:ascii="Segoe UI Light" w:hAnsi="Segoe UI Light" w:cs="Segoe UI Light"/>
          <w:b/>
          <w:sz w:val="23"/>
          <w:szCs w:val="23"/>
          <w:u w:val="single"/>
        </w:rPr>
        <w:t xml:space="preserve">Przeciwdziałanie uzależnieniom i patologiom społecznym </w:t>
      </w:r>
    </w:p>
    <w:p w14:paraId="29113DB6" w14:textId="6CF018A2" w:rsidR="003E4DFE" w:rsidRPr="003E4DFE" w:rsidRDefault="003E4DFE" w:rsidP="003E4DFE">
      <w:pPr>
        <w:spacing w:after="0"/>
        <w:rPr>
          <w:rFonts w:ascii="Segoe UI Light" w:hAnsi="Segoe UI Light" w:cs="Segoe UI Light"/>
          <w:sz w:val="24"/>
          <w:szCs w:val="24"/>
        </w:rPr>
      </w:pPr>
      <w:r w:rsidRPr="003E4DFE">
        <w:rPr>
          <w:rFonts w:ascii="Segoe UI Light" w:hAnsi="Segoe UI Light" w:cs="Segoe UI Light"/>
          <w:sz w:val="24"/>
          <w:szCs w:val="24"/>
        </w:rPr>
        <w:t xml:space="preserve">Łączna wysokość środków publicznych przeznaczonych na realizację w/w zadania publicznego w trybie art. 19a ustawy o działalności pożytku publicznego i o wolontariacie oraz w trybie konkursowy: </w:t>
      </w:r>
      <w:r w:rsidRPr="003E4DFE">
        <w:rPr>
          <w:rFonts w:ascii="Segoe UI Light" w:hAnsi="Segoe UI Light" w:cs="Segoe UI Light"/>
          <w:sz w:val="24"/>
          <w:szCs w:val="24"/>
        </w:rPr>
        <w:br/>
        <w:t>- w roku 2023 wynosiła:</w:t>
      </w:r>
      <w:r>
        <w:rPr>
          <w:rFonts w:ascii="Segoe UI Light" w:hAnsi="Segoe UI Light" w:cs="Segoe UI Light"/>
          <w:sz w:val="24"/>
          <w:szCs w:val="24"/>
        </w:rPr>
        <w:t xml:space="preserve"> 84</w:t>
      </w:r>
      <w:r w:rsidRPr="003E4DFE">
        <w:rPr>
          <w:rFonts w:ascii="Segoe UI Light" w:hAnsi="Segoe UI Light" w:cs="Segoe UI Light"/>
          <w:sz w:val="24"/>
          <w:szCs w:val="24"/>
        </w:rPr>
        <w:t xml:space="preserve"> 000,00 zł (słownie: </w:t>
      </w:r>
      <w:r>
        <w:rPr>
          <w:rFonts w:ascii="Segoe UI Light" w:hAnsi="Segoe UI Light" w:cs="Segoe UI Light"/>
          <w:sz w:val="24"/>
          <w:szCs w:val="24"/>
        </w:rPr>
        <w:t xml:space="preserve">osiemdziesiąt cztery </w:t>
      </w:r>
      <w:r w:rsidRPr="003E4DFE">
        <w:rPr>
          <w:rFonts w:ascii="Segoe UI Light" w:hAnsi="Segoe UI Light" w:cs="Segoe UI Light"/>
          <w:sz w:val="24"/>
          <w:szCs w:val="24"/>
        </w:rPr>
        <w:t>tysi</w:t>
      </w:r>
      <w:r>
        <w:rPr>
          <w:rFonts w:ascii="Segoe UI Light" w:hAnsi="Segoe UI Light" w:cs="Segoe UI Light"/>
          <w:sz w:val="24"/>
          <w:szCs w:val="24"/>
        </w:rPr>
        <w:t>ące</w:t>
      </w:r>
      <w:r w:rsidRPr="003E4DFE">
        <w:rPr>
          <w:rFonts w:ascii="Segoe UI Light" w:hAnsi="Segoe UI Light" w:cs="Segoe UI Light"/>
          <w:sz w:val="24"/>
          <w:szCs w:val="24"/>
        </w:rPr>
        <w:t xml:space="preserve"> złotych)</w:t>
      </w:r>
      <w:r w:rsidRPr="003E4DFE">
        <w:rPr>
          <w:rFonts w:ascii="Segoe UI Light" w:hAnsi="Segoe UI Light" w:cs="Segoe UI Light"/>
          <w:sz w:val="24"/>
          <w:szCs w:val="24"/>
        </w:rPr>
        <w:br/>
        <w:t>- w roku 2024 wynosi:</w:t>
      </w:r>
      <w:r>
        <w:rPr>
          <w:rFonts w:ascii="Segoe UI Light" w:hAnsi="Segoe UI Light" w:cs="Segoe UI Light"/>
          <w:sz w:val="24"/>
          <w:szCs w:val="24"/>
        </w:rPr>
        <w:t xml:space="preserve"> 90 </w:t>
      </w:r>
      <w:r w:rsidRPr="003E4DFE">
        <w:rPr>
          <w:rFonts w:ascii="Segoe UI Light" w:hAnsi="Segoe UI Light" w:cs="Segoe UI Light"/>
          <w:sz w:val="24"/>
          <w:szCs w:val="24"/>
        </w:rPr>
        <w:t xml:space="preserve">000,00 zł (słownie: sześćset tysięcy złotych) </w:t>
      </w:r>
    </w:p>
    <w:p w14:paraId="7C5F1298" w14:textId="77777777" w:rsidR="002D27F7" w:rsidRPr="006B3EE5" w:rsidRDefault="002D27F7" w:rsidP="002D27F7">
      <w:pPr>
        <w:spacing w:before="120" w:after="0"/>
        <w:ind w:left="60"/>
        <w:rPr>
          <w:rFonts w:ascii="Segoe UI Light" w:eastAsia="Calibri" w:hAnsi="Segoe UI Light" w:cs="Segoe UI Light"/>
          <w:bCs/>
          <w:sz w:val="24"/>
          <w:szCs w:val="24"/>
          <w:u w:val="single"/>
        </w:rPr>
      </w:pPr>
      <w:r w:rsidRPr="006B3EE5">
        <w:rPr>
          <w:rFonts w:ascii="Segoe UI Light" w:eastAsia="Calibri" w:hAnsi="Segoe UI Light" w:cs="Segoe UI Light"/>
          <w:bCs/>
          <w:sz w:val="24"/>
          <w:szCs w:val="24"/>
          <w:u w:val="single"/>
        </w:rPr>
        <w:t xml:space="preserve">Cele konkursu: </w:t>
      </w:r>
    </w:p>
    <w:p w14:paraId="66595910" w14:textId="77777777" w:rsidR="002D27F7" w:rsidRDefault="002D27F7" w:rsidP="002D27F7">
      <w:pPr>
        <w:pStyle w:val="Akapitzlist"/>
        <w:numPr>
          <w:ilvl w:val="0"/>
          <w:numId w:val="34"/>
        </w:numPr>
        <w:spacing w:before="120" w:after="0"/>
        <w:rPr>
          <w:rFonts w:ascii="Segoe UI Light" w:hAnsi="Segoe UI Light" w:cs="Segoe UI Light"/>
          <w:sz w:val="23"/>
          <w:szCs w:val="23"/>
        </w:rPr>
      </w:pPr>
      <w:r w:rsidRPr="00AC4F8B">
        <w:rPr>
          <w:rFonts w:ascii="Segoe UI Light" w:hAnsi="Segoe UI Light" w:cs="Segoe UI Light"/>
          <w:sz w:val="23"/>
          <w:szCs w:val="23"/>
        </w:rPr>
        <w:t>diagnozowanie problemów osób uzależnionych oraz zagrożonych i uzależnieniem,</w:t>
      </w:r>
    </w:p>
    <w:p w14:paraId="0CBAA0CB" w14:textId="77777777" w:rsidR="002D27F7" w:rsidRDefault="002D27F7" w:rsidP="002D27F7">
      <w:pPr>
        <w:pStyle w:val="Akapitzlist"/>
        <w:numPr>
          <w:ilvl w:val="0"/>
          <w:numId w:val="34"/>
        </w:numPr>
        <w:spacing w:before="120" w:after="0"/>
        <w:rPr>
          <w:rFonts w:ascii="Segoe UI Light" w:hAnsi="Segoe UI Light" w:cs="Segoe UI Light"/>
          <w:sz w:val="23"/>
          <w:szCs w:val="23"/>
        </w:rPr>
      </w:pPr>
      <w:r w:rsidRPr="00AC4F8B">
        <w:rPr>
          <w:rFonts w:ascii="Segoe UI Light" w:hAnsi="Segoe UI Light" w:cs="Segoe UI Light"/>
          <w:sz w:val="23"/>
          <w:szCs w:val="23"/>
        </w:rPr>
        <w:t>aktywizacja osób uzależnionych i zagrożonych uzależnieniem od substancji psychoaktywnych,</w:t>
      </w:r>
    </w:p>
    <w:p w14:paraId="6EB74763" w14:textId="77777777" w:rsidR="002D27F7" w:rsidRDefault="002D27F7" w:rsidP="002D27F7">
      <w:pPr>
        <w:pStyle w:val="Akapitzlist"/>
        <w:numPr>
          <w:ilvl w:val="0"/>
          <w:numId w:val="34"/>
        </w:numPr>
        <w:spacing w:before="120" w:after="0"/>
        <w:rPr>
          <w:rFonts w:ascii="Segoe UI Light" w:hAnsi="Segoe UI Light" w:cs="Segoe UI Light"/>
          <w:sz w:val="23"/>
          <w:szCs w:val="23"/>
        </w:rPr>
      </w:pPr>
      <w:r w:rsidRPr="00AC4F8B">
        <w:rPr>
          <w:rFonts w:ascii="Segoe UI Light" w:hAnsi="Segoe UI Light" w:cs="Segoe UI Light"/>
          <w:sz w:val="23"/>
          <w:szCs w:val="23"/>
        </w:rPr>
        <w:t>wspieranie działań mających na celu przeciwdziałanie wykluczeniu osób i rodzin osób uzależnionych w szczególności uzależnień dotyczących dzieci i młodzieży,</w:t>
      </w:r>
    </w:p>
    <w:p w14:paraId="083A9149" w14:textId="77777777" w:rsidR="002D27F7" w:rsidRDefault="002D27F7" w:rsidP="002D27F7">
      <w:pPr>
        <w:pStyle w:val="Akapitzlist"/>
        <w:numPr>
          <w:ilvl w:val="0"/>
          <w:numId w:val="34"/>
        </w:numPr>
        <w:spacing w:before="120" w:after="0"/>
        <w:rPr>
          <w:rFonts w:ascii="Segoe UI Light" w:hAnsi="Segoe UI Light" w:cs="Segoe UI Light"/>
          <w:sz w:val="23"/>
          <w:szCs w:val="23"/>
        </w:rPr>
      </w:pPr>
      <w:r w:rsidRPr="00AC4F8B">
        <w:rPr>
          <w:rFonts w:ascii="Segoe UI Light" w:hAnsi="Segoe UI Light" w:cs="Segoe UI Light"/>
          <w:sz w:val="23"/>
          <w:szCs w:val="23"/>
        </w:rPr>
        <w:t xml:space="preserve">zwiększenie odstępczości pomocy terapeutycznej dla osób uzależnionych od alkoholu i substancji psychoaktywnych oraz członków ich rodzin, w tym pomocy psychospołecznej i prawnej, </w:t>
      </w:r>
    </w:p>
    <w:p w14:paraId="49E45BC9" w14:textId="41CFD065" w:rsidR="002D27F7" w:rsidRDefault="002D27F7" w:rsidP="002D27F7">
      <w:pPr>
        <w:pStyle w:val="Akapitzlist"/>
        <w:numPr>
          <w:ilvl w:val="0"/>
          <w:numId w:val="34"/>
        </w:numPr>
        <w:spacing w:before="120" w:after="0"/>
        <w:rPr>
          <w:rFonts w:ascii="Segoe UI Light" w:hAnsi="Segoe UI Light" w:cs="Segoe UI Light"/>
          <w:sz w:val="23"/>
          <w:szCs w:val="23"/>
        </w:rPr>
      </w:pPr>
      <w:r w:rsidRPr="00AC4F8B">
        <w:rPr>
          <w:rFonts w:ascii="Segoe UI Light" w:hAnsi="Segoe UI Light" w:cs="Segoe UI Light"/>
          <w:sz w:val="23"/>
          <w:szCs w:val="23"/>
        </w:rPr>
        <w:t>prowadzenie działań mających na celu wspieranie działalności edukacyjnej</w:t>
      </w:r>
      <w:r w:rsidR="0032067D">
        <w:rPr>
          <w:rFonts w:ascii="Segoe UI Light" w:hAnsi="Segoe UI Light" w:cs="Segoe UI Light"/>
          <w:sz w:val="23"/>
          <w:szCs w:val="23"/>
        </w:rPr>
        <w:t xml:space="preserve">                   </w:t>
      </w:r>
      <w:r w:rsidRPr="00AC4F8B">
        <w:rPr>
          <w:rFonts w:ascii="Segoe UI Light" w:hAnsi="Segoe UI Light" w:cs="Segoe UI Light"/>
          <w:sz w:val="23"/>
          <w:szCs w:val="23"/>
        </w:rPr>
        <w:t xml:space="preserve"> i informacyjnej w zakresie rozwiązywania problemów związanych z uzależnieniem w szczególności dla dzieci i młodzieży, </w:t>
      </w:r>
    </w:p>
    <w:p w14:paraId="23508985" w14:textId="167FA155" w:rsidR="00EE031F" w:rsidRDefault="002D27F7" w:rsidP="00255B34">
      <w:pPr>
        <w:pStyle w:val="Akapitzlist"/>
        <w:numPr>
          <w:ilvl w:val="0"/>
          <w:numId w:val="34"/>
        </w:numPr>
        <w:spacing w:before="120" w:after="0"/>
        <w:rPr>
          <w:rFonts w:ascii="Segoe UI Light" w:hAnsi="Segoe UI Light" w:cs="Segoe UI Light"/>
          <w:sz w:val="23"/>
          <w:szCs w:val="23"/>
        </w:rPr>
      </w:pPr>
      <w:r w:rsidRPr="00AC4F8B">
        <w:rPr>
          <w:rFonts w:ascii="Segoe UI Light" w:hAnsi="Segoe UI Light" w:cs="Segoe UI Light"/>
          <w:sz w:val="23"/>
          <w:szCs w:val="23"/>
        </w:rPr>
        <w:t>wspieranie działań warsztatów terapii zajęciowej na rzecz osób uzależnionych poprzez integrację i aktywizację społeczną.</w:t>
      </w:r>
    </w:p>
    <w:p w14:paraId="5F164CF5" w14:textId="77777777" w:rsidR="002C391E" w:rsidRDefault="002C391E" w:rsidP="002C391E">
      <w:pPr>
        <w:pStyle w:val="Akapitzlist"/>
        <w:spacing w:before="120" w:after="0"/>
        <w:rPr>
          <w:rFonts w:ascii="Segoe UI Light" w:hAnsi="Segoe UI Light" w:cs="Segoe UI Light"/>
          <w:sz w:val="23"/>
          <w:szCs w:val="23"/>
        </w:rPr>
      </w:pPr>
    </w:p>
    <w:p w14:paraId="2AE143FF" w14:textId="77777777" w:rsidR="002C391E" w:rsidRPr="00264647" w:rsidRDefault="002C391E" w:rsidP="002C391E">
      <w:pPr>
        <w:pStyle w:val="Akapitzlist"/>
        <w:spacing w:before="120" w:after="0"/>
        <w:rPr>
          <w:rFonts w:ascii="Segoe UI Light" w:hAnsi="Segoe UI Light" w:cs="Segoe UI Light"/>
          <w:sz w:val="23"/>
          <w:szCs w:val="23"/>
        </w:rPr>
      </w:pPr>
    </w:p>
    <w:p w14:paraId="744CE2C2" w14:textId="77777777" w:rsidR="003E4DFE" w:rsidRPr="003E4DFE" w:rsidRDefault="00464671">
      <w:pPr>
        <w:pStyle w:val="Akapitzlist"/>
        <w:numPr>
          <w:ilvl w:val="0"/>
          <w:numId w:val="5"/>
        </w:numPr>
        <w:spacing w:before="120" w:after="0"/>
        <w:ind w:left="425"/>
        <w:rPr>
          <w:rFonts w:ascii="Segoe UI Light" w:eastAsia="Calibri" w:hAnsi="Segoe UI Light" w:cs="Segoe UI Light"/>
          <w:bCs/>
          <w:sz w:val="24"/>
          <w:szCs w:val="24"/>
        </w:rPr>
      </w:pPr>
      <w:r w:rsidRPr="003E4DFE">
        <w:rPr>
          <w:rFonts w:ascii="Segoe UI Light" w:eastAsia="Calibri" w:hAnsi="Segoe UI Light" w:cs="Segoe UI Light"/>
          <w:b/>
          <w:sz w:val="24"/>
          <w:szCs w:val="24"/>
          <w:u w:val="single"/>
        </w:rPr>
        <w:lastRenderedPageBreak/>
        <w:t>Gospodarka komunalna i ochrona środowiska</w:t>
      </w:r>
      <w:r w:rsidRPr="003E4DFE">
        <w:rPr>
          <w:rFonts w:ascii="Segoe UI Light" w:hAnsi="Segoe UI Light" w:cs="Segoe UI Light"/>
          <w:b/>
          <w:sz w:val="23"/>
          <w:szCs w:val="23"/>
          <w:u w:val="single"/>
        </w:rPr>
        <w:t xml:space="preserve"> </w:t>
      </w:r>
    </w:p>
    <w:p w14:paraId="66730210" w14:textId="5274578C" w:rsidR="003E4DFE" w:rsidRPr="006E5BC0" w:rsidRDefault="003E4DFE" w:rsidP="006E5BC0">
      <w:pPr>
        <w:spacing w:after="0"/>
        <w:rPr>
          <w:rFonts w:ascii="Segoe UI Light" w:hAnsi="Segoe UI Light" w:cs="Segoe UI Light"/>
          <w:sz w:val="24"/>
          <w:szCs w:val="24"/>
        </w:rPr>
      </w:pPr>
      <w:r w:rsidRPr="003E4DFE">
        <w:rPr>
          <w:rFonts w:ascii="Segoe UI Light" w:hAnsi="Segoe UI Light" w:cs="Segoe UI Light"/>
          <w:sz w:val="24"/>
          <w:szCs w:val="24"/>
        </w:rPr>
        <w:t>Łączna wysokość środków publicznych przeznaczonych na realizację w/w zadania publicznego w trybie art. 19a ustawy o działalności pożytku publicznego i o wolontariacie oraz w trybie konkursowy</w:t>
      </w:r>
      <w:r w:rsidR="00F20383">
        <w:rPr>
          <w:rFonts w:ascii="Segoe UI Light" w:hAnsi="Segoe UI Light" w:cs="Segoe UI Light"/>
          <w:sz w:val="24"/>
          <w:szCs w:val="24"/>
        </w:rPr>
        <w:t>m</w:t>
      </w:r>
      <w:r w:rsidRPr="003E4DFE">
        <w:rPr>
          <w:rFonts w:ascii="Segoe UI Light" w:hAnsi="Segoe UI Light" w:cs="Segoe UI Light"/>
          <w:sz w:val="24"/>
          <w:szCs w:val="24"/>
        </w:rPr>
        <w:t xml:space="preserve">: </w:t>
      </w:r>
      <w:r w:rsidRPr="003E4DFE">
        <w:rPr>
          <w:rFonts w:ascii="Segoe UI Light" w:hAnsi="Segoe UI Light" w:cs="Segoe UI Light"/>
          <w:sz w:val="24"/>
          <w:szCs w:val="24"/>
        </w:rPr>
        <w:br/>
        <w:t xml:space="preserve">- w roku 2023 wynosiła: </w:t>
      </w:r>
      <w:r>
        <w:rPr>
          <w:rFonts w:ascii="Segoe UI Light" w:hAnsi="Segoe UI Light" w:cs="Segoe UI Light"/>
          <w:sz w:val="24"/>
          <w:szCs w:val="24"/>
        </w:rPr>
        <w:t>6</w:t>
      </w:r>
      <w:r w:rsidRPr="003E4DFE">
        <w:rPr>
          <w:rFonts w:ascii="Segoe UI Light" w:hAnsi="Segoe UI Light" w:cs="Segoe UI Light"/>
          <w:sz w:val="24"/>
          <w:szCs w:val="24"/>
        </w:rPr>
        <w:t xml:space="preserve"> 000,00 zł (słownie: </w:t>
      </w:r>
      <w:r>
        <w:rPr>
          <w:rFonts w:ascii="Segoe UI Light" w:hAnsi="Segoe UI Light" w:cs="Segoe UI Light"/>
          <w:sz w:val="24"/>
          <w:szCs w:val="24"/>
        </w:rPr>
        <w:t xml:space="preserve">sześć </w:t>
      </w:r>
      <w:r w:rsidRPr="003E4DFE">
        <w:rPr>
          <w:rFonts w:ascii="Segoe UI Light" w:hAnsi="Segoe UI Light" w:cs="Segoe UI Light"/>
          <w:sz w:val="24"/>
          <w:szCs w:val="24"/>
        </w:rPr>
        <w:t>tysięcy złotych)</w:t>
      </w:r>
      <w:r w:rsidRPr="003E4DFE">
        <w:rPr>
          <w:rFonts w:ascii="Segoe UI Light" w:hAnsi="Segoe UI Light" w:cs="Segoe UI Light"/>
          <w:sz w:val="24"/>
          <w:szCs w:val="24"/>
        </w:rPr>
        <w:br/>
        <w:t xml:space="preserve">- w roku 2024 wynosi: </w:t>
      </w:r>
      <w:r w:rsidR="006E5BC0">
        <w:rPr>
          <w:rFonts w:ascii="Segoe UI Light" w:hAnsi="Segoe UI Light" w:cs="Segoe UI Light"/>
          <w:sz w:val="24"/>
          <w:szCs w:val="24"/>
        </w:rPr>
        <w:t>6</w:t>
      </w:r>
      <w:r w:rsidRPr="003E4DFE">
        <w:rPr>
          <w:rFonts w:ascii="Segoe UI Light" w:hAnsi="Segoe UI Light" w:cs="Segoe UI Light"/>
          <w:sz w:val="24"/>
          <w:szCs w:val="24"/>
        </w:rPr>
        <w:t xml:space="preserve"> 000,00 zł (słownie: sze</w:t>
      </w:r>
      <w:r w:rsidR="006E5BC0">
        <w:rPr>
          <w:rFonts w:ascii="Segoe UI Light" w:hAnsi="Segoe UI Light" w:cs="Segoe UI Light"/>
          <w:sz w:val="24"/>
          <w:szCs w:val="24"/>
        </w:rPr>
        <w:t>ść</w:t>
      </w:r>
      <w:r w:rsidRPr="003E4DFE">
        <w:rPr>
          <w:rFonts w:ascii="Segoe UI Light" w:hAnsi="Segoe UI Light" w:cs="Segoe UI Light"/>
          <w:sz w:val="24"/>
          <w:szCs w:val="24"/>
        </w:rPr>
        <w:t xml:space="preserve"> tysięcy złotych) </w:t>
      </w:r>
    </w:p>
    <w:p w14:paraId="7934B3C5" w14:textId="29389E7F" w:rsidR="00464671" w:rsidRPr="006B3EE5" w:rsidRDefault="00464671" w:rsidP="00464671">
      <w:pPr>
        <w:spacing w:before="120" w:after="0"/>
        <w:ind w:left="60"/>
        <w:rPr>
          <w:rFonts w:ascii="Segoe UI Light" w:eastAsia="Calibri" w:hAnsi="Segoe UI Light" w:cs="Segoe UI Light"/>
          <w:bCs/>
          <w:sz w:val="24"/>
          <w:szCs w:val="24"/>
          <w:u w:val="single"/>
        </w:rPr>
      </w:pPr>
      <w:r w:rsidRPr="006B3EE5">
        <w:rPr>
          <w:rFonts w:ascii="Segoe UI Light" w:eastAsia="Calibri" w:hAnsi="Segoe UI Light" w:cs="Segoe UI Light"/>
          <w:bCs/>
          <w:sz w:val="24"/>
          <w:szCs w:val="24"/>
          <w:u w:val="single"/>
        </w:rPr>
        <w:t xml:space="preserve">Cele konkursu: </w:t>
      </w:r>
    </w:p>
    <w:p w14:paraId="20694128" w14:textId="77777777" w:rsidR="00464671" w:rsidRPr="00464671" w:rsidRDefault="00464671" w:rsidP="00464671">
      <w:pPr>
        <w:pStyle w:val="Akapitzlist"/>
        <w:numPr>
          <w:ilvl w:val="0"/>
          <w:numId w:val="34"/>
        </w:numPr>
        <w:spacing w:before="120" w:after="0"/>
        <w:rPr>
          <w:rFonts w:ascii="Segoe UI Light" w:hAnsi="Segoe UI Light" w:cs="Segoe UI Light"/>
          <w:sz w:val="23"/>
          <w:szCs w:val="23"/>
        </w:rPr>
      </w:pPr>
      <w:r w:rsidRPr="00464671">
        <w:rPr>
          <w:rFonts w:ascii="Segoe UI Light" w:hAnsi="Segoe UI Light" w:cs="Segoe UI Light"/>
          <w:sz w:val="23"/>
          <w:szCs w:val="23"/>
        </w:rPr>
        <w:t>kształtowanie odpowiedzialności i świadomości społecznej w zakresie ekologii w tym</w:t>
      </w:r>
    </w:p>
    <w:p w14:paraId="20255D3D" w14:textId="79663C2B" w:rsidR="00464671" w:rsidRPr="00464671" w:rsidRDefault="00464671" w:rsidP="00464671">
      <w:pPr>
        <w:pStyle w:val="Akapitzlist"/>
        <w:spacing w:before="120" w:after="0"/>
        <w:rPr>
          <w:rFonts w:ascii="Segoe UI Light" w:hAnsi="Segoe UI Light" w:cs="Segoe UI Light"/>
          <w:sz w:val="23"/>
          <w:szCs w:val="23"/>
        </w:rPr>
      </w:pPr>
      <w:r w:rsidRPr="00464671">
        <w:rPr>
          <w:rFonts w:ascii="Segoe UI Light" w:hAnsi="Segoe UI Light" w:cs="Segoe UI Light"/>
          <w:sz w:val="23"/>
          <w:szCs w:val="23"/>
        </w:rPr>
        <w:t>w przestrzeni publicznej</w:t>
      </w:r>
    </w:p>
    <w:p w14:paraId="469849D5" w14:textId="77777777" w:rsidR="00464671" w:rsidRPr="00464671" w:rsidRDefault="00464671" w:rsidP="00464671">
      <w:pPr>
        <w:pStyle w:val="Akapitzlist"/>
        <w:numPr>
          <w:ilvl w:val="0"/>
          <w:numId w:val="34"/>
        </w:numPr>
        <w:spacing w:before="120" w:after="0"/>
        <w:rPr>
          <w:rFonts w:ascii="Segoe UI Light" w:eastAsia="Calibri" w:hAnsi="Segoe UI Light" w:cs="Segoe UI Light"/>
          <w:bCs/>
          <w:sz w:val="24"/>
          <w:szCs w:val="24"/>
        </w:rPr>
      </w:pPr>
      <w:r w:rsidRPr="00464671">
        <w:rPr>
          <w:rFonts w:ascii="Segoe UI Light" w:eastAsia="Calibri" w:hAnsi="Segoe UI Light" w:cs="Segoe UI Light"/>
          <w:bCs/>
          <w:sz w:val="24"/>
          <w:szCs w:val="24"/>
        </w:rPr>
        <w:t>wspieranie działań w zakresie diagnozowania potrzeb mieszkańców wynikających</w:t>
      </w:r>
    </w:p>
    <w:p w14:paraId="5B554B57" w14:textId="07505A14" w:rsidR="00464671" w:rsidRDefault="00464671" w:rsidP="00464671">
      <w:pPr>
        <w:pStyle w:val="Akapitzlist"/>
        <w:spacing w:before="120" w:after="0"/>
        <w:rPr>
          <w:rFonts w:ascii="Segoe UI Light" w:eastAsia="Calibri" w:hAnsi="Segoe UI Light" w:cs="Segoe UI Light"/>
          <w:bCs/>
          <w:sz w:val="24"/>
          <w:szCs w:val="24"/>
        </w:rPr>
      </w:pPr>
      <w:r w:rsidRPr="00464671">
        <w:rPr>
          <w:rFonts w:ascii="Segoe UI Light" w:eastAsia="Calibri" w:hAnsi="Segoe UI Light" w:cs="Segoe UI Light"/>
          <w:bCs/>
          <w:sz w:val="24"/>
          <w:szCs w:val="24"/>
        </w:rPr>
        <w:t>z zagospodarowania przestrzeni miejskich w szczególności dotyczącej ekologii,</w:t>
      </w:r>
    </w:p>
    <w:p w14:paraId="309C5442" w14:textId="24962457" w:rsidR="00464671" w:rsidRDefault="00464671" w:rsidP="00464671">
      <w:pPr>
        <w:pStyle w:val="Akapitzlist"/>
        <w:numPr>
          <w:ilvl w:val="0"/>
          <w:numId w:val="34"/>
        </w:numPr>
        <w:spacing w:before="120" w:after="0"/>
        <w:rPr>
          <w:rFonts w:ascii="Segoe UI Light" w:eastAsia="Calibri" w:hAnsi="Segoe UI Light" w:cs="Segoe UI Light"/>
          <w:bCs/>
          <w:sz w:val="24"/>
          <w:szCs w:val="24"/>
        </w:rPr>
      </w:pPr>
      <w:r w:rsidRPr="00464671">
        <w:rPr>
          <w:rFonts w:ascii="Segoe UI Light" w:eastAsia="Calibri" w:hAnsi="Segoe UI Light" w:cs="Segoe UI Light"/>
          <w:bCs/>
          <w:sz w:val="24"/>
          <w:szCs w:val="24"/>
        </w:rPr>
        <w:t>prowadzenie kompleksowej działalności informacyjnej i edukacyjnej przyczyniających się</w:t>
      </w:r>
      <w:r>
        <w:rPr>
          <w:rFonts w:ascii="Segoe UI Light" w:eastAsia="Calibri" w:hAnsi="Segoe UI Light" w:cs="Segoe UI Light"/>
          <w:bCs/>
          <w:sz w:val="24"/>
          <w:szCs w:val="24"/>
        </w:rPr>
        <w:t xml:space="preserve"> </w:t>
      </w:r>
      <w:r w:rsidRPr="00464671">
        <w:rPr>
          <w:rFonts w:ascii="Segoe UI Light" w:eastAsia="Calibri" w:hAnsi="Segoe UI Light" w:cs="Segoe UI Light"/>
          <w:bCs/>
          <w:sz w:val="24"/>
          <w:szCs w:val="24"/>
        </w:rPr>
        <w:t>do rozwijania świadomości ekologicznej poprzez upowszechnianie wiedzy o przyrodzie i</w:t>
      </w:r>
      <w:r>
        <w:rPr>
          <w:rFonts w:ascii="Segoe UI Light" w:eastAsia="Calibri" w:hAnsi="Segoe UI Light" w:cs="Segoe UI Light"/>
          <w:bCs/>
          <w:sz w:val="24"/>
          <w:szCs w:val="24"/>
        </w:rPr>
        <w:t xml:space="preserve"> </w:t>
      </w:r>
      <w:r w:rsidRPr="00464671">
        <w:rPr>
          <w:rFonts w:ascii="Segoe UI Light" w:eastAsia="Calibri" w:hAnsi="Segoe UI Light" w:cs="Segoe UI Light"/>
          <w:bCs/>
          <w:sz w:val="24"/>
          <w:szCs w:val="24"/>
        </w:rPr>
        <w:t>jej ochronie,</w:t>
      </w:r>
    </w:p>
    <w:p w14:paraId="2EFCF174" w14:textId="5F2EE821" w:rsidR="00464671" w:rsidRDefault="00464671" w:rsidP="00464671">
      <w:pPr>
        <w:pStyle w:val="Akapitzlist"/>
        <w:numPr>
          <w:ilvl w:val="0"/>
          <w:numId w:val="34"/>
        </w:numPr>
        <w:spacing w:before="120" w:after="0"/>
        <w:rPr>
          <w:rFonts w:ascii="Segoe UI Light" w:eastAsia="Calibri" w:hAnsi="Segoe UI Light" w:cs="Segoe UI Light"/>
          <w:bCs/>
          <w:sz w:val="24"/>
          <w:szCs w:val="24"/>
        </w:rPr>
      </w:pPr>
      <w:r w:rsidRPr="00464671">
        <w:rPr>
          <w:rFonts w:ascii="Segoe UI Light" w:eastAsia="Calibri" w:hAnsi="Segoe UI Light" w:cs="Segoe UI Light"/>
          <w:bCs/>
          <w:sz w:val="24"/>
          <w:szCs w:val="24"/>
        </w:rPr>
        <w:t>wspieranie inicjatyw społecznych w zakresie porządku w przestrzeni publicznej,</w:t>
      </w:r>
    </w:p>
    <w:p w14:paraId="2384C34C" w14:textId="7489D65E" w:rsidR="00464671" w:rsidRPr="0032067D" w:rsidRDefault="00464671" w:rsidP="0032067D">
      <w:pPr>
        <w:pStyle w:val="Akapitzlist"/>
        <w:numPr>
          <w:ilvl w:val="0"/>
          <w:numId w:val="34"/>
        </w:numPr>
        <w:spacing w:before="120" w:after="0"/>
        <w:rPr>
          <w:rFonts w:ascii="Segoe UI Light" w:eastAsia="Calibri" w:hAnsi="Segoe UI Light" w:cs="Segoe UI Light"/>
          <w:bCs/>
          <w:sz w:val="24"/>
          <w:szCs w:val="24"/>
        </w:rPr>
      </w:pPr>
      <w:r w:rsidRPr="00464671">
        <w:rPr>
          <w:rFonts w:ascii="Segoe UI Light" w:eastAsia="Calibri" w:hAnsi="Segoe UI Light" w:cs="Segoe UI Light"/>
          <w:bCs/>
          <w:sz w:val="24"/>
          <w:szCs w:val="24"/>
        </w:rPr>
        <w:t xml:space="preserve">promowanie działań na rzecz ochrony środowiska, łączenie funkcji edukacyjnej </w:t>
      </w:r>
      <w:r w:rsidR="0032067D">
        <w:rPr>
          <w:rFonts w:ascii="Segoe UI Light" w:eastAsia="Calibri" w:hAnsi="Segoe UI Light" w:cs="Segoe UI Light"/>
          <w:bCs/>
          <w:sz w:val="24"/>
          <w:szCs w:val="24"/>
        </w:rPr>
        <w:t xml:space="preserve">     </w:t>
      </w:r>
      <w:r w:rsidRPr="00464671">
        <w:rPr>
          <w:rFonts w:ascii="Segoe UI Light" w:eastAsia="Calibri" w:hAnsi="Segoe UI Light" w:cs="Segoe UI Light"/>
          <w:bCs/>
          <w:sz w:val="24"/>
          <w:szCs w:val="24"/>
        </w:rPr>
        <w:t>z</w:t>
      </w:r>
      <w:r w:rsidR="0032067D">
        <w:rPr>
          <w:rFonts w:ascii="Segoe UI Light" w:eastAsia="Calibri" w:hAnsi="Segoe UI Light" w:cs="Segoe UI Light"/>
          <w:bCs/>
          <w:sz w:val="24"/>
          <w:szCs w:val="24"/>
        </w:rPr>
        <w:t xml:space="preserve"> </w:t>
      </w:r>
      <w:r w:rsidRPr="0032067D">
        <w:rPr>
          <w:rFonts w:ascii="Segoe UI Light" w:eastAsia="Calibri" w:hAnsi="Segoe UI Light" w:cs="Segoe UI Light"/>
          <w:bCs/>
          <w:sz w:val="24"/>
          <w:szCs w:val="24"/>
        </w:rPr>
        <w:t>praktycznymi działaniami w zakresie poprawy stanu środowiska.</w:t>
      </w:r>
    </w:p>
    <w:p w14:paraId="5409E1C1" w14:textId="77777777" w:rsidR="006E5BC0" w:rsidRDefault="006E5BC0" w:rsidP="006E5BC0">
      <w:pPr>
        <w:jc w:val="both"/>
        <w:rPr>
          <w:rFonts w:ascii="Segoe UI Light" w:hAnsi="Segoe UI Light" w:cs="Segoe UI Light"/>
          <w:sz w:val="24"/>
          <w:szCs w:val="24"/>
        </w:rPr>
      </w:pPr>
    </w:p>
    <w:p w14:paraId="3696A7E8" w14:textId="16B39602" w:rsidR="00090487" w:rsidRPr="006E5BC0" w:rsidRDefault="006E5BC0" w:rsidP="006E5BC0">
      <w:pPr>
        <w:rPr>
          <w:rFonts w:ascii="Segoe UI Light" w:hAnsi="Segoe UI Light" w:cs="Segoe UI Light"/>
          <w:sz w:val="24"/>
          <w:szCs w:val="24"/>
        </w:rPr>
      </w:pPr>
      <w:r w:rsidRPr="006E5BC0">
        <w:rPr>
          <w:rFonts w:ascii="Segoe UI Light" w:hAnsi="Segoe UI Light" w:cs="Segoe UI Light"/>
          <w:sz w:val="24"/>
          <w:szCs w:val="24"/>
        </w:rPr>
        <w:t xml:space="preserve">Wysokość wyżej podanych środków publicznych na realizację zadań publicznych w roku 2024 dotyczy również zadań realizowanych w trybie art. 19a ustawy o działalności pożytku publicznego i o wolontariacie. W związku z powyższym Burmistrz Miasta i Gminy w Górze Kalwarii zastrzega sobie prawo do nierozdysponowania całości środków finansowych w postępowaniu konkursowym. </w:t>
      </w:r>
    </w:p>
    <w:p w14:paraId="4BF1ED94" w14:textId="62A02BFD" w:rsidR="002B6FEB" w:rsidRPr="00E5406A" w:rsidRDefault="002B6FEB" w:rsidP="00D825AE">
      <w:pPr>
        <w:pStyle w:val="Akapitzlist"/>
        <w:numPr>
          <w:ilvl w:val="0"/>
          <w:numId w:val="11"/>
        </w:numPr>
        <w:spacing w:before="240"/>
        <w:jc w:val="center"/>
        <w:rPr>
          <w:rFonts w:ascii="Segoe UI Light" w:hAnsi="Segoe UI Light" w:cs="Segoe UI Light"/>
          <w:b/>
          <w:sz w:val="26"/>
          <w:szCs w:val="26"/>
          <w:u w:val="single"/>
        </w:rPr>
      </w:pPr>
      <w:r w:rsidRPr="00E5406A">
        <w:rPr>
          <w:rFonts w:ascii="Segoe UI Light" w:hAnsi="Segoe UI Light" w:cs="Segoe UI Light"/>
          <w:b/>
          <w:sz w:val="26"/>
          <w:szCs w:val="26"/>
        </w:rPr>
        <w:t>Oczekiwane rezultaty realizacji zleconych zadań</w:t>
      </w:r>
    </w:p>
    <w:p w14:paraId="1B342BC6" w14:textId="77777777" w:rsidR="002B6FEB" w:rsidRPr="00D825AE" w:rsidRDefault="002B6FEB" w:rsidP="00D825AE">
      <w:pPr>
        <w:pStyle w:val="Akapitzlist"/>
        <w:numPr>
          <w:ilvl w:val="0"/>
          <w:numId w:val="27"/>
        </w:numPr>
        <w:spacing w:after="0"/>
        <w:rPr>
          <w:rFonts w:ascii="Segoe UI Light" w:hAnsi="Segoe UI Light" w:cs="Segoe UI Light"/>
          <w:sz w:val="24"/>
          <w:szCs w:val="24"/>
        </w:rPr>
      </w:pPr>
      <w:r w:rsidRPr="00D825AE">
        <w:rPr>
          <w:rFonts w:ascii="Segoe UI Light" w:hAnsi="Segoe UI Light" w:cs="Segoe UI Light"/>
          <w:sz w:val="24"/>
          <w:szCs w:val="24"/>
        </w:rPr>
        <w:t>Liczba uczestników realizacji zadania.</w:t>
      </w:r>
    </w:p>
    <w:p w14:paraId="2D57E0CC" w14:textId="77777777" w:rsidR="00D825AE" w:rsidRDefault="002B6FEB" w:rsidP="00D26526">
      <w:pPr>
        <w:pStyle w:val="Akapitzlist"/>
        <w:numPr>
          <w:ilvl w:val="0"/>
          <w:numId w:val="27"/>
        </w:numPr>
        <w:spacing w:after="0"/>
        <w:rPr>
          <w:rFonts w:ascii="Segoe UI Light" w:hAnsi="Segoe UI Light" w:cs="Segoe UI Light"/>
          <w:sz w:val="24"/>
          <w:szCs w:val="24"/>
        </w:rPr>
      </w:pPr>
      <w:r w:rsidRPr="00D825AE">
        <w:rPr>
          <w:rFonts w:ascii="Segoe UI Light" w:hAnsi="Segoe UI Light" w:cs="Segoe UI Light"/>
          <w:sz w:val="24"/>
          <w:szCs w:val="24"/>
        </w:rPr>
        <w:t>Liczba godzin realizacji zajęć/imprez, treningów sportowych.</w:t>
      </w:r>
    </w:p>
    <w:p w14:paraId="148DAA58" w14:textId="11ED63D7" w:rsidR="00D825AE" w:rsidRDefault="002B6FEB" w:rsidP="00D26526">
      <w:pPr>
        <w:pStyle w:val="Akapitzlist"/>
        <w:numPr>
          <w:ilvl w:val="0"/>
          <w:numId w:val="27"/>
        </w:numPr>
        <w:spacing w:after="0"/>
        <w:rPr>
          <w:rFonts w:ascii="Segoe UI Light" w:hAnsi="Segoe UI Light" w:cs="Segoe UI Light"/>
          <w:sz w:val="24"/>
          <w:szCs w:val="24"/>
        </w:rPr>
      </w:pPr>
      <w:r w:rsidRPr="00D825AE">
        <w:rPr>
          <w:rFonts w:ascii="Segoe UI Light" w:hAnsi="Segoe UI Light" w:cs="Segoe UI Light"/>
          <w:sz w:val="24"/>
          <w:szCs w:val="24"/>
        </w:rPr>
        <w:t>Liczba przeprowadzonych szkoleń</w:t>
      </w:r>
      <w:r w:rsidR="00D26526" w:rsidRPr="00D825AE">
        <w:rPr>
          <w:rFonts w:ascii="Segoe UI Light" w:hAnsi="Segoe UI Light" w:cs="Segoe UI Light"/>
          <w:sz w:val="24"/>
          <w:szCs w:val="24"/>
        </w:rPr>
        <w:t>, warsztatów</w:t>
      </w:r>
      <w:r w:rsidR="006E5BC0">
        <w:rPr>
          <w:rFonts w:ascii="Segoe UI Light" w:hAnsi="Segoe UI Light" w:cs="Segoe UI Light"/>
          <w:sz w:val="24"/>
          <w:szCs w:val="24"/>
        </w:rPr>
        <w:t>, koncertów</w:t>
      </w:r>
      <w:r w:rsidRPr="00D825AE">
        <w:rPr>
          <w:rFonts w:ascii="Segoe UI Light" w:hAnsi="Segoe UI Light" w:cs="Segoe UI Light"/>
          <w:sz w:val="24"/>
          <w:szCs w:val="24"/>
        </w:rPr>
        <w:t xml:space="preserve">. </w:t>
      </w:r>
    </w:p>
    <w:p w14:paraId="748FD432" w14:textId="65312ED3" w:rsidR="00C80979" w:rsidRDefault="00D26526" w:rsidP="00464671">
      <w:pPr>
        <w:pStyle w:val="Akapitzlist"/>
        <w:numPr>
          <w:ilvl w:val="0"/>
          <w:numId w:val="27"/>
        </w:numPr>
        <w:spacing w:after="0"/>
        <w:rPr>
          <w:rFonts w:ascii="Segoe UI Light" w:hAnsi="Segoe UI Light" w:cs="Segoe UI Light"/>
          <w:sz w:val="24"/>
          <w:szCs w:val="24"/>
        </w:rPr>
      </w:pPr>
      <w:r w:rsidRPr="00D825AE">
        <w:rPr>
          <w:rFonts w:ascii="Segoe UI Light" w:hAnsi="Segoe UI Light" w:cs="Segoe UI Light"/>
          <w:sz w:val="24"/>
          <w:szCs w:val="24"/>
        </w:rPr>
        <w:t>i</w:t>
      </w:r>
      <w:r w:rsidR="002B6FEB" w:rsidRPr="00D825AE">
        <w:rPr>
          <w:rFonts w:ascii="Segoe UI Light" w:hAnsi="Segoe UI Light" w:cs="Segoe UI Light"/>
          <w:sz w:val="24"/>
          <w:szCs w:val="24"/>
        </w:rPr>
        <w:t>tp.</w:t>
      </w:r>
    </w:p>
    <w:p w14:paraId="495A3FEB" w14:textId="77777777" w:rsidR="00497E97" w:rsidRPr="00497E97" w:rsidRDefault="00497E97" w:rsidP="00497E97">
      <w:pPr>
        <w:spacing w:after="0"/>
        <w:rPr>
          <w:rFonts w:ascii="Segoe UI Light" w:hAnsi="Segoe UI Light" w:cs="Segoe UI Light"/>
          <w:sz w:val="24"/>
          <w:szCs w:val="24"/>
        </w:rPr>
      </w:pPr>
    </w:p>
    <w:p w14:paraId="0BC1A5AE" w14:textId="77777777" w:rsidR="00D203C6" w:rsidRPr="00D203C6" w:rsidRDefault="00D203C6" w:rsidP="003D6929">
      <w:pPr>
        <w:pStyle w:val="Akapitzlist"/>
        <w:numPr>
          <w:ilvl w:val="0"/>
          <w:numId w:val="29"/>
        </w:numPr>
        <w:spacing w:after="160"/>
        <w:jc w:val="center"/>
        <w:rPr>
          <w:rFonts w:ascii="Segoe UI Light" w:hAnsi="Segoe UI Light" w:cs="Segoe UI Light"/>
          <w:b/>
          <w:vanish/>
          <w:sz w:val="26"/>
          <w:szCs w:val="26"/>
        </w:rPr>
      </w:pPr>
    </w:p>
    <w:p w14:paraId="0609B1C9" w14:textId="77777777" w:rsidR="00D203C6" w:rsidRPr="00D203C6" w:rsidRDefault="00D203C6" w:rsidP="003D6929">
      <w:pPr>
        <w:pStyle w:val="Akapitzlist"/>
        <w:numPr>
          <w:ilvl w:val="0"/>
          <w:numId w:val="29"/>
        </w:numPr>
        <w:spacing w:after="160"/>
        <w:jc w:val="center"/>
        <w:rPr>
          <w:rFonts w:ascii="Segoe UI Light" w:hAnsi="Segoe UI Light" w:cs="Segoe UI Light"/>
          <w:b/>
          <w:vanish/>
          <w:sz w:val="26"/>
          <w:szCs w:val="26"/>
        </w:rPr>
      </w:pPr>
    </w:p>
    <w:p w14:paraId="2C8A7FFF" w14:textId="1EFDB4B1" w:rsidR="00E24931" w:rsidRPr="003D6929" w:rsidRDefault="00E24931" w:rsidP="003D6929">
      <w:pPr>
        <w:pStyle w:val="Akapitzlist"/>
        <w:numPr>
          <w:ilvl w:val="0"/>
          <w:numId w:val="29"/>
        </w:numPr>
        <w:spacing w:after="160"/>
        <w:jc w:val="center"/>
        <w:rPr>
          <w:rFonts w:ascii="Segoe UI Light" w:hAnsi="Segoe UI Light" w:cs="Segoe UI Light"/>
          <w:b/>
          <w:sz w:val="26"/>
          <w:szCs w:val="26"/>
        </w:rPr>
      </w:pPr>
      <w:r w:rsidRPr="003D6929">
        <w:rPr>
          <w:rFonts w:ascii="Segoe UI Light" w:hAnsi="Segoe UI Light" w:cs="Segoe UI Light"/>
          <w:b/>
          <w:sz w:val="26"/>
          <w:szCs w:val="26"/>
        </w:rPr>
        <w:t>Termin i warunki realizacji zadania</w:t>
      </w:r>
    </w:p>
    <w:p w14:paraId="585D2670" w14:textId="45B90E6B" w:rsidR="00E24931" w:rsidRPr="006B3EE5" w:rsidRDefault="00E24931" w:rsidP="006B3EE5">
      <w:pPr>
        <w:numPr>
          <w:ilvl w:val="0"/>
          <w:numId w:val="13"/>
        </w:numPr>
        <w:spacing w:after="0"/>
        <w:rPr>
          <w:rFonts w:ascii="Segoe UI Light" w:hAnsi="Segoe UI Light" w:cs="Segoe UI Light"/>
          <w:b/>
          <w:color w:val="000000"/>
          <w:sz w:val="24"/>
          <w:szCs w:val="24"/>
        </w:rPr>
      </w:pPr>
      <w:r w:rsidRPr="006B3EE5">
        <w:rPr>
          <w:rFonts w:ascii="Segoe UI Light" w:hAnsi="Segoe UI Light" w:cs="Segoe UI Light"/>
          <w:color w:val="000000"/>
          <w:sz w:val="24"/>
          <w:szCs w:val="24"/>
        </w:rPr>
        <w:t>Do konkursu mogą być składane oferty zadań, które rozpocz</w:t>
      </w:r>
      <w:r w:rsidR="005A6D22">
        <w:rPr>
          <w:rFonts w:ascii="Segoe UI Light" w:hAnsi="Segoe UI Light" w:cs="Segoe UI Light"/>
          <w:color w:val="000000"/>
          <w:sz w:val="24"/>
          <w:szCs w:val="24"/>
        </w:rPr>
        <w:t>ną</w:t>
      </w:r>
      <w:r w:rsidRPr="006B3EE5">
        <w:rPr>
          <w:rFonts w:ascii="Segoe UI Light" w:hAnsi="Segoe UI Light" w:cs="Segoe UI Light"/>
          <w:color w:val="000000"/>
          <w:sz w:val="24"/>
          <w:szCs w:val="24"/>
        </w:rPr>
        <w:t xml:space="preserve"> się </w:t>
      </w:r>
      <w:r w:rsidRPr="006B3EE5">
        <w:rPr>
          <w:rFonts w:ascii="Segoe UI Light" w:hAnsi="Segoe UI Light" w:cs="Segoe UI Light"/>
          <w:b/>
          <w:color w:val="000000"/>
          <w:sz w:val="24"/>
          <w:szCs w:val="24"/>
        </w:rPr>
        <w:t xml:space="preserve">nie wcześniej </w:t>
      </w:r>
      <w:r w:rsidRPr="00F10AE3">
        <w:rPr>
          <w:rFonts w:ascii="Segoe UI Light" w:hAnsi="Segoe UI Light" w:cs="Segoe UI Light"/>
          <w:b/>
          <w:color w:val="000000"/>
          <w:sz w:val="24"/>
          <w:szCs w:val="24"/>
        </w:rPr>
        <w:t xml:space="preserve">niż </w:t>
      </w:r>
      <w:r w:rsidR="00F10AE3" w:rsidRPr="00F10AE3">
        <w:rPr>
          <w:rFonts w:ascii="Segoe UI Light" w:hAnsi="Segoe UI Light" w:cs="Segoe UI Light"/>
          <w:b/>
          <w:color w:val="000000"/>
          <w:sz w:val="24"/>
          <w:szCs w:val="24"/>
        </w:rPr>
        <w:t>1 marca 2024 r.</w:t>
      </w:r>
      <w:r w:rsidR="00F10AE3">
        <w:rPr>
          <w:rFonts w:ascii="Segoe UI Light" w:hAnsi="Segoe UI Light" w:cs="Segoe UI Light"/>
          <w:b/>
          <w:color w:val="000000"/>
          <w:sz w:val="24"/>
          <w:szCs w:val="24"/>
        </w:rPr>
        <w:t xml:space="preserve"> </w:t>
      </w:r>
      <w:r w:rsidR="00674F39" w:rsidRPr="00F10AE3">
        <w:rPr>
          <w:rFonts w:ascii="Segoe UI Light" w:hAnsi="Segoe UI Light" w:cs="Segoe UI Light"/>
          <w:b/>
          <w:color w:val="000000"/>
          <w:sz w:val="24"/>
          <w:szCs w:val="24"/>
        </w:rPr>
        <w:t>a</w:t>
      </w:r>
      <w:r w:rsidRPr="00F10AE3">
        <w:rPr>
          <w:rFonts w:ascii="Segoe UI Light" w:hAnsi="Segoe UI Light" w:cs="Segoe UI Light"/>
          <w:b/>
          <w:color w:val="000000"/>
          <w:sz w:val="24"/>
          <w:szCs w:val="24"/>
        </w:rPr>
        <w:t xml:space="preserve"> </w:t>
      </w:r>
      <w:r w:rsidR="005A6D22" w:rsidRPr="00F10AE3">
        <w:rPr>
          <w:rFonts w:ascii="Segoe UI Light" w:hAnsi="Segoe UI Light" w:cs="Segoe UI Light"/>
          <w:b/>
          <w:color w:val="000000"/>
          <w:sz w:val="24"/>
          <w:szCs w:val="24"/>
        </w:rPr>
        <w:t xml:space="preserve">zakończą </w:t>
      </w:r>
      <w:r w:rsidRPr="00F10AE3">
        <w:rPr>
          <w:rFonts w:ascii="Segoe UI Light" w:hAnsi="Segoe UI Light" w:cs="Segoe UI Light"/>
          <w:b/>
          <w:color w:val="000000"/>
          <w:sz w:val="24"/>
          <w:szCs w:val="24"/>
        </w:rPr>
        <w:t xml:space="preserve">nie później niż </w:t>
      </w:r>
      <w:r w:rsidRPr="00F10AE3">
        <w:rPr>
          <w:rFonts w:ascii="Segoe UI Light" w:hAnsi="Segoe UI Light" w:cs="Segoe UI Light"/>
          <w:b/>
          <w:sz w:val="24"/>
          <w:szCs w:val="24"/>
        </w:rPr>
        <w:t>31 grudnia</w:t>
      </w:r>
      <w:r w:rsidRPr="00F10AE3">
        <w:rPr>
          <w:rFonts w:ascii="Segoe UI Light" w:hAnsi="Segoe UI Light" w:cs="Segoe UI Light"/>
          <w:b/>
          <w:color w:val="000000"/>
          <w:sz w:val="24"/>
          <w:szCs w:val="24"/>
        </w:rPr>
        <w:t xml:space="preserve"> 202</w:t>
      </w:r>
      <w:r w:rsidR="00F10AE3" w:rsidRPr="00F10AE3">
        <w:rPr>
          <w:rFonts w:ascii="Segoe UI Light" w:hAnsi="Segoe UI Light" w:cs="Segoe UI Light"/>
          <w:b/>
          <w:color w:val="000000"/>
          <w:sz w:val="24"/>
          <w:szCs w:val="24"/>
        </w:rPr>
        <w:t>4</w:t>
      </w:r>
      <w:r w:rsidRPr="00F10AE3">
        <w:rPr>
          <w:rFonts w:ascii="Segoe UI Light" w:hAnsi="Segoe UI Light" w:cs="Segoe UI Light"/>
          <w:b/>
          <w:color w:val="000000"/>
          <w:sz w:val="24"/>
          <w:szCs w:val="24"/>
        </w:rPr>
        <w:t xml:space="preserve"> r.</w:t>
      </w:r>
      <w:r w:rsidRPr="006B3EE5">
        <w:rPr>
          <w:rFonts w:ascii="Segoe UI Light" w:hAnsi="Segoe UI Light" w:cs="Segoe UI Light"/>
          <w:b/>
          <w:color w:val="000000"/>
          <w:sz w:val="24"/>
          <w:szCs w:val="24"/>
        </w:rPr>
        <w:t xml:space="preserve"> </w:t>
      </w:r>
    </w:p>
    <w:p w14:paraId="08987780" w14:textId="77777777" w:rsidR="00E24931" w:rsidRPr="006B3EE5" w:rsidRDefault="00E24931" w:rsidP="006B3EE5">
      <w:pPr>
        <w:pStyle w:val="Tekstpodstawowywcity"/>
        <w:numPr>
          <w:ilvl w:val="0"/>
          <w:numId w:val="13"/>
        </w:numPr>
        <w:spacing w:line="276" w:lineRule="auto"/>
        <w:contextualSpacing/>
        <w:rPr>
          <w:rFonts w:ascii="Segoe UI Light" w:hAnsi="Segoe UI Light" w:cs="Segoe UI Light"/>
        </w:rPr>
      </w:pPr>
      <w:r w:rsidRPr="006B3EE5">
        <w:rPr>
          <w:rFonts w:ascii="Segoe UI Light" w:hAnsi="Segoe UI Light" w:cs="Segoe UI Light"/>
        </w:rPr>
        <w:t>Szczegółowy termin realizacji zadania zostanie określony w umowie.</w:t>
      </w:r>
    </w:p>
    <w:p w14:paraId="5C2D10B0" w14:textId="77777777" w:rsidR="00E24931" w:rsidRPr="006B3EE5" w:rsidRDefault="00E24931" w:rsidP="006B3EE5">
      <w:pPr>
        <w:pStyle w:val="Tekstpodstawowywcity"/>
        <w:numPr>
          <w:ilvl w:val="0"/>
          <w:numId w:val="13"/>
        </w:numPr>
        <w:spacing w:line="276" w:lineRule="auto"/>
        <w:contextualSpacing/>
        <w:rPr>
          <w:rFonts w:ascii="Segoe UI Light" w:hAnsi="Segoe UI Light" w:cs="Segoe UI Light"/>
        </w:rPr>
      </w:pPr>
      <w:r w:rsidRPr="006B3EE5">
        <w:rPr>
          <w:rFonts w:ascii="Segoe UI Light" w:hAnsi="Segoe UI Light" w:cs="Segoe UI Light"/>
        </w:rPr>
        <w:t>Czas realizacji zadania powinien obejmować okres: przygotowania, przeprowadzenia, zakończenia i jego rozliczenia.</w:t>
      </w:r>
    </w:p>
    <w:p w14:paraId="47E609B4" w14:textId="77777777" w:rsidR="00E24931" w:rsidRPr="006B3EE5" w:rsidRDefault="00E24931" w:rsidP="006B3EE5">
      <w:pPr>
        <w:pStyle w:val="Tekstpodstawowywcity"/>
        <w:numPr>
          <w:ilvl w:val="0"/>
          <w:numId w:val="13"/>
        </w:numPr>
        <w:spacing w:line="276" w:lineRule="auto"/>
        <w:contextualSpacing/>
        <w:rPr>
          <w:rFonts w:ascii="Segoe UI Light" w:hAnsi="Segoe UI Light" w:cs="Segoe UI Light"/>
        </w:rPr>
      </w:pPr>
      <w:r w:rsidRPr="006B3EE5">
        <w:rPr>
          <w:rFonts w:ascii="Segoe UI Light" w:hAnsi="Segoe UI Light" w:cs="Segoe UI Light"/>
        </w:rPr>
        <w:t xml:space="preserve">Zadania powinny być realizowane z najwyższą starannością, w sposób celowy, zgodnie </w:t>
      </w:r>
      <w:r w:rsidRPr="006B3EE5">
        <w:rPr>
          <w:rFonts w:ascii="Segoe UI Light" w:hAnsi="Segoe UI Light" w:cs="Segoe UI Light"/>
        </w:rPr>
        <w:br/>
        <w:t>z zawartą umową.</w:t>
      </w:r>
    </w:p>
    <w:p w14:paraId="5F0F0918" w14:textId="6179AAA5" w:rsidR="00E24931" w:rsidRPr="006B3EE5" w:rsidRDefault="00674F39" w:rsidP="006B3EE5">
      <w:pPr>
        <w:pStyle w:val="Tekstpodstawowywcity"/>
        <w:numPr>
          <w:ilvl w:val="0"/>
          <w:numId w:val="13"/>
        </w:numPr>
        <w:spacing w:line="276" w:lineRule="auto"/>
        <w:contextualSpacing/>
        <w:rPr>
          <w:rFonts w:ascii="Segoe UI Light" w:hAnsi="Segoe UI Light" w:cs="Segoe UI Light"/>
        </w:rPr>
      </w:pPr>
      <w:r w:rsidRPr="006B3EE5">
        <w:rPr>
          <w:rFonts w:ascii="Segoe UI Light" w:hAnsi="Segoe UI Light" w:cs="Segoe UI Light"/>
        </w:rPr>
        <w:lastRenderedPageBreak/>
        <w:t xml:space="preserve">Dopuszcza się możliwość </w:t>
      </w:r>
      <w:r w:rsidRPr="006B3EE5">
        <w:rPr>
          <w:rFonts w:ascii="Segoe UI Light" w:hAnsi="Segoe UI Light" w:cs="Segoe UI Light"/>
          <w:b/>
          <w:bCs/>
        </w:rPr>
        <w:t xml:space="preserve">zwiększenia </w:t>
      </w:r>
      <w:r w:rsidRPr="006B3EE5">
        <w:rPr>
          <w:rFonts w:ascii="Segoe UI Light" w:hAnsi="Segoe UI Light" w:cs="Segoe UI Light"/>
        </w:rPr>
        <w:t xml:space="preserve">danej pozycji </w:t>
      </w:r>
      <w:r w:rsidR="00D203C6">
        <w:rPr>
          <w:rFonts w:ascii="Segoe UI Light" w:hAnsi="Segoe UI Light" w:cs="Segoe UI Light"/>
        </w:rPr>
        <w:t xml:space="preserve">w kosztorysie </w:t>
      </w:r>
      <w:r w:rsidRPr="006B3EE5">
        <w:rPr>
          <w:rFonts w:ascii="Segoe UI Light" w:hAnsi="Segoe UI Light" w:cs="Segoe UI Light"/>
        </w:rPr>
        <w:t xml:space="preserve">do </w:t>
      </w:r>
      <w:r w:rsidR="00565BE0">
        <w:rPr>
          <w:rFonts w:ascii="Segoe UI Light" w:hAnsi="Segoe UI Light" w:cs="Segoe UI Light"/>
        </w:rPr>
        <w:t>3</w:t>
      </w:r>
      <w:r w:rsidRPr="006B3EE5">
        <w:rPr>
          <w:rFonts w:ascii="Segoe UI Light" w:hAnsi="Segoe UI Light" w:cs="Segoe UI Light"/>
        </w:rPr>
        <w:t>0 % jej wysokości. Zmniejszenie nie jest limitowane.</w:t>
      </w:r>
    </w:p>
    <w:p w14:paraId="5EDCBB3A" w14:textId="40D19209" w:rsidR="00E24931" w:rsidRPr="006B3EE5" w:rsidRDefault="00E24931" w:rsidP="006B3EE5">
      <w:pPr>
        <w:pStyle w:val="Tekstpodstawowywcity"/>
        <w:numPr>
          <w:ilvl w:val="0"/>
          <w:numId w:val="13"/>
        </w:numPr>
        <w:spacing w:line="276" w:lineRule="auto"/>
        <w:contextualSpacing/>
        <w:rPr>
          <w:rFonts w:ascii="Segoe UI Light" w:hAnsi="Segoe UI Light" w:cs="Segoe UI Light"/>
        </w:rPr>
      </w:pPr>
      <w:r w:rsidRPr="006B3EE5">
        <w:rPr>
          <w:rFonts w:ascii="Segoe UI Light" w:hAnsi="Segoe UI Light" w:cs="Segoe UI Light"/>
        </w:rPr>
        <w:t>Oferent powinien posiadać doświadczenie i kwalifikacje niezbędne do realizacji zadania będącego przedmiotem konkursu</w:t>
      </w:r>
      <w:r w:rsidR="00652875" w:rsidRPr="006B3EE5">
        <w:rPr>
          <w:rFonts w:ascii="Segoe UI Light" w:hAnsi="Segoe UI Light" w:cs="Segoe UI Light"/>
        </w:rPr>
        <w:t>.</w:t>
      </w:r>
    </w:p>
    <w:p w14:paraId="55079448" w14:textId="7CA5815D" w:rsidR="00E24931" w:rsidRPr="006B3EE5" w:rsidRDefault="00E24931" w:rsidP="006B3EE5">
      <w:pPr>
        <w:pStyle w:val="Tekstpodstawowywcity"/>
        <w:numPr>
          <w:ilvl w:val="0"/>
          <w:numId w:val="13"/>
        </w:numPr>
        <w:spacing w:line="276" w:lineRule="auto"/>
        <w:contextualSpacing/>
        <w:rPr>
          <w:rFonts w:ascii="Segoe UI Light" w:hAnsi="Segoe UI Light" w:cs="Segoe UI Light"/>
        </w:rPr>
      </w:pPr>
      <w:r w:rsidRPr="006B3EE5">
        <w:rPr>
          <w:rFonts w:ascii="Segoe UI Light" w:hAnsi="Segoe UI Light" w:cs="Segoe UI Light"/>
        </w:rPr>
        <w:t>Podmioty, które otrzymują dotację na realizację zadania są zobowiązane</w:t>
      </w:r>
      <w:r w:rsidR="005A6D22">
        <w:rPr>
          <w:rFonts w:ascii="Segoe UI Light" w:hAnsi="Segoe UI Light" w:cs="Segoe UI Light"/>
        </w:rPr>
        <w:t xml:space="preserve"> do</w:t>
      </w:r>
      <w:r w:rsidRPr="006B3EE5">
        <w:rPr>
          <w:rFonts w:ascii="Segoe UI Light" w:hAnsi="Segoe UI Light" w:cs="Segoe UI Light"/>
        </w:rPr>
        <w:t xml:space="preserve"> </w:t>
      </w:r>
      <w:r w:rsidR="005A6D22" w:rsidRPr="006B3EE5">
        <w:rPr>
          <w:rFonts w:ascii="Segoe UI Light" w:hAnsi="Segoe UI Light" w:cs="Segoe UI Light"/>
        </w:rPr>
        <w:t>zamieszcz</w:t>
      </w:r>
      <w:r w:rsidR="005A6D22">
        <w:rPr>
          <w:rFonts w:ascii="Segoe UI Light" w:hAnsi="Segoe UI Light" w:cs="Segoe UI Light"/>
        </w:rPr>
        <w:t>ania</w:t>
      </w:r>
      <w:r w:rsidRPr="006B3EE5">
        <w:rPr>
          <w:rFonts w:ascii="Segoe UI Light" w:hAnsi="Segoe UI Light" w:cs="Segoe UI Light"/>
        </w:rPr>
        <w:t xml:space="preserve"> w sposób czytelny informacj</w:t>
      </w:r>
      <w:r w:rsidR="005A6D22">
        <w:rPr>
          <w:rFonts w:ascii="Segoe UI Light" w:hAnsi="Segoe UI Light" w:cs="Segoe UI Light"/>
        </w:rPr>
        <w:t>i</w:t>
      </w:r>
      <w:r w:rsidRPr="006B3EE5">
        <w:rPr>
          <w:rFonts w:ascii="Segoe UI Light" w:hAnsi="Segoe UI Light" w:cs="Segoe UI Light"/>
        </w:rPr>
        <w:t>, że realizowane zadanie jest dofinansowane z budżetu Gminy</w:t>
      </w:r>
      <w:r w:rsidR="00674F39" w:rsidRPr="006B3EE5">
        <w:rPr>
          <w:rFonts w:ascii="Segoe UI Light" w:hAnsi="Segoe UI Light" w:cs="Segoe UI Light"/>
        </w:rPr>
        <w:t xml:space="preserve"> Góra Kalwaria</w:t>
      </w:r>
      <w:r w:rsidRPr="006B3EE5">
        <w:rPr>
          <w:rFonts w:ascii="Segoe UI Light" w:hAnsi="Segoe UI Light" w:cs="Segoe UI Light"/>
        </w:rPr>
        <w:t xml:space="preserve">. Informacja ta powinna być podana stosownie do charakteru zadania. </w:t>
      </w:r>
    </w:p>
    <w:p w14:paraId="1ED083CC" w14:textId="42DC492C" w:rsidR="00E24931" w:rsidRPr="00616D90" w:rsidRDefault="00E24931" w:rsidP="006B3EE5">
      <w:pPr>
        <w:pStyle w:val="Tekstpodstawowywcity"/>
        <w:numPr>
          <w:ilvl w:val="0"/>
          <w:numId w:val="13"/>
        </w:numPr>
        <w:spacing w:line="276" w:lineRule="auto"/>
        <w:contextualSpacing/>
        <w:rPr>
          <w:rFonts w:ascii="Segoe UI Light" w:hAnsi="Segoe UI Light" w:cs="Segoe UI Light"/>
        </w:rPr>
      </w:pPr>
      <w:r w:rsidRPr="006B3EE5">
        <w:rPr>
          <w:rFonts w:ascii="Segoe UI Light" w:hAnsi="Segoe UI Light" w:cs="Segoe UI Light"/>
          <w:sz w:val="23"/>
          <w:szCs w:val="23"/>
        </w:rPr>
        <w:t xml:space="preserve">Oferent zobowiązany jest do podania dodatkowych informacji dotyczących rezultatów realizacji zadania publicznego, o których mowa w części III. pkt 6 wzoru oferty realizacji zadania publicznego. </w:t>
      </w:r>
    </w:p>
    <w:p w14:paraId="50A1D0E8" w14:textId="13494B2C" w:rsidR="00616D90" w:rsidRDefault="00616D90" w:rsidP="00616D90">
      <w:pPr>
        <w:pStyle w:val="Tekstpodstawowywcity"/>
        <w:numPr>
          <w:ilvl w:val="0"/>
          <w:numId w:val="13"/>
        </w:numPr>
        <w:contextualSpacing/>
        <w:rPr>
          <w:rFonts w:ascii="Segoe UI Light" w:hAnsi="Segoe UI Light" w:cs="Segoe UI Light"/>
        </w:rPr>
      </w:pPr>
      <w:r w:rsidRPr="00616D90">
        <w:rPr>
          <w:rFonts w:ascii="Segoe UI Light" w:hAnsi="Segoe UI Light" w:cs="Segoe UI Light"/>
        </w:rPr>
        <w:t>Oferent zobowiązany jest do przedłożenia w ofercie kosztorys, który winien być czytelny</w:t>
      </w:r>
      <w:r>
        <w:rPr>
          <w:rFonts w:ascii="Segoe UI Light" w:hAnsi="Segoe UI Light" w:cs="Segoe UI Light"/>
        </w:rPr>
        <w:t xml:space="preserve"> </w:t>
      </w:r>
      <w:r w:rsidRPr="00616D90">
        <w:rPr>
          <w:rFonts w:ascii="Segoe UI Light" w:hAnsi="Segoe UI Light" w:cs="Segoe UI Light"/>
        </w:rPr>
        <w:t>i logiczny. W kosztorysie należy szczegółowo wykazać koszty osobowe wraz z pozostałymi</w:t>
      </w:r>
      <w:r>
        <w:rPr>
          <w:rFonts w:ascii="Segoe UI Light" w:hAnsi="Segoe UI Light" w:cs="Segoe UI Light"/>
        </w:rPr>
        <w:t xml:space="preserve"> </w:t>
      </w:r>
      <w:r w:rsidRPr="00616D90">
        <w:rPr>
          <w:rFonts w:ascii="Segoe UI Light" w:hAnsi="Segoe UI Light" w:cs="Segoe UI Light"/>
        </w:rPr>
        <w:t>kosztami jednostkowymi planowanego zadania. Wydatki przedstawione w kosztorysie muszą</w:t>
      </w:r>
      <w:r>
        <w:rPr>
          <w:rFonts w:ascii="Segoe UI Light" w:hAnsi="Segoe UI Light" w:cs="Segoe UI Light"/>
        </w:rPr>
        <w:t xml:space="preserve"> </w:t>
      </w:r>
      <w:r w:rsidRPr="00616D90">
        <w:rPr>
          <w:rFonts w:ascii="Segoe UI Light" w:hAnsi="Segoe UI Light" w:cs="Segoe UI Light"/>
        </w:rPr>
        <w:t>znajdować pełne uzasadnienie w opisie zadania. Oferent zobligowany jest do określenia kosztów</w:t>
      </w:r>
      <w:r>
        <w:rPr>
          <w:rFonts w:ascii="Segoe UI Light" w:hAnsi="Segoe UI Light" w:cs="Segoe UI Light"/>
        </w:rPr>
        <w:t xml:space="preserve"> </w:t>
      </w:r>
      <w:r w:rsidRPr="00616D90">
        <w:rPr>
          <w:rFonts w:ascii="Segoe UI Light" w:hAnsi="Segoe UI Light" w:cs="Segoe UI Light"/>
        </w:rPr>
        <w:t>osobowych (jeśli takie będą uwzględniane) w wykazie poszczególnych kosztów jednostkowych</w:t>
      </w:r>
      <w:r>
        <w:rPr>
          <w:rFonts w:ascii="Segoe UI Light" w:hAnsi="Segoe UI Light" w:cs="Segoe UI Light"/>
        </w:rPr>
        <w:t xml:space="preserve"> </w:t>
      </w:r>
      <w:r w:rsidRPr="00616D90">
        <w:rPr>
          <w:rFonts w:ascii="Segoe UI Light" w:hAnsi="Segoe UI Light" w:cs="Segoe UI Light"/>
        </w:rPr>
        <w:t xml:space="preserve">całego zadania poprzez dopisanie w dziale </w:t>
      </w:r>
      <w:proofErr w:type="spellStart"/>
      <w:r w:rsidRPr="00616D90">
        <w:rPr>
          <w:rFonts w:ascii="Segoe UI Light" w:hAnsi="Segoe UI Light" w:cs="Segoe UI Light"/>
        </w:rPr>
        <w:t>VA</w:t>
      </w:r>
      <w:proofErr w:type="spellEnd"/>
      <w:r w:rsidRPr="00616D90">
        <w:rPr>
          <w:rFonts w:ascii="Segoe UI Light" w:hAnsi="Segoe UI Light" w:cs="Segoe UI Light"/>
        </w:rPr>
        <w:t xml:space="preserve"> oferty w kolumnie „rodzaj kosztu” adnotacji –</w:t>
      </w:r>
      <w:r>
        <w:rPr>
          <w:rFonts w:ascii="Segoe UI Light" w:hAnsi="Segoe UI Light" w:cs="Segoe UI Light"/>
        </w:rPr>
        <w:t xml:space="preserve"> </w:t>
      </w:r>
      <w:r w:rsidRPr="00616D90">
        <w:rPr>
          <w:rFonts w:ascii="Segoe UI Light" w:hAnsi="Segoe UI Light" w:cs="Segoe UI Light"/>
        </w:rPr>
        <w:t>koszt osobowy.</w:t>
      </w:r>
    </w:p>
    <w:p w14:paraId="44FA5DDE" w14:textId="6A528DF1" w:rsidR="00616D90" w:rsidRPr="00616D90" w:rsidRDefault="00616D90" w:rsidP="00824ACF">
      <w:pPr>
        <w:pStyle w:val="Tekstpodstawowywcity"/>
        <w:numPr>
          <w:ilvl w:val="0"/>
          <w:numId w:val="13"/>
        </w:numPr>
        <w:contextualSpacing/>
        <w:rPr>
          <w:rFonts w:ascii="Segoe UI Light" w:hAnsi="Segoe UI Light" w:cs="Segoe UI Light"/>
        </w:rPr>
      </w:pPr>
      <w:r w:rsidRPr="00616D90">
        <w:rPr>
          <w:rFonts w:ascii="Segoe UI Light" w:hAnsi="Segoe UI Light" w:cs="Segoe UI Light"/>
        </w:rPr>
        <w:t>W związku z przepisami ustawy z dnia 19 lipca 2019 r. o zapewnieniu dostępności osobom ze</w:t>
      </w:r>
      <w:r>
        <w:rPr>
          <w:rFonts w:ascii="Segoe UI Light" w:hAnsi="Segoe UI Light" w:cs="Segoe UI Light"/>
        </w:rPr>
        <w:t xml:space="preserve"> </w:t>
      </w:r>
      <w:r w:rsidRPr="00616D90">
        <w:rPr>
          <w:rFonts w:ascii="Segoe UI Light" w:hAnsi="Segoe UI Light" w:cs="Segoe UI Light"/>
        </w:rPr>
        <w:t>szczególnymi potrzebami (Dz.U. z 202 r. poz. 2240), obowiązkiem każdej organizacji</w:t>
      </w:r>
      <w:r>
        <w:rPr>
          <w:rFonts w:ascii="Segoe UI Light" w:hAnsi="Segoe UI Light" w:cs="Segoe UI Light"/>
        </w:rPr>
        <w:t xml:space="preserve"> </w:t>
      </w:r>
      <w:r w:rsidRPr="00616D90">
        <w:rPr>
          <w:rFonts w:ascii="Segoe UI Light" w:hAnsi="Segoe UI Light" w:cs="Segoe UI Light"/>
        </w:rPr>
        <w:t>pozarządowej i podmiotu zrównanego realizującego zadanie publiczne finansowane ze środków</w:t>
      </w:r>
      <w:r>
        <w:rPr>
          <w:rFonts w:ascii="Segoe UI Light" w:hAnsi="Segoe UI Light" w:cs="Segoe UI Light"/>
        </w:rPr>
        <w:t xml:space="preserve"> </w:t>
      </w:r>
      <w:r w:rsidRPr="00616D90">
        <w:rPr>
          <w:rFonts w:ascii="Segoe UI Light" w:hAnsi="Segoe UI Light" w:cs="Segoe UI Light"/>
        </w:rPr>
        <w:t>dotacji jest zapewnienie dostępności osobom ze szczególnymi potrzebami. Dostępność musi być</w:t>
      </w:r>
      <w:r>
        <w:rPr>
          <w:rFonts w:ascii="Segoe UI Light" w:hAnsi="Segoe UI Light" w:cs="Segoe UI Light"/>
        </w:rPr>
        <w:t xml:space="preserve"> </w:t>
      </w:r>
      <w:r w:rsidRPr="00616D90">
        <w:rPr>
          <w:rFonts w:ascii="Segoe UI Light" w:hAnsi="Segoe UI Light" w:cs="Segoe UI Light"/>
        </w:rPr>
        <w:t>zapewniona co najmniej w minimalnym wymiarze, o którym mowa w art. 6 ustawy z dnia 19</w:t>
      </w:r>
      <w:r>
        <w:rPr>
          <w:rFonts w:ascii="Segoe UI Light" w:hAnsi="Segoe UI Light" w:cs="Segoe UI Light"/>
        </w:rPr>
        <w:t xml:space="preserve"> </w:t>
      </w:r>
      <w:r w:rsidRPr="00616D90">
        <w:rPr>
          <w:rFonts w:ascii="Segoe UI Light" w:hAnsi="Segoe UI Light" w:cs="Segoe UI Light"/>
        </w:rPr>
        <w:t>lipca 2019 o zapewnieniu dostępności osobom ze szczególnymi potrzebami. Dotyczy to także</w:t>
      </w:r>
    </w:p>
    <w:p w14:paraId="2065EE4C" w14:textId="77777777" w:rsidR="00616D90" w:rsidRDefault="00616D90" w:rsidP="00824ACF">
      <w:pPr>
        <w:pStyle w:val="Tekstpodstawowywcity"/>
        <w:contextualSpacing/>
        <w:rPr>
          <w:rFonts w:ascii="Segoe UI Light" w:hAnsi="Segoe UI Light" w:cs="Segoe UI Light"/>
        </w:rPr>
      </w:pPr>
      <w:r w:rsidRPr="00616D90">
        <w:rPr>
          <w:rFonts w:ascii="Segoe UI Light" w:hAnsi="Segoe UI Light" w:cs="Segoe UI Light"/>
        </w:rPr>
        <w:t>stron internetowych i aplikacji jakie będą wykorzystane do realizacji zadania, które spełniają</w:t>
      </w:r>
      <w:r>
        <w:rPr>
          <w:rFonts w:ascii="Segoe UI Light" w:hAnsi="Segoe UI Light" w:cs="Segoe UI Light"/>
        </w:rPr>
        <w:t xml:space="preserve"> </w:t>
      </w:r>
      <w:r w:rsidRPr="00616D90">
        <w:rPr>
          <w:rFonts w:ascii="Segoe UI Light" w:hAnsi="Segoe UI Light" w:cs="Segoe UI Light"/>
        </w:rPr>
        <w:t>wymagania określone w ustawie z dnia 4 kwietnia 2019 r. o dostępności cyfrowej stron</w:t>
      </w:r>
      <w:r>
        <w:rPr>
          <w:rFonts w:ascii="Segoe UI Light" w:hAnsi="Segoe UI Light" w:cs="Segoe UI Light"/>
        </w:rPr>
        <w:t xml:space="preserve"> </w:t>
      </w:r>
      <w:r w:rsidRPr="00616D90">
        <w:rPr>
          <w:rFonts w:ascii="Segoe UI Light" w:hAnsi="Segoe UI Light" w:cs="Segoe UI Light"/>
        </w:rPr>
        <w:t>internetowych i aplikacji mobilnych podmiotów publicznych. W indywidualnym przypadku,</w:t>
      </w:r>
      <w:r>
        <w:rPr>
          <w:rFonts w:ascii="Segoe UI Light" w:hAnsi="Segoe UI Light" w:cs="Segoe UI Light"/>
        </w:rPr>
        <w:t xml:space="preserve"> </w:t>
      </w:r>
      <w:r w:rsidRPr="00616D90">
        <w:rPr>
          <w:rFonts w:ascii="Segoe UI Light" w:hAnsi="Segoe UI Light" w:cs="Segoe UI Light"/>
        </w:rPr>
        <w:t>jeżeli organizacja lub podmiot zrównany nie jest w stanie, w szczególności ze względów</w:t>
      </w:r>
      <w:r>
        <w:rPr>
          <w:rFonts w:ascii="Segoe UI Light" w:hAnsi="Segoe UI Light" w:cs="Segoe UI Light"/>
        </w:rPr>
        <w:t xml:space="preserve"> </w:t>
      </w:r>
      <w:r w:rsidRPr="00616D90">
        <w:rPr>
          <w:rFonts w:ascii="Segoe UI Light" w:hAnsi="Segoe UI Light" w:cs="Segoe UI Light"/>
        </w:rPr>
        <w:t>technicznych lub prawnych, zapewnić dostępności osobie ze szczególnymi potrzebami</w:t>
      </w:r>
      <w:r>
        <w:rPr>
          <w:rFonts w:ascii="Segoe UI Light" w:hAnsi="Segoe UI Light" w:cs="Segoe UI Light"/>
        </w:rPr>
        <w:t xml:space="preserve"> </w:t>
      </w:r>
      <w:r w:rsidRPr="00616D90">
        <w:rPr>
          <w:rFonts w:ascii="Segoe UI Light" w:hAnsi="Segoe UI Light" w:cs="Segoe UI Light"/>
        </w:rPr>
        <w:t>w zakresie, o którym mowa w art. 6 ustawy o dostępności, podmiot ten jest obowiązany</w:t>
      </w:r>
      <w:r>
        <w:rPr>
          <w:rFonts w:ascii="Segoe UI Light" w:hAnsi="Segoe UI Light" w:cs="Segoe UI Light"/>
        </w:rPr>
        <w:t xml:space="preserve"> </w:t>
      </w:r>
      <w:r w:rsidRPr="00616D90">
        <w:rPr>
          <w:rFonts w:ascii="Segoe UI Light" w:hAnsi="Segoe UI Light" w:cs="Segoe UI Light"/>
        </w:rPr>
        <w:t>zapewnić takiej osobie dostęp alternatywny.</w:t>
      </w:r>
    </w:p>
    <w:p w14:paraId="24E74BDA" w14:textId="77777777" w:rsidR="00616D90" w:rsidRDefault="00616D90" w:rsidP="00824ACF">
      <w:pPr>
        <w:pStyle w:val="Tekstpodstawowywcity"/>
        <w:numPr>
          <w:ilvl w:val="0"/>
          <w:numId w:val="13"/>
        </w:numPr>
        <w:contextualSpacing/>
        <w:rPr>
          <w:rFonts w:ascii="Segoe UI Light" w:hAnsi="Segoe UI Light" w:cs="Segoe UI Light"/>
        </w:rPr>
      </w:pPr>
      <w:r w:rsidRPr="00616D90">
        <w:rPr>
          <w:rFonts w:ascii="Segoe UI Light" w:hAnsi="Segoe UI Light" w:cs="Segoe UI Light"/>
        </w:rPr>
        <w:t>W dziale VI pkt. 3 oferty należy opisać w jaki sposób zostanie zapewniona dostępność dla osób</w:t>
      </w:r>
      <w:r>
        <w:rPr>
          <w:rFonts w:ascii="Segoe UI Light" w:hAnsi="Segoe UI Light" w:cs="Segoe UI Light"/>
        </w:rPr>
        <w:t xml:space="preserve"> </w:t>
      </w:r>
      <w:r w:rsidRPr="00616D90">
        <w:rPr>
          <w:rFonts w:ascii="Segoe UI Light" w:hAnsi="Segoe UI Light" w:cs="Segoe UI Light"/>
        </w:rPr>
        <w:t>ze szczególnymi potrzebami w wymiarze architektonicznym, cyfrowym i informacyjno-komunikacyjnym, a także ewentualnie dostęp alternatywny, o której mowa w pkt. 13.</w:t>
      </w:r>
    </w:p>
    <w:p w14:paraId="1EB03260" w14:textId="282AE77C" w:rsidR="00616D90" w:rsidRDefault="00616D90" w:rsidP="00824ACF">
      <w:pPr>
        <w:pStyle w:val="Tekstpodstawowywcity"/>
        <w:numPr>
          <w:ilvl w:val="0"/>
          <w:numId w:val="13"/>
        </w:numPr>
        <w:contextualSpacing/>
        <w:rPr>
          <w:rFonts w:ascii="Segoe UI Light" w:hAnsi="Segoe UI Light" w:cs="Segoe UI Light"/>
        </w:rPr>
      </w:pPr>
      <w:r w:rsidRPr="00616D90">
        <w:rPr>
          <w:rFonts w:ascii="Segoe UI Light" w:hAnsi="Segoe UI Light" w:cs="Segoe UI Light"/>
        </w:rPr>
        <w:t>Organizacje pozarządowe realizujące zadania publiczne z udziałem dzieci zobowiązane są do</w:t>
      </w:r>
      <w:r>
        <w:rPr>
          <w:rFonts w:ascii="Segoe UI Light" w:hAnsi="Segoe UI Light" w:cs="Segoe UI Light"/>
        </w:rPr>
        <w:t xml:space="preserve"> </w:t>
      </w:r>
      <w:r w:rsidRPr="00616D90">
        <w:rPr>
          <w:rFonts w:ascii="Segoe UI Light" w:hAnsi="Segoe UI Light" w:cs="Segoe UI Light"/>
        </w:rPr>
        <w:t>złożenia oświadczenia o zweryfikowaniu osób dopuszczonych w trakcie realizacji zadania</w:t>
      </w:r>
      <w:r>
        <w:rPr>
          <w:rFonts w:ascii="Segoe UI Light" w:hAnsi="Segoe UI Light" w:cs="Segoe UI Light"/>
        </w:rPr>
        <w:t xml:space="preserve"> </w:t>
      </w:r>
      <w:r w:rsidRPr="00616D90">
        <w:rPr>
          <w:rFonts w:ascii="Segoe UI Light" w:hAnsi="Segoe UI Light" w:cs="Segoe UI Light"/>
        </w:rPr>
        <w:t>publicznego do działalności związanej z wychowaniem, edukacją, wypoczynkiem, leczeniem</w:t>
      </w:r>
      <w:r>
        <w:rPr>
          <w:rFonts w:ascii="Segoe UI Light" w:hAnsi="Segoe UI Light" w:cs="Segoe UI Light"/>
        </w:rPr>
        <w:t xml:space="preserve"> </w:t>
      </w:r>
      <w:r w:rsidRPr="00616D90">
        <w:rPr>
          <w:rFonts w:ascii="Segoe UI Light" w:hAnsi="Segoe UI Light" w:cs="Segoe UI Light"/>
        </w:rPr>
        <w:t>małoletnich lub opieką nad nimi. Obowiązek ten wynika z art. 12 pkt. 7 ustawy z dnia 13 maja</w:t>
      </w:r>
      <w:r>
        <w:rPr>
          <w:rFonts w:ascii="Segoe UI Light" w:hAnsi="Segoe UI Light" w:cs="Segoe UI Light"/>
        </w:rPr>
        <w:t xml:space="preserve"> </w:t>
      </w:r>
      <w:r w:rsidRPr="00616D90">
        <w:rPr>
          <w:rFonts w:ascii="Segoe UI Light" w:hAnsi="Segoe UI Light" w:cs="Segoe UI Light"/>
        </w:rPr>
        <w:t>2016 r. o przeciwdziałaniu zagrożeniom przestępczością na tle seksualnym (Dz. U. z 2023 r.</w:t>
      </w:r>
      <w:r w:rsidR="003D56BF">
        <w:rPr>
          <w:rFonts w:ascii="Segoe UI Light" w:hAnsi="Segoe UI Light" w:cs="Segoe UI Light"/>
        </w:rPr>
        <w:t xml:space="preserve"> </w:t>
      </w:r>
      <w:r w:rsidRPr="00616D90">
        <w:rPr>
          <w:rFonts w:ascii="Segoe UI Light" w:hAnsi="Segoe UI Light" w:cs="Segoe UI Light"/>
        </w:rPr>
        <w:t>poz. 1304 ze zmianami).</w:t>
      </w:r>
    </w:p>
    <w:p w14:paraId="4689EC86" w14:textId="28217FA7" w:rsidR="00E24931" w:rsidRPr="00616D90" w:rsidRDefault="00616D90" w:rsidP="00824ACF">
      <w:pPr>
        <w:pStyle w:val="Tekstpodstawowywcity"/>
        <w:numPr>
          <w:ilvl w:val="0"/>
          <w:numId w:val="13"/>
        </w:numPr>
        <w:contextualSpacing/>
        <w:rPr>
          <w:rFonts w:ascii="Segoe UI Light" w:hAnsi="Segoe UI Light" w:cs="Segoe UI Light"/>
        </w:rPr>
      </w:pPr>
      <w:r w:rsidRPr="00616D90">
        <w:rPr>
          <w:rFonts w:ascii="Segoe UI Light" w:hAnsi="Segoe UI Light" w:cs="Segoe UI Light"/>
        </w:rPr>
        <w:lastRenderedPageBreak/>
        <w:t xml:space="preserve">Oświadczenie, o którym mowa w pkt. </w:t>
      </w:r>
      <w:r w:rsidR="003D56BF">
        <w:rPr>
          <w:rFonts w:ascii="Segoe UI Light" w:hAnsi="Segoe UI Light" w:cs="Segoe UI Light"/>
        </w:rPr>
        <w:t>12</w:t>
      </w:r>
      <w:r w:rsidRPr="00616D90">
        <w:rPr>
          <w:rFonts w:ascii="Segoe UI Light" w:hAnsi="Segoe UI Light" w:cs="Segoe UI Light"/>
        </w:rPr>
        <w:t xml:space="preserve"> Oferent wyłoniony w otwartym konkursie ofert będzie</w:t>
      </w:r>
      <w:r>
        <w:rPr>
          <w:rFonts w:ascii="Segoe UI Light" w:hAnsi="Segoe UI Light" w:cs="Segoe UI Light"/>
        </w:rPr>
        <w:t xml:space="preserve"> </w:t>
      </w:r>
      <w:r w:rsidRPr="00616D90">
        <w:rPr>
          <w:rFonts w:ascii="Segoe UI Light" w:hAnsi="Segoe UI Light" w:cs="Segoe UI Light"/>
        </w:rPr>
        <w:t>zobowiązany</w:t>
      </w:r>
      <w:r>
        <w:rPr>
          <w:rFonts w:ascii="Segoe UI Light" w:hAnsi="Segoe UI Light" w:cs="Segoe UI Light"/>
        </w:rPr>
        <w:t xml:space="preserve"> </w:t>
      </w:r>
      <w:r w:rsidRPr="00616D90">
        <w:rPr>
          <w:rFonts w:ascii="Segoe UI Light" w:hAnsi="Segoe UI Light" w:cs="Segoe UI Light"/>
        </w:rPr>
        <w:t>dostarczyć do dnia zawarcia umowy na realizację zadania publicznego.</w:t>
      </w:r>
    </w:p>
    <w:p w14:paraId="3443B6CF" w14:textId="77777777" w:rsidR="00E24931" w:rsidRPr="00E5406A" w:rsidRDefault="00E24931" w:rsidP="00D203C6">
      <w:pPr>
        <w:pStyle w:val="Akapitzlist"/>
        <w:numPr>
          <w:ilvl w:val="0"/>
          <w:numId w:val="35"/>
        </w:numPr>
        <w:spacing w:after="0"/>
        <w:jc w:val="center"/>
        <w:rPr>
          <w:rFonts w:ascii="Segoe UI Light" w:hAnsi="Segoe UI Light" w:cs="Segoe UI Light"/>
          <w:b/>
          <w:sz w:val="26"/>
          <w:szCs w:val="26"/>
        </w:rPr>
      </w:pPr>
      <w:r w:rsidRPr="00E5406A">
        <w:rPr>
          <w:rFonts w:ascii="Segoe UI Light" w:hAnsi="Segoe UI Light" w:cs="Segoe UI Light"/>
          <w:b/>
          <w:sz w:val="26"/>
          <w:szCs w:val="26"/>
        </w:rPr>
        <w:t>Zasady przyznawania dotacji</w:t>
      </w:r>
    </w:p>
    <w:p w14:paraId="24C8ECC8" w14:textId="77777777" w:rsidR="00E24931" w:rsidRPr="006B3EE5" w:rsidRDefault="00E24931" w:rsidP="006B3EE5">
      <w:pPr>
        <w:pStyle w:val="Akapitzlist"/>
        <w:spacing w:after="0"/>
        <w:ind w:left="0"/>
        <w:rPr>
          <w:rFonts w:ascii="Segoe UI Light" w:hAnsi="Segoe UI Light" w:cs="Segoe UI Light"/>
          <w:sz w:val="10"/>
          <w:szCs w:val="10"/>
        </w:rPr>
      </w:pPr>
    </w:p>
    <w:p w14:paraId="4B30765E" w14:textId="5815B2EA" w:rsidR="00E24931" w:rsidRPr="006B3EE5" w:rsidRDefault="00E249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 xml:space="preserve">O dotację mogą ubiegać się podmioty spełniające wymogi określone w ustawie </w:t>
      </w:r>
      <w:r w:rsidR="0032067D">
        <w:rPr>
          <w:rFonts w:ascii="Segoe UI Light" w:hAnsi="Segoe UI Light" w:cs="Segoe UI Light"/>
          <w:sz w:val="24"/>
          <w:szCs w:val="24"/>
        </w:rPr>
        <w:t xml:space="preserve">         </w:t>
      </w:r>
      <w:r w:rsidRPr="006B3EE5">
        <w:rPr>
          <w:rFonts w:ascii="Segoe UI Light" w:hAnsi="Segoe UI Light" w:cs="Segoe UI Light"/>
          <w:sz w:val="24"/>
          <w:szCs w:val="24"/>
        </w:rPr>
        <w:t>o działalności pożytku publicznego i o wolontariacie.</w:t>
      </w:r>
    </w:p>
    <w:p w14:paraId="1D39D974" w14:textId="77777777" w:rsidR="00E24931" w:rsidRPr="006B3EE5" w:rsidRDefault="00E249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 xml:space="preserve">Złożenie oferty nie jest jednoznaczne z przyznaniem dotacji. </w:t>
      </w:r>
    </w:p>
    <w:p w14:paraId="4F5800CB" w14:textId="77777777" w:rsidR="00E24931" w:rsidRPr="006B3EE5" w:rsidRDefault="00E249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 xml:space="preserve">Zadanie zlecane jest w formie wsparcia realizacji zadnia publicznego. </w:t>
      </w:r>
    </w:p>
    <w:p w14:paraId="4C5421DB" w14:textId="0C6B5C45" w:rsidR="007A7E44" w:rsidRPr="006B3EE5" w:rsidRDefault="004A4D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 xml:space="preserve">Dotacja nie może przekroczyć 90% kosztów finansowych zadania </w:t>
      </w:r>
      <w:r w:rsidR="007A7E44" w:rsidRPr="006B3EE5">
        <w:rPr>
          <w:rFonts w:ascii="Segoe UI Light" w:hAnsi="Segoe UI Light" w:cs="Segoe UI Light"/>
          <w:sz w:val="24"/>
          <w:szCs w:val="24"/>
        </w:rPr>
        <w:t>(wówczas</w:t>
      </w:r>
      <w:r w:rsidRPr="006B3EE5">
        <w:rPr>
          <w:rFonts w:ascii="Segoe UI Light" w:hAnsi="Segoe UI Light" w:cs="Segoe UI Light"/>
          <w:sz w:val="24"/>
          <w:szCs w:val="24"/>
        </w:rPr>
        <w:t xml:space="preserve"> w brakujące 10% wpisywać</w:t>
      </w:r>
      <w:r w:rsidR="007A7E44" w:rsidRPr="006B3EE5">
        <w:rPr>
          <w:rFonts w:ascii="Segoe UI Light" w:hAnsi="Segoe UI Light" w:cs="Segoe UI Light"/>
          <w:sz w:val="24"/>
          <w:szCs w:val="24"/>
        </w:rPr>
        <w:t xml:space="preserve"> się będą zarówno opłaty od odbiorców zadania jak i środki finansowe własne)</w:t>
      </w:r>
      <w:r w:rsidR="004F0EE4" w:rsidRPr="006B3EE5">
        <w:rPr>
          <w:rFonts w:ascii="Segoe UI Light" w:hAnsi="Segoe UI Light" w:cs="Segoe UI Light"/>
          <w:sz w:val="24"/>
          <w:szCs w:val="24"/>
        </w:rPr>
        <w:t>.</w:t>
      </w:r>
      <w:r w:rsidR="007A7E44" w:rsidRPr="006B3EE5">
        <w:rPr>
          <w:rFonts w:ascii="Segoe UI Light" w:hAnsi="Segoe UI Light" w:cs="Segoe UI Light"/>
          <w:sz w:val="24"/>
          <w:szCs w:val="24"/>
        </w:rPr>
        <w:t xml:space="preserve"> </w:t>
      </w:r>
      <w:r w:rsidR="004F0EE4" w:rsidRPr="006B3EE5">
        <w:rPr>
          <w:rFonts w:ascii="Segoe UI Light" w:hAnsi="Segoe UI Light" w:cs="Segoe UI Light"/>
          <w:sz w:val="24"/>
          <w:szCs w:val="24"/>
        </w:rPr>
        <w:t>W</w:t>
      </w:r>
      <w:r w:rsidR="007A7E44" w:rsidRPr="006B3EE5">
        <w:rPr>
          <w:rFonts w:ascii="Segoe UI Light" w:hAnsi="Segoe UI Light" w:cs="Segoe UI Light"/>
          <w:sz w:val="24"/>
          <w:szCs w:val="24"/>
        </w:rPr>
        <w:t xml:space="preserve">kład oferenta w realizację zadania może pochodzić z: </w:t>
      </w:r>
    </w:p>
    <w:p w14:paraId="52A3A939" w14:textId="77777777" w:rsidR="007A7E44" w:rsidRPr="006B3EE5" w:rsidRDefault="007A7E44" w:rsidP="006B3EE5">
      <w:pPr>
        <w:pStyle w:val="Akapitzlist"/>
        <w:numPr>
          <w:ilvl w:val="0"/>
          <w:numId w:val="19"/>
        </w:numPr>
        <w:spacing w:after="0"/>
        <w:rPr>
          <w:rFonts w:ascii="Segoe UI Light" w:hAnsi="Segoe UI Light" w:cs="Segoe UI Light"/>
          <w:sz w:val="24"/>
          <w:szCs w:val="24"/>
        </w:rPr>
      </w:pPr>
      <w:r w:rsidRPr="006B3EE5">
        <w:rPr>
          <w:rFonts w:ascii="Segoe UI Light" w:hAnsi="Segoe UI Light" w:cs="Segoe UI Light"/>
          <w:sz w:val="24"/>
          <w:szCs w:val="24"/>
        </w:rPr>
        <w:t>wkładu własnego finansowego</w:t>
      </w:r>
    </w:p>
    <w:p w14:paraId="6B9FC14D" w14:textId="77777777" w:rsidR="007A7E44" w:rsidRPr="006B3EE5" w:rsidRDefault="007A7E44" w:rsidP="006B3EE5">
      <w:pPr>
        <w:pStyle w:val="Akapitzlist"/>
        <w:numPr>
          <w:ilvl w:val="0"/>
          <w:numId w:val="19"/>
        </w:numPr>
        <w:spacing w:after="0"/>
        <w:rPr>
          <w:rFonts w:ascii="Segoe UI Light" w:hAnsi="Segoe UI Light" w:cs="Segoe UI Light"/>
          <w:sz w:val="24"/>
          <w:szCs w:val="24"/>
        </w:rPr>
      </w:pPr>
      <w:r w:rsidRPr="006B3EE5">
        <w:rPr>
          <w:rFonts w:ascii="Segoe UI Light" w:hAnsi="Segoe UI Light" w:cs="Segoe UI Light"/>
          <w:sz w:val="24"/>
          <w:szCs w:val="24"/>
        </w:rPr>
        <w:t>wkładu osobowego</w:t>
      </w:r>
    </w:p>
    <w:p w14:paraId="23735BF1" w14:textId="69C02858" w:rsidR="007A7E44" w:rsidRPr="006B3EE5" w:rsidRDefault="007A7E44" w:rsidP="006B3EE5">
      <w:pPr>
        <w:pStyle w:val="Akapitzlist"/>
        <w:numPr>
          <w:ilvl w:val="0"/>
          <w:numId w:val="19"/>
        </w:numPr>
        <w:spacing w:after="0"/>
        <w:rPr>
          <w:rFonts w:ascii="Segoe UI Light" w:hAnsi="Segoe UI Light" w:cs="Segoe UI Light"/>
          <w:sz w:val="24"/>
          <w:szCs w:val="24"/>
        </w:rPr>
      </w:pPr>
      <w:r w:rsidRPr="006B3EE5">
        <w:rPr>
          <w:rFonts w:ascii="Segoe UI Light" w:hAnsi="Segoe UI Light" w:cs="Segoe UI Light"/>
          <w:sz w:val="24"/>
          <w:szCs w:val="24"/>
        </w:rPr>
        <w:t xml:space="preserve">świadczenia pieniężnego o odbiorców zadania </w:t>
      </w:r>
    </w:p>
    <w:p w14:paraId="7969CF98" w14:textId="00E24043" w:rsidR="00E24931" w:rsidRPr="001A6A9F" w:rsidRDefault="00E24931" w:rsidP="001A6A9F">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 xml:space="preserve">Wycena wkładu rzeczowego wnoszonego do oferty nie będzie brana pod uwagę. </w:t>
      </w:r>
      <w:r w:rsidRPr="001A6A9F">
        <w:rPr>
          <w:rFonts w:ascii="Segoe UI Light" w:hAnsi="Segoe UI Light" w:cs="Segoe UI Light"/>
          <w:sz w:val="24"/>
          <w:szCs w:val="24"/>
        </w:rPr>
        <w:t xml:space="preserve">Oferent powinien wpisać w ofercie posiadane zasoby rzeczowe do realizacji zadania publicznego bez ich wyceny. </w:t>
      </w:r>
    </w:p>
    <w:p w14:paraId="6B4DF6F9" w14:textId="77777777" w:rsidR="00E24931" w:rsidRPr="006B3EE5" w:rsidRDefault="00E249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 xml:space="preserve">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 </w:t>
      </w:r>
    </w:p>
    <w:p w14:paraId="290898EF" w14:textId="0F43A98D" w:rsidR="00E24931" w:rsidRPr="006B3EE5" w:rsidRDefault="00E249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Realizatorami zadania mogą być wyłącznie organizacje, które prowadzą działalność statutową w dziedzinie objętej konkursem i zamierzają realizować zadanie na rzecz mieszkańców</w:t>
      </w:r>
      <w:r w:rsidR="004F0EE4" w:rsidRPr="006B3EE5">
        <w:rPr>
          <w:rFonts w:ascii="Segoe UI Light" w:hAnsi="Segoe UI Light" w:cs="Segoe UI Light"/>
          <w:sz w:val="24"/>
          <w:szCs w:val="24"/>
        </w:rPr>
        <w:t xml:space="preserve"> </w:t>
      </w:r>
      <w:r w:rsidRPr="006B3EE5">
        <w:rPr>
          <w:rFonts w:ascii="Segoe UI Light" w:hAnsi="Segoe UI Light" w:cs="Segoe UI Light"/>
          <w:sz w:val="24"/>
          <w:szCs w:val="24"/>
        </w:rPr>
        <w:t>Miasta i Gminy</w:t>
      </w:r>
      <w:r w:rsidR="004F0EE4" w:rsidRPr="006B3EE5">
        <w:rPr>
          <w:rFonts w:ascii="Segoe UI Light" w:hAnsi="Segoe UI Light" w:cs="Segoe UI Light"/>
          <w:sz w:val="24"/>
          <w:szCs w:val="24"/>
        </w:rPr>
        <w:t xml:space="preserve"> Góra Kalwaria</w:t>
      </w:r>
      <w:r w:rsidRPr="006B3EE5">
        <w:rPr>
          <w:rFonts w:ascii="Segoe UI Light" w:hAnsi="Segoe UI Light" w:cs="Segoe UI Light"/>
          <w:sz w:val="24"/>
          <w:szCs w:val="24"/>
        </w:rPr>
        <w:t xml:space="preserve">. </w:t>
      </w:r>
    </w:p>
    <w:p w14:paraId="49DFC0A5" w14:textId="77777777" w:rsidR="00E24931" w:rsidRPr="006B3EE5" w:rsidRDefault="00E249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 xml:space="preserve">Dopuszcza się wybór więcej niż jednej oferty w ramach jednego zadania. </w:t>
      </w:r>
    </w:p>
    <w:p w14:paraId="27EE6025" w14:textId="0E563AF1" w:rsidR="00E24931" w:rsidRPr="006B3EE5" w:rsidRDefault="00E24931" w:rsidP="006B3EE5">
      <w:pPr>
        <w:pStyle w:val="Akapitzlist"/>
        <w:numPr>
          <w:ilvl w:val="0"/>
          <w:numId w:val="14"/>
        </w:numPr>
        <w:spacing w:after="0"/>
        <w:rPr>
          <w:rFonts w:ascii="Segoe UI Light" w:hAnsi="Segoe UI Light" w:cs="Segoe UI Light"/>
          <w:sz w:val="24"/>
          <w:szCs w:val="24"/>
        </w:rPr>
      </w:pPr>
      <w:r w:rsidRPr="006B3EE5">
        <w:rPr>
          <w:rFonts w:ascii="Segoe UI Light" w:hAnsi="Segoe UI Light" w:cs="Segoe UI Light"/>
          <w:sz w:val="24"/>
          <w:szCs w:val="24"/>
        </w:rPr>
        <w:t>Szczegółowe i ostateczne warunki realizacji, finansowania i rozliczania zadania reguluje umowa zawarta pomiędzy oferentem a Gminą</w:t>
      </w:r>
      <w:r w:rsidR="004F0EE4" w:rsidRPr="006B3EE5">
        <w:rPr>
          <w:rFonts w:ascii="Segoe UI Light" w:hAnsi="Segoe UI Light" w:cs="Segoe UI Light"/>
          <w:sz w:val="24"/>
          <w:szCs w:val="24"/>
        </w:rPr>
        <w:t xml:space="preserve"> Góra Kalwaria</w:t>
      </w:r>
      <w:r w:rsidRPr="006B3EE5">
        <w:rPr>
          <w:rFonts w:ascii="Segoe UI Light" w:hAnsi="Segoe UI Light" w:cs="Segoe UI Light"/>
          <w:sz w:val="24"/>
          <w:szCs w:val="24"/>
        </w:rPr>
        <w:t xml:space="preserve">. </w:t>
      </w:r>
    </w:p>
    <w:p w14:paraId="7EEB3BFC" w14:textId="77777777" w:rsidR="00E24931" w:rsidRPr="006B3EE5" w:rsidRDefault="00E24931" w:rsidP="006B3EE5">
      <w:pPr>
        <w:pStyle w:val="Tekstpodstawowywcity"/>
        <w:spacing w:line="276" w:lineRule="auto"/>
        <w:ind w:left="0"/>
        <w:contextualSpacing/>
        <w:jc w:val="both"/>
        <w:rPr>
          <w:rFonts w:ascii="Segoe UI Light" w:hAnsi="Segoe UI Light" w:cs="Segoe UI Light"/>
        </w:rPr>
      </w:pPr>
    </w:p>
    <w:p w14:paraId="76A25D74" w14:textId="77777777" w:rsidR="00824ACF" w:rsidRDefault="00824ACF" w:rsidP="00F10AE3">
      <w:pPr>
        <w:spacing w:after="160"/>
        <w:jc w:val="center"/>
        <w:rPr>
          <w:rFonts w:ascii="Segoe UI Light" w:hAnsi="Segoe UI Light" w:cs="Segoe UI Light"/>
          <w:b/>
          <w:sz w:val="26"/>
          <w:szCs w:val="26"/>
        </w:rPr>
      </w:pPr>
    </w:p>
    <w:p w14:paraId="21693CDE" w14:textId="052293E1" w:rsidR="00E24931" w:rsidRPr="00824ACF" w:rsidRDefault="00F10AE3" w:rsidP="00F10AE3">
      <w:pPr>
        <w:spacing w:after="160"/>
        <w:jc w:val="center"/>
        <w:rPr>
          <w:rFonts w:ascii="Segoe UI Light" w:hAnsi="Segoe UI Light" w:cs="Segoe UI Light"/>
          <w:b/>
          <w:sz w:val="26"/>
          <w:szCs w:val="26"/>
        </w:rPr>
      </w:pPr>
      <w:r>
        <w:rPr>
          <w:rFonts w:ascii="Segoe UI Light" w:hAnsi="Segoe UI Light" w:cs="Segoe UI Light"/>
          <w:b/>
          <w:sz w:val="26"/>
          <w:szCs w:val="26"/>
        </w:rPr>
        <w:t xml:space="preserve">V. </w:t>
      </w:r>
      <w:r w:rsidR="00E24931" w:rsidRPr="00824ACF">
        <w:rPr>
          <w:rFonts w:ascii="Segoe UI Light" w:hAnsi="Segoe UI Light" w:cs="Segoe UI Light"/>
          <w:b/>
          <w:sz w:val="26"/>
          <w:szCs w:val="26"/>
        </w:rPr>
        <w:t>Termin oraz miejsce składania ofert</w:t>
      </w:r>
    </w:p>
    <w:p w14:paraId="5D50D01C" w14:textId="77777777" w:rsidR="00E24931" w:rsidRPr="006B3EE5" w:rsidRDefault="00E24931" w:rsidP="006B3EE5">
      <w:pPr>
        <w:pStyle w:val="Akapitzlist"/>
        <w:ind w:left="0"/>
        <w:rPr>
          <w:rFonts w:ascii="Segoe UI Light" w:hAnsi="Segoe UI Light" w:cs="Segoe UI Light"/>
          <w:b/>
          <w:sz w:val="10"/>
          <w:szCs w:val="10"/>
        </w:rPr>
      </w:pPr>
    </w:p>
    <w:p w14:paraId="780C30AB" w14:textId="0FD8FECD" w:rsidR="00E24931" w:rsidRPr="00F92344" w:rsidRDefault="00E24931" w:rsidP="006B3EE5">
      <w:pPr>
        <w:pStyle w:val="Akapitzlist"/>
        <w:numPr>
          <w:ilvl w:val="0"/>
          <w:numId w:val="15"/>
        </w:numPr>
        <w:tabs>
          <w:tab w:val="left" w:pos="360"/>
        </w:tabs>
        <w:spacing w:after="0"/>
        <w:rPr>
          <w:rFonts w:ascii="Segoe UI Light" w:hAnsi="Segoe UI Light" w:cs="Segoe UI Light"/>
          <w:sz w:val="24"/>
          <w:szCs w:val="24"/>
        </w:rPr>
      </w:pPr>
      <w:r w:rsidRPr="006B3EE5">
        <w:rPr>
          <w:rFonts w:ascii="Segoe UI Light" w:hAnsi="Segoe UI Light" w:cs="Segoe UI Light"/>
          <w:sz w:val="24"/>
          <w:szCs w:val="24"/>
        </w:rPr>
        <w:t>Oferty należy składać</w:t>
      </w:r>
      <w:r w:rsidR="00D203C6">
        <w:rPr>
          <w:rFonts w:ascii="Segoe UI Light" w:hAnsi="Segoe UI Light" w:cs="Segoe UI Light"/>
          <w:sz w:val="24"/>
          <w:szCs w:val="24"/>
        </w:rPr>
        <w:t xml:space="preserve"> </w:t>
      </w:r>
      <w:r w:rsidR="00D203C6" w:rsidRPr="00575BAE">
        <w:rPr>
          <w:rFonts w:ascii="Segoe UI Light" w:hAnsi="Segoe UI Light" w:cs="Segoe UI Light"/>
          <w:b/>
          <w:bCs/>
          <w:sz w:val="24"/>
          <w:szCs w:val="24"/>
          <w:u w:val="single"/>
        </w:rPr>
        <w:t>do</w:t>
      </w:r>
      <w:r w:rsidR="0090391B">
        <w:rPr>
          <w:rFonts w:ascii="Segoe UI Light" w:hAnsi="Segoe UI Light" w:cs="Segoe UI Light"/>
          <w:b/>
          <w:bCs/>
          <w:sz w:val="24"/>
          <w:szCs w:val="24"/>
          <w:u w:val="single"/>
        </w:rPr>
        <w:t xml:space="preserve"> </w:t>
      </w:r>
      <w:r w:rsidR="00F10AE3">
        <w:rPr>
          <w:rFonts w:ascii="Segoe UI Light" w:hAnsi="Segoe UI Light" w:cs="Segoe UI Light"/>
          <w:b/>
          <w:bCs/>
          <w:sz w:val="24"/>
          <w:szCs w:val="24"/>
          <w:u w:val="single"/>
        </w:rPr>
        <w:t xml:space="preserve">31 </w:t>
      </w:r>
      <w:r w:rsidR="00255B34">
        <w:rPr>
          <w:rFonts w:ascii="Segoe UI Light" w:hAnsi="Segoe UI Light" w:cs="Segoe UI Light"/>
          <w:b/>
          <w:bCs/>
          <w:sz w:val="24"/>
          <w:szCs w:val="24"/>
          <w:u w:val="single"/>
        </w:rPr>
        <w:t>stycznia</w:t>
      </w:r>
      <w:r w:rsidR="00D203C6" w:rsidRPr="00575BAE">
        <w:rPr>
          <w:rFonts w:ascii="Segoe UI Light" w:hAnsi="Segoe UI Light" w:cs="Segoe UI Light"/>
          <w:b/>
          <w:bCs/>
          <w:sz w:val="24"/>
          <w:szCs w:val="24"/>
          <w:u w:val="single"/>
        </w:rPr>
        <w:t xml:space="preserve"> 202</w:t>
      </w:r>
      <w:r w:rsidR="00F10AE3">
        <w:rPr>
          <w:rFonts w:ascii="Segoe UI Light" w:hAnsi="Segoe UI Light" w:cs="Segoe UI Light"/>
          <w:b/>
          <w:bCs/>
          <w:sz w:val="24"/>
          <w:szCs w:val="24"/>
          <w:u w:val="single"/>
        </w:rPr>
        <w:t>4</w:t>
      </w:r>
      <w:r w:rsidR="003C4E5C">
        <w:rPr>
          <w:rFonts w:ascii="Segoe UI Light" w:hAnsi="Segoe UI Light" w:cs="Segoe UI Light"/>
          <w:b/>
          <w:bCs/>
          <w:sz w:val="24"/>
          <w:szCs w:val="24"/>
          <w:u w:val="single"/>
        </w:rPr>
        <w:t xml:space="preserve"> </w:t>
      </w:r>
      <w:r w:rsidR="00D203C6" w:rsidRPr="00575BAE">
        <w:rPr>
          <w:rFonts w:ascii="Segoe UI Light" w:hAnsi="Segoe UI Light" w:cs="Segoe UI Light"/>
          <w:b/>
          <w:bCs/>
          <w:sz w:val="24"/>
          <w:szCs w:val="24"/>
          <w:u w:val="single"/>
        </w:rPr>
        <w:t>r</w:t>
      </w:r>
      <w:r w:rsidR="00D203C6" w:rsidRPr="00D203C6">
        <w:rPr>
          <w:rFonts w:ascii="Segoe UI Light" w:hAnsi="Segoe UI Light" w:cs="Segoe UI Light"/>
          <w:b/>
          <w:bCs/>
          <w:sz w:val="24"/>
          <w:szCs w:val="24"/>
        </w:rPr>
        <w:t>.</w:t>
      </w:r>
      <w:r w:rsidR="00D203C6" w:rsidRPr="00D203C6">
        <w:rPr>
          <w:rFonts w:ascii="Segoe UI Light" w:hAnsi="Segoe UI Light" w:cs="Segoe UI Light"/>
          <w:sz w:val="24"/>
          <w:szCs w:val="24"/>
        </w:rPr>
        <w:t>,</w:t>
      </w:r>
      <w:r w:rsidR="00D203C6" w:rsidRPr="00D203C6">
        <w:rPr>
          <w:rFonts w:ascii="Segoe UI Light" w:hAnsi="Segoe UI Light" w:cs="Segoe UI Light"/>
          <w:b/>
          <w:bCs/>
          <w:sz w:val="24"/>
          <w:szCs w:val="24"/>
        </w:rPr>
        <w:t xml:space="preserve"> </w:t>
      </w:r>
      <w:r w:rsidRPr="006B3EE5">
        <w:rPr>
          <w:rFonts w:ascii="Segoe UI Light" w:hAnsi="Segoe UI Light" w:cs="Segoe UI Light"/>
          <w:sz w:val="24"/>
          <w:szCs w:val="24"/>
        </w:rPr>
        <w:t xml:space="preserve">osobiście </w:t>
      </w:r>
      <w:r w:rsidR="004F0EE4" w:rsidRPr="006B3EE5">
        <w:rPr>
          <w:rFonts w:ascii="Segoe UI Light" w:eastAsia="Calibri" w:hAnsi="Segoe UI Light" w:cs="Segoe UI Light"/>
          <w:sz w:val="24"/>
          <w:szCs w:val="24"/>
        </w:rPr>
        <w:t xml:space="preserve">z adnotacją </w:t>
      </w:r>
      <w:r w:rsidR="004F0EE4" w:rsidRPr="006B3EE5">
        <w:rPr>
          <w:rFonts w:ascii="Segoe UI Light" w:eastAsia="Calibri" w:hAnsi="Segoe UI Light" w:cs="Segoe UI Light"/>
          <w:b/>
          <w:sz w:val="24"/>
          <w:szCs w:val="24"/>
        </w:rPr>
        <w:t xml:space="preserve">„KONKURS OFERT </w:t>
      </w:r>
      <w:proofErr w:type="gramStart"/>
      <w:r w:rsidR="004F0EE4" w:rsidRPr="006B3EE5">
        <w:rPr>
          <w:rFonts w:ascii="Segoe UI Light" w:eastAsia="Calibri" w:hAnsi="Segoe UI Light" w:cs="Segoe UI Light"/>
          <w:b/>
          <w:sz w:val="24"/>
          <w:szCs w:val="24"/>
        </w:rPr>
        <w:t>202</w:t>
      </w:r>
      <w:r w:rsidR="0032067D">
        <w:rPr>
          <w:rFonts w:ascii="Segoe UI Light" w:eastAsia="Calibri" w:hAnsi="Segoe UI Light" w:cs="Segoe UI Light"/>
          <w:b/>
          <w:sz w:val="24"/>
          <w:szCs w:val="24"/>
        </w:rPr>
        <w:t xml:space="preserve">3 </w:t>
      </w:r>
      <w:r w:rsidR="004F0EE4" w:rsidRPr="006B3EE5">
        <w:rPr>
          <w:rFonts w:ascii="Segoe UI Light" w:eastAsia="Calibri" w:hAnsi="Segoe UI Light" w:cs="Segoe UI Light"/>
          <w:b/>
          <w:sz w:val="24"/>
          <w:szCs w:val="24"/>
        </w:rPr>
        <w:t xml:space="preserve"> –</w:t>
      </w:r>
      <w:proofErr w:type="gramEnd"/>
      <w:r w:rsidR="004F0EE4" w:rsidRPr="006B3EE5">
        <w:rPr>
          <w:rFonts w:ascii="Segoe UI Light" w:eastAsia="Calibri" w:hAnsi="Segoe UI Light" w:cs="Segoe UI Light"/>
          <w:b/>
          <w:sz w:val="24"/>
          <w:szCs w:val="24"/>
        </w:rPr>
        <w:t xml:space="preserve"> zadanie n</w:t>
      </w:r>
      <w:r w:rsidR="003E4E56">
        <w:rPr>
          <w:rFonts w:ascii="Segoe UI Light" w:eastAsia="Calibri" w:hAnsi="Segoe UI Light" w:cs="Segoe UI Light"/>
          <w:b/>
          <w:sz w:val="24"/>
          <w:szCs w:val="24"/>
        </w:rPr>
        <w:t xml:space="preserve">r … </w:t>
      </w:r>
      <w:r w:rsidR="004F0EE4" w:rsidRPr="006B3EE5">
        <w:rPr>
          <w:rFonts w:ascii="Segoe UI Light" w:eastAsia="Calibri" w:hAnsi="Segoe UI Light" w:cs="Segoe UI Light"/>
          <w:b/>
          <w:sz w:val="24"/>
          <w:szCs w:val="24"/>
        </w:rPr>
        <w:t>”</w:t>
      </w:r>
      <w:r w:rsidR="004F0EE4" w:rsidRPr="006B3EE5">
        <w:rPr>
          <w:rFonts w:ascii="Segoe UI Light" w:eastAsia="Calibri" w:hAnsi="Segoe UI Light" w:cs="Segoe UI Light"/>
          <w:sz w:val="24"/>
          <w:szCs w:val="24"/>
        </w:rPr>
        <w:t xml:space="preserve"> w zamkniętych kopertach w kancelarii Urzędu Miasta i Gminy Góra Kalwaria w Górze Kalwarii przy ul. 3 Maja 10</w:t>
      </w:r>
      <w:r w:rsidR="008A2CB6" w:rsidRPr="006B3EE5">
        <w:rPr>
          <w:rFonts w:ascii="Segoe UI Light" w:eastAsia="Calibri" w:hAnsi="Segoe UI Light" w:cs="Segoe UI Light"/>
          <w:sz w:val="24"/>
          <w:szCs w:val="24"/>
        </w:rPr>
        <w:t>,</w:t>
      </w:r>
      <w:r w:rsidR="004F0EE4" w:rsidRPr="006B3EE5">
        <w:rPr>
          <w:rFonts w:ascii="Segoe UI Light" w:eastAsia="Calibri" w:hAnsi="Segoe UI Light" w:cs="Segoe UI Light"/>
          <w:sz w:val="24"/>
          <w:szCs w:val="24"/>
        </w:rPr>
        <w:t xml:space="preserve"> bądź wysłać na adres Urzędu Miasta i Gminy Góra Kalwaria: 05-530 Góra Kalwaria, ul. 3 Maja 10 (w przypadku oferty złożonej za pośrednictwem poczty liczy się data wpływu do siedziby Urzędu Miasta i Gminy Góra Kalwaria).</w:t>
      </w:r>
    </w:p>
    <w:p w14:paraId="4B0EE6C0" w14:textId="77777777" w:rsidR="00F92344" w:rsidRPr="00F92344" w:rsidRDefault="00F92344" w:rsidP="00F92344">
      <w:pPr>
        <w:tabs>
          <w:tab w:val="left" w:pos="360"/>
        </w:tabs>
        <w:spacing w:after="0"/>
        <w:rPr>
          <w:rFonts w:ascii="Segoe UI Light" w:hAnsi="Segoe UI Light" w:cs="Segoe UI Light"/>
          <w:sz w:val="24"/>
          <w:szCs w:val="24"/>
        </w:rPr>
      </w:pPr>
    </w:p>
    <w:p w14:paraId="06B3F641" w14:textId="77777777" w:rsidR="00E24931" w:rsidRPr="00E5406A" w:rsidRDefault="00E24931" w:rsidP="00D203C6">
      <w:pPr>
        <w:pStyle w:val="Akapitzlist"/>
        <w:numPr>
          <w:ilvl w:val="0"/>
          <w:numId w:val="35"/>
        </w:numPr>
        <w:spacing w:after="160"/>
        <w:jc w:val="center"/>
        <w:rPr>
          <w:rFonts w:ascii="Segoe UI Light" w:hAnsi="Segoe UI Light" w:cs="Segoe UI Light"/>
          <w:b/>
          <w:sz w:val="26"/>
          <w:szCs w:val="26"/>
        </w:rPr>
      </w:pPr>
      <w:r w:rsidRPr="00E5406A">
        <w:rPr>
          <w:rFonts w:ascii="Segoe UI Light" w:hAnsi="Segoe UI Light" w:cs="Segoe UI Light"/>
          <w:b/>
          <w:sz w:val="26"/>
          <w:szCs w:val="26"/>
        </w:rPr>
        <w:t>Warunki składania ofert</w:t>
      </w:r>
    </w:p>
    <w:p w14:paraId="40FABEE8" w14:textId="77777777" w:rsidR="00E24931" w:rsidRPr="006B3EE5" w:rsidRDefault="00E24931" w:rsidP="006B3EE5">
      <w:pPr>
        <w:pStyle w:val="Akapitzlist"/>
        <w:ind w:left="0"/>
        <w:rPr>
          <w:rFonts w:ascii="Segoe UI Light" w:hAnsi="Segoe UI Light" w:cs="Segoe UI Light"/>
          <w:b/>
          <w:color w:val="000000"/>
          <w:sz w:val="10"/>
          <w:szCs w:val="10"/>
        </w:rPr>
      </w:pPr>
    </w:p>
    <w:p w14:paraId="6E7A92F6" w14:textId="4ED2DDD8" w:rsidR="00E24931" w:rsidRPr="006B3EE5" w:rsidRDefault="00E24931" w:rsidP="006B3EE5">
      <w:pPr>
        <w:pStyle w:val="Akapitzlist"/>
        <w:numPr>
          <w:ilvl w:val="0"/>
          <w:numId w:val="16"/>
        </w:numPr>
        <w:spacing w:after="0"/>
        <w:rPr>
          <w:rFonts w:ascii="Segoe UI Light" w:hAnsi="Segoe UI Light" w:cs="Segoe UI Light"/>
          <w:sz w:val="23"/>
          <w:szCs w:val="23"/>
        </w:rPr>
      </w:pPr>
      <w:r w:rsidRPr="006B3EE5">
        <w:rPr>
          <w:rFonts w:ascii="Segoe UI Light" w:hAnsi="Segoe UI Light" w:cs="Segoe UI Light"/>
          <w:color w:val="000000"/>
          <w:sz w:val="24"/>
          <w:szCs w:val="24"/>
        </w:rPr>
        <w:t xml:space="preserve">Oferta musi zostać złożona zgodnie z wymogami określonymi w załączniku nr 1 </w:t>
      </w:r>
      <w:r w:rsidRPr="006B3EE5">
        <w:rPr>
          <w:rFonts w:ascii="Segoe UI Light" w:hAnsi="Segoe UI Light" w:cs="Segoe UI Light"/>
          <w:sz w:val="24"/>
          <w:szCs w:val="24"/>
        </w:rPr>
        <w:t>do rozporządzenia Przewodniczącego Komitetu do spraw Pożytku Publicznego z dnia 24 października 2018 r. w sprawie wzorów ofert i ramowych wzorów umów dotyczących realizacji zadań publicznych oraz wzorów sprawozdań z wykonania tych zadań</w:t>
      </w:r>
      <w:r w:rsidR="001A6A9F">
        <w:rPr>
          <w:rFonts w:ascii="Segoe UI Light" w:hAnsi="Segoe UI Light" w:cs="Segoe UI Light"/>
          <w:sz w:val="24"/>
          <w:szCs w:val="24"/>
        </w:rPr>
        <w:t>.</w:t>
      </w:r>
    </w:p>
    <w:p w14:paraId="0A6F48E8" w14:textId="77777777" w:rsidR="00575BAE" w:rsidRDefault="008C4582" w:rsidP="006B3EE5">
      <w:pPr>
        <w:pStyle w:val="Akapitzlist"/>
        <w:numPr>
          <w:ilvl w:val="0"/>
          <w:numId w:val="16"/>
        </w:numPr>
        <w:spacing w:after="0"/>
        <w:rPr>
          <w:rFonts w:ascii="Segoe UI Light" w:hAnsi="Segoe UI Light" w:cs="Segoe UI Light"/>
          <w:color w:val="000000"/>
          <w:sz w:val="24"/>
          <w:szCs w:val="24"/>
        </w:rPr>
      </w:pPr>
      <w:r w:rsidRPr="006B3EE5">
        <w:rPr>
          <w:rFonts w:ascii="Segoe UI Light" w:hAnsi="Segoe UI Light" w:cs="Segoe UI Light"/>
          <w:color w:val="000000"/>
          <w:sz w:val="24"/>
          <w:szCs w:val="24"/>
        </w:rPr>
        <w:t>Oferta powinna</w:t>
      </w:r>
      <w:r w:rsidR="00E24931" w:rsidRPr="006B3EE5">
        <w:rPr>
          <w:rFonts w:ascii="Segoe UI Light" w:hAnsi="Segoe UI Light" w:cs="Segoe UI Light"/>
          <w:color w:val="000000"/>
          <w:sz w:val="24"/>
          <w:szCs w:val="24"/>
        </w:rPr>
        <w:t xml:space="preserve"> zawierać w szczególności wymogi określone w art.14 </w:t>
      </w:r>
      <w:r w:rsidRPr="006B3EE5">
        <w:rPr>
          <w:rFonts w:ascii="Segoe UI Light" w:hAnsi="Segoe UI Light" w:cs="Segoe UI Light"/>
          <w:color w:val="000000"/>
          <w:sz w:val="24"/>
          <w:szCs w:val="24"/>
        </w:rPr>
        <w:t xml:space="preserve">ustawy </w:t>
      </w:r>
    </w:p>
    <w:p w14:paraId="6F64C88C" w14:textId="35EE1A2F" w:rsidR="00E24931" w:rsidRPr="006B3EE5" w:rsidRDefault="008C4582" w:rsidP="00575BAE">
      <w:pPr>
        <w:pStyle w:val="Akapitzlist"/>
        <w:spacing w:after="0"/>
        <w:ind w:left="360"/>
        <w:rPr>
          <w:rFonts w:ascii="Segoe UI Light" w:hAnsi="Segoe UI Light" w:cs="Segoe UI Light"/>
          <w:color w:val="000000"/>
          <w:sz w:val="24"/>
          <w:szCs w:val="24"/>
        </w:rPr>
      </w:pPr>
      <w:r w:rsidRPr="006B3EE5">
        <w:rPr>
          <w:rFonts w:ascii="Segoe UI Light" w:hAnsi="Segoe UI Light" w:cs="Segoe UI Light"/>
          <w:color w:val="000000"/>
          <w:sz w:val="24"/>
          <w:szCs w:val="24"/>
        </w:rPr>
        <w:t>o</w:t>
      </w:r>
      <w:r w:rsidR="00E24931" w:rsidRPr="006B3EE5">
        <w:rPr>
          <w:rFonts w:ascii="Segoe UI Light" w:hAnsi="Segoe UI Light" w:cs="Segoe UI Light"/>
          <w:color w:val="000000"/>
          <w:sz w:val="24"/>
          <w:szCs w:val="24"/>
        </w:rPr>
        <w:t xml:space="preserve"> działalności pożytku publicznego i o wolontariacie. </w:t>
      </w:r>
    </w:p>
    <w:p w14:paraId="086E9355" w14:textId="77777777" w:rsidR="00E24931" w:rsidRPr="006B3EE5" w:rsidRDefault="00E24931" w:rsidP="006B3EE5">
      <w:pPr>
        <w:pStyle w:val="Akapitzlist"/>
        <w:numPr>
          <w:ilvl w:val="0"/>
          <w:numId w:val="16"/>
        </w:numPr>
        <w:spacing w:after="0"/>
        <w:rPr>
          <w:rFonts w:ascii="Segoe UI Light" w:hAnsi="Segoe UI Light" w:cs="Segoe UI Light"/>
          <w:color w:val="000000"/>
          <w:sz w:val="24"/>
          <w:szCs w:val="24"/>
        </w:rPr>
      </w:pPr>
      <w:r w:rsidRPr="006B3EE5">
        <w:rPr>
          <w:rFonts w:ascii="Segoe UI Light" w:hAnsi="Segoe UI Light" w:cs="Segoe UI Light"/>
          <w:color w:val="000000"/>
          <w:sz w:val="24"/>
          <w:szCs w:val="24"/>
        </w:rPr>
        <w:t>Oferty należy sporządzić w jednym egzemplarzu w języku polskim. Oferta powinna być podpisana przez osoby upoważnione do składania oświadczeń woli w imieniu oferenta.</w:t>
      </w:r>
    </w:p>
    <w:p w14:paraId="1516C9B8" w14:textId="77777777" w:rsidR="00E24931" w:rsidRPr="006B3EE5" w:rsidRDefault="00E24931" w:rsidP="006B3EE5">
      <w:pPr>
        <w:pStyle w:val="Akapitzlist"/>
        <w:numPr>
          <w:ilvl w:val="0"/>
          <w:numId w:val="16"/>
        </w:numPr>
        <w:spacing w:after="0"/>
        <w:rPr>
          <w:rFonts w:ascii="Segoe UI Light" w:hAnsi="Segoe UI Light" w:cs="Segoe UI Light"/>
          <w:color w:val="000000"/>
          <w:sz w:val="24"/>
          <w:szCs w:val="24"/>
        </w:rPr>
      </w:pPr>
      <w:r w:rsidRPr="006B3EE5">
        <w:rPr>
          <w:rFonts w:ascii="Segoe UI Light" w:hAnsi="Segoe UI Light" w:cs="Segoe UI Light"/>
          <w:color w:val="000000"/>
          <w:sz w:val="24"/>
          <w:szCs w:val="24"/>
        </w:rPr>
        <w:t>Oferty, które nie zostaną kompletnie wypełnione zostaną odrzucone z przyczyn formalnych. Wszystkie kolumny oferty należy wypełnić. Jeżeli którekolwiek pytanie nie dotyczy oferenta lub zgłaszanego przez niego projektu należy wpisać np. „nie dotyczy”.</w:t>
      </w:r>
    </w:p>
    <w:p w14:paraId="26456745" w14:textId="77777777" w:rsidR="00E24931" w:rsidRPr="006B3EE5" w:rsidRDefault="00E24931" w:rsidP="006B3EE5">
      <w:pPr>
        <w:pStyle w:val="Akapitzlist"/>
        <w:numPr>
          <w:ilvl w:val="0"/>
          <w:numId w:val="16"/>
        </w:numPr>
        <w:spacing w:after="0"/>
        <w:rPr>
          <w:rFonts w:ascii="Segoe UI Light" w:hAnsi="Segoe UI Light" w:cs="Segoe UI Light"/>
          <w:color w:val="000000"/>
          <w:sz w:val="24"/>
          <w:szCs w:val="24"/>
        </w:rPr>
      </w:pPr>
      <w:r w:rsidRPr="006B3EE5">
        <w:rPr>
          <w:rFonts w:ascii="Segoe UI Light" w:hAnsi="Segoe UI Light" w:cs="Segoe UI Light"/>
          <w:sz w:val="24"/>
          <w:szCs w:val="24"/>
        </w:rPr>
        <w:t>Oferty przesłane drogą elektroniczną nie będą brane pod uwagę.</w:t>
      </w:r>
    </w:p>
    <w:p w14:paraId="4F978A39" w14:textId="77777777" w:rsidR="00E24931" w:rsidRPr="006B3EE5" w:rsidRDefault="00E24931" w:rsidP="006B3EE5">
      <w:pPr>
        <w:pStyle w:val="Akapitzlist"/>
        <w:numPr>
          <w:ilvl w:val="0"/>
          <w:numId w:val="16"/>
        </w:numPr>
        <w:spacing w:after="0"/>
        <w:rPr>
          <w:rFonts w:ascii="Segoe UI Light" w:hAnsi="Segoe UI Light" w:cs="Segoe UI Light"/>
          <w:color w:val="000000"/>
          <w:sz w:val="24"/>
          <w:szCs w:val="24"/>
        </w:rPr>
      </w:pPr>
      <w:r w:rsidRPr="006B3EE5">
        <w:rPr>
          <w:rFonts w:ascii="Segoe UI Light" w:hAnsi="Segoe UI Light" w:cs="Segoe UI Light"/>
          <w:sz w:val="24"/>
          <w:szCs w:val="24"/>
        </w:rPr>
        <w:t xml:space="preserve">Nie wymaga się wskazywania komplementarności zadania z innymi działaniami podejmowanymi przez organizację lub inne podmioty. </w:t>
      </w:r>
    </w:p>
    <w:p w14:paraId="039E837A" w14:textId="77777777" w:rsidR="00E24931" w:rsidRPr="006B3EE5" w:rsidRDefault="00E24931" w:rsidP="006B3EE5">
      <w:pPr>
        <w:pStyle w:val="Akapitzlist"/>
        <w:numPr>
          <w:ilvl w:val="0"/>
          <w:numId w:val="16"/>
        </w:numPr>
        <w:spacing w:after="0"/>
        <w:rPr>
          <w:rFonts w:ascii="Segoe UI Light" w:hAnsi="Segoe UI Light" w:cs="Segoe UI Light"/>
          <w:color w:val="000000"/>
          <w:sz w:val="24"/>
          <w:szCs w:val="24"/>
        </w:rPr>
      </w:pPr>
      <w:r w:rsidRPr="006B3EE5">
        <w:rPr>
          <w:rFonts w:ascii="Segoe UI Light" w:hAnsi="Segoe UI Light" w:cs="Segoe UI Light"/>
          <w:sz w:val="24"/>
          <w:szCs w:val="24"/>
        </w:rPr>
        <w:t xml:space="preserve">W celu usprawnienia przeprowadzenia procedury oceny złożonych ofert oraz późniejszego przegotowania umów – oferent </w:t>
      </w:r>
      <w:r w:rsidRPr="006B3EE5">
        <w:rPr>
          <w:rFonts w:ascii="Segoe UI Light" w:hAnsi="Segoe UI Light" w:cs="Segoe UI Light"/>
          <w:sz w:val="24"/>
          <w:szCs w:val="24"/>
          <w:u w:val="single"/>
        </w:rPr>
        <w:t>może</w:t>
      </w:r>
      <w:r w:rsidRPr="006B3EE5">
        <w:rPr>
          <w:rFonts w:ascii="Segoe UI Light" w:hAnsi="Segoe UI Light" w:cs="Segoe UI Light"/>
          <w:sz w:val="24"/>
          <w:szCs w:val="24"/>
        </w:rPr>
        <w:t xml:space="preserve"> złożyć następujące dokumenty potwierdzone za zgodność z oryginałem: </w:t>
      </w:r>
    </w:p>
    <w:p w14:paraId="73269FD5" w14:textId="54A32BD7" w:rsidR="00E24931" w:rsidRPr="006B3EE5" w:rsidRDefault="00E24931" w:rsidP="006B3EE5">
      <w:pPr>
        <w:pStyle w:val="Akapitzlist"/>
        <w:numPr>
          <w:ilvl w:val="0"/>
          <w:numId w:val="24"/>
        </w:numPr>
        <w:spacing w:after="0"/>
        <w:rPr>
          <w:rFonts w:ascii="Segoe UI Light" w:hAnsi="Segoe UI Light" w:cs="Segoe UI Light"/>
          <w:color w:val="000000"/>
          <w:sz w:val="24"/>
          <w:szCs w:val="24"/>
        </w:rPr>
      </w:pPr>
      <w:r w:rsidRPr="006B3EE5">
        <w:rPr>
          <w:rFonts w:ascii="Segoe UI Light" w:hAnsi="Segoe UI Light" w:cs="Segoe UI Light"/>
          <w:color w:val="000000"/>
          <w:sz w:val="24"/>
          <w:szCs w:val="24"/>
        </w:rPr>
        <w:t>kopi</w:t>
      </w:r>
      <w:r w:rsidR="00D203C6">
        <w:rPr>
          <w:rFonts w:ascii="Segoe UI Light" w:hAnsi="Segoe UI Light" w:cs="Segoe UI Light"/>
          <w:color w:val="000000"/>
          <w:sz w:val="24"/>
          <w:szCs w:val="24"/>
        </w:rPr>
        <w:t>ą</w:t>
      </w:r>
      <w:r w:rsidRPr="006B3EE5">
        <w:rPr>
          <w:rFonts w:ascii="Segoe UI Light" w:hAnsi="Segoe UI Light" w:cs="Segoe UI Light"/>
          <w:color w:val="000000"/>
          <w:sz w:val="24"/>
          <w:szCs w:val="24"/>
        </w:rPr>
        <w:t xml:space="preserve"> statutu stowarzyszenia, </w:t>
      </w:r>
    </w:p>
    <w:p w14:paraId="2BCE9748" w14:textId="27261C73" w:rsidR="00E24931" w:rsidRPr="006B3EE5" w:rsidRDefault="00E24931" w:rsidP="006B3EE5">
      <w:pPr>
        <w:pStyle w:val="Akapitzlist"/>
        <w:numPr>
          <w:ilvl w:val="0"/>
          <w:numId w:val="24"/>
        </w:numPr>
        <w:spacing w:after="0"/>
        <w:rPr>
          <w:rFonts w:ascii="Segoe UI Light" w:hAnsi="Segoe UI Light" w:cs="Segoe UI Light"/>
          <w:color w:val="000000"/>
          <w:sz w:val="24"/>
          <w:szCs w:val="24"/>
        </w:rPr>
      </w:pPr>
      <w:r w:rsidRPr="006B3EE5">
        <w:rPr>
          <w:rFonts w:ascii="Segoe UI Light" w:hAnsi="Segoe UI Light" w:cs="Segoe UI Light"/>
          <w:color w:val="000000"/>
          <w:sz w:val="24"/>
          <w:szCs w:val="24"/>
        </w:rPr>
        <w:t xml:space="preserve">wydruk z Krajowego Rejestru </w:t>
      </w:r>
      <w:r w:rsidR="008A2CB6" w:rsidRPr="006B3EE5">
        <w:rPr>
          <w:rFonts w:ascii="Segoe UI Light" w:hAnsi="Segoe UI Light" w:cs="Segoe UI Light"/>
          <w:color w:val="000000"/>
          <w:sz w:val="24"/>
          <w:szCs w:val="24"/>
        </w:rPr>
        <w:t>Sądowego</w:t>
      </w:r>
      <w:r w:rsidRPr="006B3EE5">
        <w:rPr>
          <w:rFonts w:ascii="Segoe UI Light" w:hAnsi="Segoe UI Light" w:cs="Segoe UI Light"/>
          <w:color w:val="000000"/>
          <w:sz w:val="24"/>
          <w:szCs w:val="24"/>
        </w:rPr>
        <w:t xml:space="preserve"> lub inny dokument stanowiący o podstawie działalności danego oferenta (np. wpis do rejestru stowarzyszeń w Starostwie Powiatowym), </w:t>
      </w:r>
    </w:p>
    <w:p w14:paraId="2F8E6406" w14:textId="77777777" w:rsidR="00E24931" w:rsidRPr="006B3EE5" w:rsidRDefault="00E24931" w:rsidP="006B3EE5">
      <w:pPr>
        <w:pStyle w:val="Akapitzlist"/>
        <w:numPr>
          <w:ilvl w:val="0"/>
          <w:numId w:val="24"/>
        </w:numPr>
        <w:spacing w:after="0"/>
        <w:rPr>
          <w:rFonts w:ascii="Segoe UI Light" w:hAnsi="Segoe UI Light" w:cs="Segoe UI Light"/>
          <w:color w:val="000000"/>
          <w:sz w:val="24"/>
          <w:szCs w:val="24"/>
        </w:rPr>
      </w:pPr>
      <w:r w:rsidRPr="006B3EE5">
        <w:rPr>
          <w:rFonts w:ascii="Segoe UI Light" w:hAnsi="Segoe UI Light" w:cs="Segoe UI Light"/>
          <w:color w:val="000000"/>
          <w:sz w:val="24"/>
          <w:szCs w:val="24"/>
        </w:rPr>
        <w:t>uchwałę walnego zgromadzenia upoważniające członków zarządu do podpisywania dokumentów.</w:t>
      </w:r>
    </w:p>
    <w:p w14:paraId="049FFCDF" w14:textId="77777777" w:rsidR="00E24931" w:rsidRPr="006B3EE5" w:rsidRDefault="00E24931" w:rsidP="006B3EE5">
      <w:pPr>
        <w:pStyle w:val="Akapitzlist"/>
        <w:numPr>
          <w:ilvl w:val="0"/>
          <w:numId w:val="24"/>
        </w:numPr>
        <w:spacing w:after="0"/>
        <w:rPr>
          <w:rFonts w:ascii="Segoe UI Light" w:hAnsi="Segoe UI Light" w:cs="Segoe UI Light"/>
          <w:color w:val="000000"/>
          <w:sz w:val="24"/>
          <w:szCs w:val="24"/>
        </w:rPr>
      </w:pPr>
      <w:r w:rsidRPr="006B3EE5">
        <w:rPr>
          <w:rFonts w:ascii="Segoe UI Light" w:hAnsi="Segoe UI Light" w:cs="Segoe UI Light"/>
          <w:color w:val="000000"/>
          <w:sz w:val="24"/>
          <w:szCs w:val="24"/>
        </w:rPr>
        <w:t xml:space="preserve">oświadczenie o posiadaniu rachunku bankowego wraz ze wskazaniem numeru konta oferenta. </w:t>
      </w:r>
    </w:p>
    <w:p w14:paraId="08B49D74" w14:textId="77777777" w:rsidR="00E24931" w:rsidRPr="006B3EE5" w:rsidRDefault="00E24931" w:rsidP="006B3EE5">
      <w:pPr>
        <w:pStyle w:val="Akapitzlist"/>
        <w:spacing w:after="0"/>
        <w:ind w:left="360"/>
        <w:jc w:val="both"/>
        <w:rPr>
          <w:rFonts w:ascii="Segoe UI Light" w:hAnsi="Segoe UI Light" w:cs="Segoe UI Light"/>
          <w:color w:val="000000"/>
          <w:sz w:val="24"/>
          <w:szCs w:val="24"/>
        </w:rPr>
      </w:pPr>
    </w:p>
    <w:p w14:paraId="14092596" w14:textId="77777777" w:rsidR="00E24931" w:rsidRPr="00E5406A" w:rsidRDefault="00E24931" w:rsidP="00D203C6">
      <w:pPr>
        <w:pStyle w:val="Akapitzlist"/>
        <w:numPr>
          <w:ilvl w:val="0"/>
          <w:numId w:val="35"/>
        </w:numPr>
        <w:spacing w:after="160"/>
        <w:jc w:val="center"/>
        <w:rPr>
          <w:rFonts w:ascii="Segoe UI Light" w:hAnsi="Segoe UI Light" w:cs="Segoe UI Light"/>
          <w:b/>
          <w:sz w:val="26"/>
          <w:szCs w:val="26"/>
        </w:rPr>
      </w:pPr>
      <w:r w:rsidRPr="00E5406A">
        <w:rPr>
          <w:rFonts w:ascii="Segoe UI Light" w:hAnsi="Segoe UI Light" w:cs="Segoe UI Light"/>
          <w:b/>
          <w:sz w:val="26"/>
          <w:szCs w:val="26"/>
        </w:rPr>
        <w:t>Termin, tryb i kryteria stosowane przy wyborze oferty</w:t>
      </w:r>
    </w:p>
    <w:p w14:paraId="3DF3B90B" w14:textId="418C2760"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Oferty zostaną rozpatrzone przez Komisję Konkursową powołaną przez Burmistrza w terminie </w:t>
      </w:r>
      <w:r w:rsidR="00824ACF">
        <w:rPr>
          <w:rFonts w:ascii="Segoe UI Light" w:eastAsia="Times New Roman" w:hAnsi="Segoe UI Light" w:cs="Segoe UI Light"/>
          <w:sz w:val="24"/>
          <w:szCs w:val="24"/>
          <w:lang w:eastAsia="pl-PL"/>
        </w:rPr>
        <w:t>14</w:t>
      </w:r>
      <w:r w:rsidRPr="006B3EE5">
        <w:rPr>
          <w:rFonts w:ascii="Segoe UI Light" w:eastAsia="Times New Roman" w:hAnsi="Segoe UI Light" w:cs="Segoe UI Light"/>
          <w:sz w:val="24"/>
          <w:szCs w:val="24"/>
          <w:lang w:eastAsia="pl-PL"/>
        </w:rPr>
        <w:t xml:space="preserve"> dni od dnia upływu terminu składania ofert. </w:t>
      </w:r>
    </w:p>
    <w:p w14:paraId="4A0EB4C3" w14:textId="208A9B28"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Maksymalna liczba punktów możliwych do uzyskania w konkursie wynosi </w:t>
      </w:r>
      <w:r w:rsidR="00255B34">
        <w:rPr>
          <w:rFonts w:ascii="Segoe UI Light" w:eastAsia="Times New Roman" w:hAnsi="Segoe UI Light" w:cs="Segoe UI Light"/>
          <w:sz w:val="24"/>
          <w:szCs w:val="24"/>
          <w:lang w:eastAsia="pl-PL"/>
        </w:rPr>
        <w:t>1</w:t>
      </w:r>
      <w:r w:rsidR="00B43486">
        <w:rPr>
          <w:rFonts w:ascii="Segoe UI Light" w:eastAsia="Times New Roman" w:hAnsi="Segoe UI Light" w:cs="Segoe UI Light"/>
          <w:sz w:val="24"/>
          <w:szCs w:val="24"/>
          <w:lang w:eastAsia="pl-PL"/>
        </w:rPr>
        <w:t>3</w:t>
      </w:r>
      <w:r w:rsidRPr="006B3EE5">
        <w:rPr>
          <w:rFonts w:ascii="Segoe UI Light" w:eastAsia="Times New Roman" w:hAnsi="Segoe UI Light" w:cs="Segoe UI Light"/>
          <w:sz w:val="24"/>
          <w:szCs w:val="24"/>
          <w:lang w:eastAsia="pl-PL"/>
        </w:rPr>
        <w:t xml:space="preserve"> pkt. </w:t>
      </w:r>
    </w:p>
    <w:p w14:paraId="3139678B" w14:textId="77777777"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Oferentowi może zostać przyznana niższa kwota dotacji niż wnioskowana. Przyznanie niższej kwoty dotacji zobowiązuje oferenta </w:t>
      </w:r>
      <w:r w:rsidRPr="006B3EE5">
        <w:rPr>
          <w:rFonts w:ascii="Segoe UI Light" w:hAnsi="Segoe UI Light" w:cs="Segoe UI Light"/>
          <w:sz w:val="24"/>
          <w:szCs w:val="24"/>
        </w:rPr>
        <w:t xml:space="preserve">odpowiednio do korekty syntetycznego opisu zadania/opisu zakładanych rezultatów/kalkulacji przewidywanych </w:t>
      </w:r>
      <w:r w:rsidRPr="006B3EE5">
        <w:rPr>
          <w:rFonts w:ascii="Segoe UI Light" w:hAnsi="Segoe UI Light" w:cs="Segoe UI Light"/>
          <w:sz w:val="24"/>
          <w:szCs w:val="24"/>
        </w:rPr>
        <w:lastRenderedPageBreak/>
        <w:t xml:space="preserve">kosztów/harmonogramu realizacji zadania. Zmiana zakresu zadania nie może naruszać istoty zadania przedstawionego w ofercie. </w:t>
      </w:r>
    </w:p>
    <w:p w14:paraId="02461D03" w14:textId="746B49BB" w:rsidR="00E24931"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Brak przedstawienia zaktualizowanych dokumentów wymienionych w pkt. 3 w terminie do </w:t>
      </w:r>
      <w:r w:rsidR="007F2ED4">
        <w:rPr>
          <w:rFonts w:ascii="Segoe UI Light" w:eastAsia="Times New Roman" w:hAnsi="Segoe UI Light" w:cs="Segoe UI Light"/>
          <w:sz w:val="24"/>
          <w:szCs w:val="24"/>
          <w:lang w:eastAsia="pl-PL"/>
        </w:rPr>
        <w:t>14</w:t>
      </w:r>
      <w:r w:rsidRPr="006B3EE5">
        <w:rPr>
          <w:rFonts w:ascii="Segoe UI Light" w:eastAsia="Times New Roman" w:hAnsi="Segoe UI Light" w:cs="Segoe UI Light"/>
          <w:sz w:val="24"/>
          <w:szCs w:val="24"/>
          <w:lang w:eastAsia="pl-PL"/>
        </w:rPr>
        <w:t xml:space="preserve"> dni od daty otrzymania przez oferenta powiadomienia o przyznaniu niższej niż wnioskowana kwoty dotacji jest równoznaczne </w:t>
      </w:r>
      <w:r w:rsidR="008C4582" w:rsidRPr="006B3EE5">
        <w:rPr>
          <w:rFonts w:ascii="Segoe UI Light" w:eastAsia="Times New Roman" w:hAnsi="Segoe UI Light" w:cs="Segoe UI Light"/>
          <w:sz w:val="24"/>
          <w:szCs w:val="24"/>
          <w:lang w:eastAsia="pl-PL"/>
        </w:rPr>
        <w:t>z odstąpieniem</w:t>
      </w:r>
      <w:r w:rsidRPr="006B3EE5">
        <w:rPr>
          <w:rFonts w:ascii="Segoe UI Light" w:eastAsia="Times New Roman" w:hAnsi="Segoe UI Light" w:cs="Segoe UI Light"/>
          <w:sz w:val="24"/>
          <w:szCs w:val="24"/>
          <w:lang w:eastAsia="pl-PL"/>
        </w:rPr>
        <w:t xml:space="preserve"> od podpisania umowy dotacyjnej.  </w:t>
      </w:r>
    </w:p>
    <w:p w14:paraId="1037340C" w14:textId="77777777" w:rsidR="00E24931" w:rsidRPr="00B80971" w:rsidRDefault="00E24931" w:rsidP="00B80971">
      <w:pPr>
        <w:numPr>
          <w:ilvl w:val="0"/>
          <w:numId w:val="17"/>
        </w:numPr>
        <w:spacing w:after="0"/>
        <w:contextualSpacing/>
        <w:rPr>
          <w:rFonts w:ascii="Segoe UI Light" w:eastAsia="Times New Roman" w:hAnsi="Segoe UI Light" w:cs="Segoe UI Light"/>
          <w:sz w:val="24"/>
          <w:szCs w:val="24"/>
          <w:lang w:eastAsia="pl-PL"/>
        </w:rPr>
      </w:pPr>
      <w:r w:rsidRPr="00B80971">
        <w:rPr>
          <w:rFonts w:ascii="Segoe UI Light" w:eastAsia="Times New Roman" w:hAnsi="Segoe UI Light" w:cs="Segoe UI Light"/>
          <w:sz w:val="24"/>
          <w:szCs w:val="24"/>
          <w:lang w:eastAsia="pl-PL"/>
        </w:rPr>
        <w:t xml:space="preserve">Oferty niespełniające wymogów formalnych zostają odrzucone. </w:t>
      </w:r>
    </w:p>
    <w:p w14:paraId="30D45B38" w14:textId="77777777"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Oferta nie podlega opiniowaniu i zostaje odrzucona z powodu następujących braków formalnych:</w:t>
      </w:r>
    </w:p>
    <w:p w14:paraId="5DBC4949" w14:textId="77777777" w:rsidR="00E24931" w:rsidRPr="006B3EE5" w:rsidRDefault="00E24931" w:rsidP="006B3EE5">
      <w:pPr>
        <w:numPr>
          <w:ilvl w:val="0"/>
          <w:numId w:val="25"/>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złożenie po terminie, </w:t>
      </w:r>
    </w:p>
    <w:p w14:paraId="1B545C79" w14:textId="77777777" w:rsidR="00E24931" w:rsidRPr="006B3EE5" w:rsidRDefault="00E24931" w:rsidP="006B3EE5">
      <w:pPr>
        <w:numPr>
          <w:ilvl w:val="0"/>
          <w:numId w:val="25"/>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niewypełnienie wszystkich punktów formularza oferty, </w:t>
      </w:r>
    </w:p>
    <w:p w14:paraId="0E6C5777" w14:textId="77777777" w:rsidR="00E24931" w:rsidRPr="006B3EE5" w:rsidRDefault="00E24931" w:rsidP="006B3EE5">
      <w:pPr>
        <w:numPr>
          <w:ilvl w:val="0"/>
          <w:numId w:val="25"/>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zgłoszenie na niewłaściwym formularzu, </w:t>
      </w:r>
    </w:p>
    <w:p w14:paraId="6D642AF9" w14:textId="77777777" w:rsidR="00E24931" w:rsidRPr="006B3EE5" w:rsidRDefault="00E24931" w:rsidP="006B3EE5">
      <w:pPr>
        <w:numPr>
          <w:ilvl w:val="0"/>
          <w:numId w:val="25"/>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złożenie przez podmiot nieuprawniony, </w:t>
      </w:r>
    </w:p>
    <w:p w14:paraId="36D17BE2" w14:textId="0CAF2369" w:rsidR="00E24931" w:rsidRPr="006B3EE5" w:rsidRDefault="00E24931" w:rsidP="006B3EE5">
      <w:pPr>
        <w:numPr>
          <w:ilvl w:val="0"/>
          <w:numId w:val="25"/>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złożenie oferty na zadanie, którego termin realizacji nie mieści się </w:t>
      </w:r>
      <w:r w:rsidR="00575BAE">
        <w:rPr>
          <w:rFonts w:ascii="Segoe UI Light" w:eastAsia="Times New Roman" w:hAnsi="Segoe UI Light" w:cs="Segoe UI Light"/>
          <w:sz w:val="24"/>
          <w:szCs w:val="24"/>
          <w:lang w:eastAsia="pl-PL"/>
        </w:rPr>
        <w:t xml:space="preserve">              </w:t>
      </w:r>
      <w:r w:rsidRPr="006B3EE5">
        <w:rPr>
          <w:rFonts w:ascii="Segoe UI Light" w:eastAsia="Times New Roman" w:hAnsi="Segoe UI Light" w:cs="Segoe UI Light"/>
          <w:sz w:val="24"/>
          <w:szCs w:val="24"/>
          <w:lang w:eastAsia="pl-PL"/>
        </w:rPr>
        <w:t>w</w:t>
      </w:r>
      <w:r w:rsidR="00575BAE">
        <w:rPr>
          <w:rFonts w:ascii="Segoe UI Light" w:eastAsia="Times New Roman" w:hAnsi="Segoe UI Light" w:cs="Segoe UI Light"/>
          <w:sz w:val="24"/>
          <w:szCs w:val="24"/>
          <w:lang w:eastAsia="pl-PL"/>
        </w:rPr>
        <w:t xml:space="preserve"> </w:t>
      </w:r>
      <w:r w:rsidRPr="006B3EE5">
        <w:rPr>
          <w:rFonts w:ascii="Segoe UI Light" w:eastAsia="Times New Roman" w:hAnsi="Segoe UI Light" w:cs="Segoe UI Light"/>
          <w:sz w:val="24"/>
          <w:szCs w:val="24"/>
          <w:lang w:eastAsia="pl-PL"/>
        </w:rPr>
        <w:t xml:space="preserve">przedziale czasowym wskazanym w ogłoszeniu, </w:t>
      </w:r>
    </w:p>
    <w:p w14:paraId="1D8A5675" w14:textId="77777777" w:rsidR="00E24931" w:rsidRPr="006B3EE5" w:rsidRDefault="00E24931" w:rsidP="006B3EE5">
      <w:pPr>
        <w:numPr>
          <w:ilvl w:val="0"/>
          <w:numId w:val="25"/>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zakres zadania nie jest zgodny z celami konkursu, </w:t>
      </w:r>
    </w:p>
    <w:p w14:paraId="5F2399AC" w14:textId="77777777" w:rsidR="00E24931" w:rsidRPr="006B3EE5" w:rsidRDefault="00E24931" w:rsidP="006B3EE5">
      <w:pPr>
        <w:numPr>
          <w:ilvl w:val="0"/>
          <w:numId w:val="25"/>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oferta nie zawiera obligatoryjnych rezultatów określonych w ogłoszeniu konkursowym. </w:t>
      </w:r>
    </w:p>
    <w:p w14:paraId="73CB4D26" w14:textId="2526A238"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 xml:space="preserve">Braki formalne i nieprawidłowości wskazane w pkt. </w:t>
      </w:r>
      <w:r w:rsidR="00B80971">
        <w:rPr>
          <w:rFonts w:ascii="Segoe UI Light" w:eastAsia="Times New Roman" w:hAnsi="Segoe UI Light" w:cs="Segoe UI Light"/>
          <w:sz w:val="24"/>
          <w:szCs w:val="24"/>
          <w:lang w:eastAsia="pl-PL"/>
        </w:rPr>
        <w:t>6</w:t>
      </w:r>
      <w:r w:rsidRPr="006B3EE5">
        <w:rPr>
          <w:rFonts w:ascii="Segoe UI Light" w:eastAsia="Times New Roman" w:hAnsi="Segoe UI Light" w:cs="Segoe UI Light"/>
          <w:sz w:val="24"/>
          <w:szCs w:val="24"/>
          <w:lang w:eastAsia="pl-PL"/>
        </w:rPr>
        <w:t xml:space="preserve">, lit. b, e oraz g mogą zostać uzupełnione w terminie do 3 dni od daty otrzymania przez oferenta powiadomienia o konieczności uzupełniania oferty. </w:t>
      </w:r>
    </w:p>
    <w:p w14:paraId="595B99B3" w14:textId="21A7F538"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eastAsia="Times New Roman" w:hAnsi="Segoe UI Light" w:cs="Segoe UI Light"/>
          <w:sz w:val="24"/>
          <w:szCs w:val="24"/>
          <w:lang w:eastAsia="pl-PL"/>
        </w:rPr>
        <w:t>Oferty muszą zostać podpisane przez osoby uprawnione zgodnie z dokumentem potwierdzającym te uprawnienia. Za prawidłowe zostaną uznane podpisy z pieczątką</w:t>
      </w:r>
      <w:r w:rsidR="00F41C1E" w:rsidRPr="006B3EE5">
        <w:rPr>
          <w:rFonts w:ascii="Segoe UI Light" w:eastAsia="Times New Roman" w:hAnsi="Segoe UI Light" w:cs="Segoe UI Light"/>
          <w:sz w:val="24"/>
          <w:szCs w:val="24"/>
          <w:lang w:eastAsia="pl-PL"/>
        </w:rPr>
        <w:t xml:space="preserve"> </w:t>
      </w:r>
      <w:r w:rsidRPr="006B3EE5">
        <w:rPr>
          <w:rFonts w:ascii="Segoe UI Light" w:eastAsia="Times New Roman" w:hAnsi="Segoe UI Light" w:cs="Segoe UI Light"/>
          <w:sz w:val="24"/>
          <w:szCs w:val="24"/>
          <w:lang w:eastAsia="pl-PL"/>
        </w:rPr>
        <w:t xml:space="preserve">imienną, a w przypadku braku pieczątki – z czytelnym podpisem umożliwiającym weryfikację osób podpisujących ofertę. </w:t>
      </w:r>
    </w:p>
    <w:p w14:paraId="2A243B46" w14:textId="24E60697"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hAnsi="Segoe UI Light" w:cs="Segoe UI Light"/>
          <w:sz w:val="24"/>
          <w:szCs w:val="24"/>
        </w:rPr>
        <w:t xml:space="preserve">Konkurs rozstrzyga Burmistrz Miasta i Gminy </w:t>
      </w:r>
      <w:r w:rsidR="00F41C1E" w:rsidRPr="006B3EE5">
        <w:rPr>
          <w:rFonts w:ascii="Segoe UI Light" w:hAnsi="Segoe UI Light" w:cs="Segoe UI Light"/>
          <w:sz w:val="24"/>
          <w:szCs w:val="24"/>
        </w:rPr>
        <w:t xml:space="preserve">Góra Kalwaria </w:t>
      </w:r>
      <w:r w:rsidRPr="006B3EE5">
        <w:rPr>
          <w:rFonts w:ascii="Segoe UI Light" w:hAnsi="Segoe UI Light" w:cs="Segoe UI Light"/>
          <w:sz w:val="24"/>
          <w:szCs w:val="24"/>
        </w:rPr>
        <w:t xml:space="preserve">po zapoznaniu się z opinią Komisji Konkursowej. </w:t>
      </w:r>
    </w:p>
    <w:p w14:paraId="4B02BEB3" w14:textId="576D8927"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hAnsi="Segoe UI Light" w:cs="Segoe UI Light"/>
          <w:sz w:val="24"/>
          <w:szCs w:val="24"/>
        </w:rPr>
        <w:t>W post</w:t>
      </w:r>
      <w:r w:rsidR="003E3907">
        <w:rPr>
          <w:rFonts w:ascii="Segoe UI Light" w:hAnsi="Segoe UI Light" w:cs="Segoe UI Light"/>
          <w:sz w:val="24"/>
          <w:szCs w:val="24"/>
        </w:rPr>
        <w:t>ę</w:t>
      </w:r>
      <w:r w:rsidRPr="006B3EE5">
        <w:rPr>
          <w:rFonts w:ascii="Segoe UI Light" w:hAnsi="Segoe UI Light" w:cs="Segoe UI Light"/>
          <w:sz w:val="24"/>
          <w:szCs w:val="24"/>
        </w:rPr>
        <w:t xml:space="preserve">powaniu konkursowym oferentom nie przysługuje tryb odwoławczy. </w:t>
      </w:r>
    </w:p>
    <w:p w14:paraId="435AC3CD" w14:textId="77777777" w:rsidR="00E24931" w:rsidRPr="006B3EE5" w:rsidRDefault="00E24931" w:rsidP="006B3EE5">
      <w:pPr>
        <w:numPr>
          <w:ilvl w:val="0"/>
          <w:numId w:val="17"/>
        </w:numPr>
        <w:spacing w:after="0"/>
        <w:contextualSpacing/>
        <w:rPr>
          <w:rFonts w:ascii="Segoe UI Light" w:eastAsia="Times New Roman" w:hAnsi="Segoe UI Light" w:cs="Segoe UI Light"/>
          <w:sz w:val="24"/>
          <w:szCs w:val="24"/>
          <w:lang w:eastAsia="pl-PL"/>
        </w:rPr>
      </w:pPr>
      <w:r w:rsidRPr="006B3EE5">
        <w:rPr>
          <w:rFonts w:ascii="Segoe UI Light" w:hAnsi="Segoe UI Light" w:cs="Segoe UI Light"/>
          <w:sz w:val="24"/>
          <w:szCs w:val="24"/>
        </w:rPr>
        <w:t xml:space="preserve">Ocena merytoryczna ofert zostanie dokonana z uwzględnieniem następujących kryteriów: </w:t>
      </w:r>
    </w:p>
    <w:p w14:paraId="0C166319" w14:textId="77777777" w:rsidR="00E24931" w:rsidRDefault="00E24931" w:rsidP="006B3EE5">
      <w:pPr>
        <w:spacing w:after="0"/>
        <w:ind w:left="720"/>
        <w:contextualSpacing/>
        <w:jc w:val="both"/>
        <w:rPr>
          <w:rFonts w:ascii="Segoe UI Light" w:eastAsia="Times New Roman" w:hAnsi="Segoe UI Light" w:cs="Segoe UI Light"/>
          <w:sz w:val="24"/>
          <w:szCs w:val="24"/>
          <w:lang w:eastAsia="pl-PL"/>
        </w:rPr>
      </w:pPr>
    </w:p>
    <w:p w14:paraId="2160E320" w14:textId="77777777" w:rsidR="006876D9" w:rsidRDefault="006876D9" w:rsidP="006B3EE5">
      <w:pPr>
        <w:spacing w:after="0"/>
        <w:ind w:left="720"/>
        <w:contextualSpacing/>
        <w:jc w:val="both"/>
        <w:rPr>
          <w:rFonts w:ascii="Segoe UI Light" w:eastAsia="Times New Roman" w:hAnsi="Segoe UI Light" w:cs="Segoe UI Light"/>
          <w:sz w:val="24"/>
          <w:szCs w:val="24"/>
          <w:lang w:eastAsia="pl-PL"/>
        </w:rPr>
      </w:pPr>
    </w:p>
    <w:p w14:paraId="266D0CE6" w14:textId="77777777" w:rsidR="006876D9" w:rsidRDefault="006876D9" w:rsidP="006B3EE5">
      <w:pPr>
        <w:spacing w:after="0"/>
        <w:ind w:left="720"/>
        <w:contextualSpacing/>
        <w:jc w:val="both"/>
        <w:rPr>
          <w:rFonts w:ascii="Segoe UI Light" w:eastAsia="Times New Roman" w:hAnsi="Segoe UI Light" w:cs="Segoe UI Light"/>
          <w:sz w:val="24"/>
          <w:szCs w:val="24"/>
          <w:lang w:eastAsia="pl-PL"/>
        </w:rPr>
      </w:pPr>
    </w:p>
    <w:p w14:paraId="2062C92C" w14:textId="77777777" w:rsidR="006876D9" w:rsidRPr="006B3EE5" w:rsidRDefault="006876D9" w:rsidP="006B3EE5">
      <w:pPr>
        <w:spacing w:after="0"/>
        <w:ind w:left="720"/>
        <w:contextualSpacing/>
        <w:jc w:val="both"/>
        <w:rPr>
          <w:rFonts w:ascii="Segoe UI Light" w:eastAsia="Times New Roman" w:hAnsi="Segoe UI Light" w:cs="Segoe UI Light"/>
          <w:sz w:val="24"/>
          <w:szCs w:val="24"/>
          <w:lang w:eastAsia="pl-P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2472"/>
      </w:tblGrid>
      <w:tr w:rsidR="00E24931" w:rsidRPr="006B3EE5" w14:paraId="1015C956" w14:textId="77777777">
        <w:tc>
          <w:tcPr>
            <w:tcW w:w="6374" w:type="dxa"/>
            <w:shd w:val="clear" w:color="auto" w:fill="D9D9D9"/>
          </w:tcPr>
          <w:p w14:paraId="51E45E78" w14:textId="77777777" w:rsidR="00E24931" w:rsidRPr="006B3EE5" w:rsidRDefault="00E24931" w:rsidP="006B3EE5">
            <w:pPr>
              <w:pStyle w:val="Akapitzlist"/>
              <w:spacing w:after="0"/>
              <w:ind w:left="1701" w:hanging="981"/>
              <w:jc w:val="center"/>
              <w:rPr>
                <w:rFonts w:ascii="Segoe UI Light" w:hAnsi="Segoe UI Light" w:cs="Segoe UI Light"/>
                <w:b/>
                <w:sz w:val="24"/>
                <w:szCs w:val="24"/>
              </w:rPr>
            </w:pPr>
            <w:r w:rsidRPr="006B3EE5">
              <w:rPr>
                <w:rFonts w:ascii="Segoe UI Light" w:hAnsi="Segoe UI Light" w:cs="Segoe UI Light"/>
                <w:b/>
                <w:sz w:val="24"/>
                <w:szCs w:val="24"/>
              </w:rPr>
              <w:t>Kryteria oceny merytorycznej</w:t>
            </w:r>
          </w:p>
        </w:tc>
        <w:tc>
          <w:tcPr>
            <w:tcW w:w="2688" w:type="dxa"/>
            <w:shd w:val="clear" w:color="auto" w:fill="D9D9D9"/>
          </w:tcPr>
          <w:p w14:paraId="4108F7C3" w14:textId="77777777"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b/>
                <w:sz w:val="24"/>
                <w:szCs w:val="24"/>
              </w:rPr>
              <w:t>Ocena</w:t>
            </w:r>
          </w:p>
        </w:tc>
      </w:tr>
      <w:tr w:rsidR="00E24931" w:rsidRPr="006B3EE5" w14:paraId="7FED5CE4" w14:textId="77777777">
        <w:tc>
          <w:tcPr>
            <w:tcW w:w="6374" w:type="dxa"/>
            <w:shd w:val="clear" w:color="auto" w:fill="auto"/>
          </w:tcPr>
          <w:p w14:paraId="2ED9A563" w14:textId="77777777" w:rsidR="00E24931" w:rsidRPr="006B3EE5" w:rsidRDefault="00E24931" w:rsidP="006B3EE5">
            <w:pPr>
              <w:pStyle w:val="Akapitzlist"/>
              <w:spacing w:after="0"/>
              <w:jc w:val="both"/>
              <w:rPr>
                <w:rFonts w:ascii="Segoe UI Light" w:hAnsi="Segoe UI Light" w:cs="Segoe UI Light"/>
                <w:sz w:val="24"/>
                <w:szCs w:val="24"/>
              </w:rPr>
            </w:pPr>
          </w:p>
          <w:p w14:paraId="6EAA82D4" w14:textId="500368CA" w:rsidR="00E24931" w:rsidRPr="006B3EE5" w:rsidRDefault="00E24931" w:rsidP="006B3EE5">
            <w:pPr>
              <w:pStyle w:val="Akapitzlist"/>
              <w:numPr>
                <w:ilvl w:val="0"/>
                <w:numId w:val="21"/>
              </w:numPr>
              <w:spacing w:after="0"/>
              <w:ind w:left="709" w:hanging="349"/>
              <w:jc w:val="both"/>
              <w:rPr>
                <w:rFonts w:ascii="Segoe UI Light" w:hAnsi="Segoe UI Light" w:cs="Segoe UI Light"/>
                <w:b/>
                <w:sz w:val="24"/>
                <w:szCs w:val="24"/>
              </w:rPr>
            </w:pPr>
            <w:r w:rsidRPr="006B3EE5">
              <w:rPr>
                <w:rFonts w:ascii="Segoe UI Light" w:hAnsi="Segoe UI Light" w:cs="Segoe UI Light"/>
                <w:b/>
                <w:sz w:val="24"/>
                <w:szCs w:val="24"/>
              </w:rPr>
              <w:t>Możliwość realizacji zadania publicznego przez oferenta:</w:t>
            </w:r>
          </w:p>
          <w:p w14:paraId="1E6A043E" w14:textId="77777777" w:rsidR="00E24931" w:rsidRPr="006B3EE5" w:rsidRDefault="00E24931" w:rsidP="006B3EE5">
            <w:pPr>
              <w:pStyle w:val="Akapitzlist"/>
              <w:spacing w:after="0"/>
              <w:ind w:left="709"/>
              <w:jc w:val="both"/>
              <w:rPr>
                <w:rFonts w:ascii="Segoe UI Light" w:hAnsi="Segoe UI Light" w:cs="Segoe UI Light"/>
                <w:b/>
                <w:sz w:val="10"/>
                <w:szCs w:val="10"/>
              </w:rPr>
            </w:pPr>
          </w:p>
          <w:p w14:paraId="64317080" w14:textId="77777777" w:rsidR="00E24931" w:rsidRPr="006B3EE5" w:rsidRDefault="00E24931" w:rsidP="006B3EE5">
            <w:pPr>
              <w:pStyle w:val="Akapitzlist"/>
              <w:numPr>
                <w:ilvl w:val="0"/>
                <w:numId w:val="20"/>
              </w:numPr>
              <w:spacing w:after="0"/>
              <w:jc w:val="both"/>
              <w:rPr>
                <w:rFonts w:ascii="Segoe UI Light" w:hAnsi="Segoe UI Light" w:cs="Segoe UI Light"/>
                <w:sz w:val="24"/>
                <w:szCs w:val="24"/>
              </w:rPr>
            </w:pPr>
            <w:r w:rsidRPr="006B3EE5">
              <w:rPr>
                <w:rFonts w:ascii="Segoe UI Light" w:hAnsi="Segoe UI Light" w:cs="Segoe UI Light"/>
                <w:sz w:val="24"/>
                <w:szCs w:val="24"/>
              </w:rPr>
              <w:lastRenderedPageBreak/>
              <w:t xml:space="preserve">Doświadczenie w prowadzeniu działalności statutowej zgodnej z rodzajem zadania wskazanym w ogłoszeniu konkursowym </w:t>
            </w:r>
          </w:p>
          <w:p w14:paraId="57B5BE42" w14:textId="77777777" w:rsidR="00E24931" w:rsidRPr="006B3EE5" w:rsidRDefault="00E24931" w:rsidP="006B3EE5">
            <w:pPr>
              <w:pStyle w:val="Akapitzlist"/>
              <w:numPr>
                <w:ilvl w:val="0"/>
                <w:numId w:val="20"/>
              </w:numPr>
              <w:spacing w:after="0"/>
              <w:jc w:val="both"/>
              <w:rPr>
                <w:rFonts w:ascii="Segoe UI Light" w:hAnsi="Segoe UI Light" w:cs="Segoe UI Light"/>
                <w:sz w:val="24"/>
                <w:szCs w:val="24"/>
              </w:rPr>
            </w:pPr>
            <w:r w:rsidRPr="006B3EE5">
              <w:rPr>
                <w:rFonts w:ascii="Segoe UI Light" w:hAnsi="Segoe UI Light" w:cs="Segoe UI Light"/>
                <w:sz w:val="24"/>
                <w:szCs w:val="24"/>
              </w:rPr>
              <w:t xml:space="preserve">Zasoby osobowe, rzeczowe i finansowe oferenta, które będą wykorzystane do realizacji zadania </w:t>
            </w:r>
          </w:p>
          <w:p w14:paraId="7250C90F" w14:textId="77777777" w:rsidR="00E24931" w:rsidRPr="006B3EE5" w:rsidRDefault="00E24931" w:rsidP="006B3EE5">
            <w:pPr>
              <w:pStyle w:val="Akapitzlist"/>
              <w:spacing w:after="0"/>
              <w:ind w:left="0"/>
              <w:jc w:val="both"/>
              <w:rPr>
                <w:rFonts w:ascii="Segoe UI Light" w:hAnsi="Segoe UI Light" w:cs="Segoe UI Light"/>
                <w:sz w:val="24"/>
                <w:szCs w:val="24"/>
              </w:rPr>
            </w:pPr>
          </w:p>
        </w:tc>
        <w:tc>
          <w:tcPr>
            <w:tcW w:w="2688" w:type="dxa"/>
            <w:shd w:val="clear" w:color="auto" w:fill="auto"/>
          </w:tcPr>
          <w:p w14:paraId="203E318C" w14:textId="77777777" w:rsidR="00E24931" w:rsidRPr="006B3EE5" w:rsidRDefault="00E24931" w:rsidP="006B3EE5">
            <w:pPr>
              <w:pStyle w:val="Akapitzlist"/>
              <w:spacing w:after="0"/>
              <w:jc w:val="both"/>
              <w:rPr>
                <w:rFonts w:ascii="Segoe UI Light" w:hAnsi="Segoe UI Light" w:cs="Segoe UI Light"/>
                <w:sz w:val="24"/>
                <w:szCs w:val="24"/>
              </w:rPr>
            </w:pPr>
          </w:p>
          <w:p w14:paraId="0CFF8D52" w14:textId="4C6842AF"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b/>
                <w:sz w:val="24"/>
                <w:szCs w:val="24"/>
              </w:rPr>
              <w:t>0-</w:t>
            </w:r>
            <w:r w:rsidR="007F2ED4">
              <w:rPr>
                <w:rFonts w:ascii="Segoe UI Light" w:hAnsi="Segoe UI Light" w:cs="Segoe UI Light"/>
                <w:b/>
                <w:sz w:val="24"/>
                <w:szCs w:val="24"/>
              </w:rPr>
              <w:t>2</w:t>
            </w:r>
            <w:r w:rsidRPr="006B3EE5">
              <w:rPr>
                <w:rFonts w:ascii="Segoe UI Light" w:hAnsi="Segoe UI Light" w:cs="Segoe UI Light"/>
                <w:b/>
                <w:sz w:val="24"/>
                <w:szCs w:val="24"/>
              </w:rPr>
              <w:t xml:space="preserve"> pkt. </w:t>
            </w:r>
          </w:p>
          <w:p w14:paraId="42DD44E0" w14:textId="77777777" w:rsidR="00E24931" w:rsidRPr="006B3EE5" w:rsidRDefault="00E24931" w:rsidP="006B3EE5">
            <w:pPr>
              <w:pStyle w:val="Akapitzlist"/>
              <w:spacing w:after="0"/>
              <w:jc w:val="both"/>
              <w:rPr>
                <w:rFonts w:ascii="Segoe UI Light" w:hAnsi="Segoe UI Light" w:cs="Segoe UI Light"/>
                <w:b/>
                <w:sz w:val="10"/>
                <w:szCs w:val="10"/>
              </w:rPr>
            </w:pPr>
          </w:p>
          <w:p w14:paraId="3DA82728" w14:textId="77777777" w:rsidR="00E24931" w:rsidRPr="006B3EE5" w:rsidRDefault="00E24931" w:rsidP="006B3EE5">
            <w:pPr>
              <w:pStyle w:val="Akapitzlist"/>
              <w:spacing w:after="0"/>
              <w:jc w:val="both"/>
              <w:rPr>
                <w:rFonts w:ascii="Segoe UI Light" w:hAnsi="Segoe UI Light" w:cs="Segoe UI Light"/>
                <w:sz w:val="24"/>
                <w:szCs w:val="24"/>
              </w:rPr>
            </w:pPr>
          </w:p>
          <w:p w14:paraId="76F304F1" w14:textId="7A79E462" w:rsidR="00E24931" w:rsidRPr="006B3EE5" w:rsidRDefault="00E24931" w:rsidP="006B3EE5">
            <w:pPr>
              <w:pStyle w:val="Akapitzlist"/>
              <w:spacing w:after="0"/>
              <w:jc w:val="both"/>
              <w:rPr>
                <w:rFonts w:ascii="Segoe UI Light" w:hAnsi="Segoe UI Light" w:cs="Segoe UI Light"/>
                <w:sz w:val="24"/>
                <w:szCs w:val="24"/>
              </w:rPr>
            </w:pPr>
            <w:r w:rsidRPr="006B3EE5">
              <w:rPr>
                <w:rFonts w:ascii="Segoe UI Light" w:hAnsi="Segoe UI Light" w:cs="Segoe UI Light"/>
                <w:sz w:val="24"/>
                <w:szCs w:val="24"/>
              </w:rPr>
              <w:lastRenderedPageBreak/>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p w14:paraId="64118277" w14:textId="77777777" w:rsidR="00E24931" w:rsidRPr="006B3EE5" w:rsidRDefault="00E24931" w:rsidP="006B3EE5">
            <w:pPr>
              <w:pStyle w:val="Akapitzlist"/>
              <w:spacing w:after="0"/>
              <w:jc w:val="both"/>
              <w:rPr>
                <w:rFonts w:ascii="Segoe UI Light" w:hAnsi="Segoe UI Light" w:cs="Segoe UI Light"/>
                <w:sz w:val="24"/>
                <w:szCs w:val="24"/>
              </w:rPr>
            </w:pPr>
          </w:p>
          <w:p w14:paraId="0EC7053F" w14:textId="77777777" w:rsidR="00E24931" w:rsidRPr="006B3EE5" w:rsidRDefault="00E24931" w:rsidP="006B3EE5">
            <w:pPr>
              <w:pStyle w:val="Akapitzlist"/>
              <w:spacing w:after="0"/>
              <w:jc w:val="both"/>
              <w:rPr>
                <w:rFonts w:ascii="Segoe UI Light" w:hAnsi="Segoe UI Light" w:cs="Segoe UI Light"/>
                <w:sz w:val="24"/>
                <w:szCs w:val="24"/>
              </w:rPr>
            </w:pPr>
          </w:p>
          <w:p w14:paraId="0420F897" w14:textId="516A9C88"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tc>
      </w:tr>
      <w:tr w:rsidR="00E24931" w:rsidRPr="006B3EE5" w14:paraId="7DE80D99" w14:textId="77777777">
        <w:tc>
          <w:tcPr>
            <w:tcW w:w="6374" w:type="dxa"/>
            <w:shd w:val="clear" w:color="auto" w:fill="auto"/>
          </w:tcPr>
          <w:p w14:paraId="5011A531" w14:textId="77777777" w:rsidR="00E24931" w:rsidRPr="006B3EE5" w:rsidRDefault="00E24931" w:rsidP="006B3EE5">
            <w:pPr>
              <w:pStyle w:val="Akapitzlist"/>
              <w:spacing w:after="0"/>
              <w:jc w:val="both"/>
              <w:rPr>
                <w:rFonts w:ascii="Segoe UI Light" w:hAnsi="Segoe UI Light" w:cs="Segoe UI Light"/>
                <w:sz w:val="24"/>
                <w:szCs w:val="24"/>
              </w:rPr>
            </w:pPr>
          </w:p>
          <w:p w14:paraId="4FFB2723" w14:textId="705565D0" w:rsidR="00E24931" w:rsidRPr="006B3EE5" w:rsidRDefault="00E24931" w:rsidP="006B3EE5">
            <w:pPr>
              <w:pStyle w:val="Akapitzlist"/>
              <w:numPr>
                <w:ilvl w:val="0"/>
                <w:numId w:val="21"/>
              </w:numPr>
              <w:spacing w:after="0"/>
              <w:ind w:left="709" w:hanging="567"/>
              <w:jc w:val="both"/>
              <w:rPr>
                <w:rFonts w:ascii="Segoe UI Light" w:hAnsi="Segoe UI Light" w:cs="Segoe UI Light"/>
                <w:b/>
                <w:sz w:val="24"/>
                <w:szCs w:val="24"/>
              </w:rPr>
            </w:pPr>
            <w:r w:rsidRPr="006B3EE5">
              <w:rPr>
                <w:rFonts w:ascii="Segoe UI Light" w:hAnsi="Segoe UI Light" w:cs="Segoe UI Light"/>
                <w:b/>
                <w:sz w:val="24"/>
                <w:szCs w:val="24"/>
              </w:rPr>
              <w:t xml:space="preserve">Kalkulacja kosztów realizacji zadania publicznego, </w:t>
            </w:r>
            <w:r w:rsidRPr="006B3EE5">
              <w:rPr>
                <w:rFonts w:ascii="Segoe UI Light" w:hAnsi="Segoe UI Light" w:cs="Segoe UI Light"/>
                <w:b/>
                <w:sz w:val="24"/>
                <w:szCs w:val="24"/>
              </w:rPr>
              <w:br/>
              <w:t xml:space="preserve">w tym w odniesieniu do jego zakresu rzeczowego: </w:t>
            </w:r>
          </w:p>
          <w:p w14:paraId="7119377D" w14:textId="77777777" w:rsidR="00E24931" w:rsidRPr="006B3EE5" w:rsidRDefault="00E24931" w:rsidP="006B3EE5">
            <w:pPr>
              <w:pStyle w:val="Akapitzlist"/>
              <w:spacing w:after="0"/>
              <w:jc w:val="both"/>
              <w:rPr>
                <w:rFonts w:ascii="Segoe UI Light" w:hAnsi="Segoe UI Light" w:cs="Segoe UI Light"/>
                <w:sz w:val="10"/>
                <w:szCs w:val="10"/>
              </w:rPr>
            </w:pPr>
          </w:p>
          <w:p w14:paraId="6F72A514" w14:textId="77777777" w:rsidR="00E24931" w:rsidRPr="006B3EE5" w:rsidRDefault="00E24931" w:rsidP="006B3EE5">
            <w:pPr>
              <w:pStyle w:val="Akapitzlist"/>
              <w:numPr>
                <w:ilvl w:val="0"/>
                <w:numId w:val="22"/>
              </w:numPr>
              <w:spacing w:after="0"/>
              <w:jc w:val="both"/>
              <w:rPr>
                <w:rFonts w:ascii="Segoe UI Light" w:hAnsi="Segoe UI Light" w:cs="Segoe UI Light"/>
                <w:sz w:val="24"/>
                <w:szCs w:val="24"/>
              </w:rPr>
            </w:pPr>
            <w:r w:rsidRPr="006B3EE5">
              <w:rPr>
                <w:rFonts w:ascii="Segoe UI Light" w:hAnsi="Segoe UI Light" w:cs="Segoe UI Light"/>
                <w:sz w:val="24"/>
                <w:szCs w:val="24"/>
              </w:rPr>
              <w:t>Racjonalność i niezbędność przedstawionych kosztów z perspektywy założonych działań.</w:t>
            </w:r>
          </w:p>
          <w:p w14:paraId="1C33D50C" w14:textId="77777777" w:rsidR="00E24931" w:rsidRPr="006B3EE5" w:rsidRDefault="00E24931" w:rsidP="006B3EE5">
            <w:pPr>
              <w:pStyle w:val="Akapitzlist"/>
              <w:numPr>
                <w:ilvl w:val="0"/>
                <w:numId w:val="22"/>
              </w:numPr>
              <w:spacing w:after="0"/>
              <w:jc w:val="both"/>
              <w:rPr>
                <w:rFonts w:ascii="Segoe UI Light" w:hAnsi="Segoe UI Light" w:cs="Segoe UI Light"/>
                <w:sz w:val="24"/>
                <w:szCs w:val="24"/>
              </w:rPr>
            </w:pPr>
            <w:r w:rsidRPr="006B3EE5">
              <w:rPr>
                <w:rFonts w:ascii="Segoe UI Light" w:hAnsi="Segoe UI Light" w:cs="Segoe UI Light"/>
                <w:sz w:val="24"/>
                <w:szCs w:val="24"/>
              </w:rPr>
              <w:t>Prawidłowa kwalifikacja kosztów do poszczególnych kategorii kosztów.</w:t>
            </w:r>
          </w:p>
          <w:p w14:paraId="0B80ECAD" w14:textId="77777777" w:rsidR="00E24931" w:rsidRPr="006B3EE5" w:rsidRDefault="00E24931" w:rsidP="006B3EE5">
            <w:pPr>
              <w:pStyle w:val="Akapitzlist"/>
              <w:numPr>
                <w:ilvl w:val="0"/>
                <w:numId w:val="22"/>
              </w:numPr>
              <w:spacing w:after="0"/>
              <w:jc w:val="both"/>
              <w:rPr>
                <w:rFonts w:ascii="Segoe UI Light" w:hAnsi="Segoe UI Light" w:cs="Segoe UI Light"/>
                <w:sz w:val="24"/>
                <w:szCs w:val="24"/>
              </w:rPr>
            </w:pPr>
            <w:r w:rsidRPr="006B3EE5">
              <w:rPr>
                <w:rFonts w:ascii="Segoe UI Light" w:hAnsi="Segoe UI Light" w:cs="Segoe UI Light"/>
                <w:sz w:val="24"/>
                <w:szCs w:val="24"/>
              </w:rPr>
              <w:t>Szczegółowy opis pozycji kosztorysu.</w:t>
            </w:r>
          </w:p>
          <w:p w14:paraId="6C046EFA" w14:textId="77777777" w:rsidR="00E24931" w:rsidRPr="006B3EE5" w:rsidRDefault="00E24931" w:rsidP="006B3EE5">
            <w:pPr>
              <w:pStyle w:val="Akapitzlist"/>
              <w:spacing w:after="0"/>
              <w:ind w:left="0"/>
              <w:jc w:val="both"/>
              <w:rPr>
                <w:rFonts w:ascii="Segoe UI Light" w:hAnsi="Segoe UI Light" w:cs="Segoe UI Light"/>
                <w:sz w:val="24"/>
                <w:szCs w:val="24"/>
              </w:rPr>
            </w:pPr>
          </w:p>
        </w:tc>
        <w:tc>
          <w:tcPr>
            <w:tcW w:w="2688" w:type="dxa"/>
            <w:shd w:val="clear" w:color="auto" w:fill="auto"/>
          </w:tcPr>
          <w:p w14:paraId="01226DA0" w14:textId="77777777" w:rsidR="00E24931" w:rsidRPr="006B3EE5" w:rsidRDefault="00E24931" w:rsidP="006B3EE5">
            <w:pPr>
              <w:pStyle w:val="Akapitzlist"/>
              <w:spacing w:after="0"/>
              <w:jc w:val="both"/>
              <w:rPr>
                <w:rFonts w:ascii="Segoe UI Light" w:hAnsi="Segoe UI Light" w:cs="Segoe UI Light"/>
                <w:sz w:val="24"/>
                <w:szCs w:val="24"/>
              </w:rPr>
            </w:pPr>
          </w:p>
          <w:p w14:paraId="20D44FE5" w14:textId="4636D24E"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b/>
                <w:sz w:val="24"/>
                <w:szCs w:val="24"/>
              </w:rPr>
              <w:t>0-</w:t>
            </w:r>
            <w:r w:rsidR="007F2ED4">
              <w:rPr>
                <w:rFonts w:ascii="Segoe UI Light" w:hAnsi="Segoe UI Light" w:cs="Segoe UI Light"/>
                <w:b/>
                <w:sz w:val="24"/>
                <w:szCs w:val="24"/>
              </w:rPr>
              <w:t>3</w:t>
            </w:r>
            <w:r w:rsidRPr="006B3EE5">
              <w:rPr>
                <w:rFonts w:ascii="Segoe UI Light" w:hAnsi="Segoe UI Light" w:cs="Segoe UI Light"/>
                <w:b/>
                <w:sz w:val="24"/>
                <w:szCs w:val="24"/>
              </w:rPr>
              <w:t xml:space="preserve"> pkt. </w:t>
            </w:r>
          </w:p>
          <w:p w14:paraId="0C09C396" w14:textId="77777777" w:rsidR="00E24931" w:rsidRPr="006B3EE5" w:rsidRDefault="00E24931" w:rsidP="006B3EE5">
            <w:pPr>
              <w:pStyle w:val="Akapitzlist"/>
              <w:spacing w:after="0"/>
              <w:jc w:val="both"/>
              <w:rPr>
                <w:rFonts w:ascii="Segoe UI Light" w:hAnsi="Segoe UI Light" w:cs="Segoe UI Light"/>
                <w:b/>
                <w:sz w:val="24"/>
                <w:szCs w:val="24"/>
              </w:rPr>
            </w:pPr>
          </w:p>
          <w:p w14:paraId="6DA103BB" w14:textId="77777777" w:rsidR="00E24931" w:rsidRPr="006B3EE5" w:rsidRDefault="00E24931" w:rsidP="006B3EE5">
            <w:pPr>
              <w:pStyle w:val="Akapitzlist"/>
              <w:spacing w:after="0"/>
              <w:jc w:val="both"/>
              <w:rPr>
                <w:rFonts w:ascii="Segoe UI Light" w:hAnsi="Segoe UI Light" w:cs="Segoe UI Light"/>
                <w:sz w:val="10"/>
                <w:szCs w:val="10"/>
              </w:rPr>
            </w:pPr>
          </w:p>
          <w:p w14:paraId="7F358896" w14:textId="77777777" w:rsidR="00F41C1E" w:rsidRPr="006B3EE5" w:rsidRDefault="00F41C1E" w:rsidP="006B3EE5">
            <w:pPr>
              <w:pStyle w:val="Akapitzlist"/>
              <w:spacing w:after="0"/>
              <w:jc w:val="both"/>
              <w:rPr>
                <w:rFonts w:ascii="Segoe UI Light" w:hAnsi="Segoe UI Light" w:cs="Segoe UI Light"/>
                <w:sz w:val="24"/>
                <w:szCs w:val="24"/>
              </w:rPr>
            </w:pPr>
          </w:p>
          <w:p w14:paraId="1A2651F2" w14:textId="77777777" w:rsidR="00F41C1E" w:rsidRPr="006B3EE5" w:rsidRDefault="00F41C1E" w:rsidP="006B3EE5">
            <w:pPr>
              <w:pStyle w:val="Akapitzlist"/>
              <w:spacing w:after="0"/>
              <w:jc w:val="both"/>
              <w:rPr>
                <w:rFonts w:ascii="Segoe UI Light" w:hAnsi="Segoe UI Light" w:cs="Segoe UI Light"/>
                <w:sz w:val="24"/>
                <w:szCs w:val="24"/>
              </w:rPr>
            </w:pPr>
          </w:p>
          <w:p w14:paraId="551901E6" w14:textId="4E5F483D" w:rsidR="00E24931" w:rsidRPr="006B3EE5" w:rsidRDefault="00E24931" w:rsidP="006B3EE5">
            <w:pPr>
              <w:pStyle w:val="Akapitzlist"/>
              <w:spacing w:after="0"/>
              <w:jc w:val="both"/>
              <w:rPr>
                <w:rFonts w:ascii="Segoe UI Light" w:hAnsi="Segoe UI Light" w:cs="Segoe UI Light"/>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p w14:paraId="3B6AB86F" w14:textId="77777777" w:rsidR="00E24931" w:rsidRPr="006B3EE5" w:rsidRDefault="00E24931" w:rsidP="006B3EE5">
            <w:pPr>
              <w:pStyle w:val="Akapitzlist"/>
              <w:spacing w:after="0"/>
              <w:jc w:val="both"/>
              <w:rPr>
                <w:rFonts w:ascii="Segoe UI Light" w:hAnsi="Segoe UI Light" w:cs="Segoe UI Light"/>
                <w:sz w:val="24"/>
                <w:szCs w:val="24"/>
              </w:rPr>
            </w:pPr>
          </w:p>
          <w:p w14:paraId="0832590A" w14:textId="51929EB1" w:rsidR="00E24931" w:rsidRPr="006B3EE5" w:rsidRDefault="00E24931" w:rsidP="006B3EE5">
            <w:pPr>
              <w:pStyle w:val="Akapitzlist"/>
              <w:spacing w:after="0"/>
              <w:jc w:val="both"/>
              <w:rPr>
                <w:rFonts w:ascii="Segoe UI Light" w:hAnsi="Segoe UI Light" w:cs="Segoe UI Light"/>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p w14:paraId="0E8E7887" w14:textId="77777777" w:rsidR="00E24931" w:rsidRPr="006B3EE5" w:rsidRDefault="00E24931" w:rsidP="006B3EE5">
            <w:pPr>
              <w:pStyle w:val="Akapitzlist"/>
              <w:spacing w:after="0"/>
              <w:jc w:val="both"/>
              <w:rPr>
                <w:rFonts w:ascii="Segoe UI Light" w:hAnsi="Segoe UI Light" w:cs="Segoe UI Light"/>
                <w:sz w:val="24"/>
                <w:szCs w:val="24"/>
              </w:rPr>
            </w:pPr>
          </w:p>
          <w:p w14:paraId="0AB286BF" w14:textId="00D0DD4F"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tc>
      </w:tr>
      <w:tr w:rsidR="00E24931" w:rsidRPr="006B3EE5" w14:paraId="31FC451F" w14:textId="77777777">
        <w:tc>
          <w:tcPr>
            <w:tcW w:w="6374" w:type="dxa"/>
            <w:shd w:val="clear" w:color="auto" w:fill="auto"/>
          </w:tcPr>
          <w:p w14:paraId="4A5E99F9" w14:textId="77777777" w:rsidR="00E24931" w:rsidRPr="006B3EE5" w:rsidRDefault="00E24931" w:rsidP="006B3EE5">
            <w:pPr>
              <w:pStyle w:val="Akapitzlist"/>
              <w:spacing w:after="0"/>
              <w:jc w:val="both"/>
              <w:rPr>
                <w:rFonts w:ascii="Segoe UI Light" w:hAnsi="Segoe UI Light" w:cs="Segoe UI Light"/>
                <w:sz w:val="24"/>
                <w:szCs w:val="24"/>
              </w:rPr>
            </w:pPr>
          </w:p>
          <w:p w14:paraId="2A45B4CF" w14:textId="172FC1F1" w:rsidR="00E24931" w:rsidRPr="006B3EE5" w:rsidRDefault="00E24931" w:rsidP="006B3EE5">
            <w:pPr>
              <w:pStyle w:val="Akapitzlist"/>
              <w:numPr>
                <w:ilvl w:val="0"/>
                <w:numId w:val="21"/>
              </w:numPr>
              <w:spacing w:after="0"/>
              <w:ind w:left="709" w:hanging="567"/>
              <w:jc w:val="both"/>
              <w:rPr>
                <w:rFonts w:ascii="Segoe UI Light" w:hAnsi="Segoe UI Light" w:cs="Segoe UI Light"/>
                <w:b/>
                <w:sz w:val="24"/>
                <w:szCs w:val="24"/>
              </w:rPr>
            </w:pPr>
            <w:r w:rsidRPr="006B3EE5">
              <w:rPr>
                <w:rFonts w:ascii="Segoe UI Light" w:hAnsi="Segoe UI Light" w:cs="Segoe UI Light"/>
                <w:b/>
                <w:sz w:val="24"/>
                <w:szCs w:val="24"/>
              </w:rPr>
              <w:t xml:space="preserve">Jakość wykonania zadania i kwalifikacje osób </w:t>
            </w:r>
            <w:r w:rsidR="00F41C1E" w:rsidRPr="006B3EE5">
              <w:rPr>
                <w:rFonts w:ascii="Segoe UI Light" w:hAnsi="Segoe UI Light" w:cs="Segoe UI Light"/>
                <w:b/>
                <w:sz w:val="24"/>
                <w:szCs w:val="24"/>
              </w:rPr>
              <w:t>przy udziale</w:t>
            </w:r>
            <w:r w:rsidRPr="006B3EE5">
              <w:rPr>
                <w:rFonts w:ascii="Segoe UI Light" w:hAnsi="Segoe UI Light" w:cs="Segoe UI Light"/>
                <w:b/>
                <w:sz w:val="24"/>
                <w:szCs w:val="24"/>
              </w:rPr>
              <w:t>, których oferent będzie realizować zadanie:</w:t>
            </w:r>
          </w:p>
          <w:p w14:paraId="4F362A63" w14:textId="77777777" w:rsidR="00E24931" w:rsidRPr="006B3EE5" w:rsidRDefault="00E24931" w:rsidP="006B3EE5">
            <w:pPr>
              <w:pStyle w:val="Akapitzlist"/>
              <w:spacing w:after="0"/>
              <w:jc w:val="both"/>
              <w:rPr>
                <w:rFonts w:ascii="Segoe UI Light" w:hAnsi="Segoe UI Light" w:cs="Segoe UI Light"/>
                <w:sz w:val="10"/>
                <w:szCs w:val="10"/>
              </w:rPr>
            </w:pPr>
          </w:p>
          <w:p w14:paraId="6C04F2DA" w14:textId="77777777" w:rsidR="00E24931" w:rsidRPr="006B3EE5" w:rsidRDefault="00E24931" w:rsidP="006B3EE5">
            <w:pPr>
              <w:pStyle w:val="Akapitzlist"/>
              <w:numPr>
                <w:ilvl w:val="0"/>
                <w:numId w:val="23"/>
              </w:numPr>
              <w:spacing w:after="0"/>
              <w:jc w:val="both"/>
              <w:rPr>
                <w:rFonts w:ascii="Segoe UI Light" w:hAnsi="Segoe UI Light" w:cs="Segoe UI Light"/>
                <w:sz w:val="24"/>
                <w:szCs w:val="24"/>
              </w:rPr>
            </w:pPr>
            <w:r w:rsidRPr="006B3EE5">
              <w:rPr>
                <w:rFonts w:ascii="Segoe UI Light" w:hAnsi="Segoe UI Light" w:cs="Segoe UI Light"/>
                <w:sz w:val="24"/>
                <w:szCs w:val="24"/>
              </w:rPr>
              <w:t>Uzasadnienie potrzeby realizacji zadania (w tym diagnoza potrzeb odbiorców zadania).</w:t>
            </w:r>
          </w:p>
          <w:p w14:paraId="14E57BB3" w14:textId="77777777" w:rsidR="00E24931" w:rsidRPr="006B3EE5" w:rsidRDefault="00E24931" w:rsidP="006B3EE5">
            <w:pPr>
              <w:pStyle w:val="Akapitzlist"/>
              <w:numPr>
                <w:ilvl w:val="0"/>
                <w:numId w:val="23"/>
              </w:numPr>
              <w:spacing w:after="0"/>
              <w:jc w:val="both"/>
              <w:rPr>
                <w:rFonts w:ascii="Segoe UI Light" w:hAnsi="Segoe UI Light" w:cs="Segoe UI Light"/>
                <w:sz w:val="24"/>
                <w:szCs w:val="24"/>
              </w:rPr>
            </w:pPr>
            <w:r w:rsidRPr="006B3EE5">
              <w:rPr>
                <w:rFonts w:ascii="Segoe UI Light" w:hAnsi="Segoe UI Light" w:cs="Segoe UI Light"/>
                <w:sz w:val="24"/>
                <w:szCs w:val="24"/>
              </w:rPr>
              <w:t xml:space="preserve">Spójność, realność zaplanowanych działań oraz realność harmonogramu. </w:t>
            </w:r>
          </w:p>
          <w:p w14:paraId="42C74816" w14:textId="20336FD1" w:rsidR="00E24931" w:rsidRPr="006B3EE5" w:rsidRDefault="00E24931" w:rsidP="006B3EE5">
            <w:pPr>
              <w:pStyle w:val="Akapitzlist"/>
              <w:numPr>
                <w:ilvl w:val="0"/>
                <w:numId w:val="23"/>
              </w:numPr>
              <w:spacing w:after="0"/>
              <w:jc w:val="both"/>
              <w:rPr>
                <w:rFonts w:ascii="Segoe UI Light" w:hAnsi="Segoe UI Light" w:cs="Segoe UI Light"/>
                <w:sz w:val="24"/>
                <w:szCs w:val="24"/>
              </w:rPr>
            </w:pPr>
            <w:r w:rsidRPr="006B3EE5">
              <w:rPr>
                <w:rFonts w:ascii="Segoe UI Light" w:hAnsi="Segoe UI Light" w:cs="Segoe UI Light"/>
                <w:sz w:val="24"/>
                <w:szCs w:val="24"/>
              </w:rPr>
              <w:t xml:space="preserve">Zgodność założonych rezultatów z celami zadania i ogłoszeniem o konkursie, ich realność i sposób monitoringu. </w:t>
            </w:r>
          </w:p>
          <w:p w14:paraId="1B33610C" w14:textId="316B7E4F" w:rsidR="00E24931" w:rsidRPr="003E3907" w:rsidRDefault="00E24931" w:rsidP="003E3907">
            <w:pPr>
              <w:pStyle w:val="Akapitzlist"/>
              <w:numPr>
                <w:ilvl w:val="0"/>
                <w:numId w:val="23"/>
              </w:numPr>
              <w:spacing w:after="0"/>
              <w:jc w:val="both"/>
              <w:rPr>
                <w:rFonts w:ascii="Segoe UI Light" w:hAnsi="Segoe UI Light" w:cs="Segoe UI Light"/>
                <w:sz w:val="24"/>
                <w:szCs w:val="24"/>
              </w:rPr>
            </w:pPr>
            <w:r w:rsidRPr="006B3EE5">
              <w:rPr>
                <w:rFonts w:ascii="Segoe UI Light" w:hAnsi="Segoe UI Light" w:cs="Segoe UI Light"/>
                <w:sz w:val="24"/>
                <w:szCs w:val="24"/>
              </w:rPr>
              <w:t>Kwalifikacje, doświadczenie i kompetencje osób przy udziale, których oferent będzie realizował zadanie.</w:t>
            </w:r>
          </w:p>
        </w:tc>
        <w:tc>
          <w:tcPr>
            <w:tcW w:w="2688" w:type="dxa"/>
            <w:shd w:val="clear" w:color="auto" w:fill="auto"/>
          </w:tcPr>
          <w:p w14:paraId="1D1EC17C" w14:textId="77777777" w:rsidR="00E24931" w:rsidRPr="006B3EE5" w:rsidRDefault="00E24931" w:rsidP="006B3EE5">
            <w:pPr>
              <w:pStyle w:val="Akapitzlist"/>
              <w:spacing w:after="0"/>
              <w:jc w:val="both"/>
              <w:rPr>
                <w:rFonts w:ascii="Segoe UI Light" w:hAnsi="Segoe UI Light" w:cs="Segoe UI Light"/>
                <w:sz w:val="24"/>
                <w:szCs w:val="24"/>
              </w:rPr>
            </w:pPr>
          </w:p>
          <w:p w14:paraId="3FF16765" w14:textId="07098629" w:rsidR="00E24931" w:rsidRPr="00575BAE" w:rsidRDefault="00575BAE" w:rsidP="00575BAE">
            <w:pPr>
              <w:spacing w:after="0"/>
              <w:jc w:val="both"/>
              <w:rPr>
                <w:rFonts w:ascii="Segoe UI Light" w:hAnsi="Segoe UI Light" w:cs="Segoe UI Light"/>
                <w:b/>
                <w:sz w:val="24"/>
                <w:szCs w:val="24"/>
              </w:rPr>
            </w:pPr>
            <w:r>
              <w:rPr>
                <w:rFonts w:ascii="Segoe UI Light" w:hAnsi="Segoe UI Light" w:cs="Segoe UI Light"/>
                <w:b/>
                <w:sz w:val="24"/>
                <w:szCs w:val="24"/>
              </w:rPr>
              <w:t xml:space="preserve">          </w:t>
            </w:r>
            <w:r w:rsidR="00E24931" w:rsidRPr="00575BAE">
              <w:rPr>
                <w:rFonts w:ascii="Segoe UI Light" w:hAnsi="Segoe UI Light" w:cs="Segoe UI Light"/>
                <w:b/>
                <w:sz w:val="24"/>
                <w:szCs w:val="24"/>
              </w:rPr>
              <w:t>0-</w:t>
            </w:r>
            <w:r w:rsidR="003E3907">
              <w:rPr>
                <w:rFonts w:ascii="Segoe UI Light" w:hAnsi="Segoe UI Light" w:cs="Segoe UI Light"/>
                <w:b/>
                <w:sz w:val="24"/>
                <w:szCs w:val="24"/>
              </w:rPr>
              <w:t>4</w:t>
            </w:r>
            <w:r w:rsidR="00E24931" w:rsidRPr="00575BAE">
              <w:rPr>
                <w:rFonts w:ascii="Segoe UI Light" w:hAnsi="Segoe UI Light" w:cs="Segoe UI Light"/>
                <w:b/>
                <w:sz w:val="24"/>
                <w:szCs w:val="24"/>
              </w:rPr>
              <w:t xml:space="preserve"> pkt. </w:t>
            </w:r>
          </w:p>
          <w:p w14:paraId="2B18741F" w14:textId="77777777" w:rsidR="00E24931" w:rsidRPr="006B3EE5" w:rsidRDefault="00E24931" w:rsidP="006B3EE5">
            <w:pPr>
              <w:pStyle w:val="Akapitzlist"/>
              <w:spacing w:after="0"/>
              <w:jc w:val="both"/>
              <w:rPr>
                <w:rFonts w:ascii="Segoe UI Light" w:hAnsi="Segoe UI Light" w:cs="Segoe UI Light"/>
                <w:b/>
                <w:sz w:val="24"/>
                <w:szCs w:val="24"/>
              </w:rPr>
            </w:pPr>
          </w:p>
          <w:p w14:paraId="642B8859" w14:textId="77777777" w:rsidR="00E24931" w:rsidRPr="006B3EE5" w:rsidRDefault="00E24931" w:rsidP="006B3EE5">
            <w:pPr>
              <w:pStyle w:val="Akapitzlist"/>
              <w:spacing w:after="0"/>
              <w:jc w:val="both"/>
              <w:rPr>
                <w:rFonts w:ascii="Segoe UI Light" w:hAnsi="Segoe UI Light" w:cs="Segoe UI Light"/>
                <w:sz w:val="10"/>
                <w:szCs w:val="10"/>
              </w:rPr>
            </w:pPr>
          </w:p>
          <w:p w14:paraId="751ABC49" w14:textId="77777777" w:rsidR="00E24931" w:rsidRPr="006B3EE5" w:rsidRDefault="00E24931" w:rsidP="006B3EE5">
            <w:pPr>
              <w:pStyle w:val="Akapitzlist"/>
              <w:spacing w:after="0"/>
              <w:jc w:val="both"/>
              <w:rPr>
                <w:rFonts w:ascii="Segoe UI Light" w:hAnsi="Segoe UI Light" w:cs="Segoe UI Light"/>
                <w:sz w:val="24"/>
                <w:szCs w:val="24"/>
              </w:rPr>
            </w:pPr>
          </w:p>
          <w:p w14:paraId="1DB62353" w14:textId="39F2E082" w:rsidR="00E24931" w:rsidRPr="006B3EE5" w:rsidRDefault="00E24931" w:rsidP="006B3EE5">
            <w:pPr>
              <w:pStyle w:val="Akapitzlist"/>
              <w:spacing w:after="0"/>
              <w:jc w:val="both"/>
              <w:rPr>
                <w:rFonts w:ascii="Segoe UI Light" w:hAnsi="Segoe UI Light" w:cs="Segoe UI Light"/>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p w14:paraId="6F75E2B8" w14:textId="77777777" w:rsidR="00E24931" w:rsidRPr="006B3EE5" w:rsidRDefault="00E24931" w:rsidP="006B3EE5">
            <w:pPr>
              <w:pStyle w:val="Akapitzlist"/>
              <w:spacing w:after="0"/>
              <w:jc w:val="both"/>
              <w:rPr>
                <w:rFonts w:ascii="Segoe UI Light" w:hAnsi="Segoe UI Light" w:cs="Segoe UI Light"/>
                <w:sz w:val="24"/>
                <w:szCs w:val="24"/>
              </w:rPr>
            </w:pPr>
          </w:p>
          <w:p w14:paraId="18879632" w14:textId="3047ACD1" w:rsidR="00E24931" w:rsidRPr="006B3EE5" w:rsidRDefault="00E24931" w:rsidP="006B3EE5">
            <w:pPr>
              <w:pStyle w:val="Akapitzlist"/>
              <w:spacing w:after="0"/>
              <w:jc w:val="both"/>
              <w:rPr>
                <w:rFonts w:ascii="Segoe UI Light" w:hAnsi="Segoe UI Light" w:cs="Segoe UI Light"/>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p w14:paraId="2499BEA1" w14:textId="77777777" w:rsidR="00E24931" w:rsidRPr="006B3EE5" w:rsidRDefault="00E24931" w:rsidP="006B3EE5">
            <w:pPr>
              <w:pStyle w:val="Akapitzlist"/>
              <w:spacing w:after="0"/>
              <w:jc w:val="both"/>
              <w:rPr>
                <w:rFonts w:ascii="Segoe UI Light" w:hAnsi="Segoe UI Light" w:cs="Segoe UI Light"/>
                <w:sz w:val="24"/>
                <w:szCs w:val="24"/>
              </w:rPr>
            </w:pPr>
          </w:p>
          <w:p w14:paraId="3932DE63" w14:textId="01121CBB" w:rsidR="00E24931" w:rsidRPr="006B3EE5" w:rsidRDefault="00E24931" w:rsidP="006B3EE5">
            <w:pPr>
              <w:pStyle w:val="Akapitzlist"/>
              <w:spacing w:after="0"/>
              <w:jc w:val="both"/>
              <w:rPr>
                <w:rFonts w:ascii="Segoe UI Light" w:hAnsi="Segoe UI Light" w:cs="Segoe UI Light"/>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w:t>
            </w:r>
          </w:p>
          <w:p w14:paraId="6F8A42C5" w14:textId="77777777" w:rsidR="00E24931" w:rsidRPr="006B3EE5" w:rsidRDefault="00E24931" w:rsidP="006B3EE5">
            <w:pPr>
              <w:pStyle w:val="Akapitzlist"/>
              <w:spacing w:after="0"/>
              <w:jc w:val="both"/>
              <w:rPr>
                <w:rFonts w:ascii="Segoe UI Light" w:hAnsi="Segoe UI Light" w:cs="Segoe UI Light"/>
                <w:sz w:val="24"/>
                <w:szCs w:val="24"/>
              </w:rPr>
            </w:pPr>
          </w:p>
          <w:p w14:paraId="2630725C" w14:textId="77777777" w:rsidR="00E24931" w:rsidRPr="006B3EE5" w:rsidRDefault="00E24931" w:rsidP="006B3EE5">
            <w:pPr>
              <w:pStyle w:val="Akapitzlist"/>
              <w:spacing w:after="0"/>
              <w:jc w:val="both"/>
              <w:rPr>
                <w:rFonts w:ascii="Segoe UI Light" w:hAnsi="Segoe UI Light" w:cs="Segoe UI Light"/>
                <w:sz w:val="24"/>
                <w:szCs w:val="24"/>
              </w:rPr>
            </w:pPr>
          </w:p>
          <w:p w14:paraId="42F51A6C" w14:textId="77777777" w:rsidR="00041FB4" w:rsidRPr="006B3EE5" w:rsidRDefault="00041FB4" w:rsidP="006B3EE5">
            <w:pPr>
              <w:pStyle w:val="Akapitzlist"/>
              <w:spacing w:after="0"/>
              <w:jc w:val="both"/>
              <w:rPr>
                <w:rFonts w:ascii="Segoe UI Light" w:hAnsi="Segoe UI Light" w:cs="Segoe UI Light"/>
                <w:sz w:val="24"/>
                <w:szCs w:val="24"/>
              </w:rPr>
            </w:pPr>
          </w:p>
          <w:p w14:paraId="2B9FF164" w14:textId="1C39763A"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sz w:val="24"/>
                <w:szCs w:val="24"/>
              </w:rPr>
              <w:t>0-</w:t>
            </w:r>
            <w:r w:rsidR="007F2ED4">
              <w:rPr>
                <w:rFonts w:ascii="Segoe UI Light" w:hAnsi="Segoe UI Light" w:cs="Segoe UI Light"/>
                <w:sz w:val="24"/>
                <w:szCs w:val="24"/>
              </w:rPr>
              <w:t>1</w:t>
            </w:r>
            <w:r w:rsidRPr="006B3EE5">
              <w:rPr>
                <w:rFonts w:ascii="Segoe UI Light" w:hAnsi="Segoe UI Light" w:cs="Segoe UI Light"/>
                <w:sz w:val="24"/>
                <w:szCs w:val="24"/>
              </w:rPr>
              <w:t xml:space="preserve"> pkt. </w:t>
            </w:r>
          </w:p>
        </w:tc>
      </w:tr>
      <w:tr w:rsidR="00E24931" w:rsidRPr="006B3EE5" w14:paraId="4B64A3C9" w14:textId="77777777">
        <w:tc>
          <w:tcPr>
            <w:tcW w:w="6374" w:type="dxa"/>
            <w:shd w:val="clear" w:color="auto" w:fill="auto"/>
          </w:tcPr>
          <w:p w14:paraId="35F48E27" w14:textId="77777777" w:rsidR="00E24931" w:rsidRPr="006B3EE5" w:rsidRDefault="00E24931" w:rsidP="006B3EE5">
            <w:pPr>
              <w:pStyle w:val="Akapitzlist"/>
              <w:spacing w:after="0"/>
              <w:jc w:val="both"/>
              <w:rPr>
                <w:rFonts w:ascii="Segoe UI Light" w:hAnsi="Segoe UI Light" w:cs="Segoe UI Light"/>
                <w:sz w:val="10"/>
                <w:szCs w:val="10"/>
              </w:rPr>
            </w:pPr>
          </w:p>
          <w:p w14:paraId="01FE4A7C" w14:textId="1E300B40" w:rsidR="00E24931" w:rsidRPr="006B3EE5" w:rsidRDefault="00E24931" w:rsidP="006B3EE5">
            <w:pPr>
              <w:pStyle w:val="Akapitzlist"/>
              <w:numPr>
                <w:ilvl w:val="0"/>
                <w:numId w:val="21"/>
              </w:numPr>
              <w:spacing w:after="0"/>
              <w:ind w:left="851" w:hanging="425"/>
              <w:jc w:val="both"/>
              <w:rPr>
                <w:rFonts w:ascii="Segoe UI Light" w:hAnsi="Segoe UI Light" w:cs="Segoe UI Light"/>
                <w:b/>
                <w:sz w:val="24"/>
                <w:szCs w:val="24"/>
              </w:rPr>
            </w:pPr>
            <w:r w:rsidRPr="006B3EE5">
              <w:rPr>
                <w:rFonts w:ascii="Segoe UI Light" w:hAnsi="Segoe UI Light" w:cs="Segoe UI Light"/>
                <w:b/>
                <w:sz w:val="24"/>
                <w:szCs w:val="24"/>
              </w:rPr>
              <w:t>Udział środków finansowych własnych lub środków pochodzących z innych źródeł na realizację zadnia</w:t>
            </w:r>
          </w:p>
          <w:p w14:paraId="137C2222" w14:textId="77777777" w:rsidR="00E24931" w:rsidRPr="006B3EE5" w:rsidRDefault="00E24931" w:rsidP="006B3EE5">
            <w:pPr>
              <w:pStyle w:val="Akapitzlist"/>
              <w:spacing w:after="0"/>
              <w:ind w:left="851"/>
              <w:jc w:val="both"/>
              <w:rPr>
                <w:rFonts w:ascii="Segoe UI Light" w:hAnsi="Segoe UI Light" w:cs="Segoe UI Light"/>
                <w:b/>
                <w:sz w:val="10"/>
                <w:szCs w:val="10"/>
              </w:rPr>
            </w:pPr>
          </w:p>
        </w:tc>
        <w:tc>
          <w:tcPr>
            <w:tcW w:w="2688" w:type="dxa"/>
            <w:shd w:val="clear" w:color="auto" w:fill="auto"/>
          </w:tcPr>
          <w:p w14:paraId="1C3636D7" w14:textId="77777777" w:rsidR="00E24931" w:rsidRPr="006B3EE5" w:rsidRDefault="00E24931" w:rsidP="006B3EE5">
            <w:pPr>
              <w:pStyle w:val="Akapitzlist"/>
              <w:spacing w:after="0"/>
              <w:jc w:val="both"/>
              <w:rPr>
                <w:rFonts w:ascii="Segoe UI Light" w:hAnsi="Segoe UI Light" w:cs="Segoe UI Light"/>
                <w:sz w:val="10"/>
                <w:szCs w:val="10"/>
              </w:rPr>
            </w:pPr>
          </w:p>
          <w:p w14:paraId="66E2A155" w14:textId="422F4619"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b/>
                <w:sz w:val="24"/>
                <w:szCs w:val="24"/>
              </w:rPr>
              <w:t>0-</w:t>
            </w:r>
            <w:r w:rsidR="007F2ED4">
              <w:rPr>
                <w:rFonts w:ascii="Segoe UI Light" w:hAnsi="Segoe UI Light" w:cs="Segoe UI Light"/>
                <w:b/>
                <w:sz w:val="24"/>
                <w:szCs w:val="24"/>
              </w:rPr>
              <w:t>1</w:t>
            </w:r>
            <w:r w:rsidRPr="006B3EE5">
              <w:rPr>
                <w:rFonts w:ascii="Segoe UI Light" w:hAnsi="Segoe UI Light" w:cs="Segoe UI Light"/>
                <w:b/>
                <w:sz w:val="24"/>
                <w:szCs w:val="24"/>
              </w:rPr>
              <w:t xml:space="preserve"> pkt. </w:t>
            </w:r>
          </w:p>
          <w:p w14:paraId="1F5421CF" w14:textId="77777777" w:rsidR="00E24931" w:rsidRPr="006B3EE5" w:rsidRDefault="00E24931" w:rsidP="006B3EE5">
            <w:pPr>
              <w:pStyle w:val="Akapitzlist"/>
              <w:spacing w:after="0"/>
              <w:jc w:val="both"/>
              <w:rPr>
                <w:rFonts w:ascii="Segoe UI Light" w:hAnsi="Segoe UI Light" w:cs="Segoe UI Light"/>
                <w:b/>
                <w:sz w:val="24"/>
                <w:szCs w:val="24"/>
              </w:rPr>
            </w:pPr>
          </w:p>
          <w:p w14:paraId="79A1B333" w14:textId="77777777"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sz w:val="24"/>
                <w:szCs w:val="24"/>
              </w:rPr>
              <w:t xml:space="preserve"> </w:t>
            </w:r>
          </w:p>
        </w:tc>
      </w:tr>
      <w:tr w:rsidR="00E24931" w:rsidRPr="006B3EE5" w14:paraId="54946F41" w14:textId="77777777">
        <w:trPr>
          <w:trHeight w:val="827"/>
        </w:trPr>
        <w:tc>
          <w:tcPr>
            <w:tcW w:w="6374" w:type="dxa"/>
            <w:shd w:val="clear" w:color="auto" w:fill="auto"/>
          </w:tcPr>
          <w:p w14:paraId="6EEC4463" w14:textId="77777777" w:rsidR="00E24931" w:rsidRPr="006B3EE5" w:rsidRDefault="00E24931" w:rsidP="006B3EE5">
            <w:pPr>
              <w:pStyle w:val="Akapitzlist"/>
              <w:spacing w:after="0"/>
              <w:jc w:val="both"/>
              <w:rPr>
                <w:rFonts w:ascii="Segoe UI Light" w:hAnsi="Segoe UI Light" w:cs="Segoe UI Light"/>
                <w:sz w:val="10"/>
                <w:szCs w:val="10"/>
              </w:rPr>
            </w:pPr>
          </w:p>
          <w:p w14:paraId="7AE7B82F" w14:textId="342C61C7" w:rsidR="00E24931" w:rsidRDefault="00E24931" w:rsidP="006B3EE5">
            <w:pPr>
              <w:pStyle w:val="Akapitzlist"/>
              <w:numPr>
                <w:ilvl w:val="0"/>
                <w:numId w:val="21"/>
              </w:numPr>
              <w:spacing w:after="0"/>
              <w:ind w:left="851" w:hanging="425"/>
              <w:jc w:val="both"/>
              <w:rPr>
                <w:rFonts w:ascii="Segoe UI Light" w:hAnsi="Segoe UI Light" w:cs="Segoe UI Light"/>
                <w:b/>
                <w:sz w:val="24"/>
                <w:szCs w:val="24"/>
              </w:rPr>
            </w:pPr>
            <w:r w:rsidRPr="006B3EE5">
              <w:rPr>
                <w:rFonts w:ascii="Segoe UI Light" w:hAnsi="Segoe UI Light" w:cs="Segoe UI Light"/>
                <w:b/>
                <w:sz w:val="24"/>
                <w:szCs w:val="24"/>
              </w:rPr>
              <w:t xml:space="preserve">Wkład osobowy, w tym świadczenia wolontariuszy i praca społeczna członków. </w:t>
            </w:r>
          </w:p>
          <w:p w14:paraId="79087928" w14:textId="27A9C80D" w:rsidR="002845BC" w:rsidRPr="002845BC" w:rsidRDefault="002845BC" w:rsidP="002845BC">
            <w:pPr>
              <w:spacing w:after="0"/>
              <w:jc w:val="both"/>
              <w:rPr>
                <w:rFonts w:ascii="Segoe UI Light" w:hAnsi="Segoe UI Light" w:cs="Segoe UI Light"/>
                <w:b/>
                <w:sz w:val="24"/>
                <w:szCs w:val="24"/>
              </w:rPr>
            </w:pPr>
          </w:p>
        </w:tc>
        <w:tc>
          <w:tcPr>
            <w:tcW w:w="2688" w:type="dxa"/>
            <w:shd w:val="clear" w:color="auto" w:fill="auto"/>
          </w:tcPr>
          <w:p w14:paraId="551CE2A6" w14:textId="77777777" w:rsidR="00E24931" w:rsidRPr="006B3EE5" w:rsidRDefault="00E24931" w:rsidP="006B3EE5">
            <w:pPr>
              <w:pStyle w:val="Akapitzlist"/>
              <w:spacing w:after="0"/>
              <w:jc w:val="both"/>
              <w:rPr>
                <w:rFonts w:ascii="Segoe UI Light" w:hAnsi="Segoe UI Light" w:cs="Segoe UI Light"/>
                <w:sz w:val="10"/>
                <w:szCs w:val="10"/>
              </w:rPr>
            </w:pPr>
          </w:p>
          <w:p w14:paraId="502FE287" w14:textId="0011AC36"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b/>
                <w:sz w:val="24"/>
                <w:szCs w:val="24"/>
              </w:rPr>
              <w:t>0-</w:t>
            </w:r>
            <w:r w:rsidR="007F2ED4">
              <w:rPr>
                <w:rFonts w:ascii="Segoe UI Light" w:hAnsi="Segoe UI Light" w:cs="Segoe UI Light"/>
                <w:b/>
                <w:sz w:val="24"/>
                <w:szCs w:val="24"/>
              </w:rPr>
              <w:t>1</w:t>
            </w:r>
            <w:r w:rsidRPr="006B3EE5">
              <w:rPr>
                <w:rFonts w:ascii="Segoe UI Light" w:hAnsi="Segoe UI Light" w:cs="Segoe UI Light"/>
                <w:b/>
                <w:sz w:val="24"/>
                <w:szCs w:val="24"/>
              </w:rPr>
              <w:t xml:space="preserve"> pkt. </w:t>
            </w:r>
          </w:p>
          <w:p w14:paraId="58124848" w14:textId="77777777" w:rsidR="00E24931" w:rsidRPr="006B3EE5" w:rsidRDefault="00E24931" w:rsidP="006B3EE5">
            <w:pPr>
              <w:pStyle w:val="Akapitzlist"/>
              <w:spacing w:after="0"/>
              <w:jc w:val="both"/>
              <w:rPr>
                <w:rFonts w:ascii="Segoe UI Light" w:hAnsi="Segoe UI Light" w:cs="Segoe UI Light"/>
                <w:b/>
                <w:sz w:val="24"/>
                <w:szCs w:val="24"/>
              </w:rPr>
            </w:pPr>
          </w:p>
          <w:p w14:paraId="506BD9EE" w14:textId="77777777" w:rsidR="00E24931" w:rsidRPr="006B3EE5" w:rsidRDefault="00E24931" w:rsidP="006B3EE5">
            <w:pPr>
              <w:pStyle w:val="Akapitzlist"/>
              <w:spacing w:after="0"/>
              <w:jc w:val="both"/>
              <w:rPr>
                <w:rFonts w:ascii="Segoe UI Light" w:hAnsi="Segoe UI Light" w:cs="Segoe UI Light"/>
                <w:b/>
                <w:sz w:val="10"/>
                <w:szCs w:val="10"/>
              </w:rPr>
            </w:pPr>
            <w:r w:rsidRPr="006B3EE5">
              <w:rPr>
                <w:rFonts w:ascii="Segoe UI Light" w:hAnsi="Segoe UI Light" w:cs="Segoe UI Light"/>
                <w:sz w:val="24"/>
                <w:szCs w:val="24"/>
              </w:rPr>
              <w:t xml:space="preserve"> </w:t>
            </w:r>
          </w:p>
        </w:tc>
      </w:tr>
      <w:tr w:rsidR="00E24931" w:rsidRPr="006B3EE5" w14:paraId="7A0E5280" w14:textId="77777777">
        <w:tc>
          <w:tcPr>
            <w:tcW w:w="6374" w:type="dxa"/>
            <w:shd w:val="clear" w:color="auto" w:fill="auto"/>
          </w:tcPr>
          <w:p w14:paraId="5D7CEAC0" w14:textId="77777777" w:rsidR="00E24931" w:rsidRPr="009722C7" w:rsidRDefault="00E24931" w:rsidP="009722C7">
            <w:pPr>
              <w:spacing w:after="0"/>
              <w:jc w:val="both"/>
              <w:rPr>
                <w:rFonts w:ascii="Segoe UI Light" w:hAnsi="Segoe UI Light" w:cs="Segoe UI Light"/>
                <w:sz w:val="10"/>
                <w:szCs w:val="10"/>
              </w:rPr>
            </w:pPr>
          </w:p>
          <w:p w14:paraId="1C46B54C" w14:textId="53CF8779" w:rsidR="00E24931" w:rsidRPr="006B3EE5" w:rsidRDefault="00E24931" w:rsidP="006B3EE5">
            <w:pPr>
              <w:pStyle w:val="Akapitzlist"/>
              <w:numPr>
                <w:ilvl w:val="0"/>
                <w:numId w:val="21"/>
              </w:numPr>
              <w:spacing w:after="0"/>
              <w:ind w:left="567" w:hanging="283"/>
              <w:jc w:val="both"/>
              <w:rPr>
                <w:rFonts w:ascii="Segoe UI Light" w:hAnsi="Segoe UI Light" w:cs="Segoe UI Light"/>
                <w:b/>
                <w:sz w:val="24"/>
                <w:szCs w:val="24"/>
              </w:rPr>
            </w:pPr>
            <w:r w:rsidRPr="006B3EE5">
              <w:rPr>
                <w:rFonts w:ascii="Segoe UI Light" w:hAnsi="Segoe UI Light" w:cs="Segoe UI Light"/>
                <w:b/>
                <w:sz w:val="24"/>
                <w:szCs w:val="24"/>
              </w:rPr>
              <w:t xml:space="preserve"> Ocena realizacji zadań publicznych w przypadku oferenta, który w latach poprzednich realizował zlecone zadanie publiczne, w tym rzetelność i terminowość oraz sposobu rozliczenia otrzymanych środków na realizację celu. </w:t>
            </w:r>
          </w:p>
          <w:p w14:paraId="5FA5ED83" w14:textId="77777777" w:rsidR="00E24931" w:rsidRPr="006B3EE5" w:rsidRDefault="00E24931" w:rsidP="006B3EE5">
            <w:pPr>
              <w:pStyle w:val="Akapitzlist"/>
              <w:spacing w:after="0"/>
              <w:ind w:left="0"/>
              <w:jc w:val="both"/>
              <w:rPr>
                <w:rFonts w:ascii="Segoe UI Light" w:hAnsi="Segoe UI Light" w:cs="Segoe UI Light"/>
                <w:b/>
                <w:sz w:val="10"/>
                <w:szCs w:val="10"/>
              </w:rPr>
            </w:pPr>
            <w:r w:rsidRPr="006B3EE5">
              <w:rPr>
                <w:rFonts w:ascii="Segoe UI Light" w:hAnsi="Segoe UI Light" w:cs="Segoe UI Light"/>
                <w:b/>
                <w:sz w:val="24"/>
                <w:szCs w:val="24"/>
              </w:rPr>
              <w:t xml:space="preserve"> </w:t>
            </w:r>
          </w:p>
        </w:tc>
        <w:tc>
          <w:tcPr>
            <w:tcW w:w="2688" w:type="dxa"/>
            <w:shd w:val="clear" w:color="auto" w:fill="auto"/>
          </w:tcPr>
          <w:p w14:paraId="7B95B0AC" w14:textId="77777777" w:rsidR="00E24931" w:rsidRPr="006B3EE5" w:rsidRDefault="00E24931" w:rsidP="006B3EE5">
            <w:pPr>
              <w:pStyle w:val="Akapitzlist"/>
              <w:spacing w:after="0"/>
              <w:jc w:val="both"/>
              <w:rPr>
                <w:rFonts w:ascii="Segoe UI Light" w:hAnsi="Segoe UI Light" w:cs="Segoe UI Light"/>
                <w:sz w:val="12"/>
                <w:szCs w:val="12"/>
              </w:rPr>
            </w:pPr>
          </w:p>
          <w:p w14:paraId="17D5EDFD" w14:textId="77777777" w:rsidR="002845BC" w:rsidRDefault="002845BC" w:rsidP="006B3EE5">
            <w:pPr>
              <w:pStyle w:val="Akapitzlist"/>
              <w:spacing w:after="0"/>
              <w:jc w:val="both"/>
              <w:rPr>
                <w:rFonts w:ascii="Segoe UI Light" w:hAnsi="Segoe UI Light" w:cs="Segoe UI Light"/>
                <w:b/>
                <w:sz w:val="24"/>
                <w:szCs w:val="24"/>
              </w:rPr>
            </w:pPr>
          </w:p>
          <w:p w14:paraId="38A7C0E1" w14:textId="73E4692D"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b/>
                <w:sz w:val="24"/>
                <w:szCs w:val="24"/>
              </w:rPr>
              <w:t>0-</w:t>
            </w:r>
            <w:r w:rsidR="007F2ED4">
              <w:rPr>
                <w:rFonts w:ascii="Segoe UI Light" w:hAnsi="Segoe UI Light" w:cs="Segoe UI Light"/>
                <w:b/>
                <w:sz w:val="24"/>
                <w:szCs w:val="24"/>
              </w:rPr>
              <w:t>1</w:t>
            </w:r>
            <w:r w:rsidRPr="006B3EE5">
              <w:rPr>
                <w:rFonts w:ascii="Segoe UI Light" w:hAnsi="Segoe UI Light" w:cs="Segoe UI Light"/>
                <w:b/>
                <w:sz w:val="24"/>
                <w:szCs w:val="24"/>
              </w:rPr>
              <w:t xml:space="preserve"> pkt. </w:t>
            </w:r>
          </w:p>
          <w:p w14:paraId="169F3E19" w14:textId="77777777" w:rsidR="00E24931" w:rsidRPr="006B3EE5" w:rsidRDefault="00E24931" w:rsidP="006B3EE5">
            <w:pPr>
              <w:pStyle w:val="Akapitzlist"/>
              <w:spacing w:after="0"/>
              <w:jc w:val="both"/>
              <w:rPr>
                <w:rFonts w:ascii="Segoe UI Light" w:hAnsi="Segoe UI Light" w:cs="Segoe UI Light"/>
                <w:b/>
                <w:sz w:val="24"/>
                <w:szCs w:val="24"/>
              </w:rPr>
            </w:pPr>
          </w:p>
          <w:p w14:paraId="761E0E0F" w14:textId="77777777"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sz w:val="24"/>
                <w:szCs w:val="24"/>
              </w:rPr>
              <w:t xml:space="preserve"> </w:t>
            </w:r>
          </w:p>
        </w:tc>
      </w:tr>
      <w:tr w:rsidR="003E3907" w:rsidRPr="006B3EE5" w14:paraId="480C6DC1" w14:textId="77777777">
        <w:tc>
          <w:tcPr>
            <w:tcW w:w="6374" w:type="dxa"/>
            <w:shd w:val="clear" w:color="auto" w:fill="auto"/>
          </w:tcPr>
          <w:p w14:paraId="1B3C8A98" w14:textId="2F666426" w:rsidR="003E3907" w:rsidRPr="006876D9" w:rsidRDefault="006876D9" w:rsidP="006876D9">
            <w:pPr>
              <w:pStyle w:val="Akapitzlist"/>
              <w:numPr>
                <w:ilvl w:val="0"/>
                <w:numId w:val="21"/>
              </w:numPr>
              <w:spacing w:after="0"/>
              <w:rPr>
                <w:rFonts w:ascii="Segoe UI Light" w:hAnsi="Segoe UI Light" w:cs="Segoe UI Light"/>
                <w:b/>
                <w:bCs/>
                <w:sz w:val="24"/>
                <w:szCs w:val="24"/>
              </w:rPr>
            </w:pPr>
            <w:r w:rsidRPr="006876D9">
              <w:rPr>
                <w:rFonts w:ascii="Segoe UI Light" w:hAnsi="Segoe UI Light" w:cs="Segoe UI Light"/>
                <w:b/>
                <w:bCs/>
              </w:rPr>
              <w:t>Wywiązanie się z obowiązku zapewnienia dostępności osobom ze szczególnymi potrzebami.</w:t>
            </w:r>
          </w:p>
        </w:tc>
        <w:tc>
          <w:tcPr>
            <w:tcW w:w="2688" w:type="dxa"/>
            <w:shd w:val="clear" w:color="auto" w:fill="auto"/>
          </w:tcPr>
          <w:p w14:paraId="7C9DAD40" w14:textId="4DA18E50" w:rsidR="003E3907" w:rsidRPr="006876D9" w:rsidRDefault="006876D9" w:rsidP="006B3EE5">
            <w:pPr>
              <w:pStyle w:val="Akapitzlist"/>
              <w:spacing w:after="0"/>
              <w:jc w:val="both"/>
              <w:rPr>
                <w:rFonts w:ascii="Segoe UI Light" w:hAnsi="Segoe UI Light" w:cs="Segoe UI Light"/>
                <w:b/>
                <w:bCs/>
                <w:sz w:val="24"/>
                <w:szCs w:val="24"/>
              </w:rPr>
            </w:pPr>
            <w:r w:rsidRPr="006876D9">
              <w:rPr>
                <w:rFonts w:ascii="Segoe UI Light" w:hAnsi="Segoe UI Light" w:cs="Segoe UI Light"/>
                <w:b/>
                <w:bCs/>
                <w:sz w:val="24"/>
                <w:szCs w:val="24"/>
              </w:rPr>
              <w:t>0-1 pkt.</w:t>
            </w:r>
          </w:p>
        </w:tc>
      </w:tr>
      <w:tr w:rsidR="00E24931" w:rsidRPr="006B3EE5" w14:paraId="3BC8811C" w14:textId="77777777">
        <w:tc>
          <w:tcPr>
            <w:tcW w:w="6374" w:type="dxa"/>
            <w:shd w:val="clear" w:color="auto" w:fill="auto"/>
          </w:tcPr>
          <w:p w14:paraId="127FFED9" w14:textId="77777777" w:rsidR="00E24931" w:rsidRPr="006B3EE5" w:rsidRDefault="00E24931" w:rsidP="006B3EE5">
            <w:pPr>
              <w:pStyle w:val="Akapitzlist"/>
              <w:spacing w:after="0"/>
              <w:jc w:val="right"/>
              <w:rPr>
                <w:rFonts w:ascii="Segoe UI Light" w:hAnsi="Segoe UI Light" w:cs="Segoe UI Light"/>
                <w:b/>
                <w:sz w:val="24"/>
                <w:szCs w:val="24"/>
              </w:rPr>
            </w:pPr>
            <w:r w:rsidRPr="006B3EE5">
              <w:rPr>
                <w:rFonts w:ascii="Segoe UI Light" w:hAnsi="Segoe UI Light" w:cs="Segoe UI Light"/>
                <w:b/>
                <w:sz w:val="24"/>
                <w:szCs w:val="24"/>
              </w:rPr>
              <w:t>Razem:</w:t>
            </w:r>
          </w:p>
        </w:tc>
        <w:tc>
          <w:tcPr>
            <w:tcW w:w="2688" w:type="dxa"/>
            <w:shd w:val="clear" w:color="auto" w:fill="auto"/>
          </w:tcPr>
          <w:p w14:paraId="53609888" w14:textId="6F207722" w:rsidR="00E24931" w:rsidRPr="006B3EE5" w:rsidRDefault="00E24931" w:rsidP="006B3EE5">
            <w:pPr>
              <w:pStyle w:val="Akapitzlist"/>
              <w:spacing w:after="0"/>
              <w:jc w:val="both"/>
              <w:rPr>
                <w:rFonts w:ascii="Segoe UI Light" w:hAnsi="Segoe UI Light" w:cs="Segoe UI Light"/>
                <w:b/>
                <w:sz w:val="24"/>
                <w:szCs w:val="24"/>
              </w:rPr>
            </w:pPr>
            <w:r w:rsidRPr="006B3EE5">
              <w:rPr>
                <w:rFonts w:ascii="Segoe UI Light" w:hAnsi="Segoe UI Light" w:cs="Segoe UI Light"/>
                <w:b/>
                <w:sz w:val="24"/>
                <w:szCs w:val="24"/>
              </w:rPr>
              <w:t xml:space="preserve">           /</w:t>
            </w:r>
            <w:r w:rsidR="007F2ED4">
              <w:rPr>
                <w:rFonts w:ascii="Segoe UI Light" w:hAnsi="Segoe UI Light" w:cs="Segoe UI Light"/>
                <w:b/>
                <w:sz w:val="24"/>
                <w:szCs w:val="24"/>
              </w:rPr>
              <w:t>1</w:t>
            </w:r>
            <w:r w:rsidR="006876D9">
              <w:rPr>
                <w:rFonts w:ascii="Segoe UI Light" w:hAnsi="Segoe UI Light" w:cs="Segoe UI Light"/>
                <w:b/>
                <w:sz w:val="24"/>
                <w:szCs w:val="24"/>
              </w:rPr>
              <w:t>3</w:t>
            </w:r>
          </w:p>
        </w:tc>
      </w:tr>
    </w:tbl>
    <w:p w14:paraId="7C88C2D3" w14:textId="77777777" w:rsidR="005D7D6C" w:rsidRPr="00E5406A" w:rsidRDefault="005D7D6C" w:rsidP="006B3EE5">
      <w:pPr>
        <w:pStyle w:val="Akapitzlist"/>
        <w:spacing w:after="0"/>
        <w:ind w:left="0"/>
        <w:jc w:val="both"/>
        <w:rPr>
          <w:rFonts w:ascii="Segoe UI Light" w:hAnsi="Segoe UI Light" w:cs="Segoe UI Light"/>
          <w:sz w:val="26"/>
          <w:szCs w:val="26"/>
        </w:rPr>
      </w:pPr>
    </w:p>
    <w:p w14:paraId="32B7F3C7" w14:textId="77777777" w:rsidR="00F00A97" w:rsidRDefault="00F00A97" w:rsidP="00701A3E">
      <w:pPr>
        <w:pStyle w:val="Akapitzlist"/>
        <w:spacing w:after="160"/>
        <w:ind w:left="360"/>
        <w:rPr>
          <w:rFonts w:ascii="Segoe UI Light" w:hAnsi="Segoe UI Light" w:cs="Segoe UI Light"/>
          <w:b/>
          <w:sz w:val="26"/>
          <w:szCs w:val="26"/>
        </w:rPr>
      </w:pPr>
    </w:p>
    <w:p w14:paraId="6E33A957" w14:textId="3EBA8EF6" w:rsidR="00E24931" w:rsidRPr="00F00A97" w:rsidRDefault="00E24931" w:rsidP="00F00A97">
      <w:pPr>
        <w:pStyle w:val="Akapitzlist"/>
        <w:numPr>
          <w:ilvl w:val="0"/>
          <w:numId w:val="35"/>
        </w:numPr>
        <w:spacing w:after="160"/>
        <w:jc w:val="center"/>
        <w:rPr>
          <w:rFonts w:ascii="Segoe UI Light" w:hAnsi="Segoe UI Light" w:cs="Segoe UI Light"/>
          <w:b/>
          <w:sz w:val="26"/>
          <w:szCs w:val="26"/>
        </w:rPr>
      </w:pPr>
      <w:r w:rsidRPr="00F00A97">
        <w:rPr>
          <w:rFonts w:ascii="Segoe UI Light" w:hAnsi="Segoe UI Light" w:cs="Segoe UI Light"/>
          <w:b/>
          <w:sz w:val="26"/>
          <w:szCs w:val="26"/>
        </w:rPr>
        <w:t>Postanowienia końcowe</w:t>
      </w:r>
    </w:p>
    <w:p w14:paraId="4EF46165" w14:textId="77777777" w:rsidR="00E24931" w:rsidRPr="006B3EE5" w:rsidRDefault="00E24931" w:rsidP="006B3EE5">
      <w:pPr>
        <w:pStyle w:val="Akapitzlist"/>
        <w:ind w:left="0"/>
        <w:rPr>
          <w:rFonts w:ascii="Segoe UI Light" w:hAnsi="Segoe UI Light" w:cs="Segoe UI Light"/>
          <w:b/>
          <w:sz w:val="10"/>
          <w:szCs w:val="10"/>
        </w:rPr>
      </w:pPr>
    </w:p>
    <w:p w14:paraId="10494406" w14:textId="0A735318" w:rsidR="00E24931" w:rsidRPr="006B3EE5" w:rsidRDefault="00E24931" w:rsidP="006B3EE5">
      <w:pPr>
        <w:pStyle w:val="Akapitzlist"/>
        <w:numPr>
          <w:ilvl w:val="0"/>
          <w:numId w:val="18"/>
        </w:numPr>
        <w:spacing w:after="160"/>
        <w:rPr>
          <w:rFonts w:ascii="Segoe UI Light" w:hAnsi="Segoe UI Light" w:cs="Segoe UI Light"/>
          <w:sz w:val="24"/>
          <w:szCs w:val="24"/>
        </w:rPr>
      </w:pPr>
      <w:r w:rsidRPr="006B3EE5">
        <w:rPr>
          <w:rFonts w:ascii="Segoe UI Light" w:hAnsi="Segoe UI Light" w:cs="Segoe UI Light"/>
          <w:sz w:val="24"/>
          <w:szCs w:val="24"/>
        </w:rPr>
        <w:t>Lista</w:t>
      </w:r>
      <w:r w:rsidRPr="006B3EE5">
        <w:rPr>
          <w:rFonts w:ascii="Segoe UI Light" w:hAnsi="Segoe UI Light" w:cs="Segoe UI Light"/>
          <w:b/>
          <w:sz w:val="24"/>
          <w:szCs w:val="24"/>
        </w:rPr>
        <w:t xml:space="preserve"> </w:t>
      </w:r>
      <w:r w:rsidRPr="006B3EE5">
        <w:rPr>
          <w:rFonts w:ascii="Segoe UI Light" w:hAnsi="Segoe UI Light" w:cs="Segoe UI Light"/>
          <w:sz w:val="24"/>
          <w:szCs w:val="24"/>
        </w:rPr>
        <w:t xml:space="preserve">podmiotów ubiegających się o dotację, rodzaj zadania i wielkość przyznanej dotacji </w:t>
      </w:r>
      <w:proofErr w:type="gramStart"/>
      <w:r w:rsidRPr="006B3EE5">
        <w:rPr>
          <w:rFonts w:ascii="Segoe UI Light" w:hAnsi="Segoe UI Light" w:cs="Segoe UI Light"/>
          <w:sz w:val="24"/>
          <w:szCs w:val="24"/>
        </w:rPr>
        <w:t>zostanie</w:t>
      </w:r>
      <w:proofErr w:type="gramEnd"/>
      <w:r w:rsidRPr="006B3EE5">
        <w:rPr>
          <w:rFonts w:ascii="Segoe UI Light" w:hAnsi="Segoe UI Light" w:cs="Segoe UI Light"/>
          <w:sz w:val="24"/>
          <w:szCs w:val="24"/>
        </w:rPr>
        <w:t xml:space="preserve"> opublikowana na stronie internetowej</w:t>
      </w:r>
      <w:r w:rsidR="006B3EE5" w:rsidRPr="006B3EE5">
        <w:rPr>
          <w:rFonts w:ascii="Segoe UI Light" w:hAnsi="Segoe UI Light" w:cs="Segoe UI Light"/>
          <w:sz w:val="24"/>
          <w:szCs w:val="24"/>
        </w:rPr>
        <w:t xml:space="preserve"> </w:t>
      </w:r>
      <w:r w:rsidR="00041FB4" w:rsidRPr="006B3EE5">
        <w:rPr>
          <w:rFonts w:ascii="Segoe UI Light" w:hAnsi="Segoe UI Light" w:cs="Segoe UI Light"/>
          <w:sz w:val="24"/>
          <w:szCs w:val="24"/>
        </w:rPr>
        <w:t>gorakalwaria.pl,</w:t>
      </w:r>
      <w:r w:rsidRPr="006B3EE5">
        <w:rPr>
          <w:rFonts w:ascii="Segoe UI Light" w:hAnsi="Segoe UI Light" w:cs="Segoe UI Light"/>
          <w:sz w:val="24"/>
          <w:szCs w:val="24"/>
        </w:rPr>
        <w:t xml:space="preserve"> </w:t>
      </w:r>
      <w:proofErr w:type="spellStart"/>
      <w:r w:rsidRPr="006B3EE5">
        <w:rPr>
          <w:rFonts w:ascii="Segoe UI Light" w:hAnsi="Segoe UI Light" w:cs="Segoe UI Light"/>
          <w:sz w:val="24"/>
          <w:szCs w:val="24"/>
        </w:rPr>
        <w:t>BIP</w:t>
      </w:r>
      <w:proofErr w:type="spellEnd"/>
      <w:r w:rsidR="001A6A9F">
        <w:rPr>
          <w:rFonts w:ascii="Segoe UI Light" w:hAnsi="Segoe UI Light" w:cs="Segoe UI Light"/>
          <w:sz w:val="24"/>
          <w:szCs w:val="24"/>
        </w:rPr>
        <w:t xml:space="preserve"> </w:t>
      </w:r>
      <w:r w:rsidRPr="006B3EE5">
        <w:rPr>
          <w:rFonts w:ascii="Segoe UI Light" w:hAnsi="Segoe UI Light" w:cs="Segoe UI Light"/>
          <w:sz w:val="24"/>
          <w:szCs w:val="24"/>
        </w:rPr>
        <w:t xml:space="preserve">oraz na tablicy ogłoszeń Urzędu Miasta i Gminy w </w:t>
      </w:r>
      <w:r w:rsidR="00041FB4" w:rsidRPr="006B3EE5">
        <w:rPr>
          <w:rFonts w:ascii="Segoe UI Light" w:hAnsi="Segoe UI Light" w:cs="Segoe UI Light"/>
          <w:sz w:val="24"/>
          <w:szCs w:val="24"/>
        </w:rPr>
        <w:t>Górze Kalwarii.</w:t>
      </w:r>
    </w:p>
    <w:p w14:paraId="71C2AEE3" w14:textId="4BC8632B" w:rsidR="00E24931" w:rsidRDefault="00E24931" w:rsidP="006B3EE5">
      <w:pPr>
        <w:pStyle w:val="Akapitzlist"/>
        <w:numPr>
          <w:ilvl w:val="0"/>
          <w:numId w:val="18"/>
        </w:numPr>
        <w:spacing w:after="160"/>
        <w:rPr>
          <w:rFonts w:ascii="Segoe UI Light" w:hAnsi="Segoe UI Light" w:cs="Segoe UI Light"/>
          <w:sz w:val="24"/>
          <w:szCs w:val="24"/>
        </w:rPr>
      </w:pPr>
      <w:r w:rsidRPr="006B3EE5">
        <w:rPr>
          <w:rFonts w:ascii="Segoe UI Light" w:hAnsi="Segoe UI Light" w:cs="Segoe UI Light"/>
          <w:sz w:val="24"/>
          <w:szCs w:val="24"/>
        </w:rPr>
        <w:t xml:space="preserve">Wszelkie informacje na temat konkursu, druk ramowego wzoru umowy </w:t>
      </w:r>
      <w:r w:rsidR="0032067D">
        <w:rPr>
          <w:rFonts w:ascii="Segoe UI Light" w:hAnsi="Segoe UI Light" w:cs="Segoe UI Light"/>
          <w:sz w:val="24"/>
          <w:szCs w:val="24"/>
        </w:rPr>
        <w:t xml:space="preserve">                  </w:t>
      </w:r>
      <w:r w:rsidRPr="006B3EE5">
        <w:rPr>
          <w:rFonts w:ascii="Segoe UI Light" w:hAnsi="Segoe UI Light" w:cs="Segoe UI Light"/>
          <w:sz w:val="24"/>
          <w:szCs w:val="24"/>
        </w:rPr>
        <w:t xml:space="preserve">i sprawozdania uzyskać można w Urzędzie Miasta i Gminy w </w:t>
      </w:r>
      <w:r w:rsidR="00041FB4" w:rsidRPr="006B3EE5">
        <w:rPr>
          <w:rFonts w:ascii="Segoe UI Light" w:hAnsi="Segoe UI Light" w:cs="Segoe UI Light"/>
          <w:sz w:val="24"/>
          <w:szCs w:val="24"/>
        </w:rPr>
        <w:t>Góra Kalwaria</w:t>
      </w:r>
      <w:r w:rsidRPr="006B3EE5">
        <w:rPr>
          <w:rFonts w:ascii="Segoe UI Light" w:hAnsi="Segoe UI Light" w:cs="Segoe UI Light"/>
          <w:sz w:val="24"/>
          <w:szCs w:val="24"/>
        </w:rPr>
        <w:t xml:space="preserve">, ul. </w:t>
      </w:r>
      <w:r w:rsidR="00041FB4" w:rsidRPr="006B3EE5">
        <w:rPr>
          <w:rFonts w:ascii="Segoe UI Light" w:hAnsi="Segoe UI Light" w:cs="Segoe UI Light"/>
          <w:sz w:val="24"/>
          <w:szCs w:val="24"/>
        </w:rPr>
        <w:t>3 Maja 10</w:t>
      </w:r>
      <w:r w:rsidRPr="006B3EE5">
        <w:rPr>
          <w:rFonts w:ascii="Segoe UI Light" w:hAnsi="Segoe UI Light" w:cs="Segoe UI Light"/>
          <w:sz w:val="24"/>
          <w:szCs w:val="24"/>
        </w:rPr>
        <w:t>, pokój nr</w:t>
      </w:r>
      <w:r w:rsidR="00041FB4" w:rsidRPr="006B3EE5">
        <w:rPr>
          <w:rFonts w:ascii="Segoe UI Light" w:hAnsi="Segoe UI Light" w:cs="Segoe UI Light"/>
          <w:sz w:val="24"/>
          <w:szCs w:val="24"/>
        </w:rPr>
        <w:t xml:space="preserve"> 103</w:t>
      </w:r>
      <w:r w:rsidR="007F2ED4">
        <w:rPr>
          <w:rFonts w:ascii="Segoe UI Light" w:hAnsi="Segoe UI Light" w:cs="Segoe UI Light"/>
          <w:sz w:val="24"/>
          <w:szCs w:val="24"/>
        </w:rPr>
        <w:t>,</w:t>
      </w:r>
      <w:r w:rsidR="00041FB4" w:rsidRPr="006B3EE5">
        <w:rPr>
          <w:rFonts w:ascii="Segoe UI Light" w:hAnsi="Segoe UI Light" w:cs="Segoe UI Light"/>
          <w:sz w:val="24"/>
          <w:szCs w:val="24"/>
        </w:rPr>
        <w:t xml:space="preserve"> </w:t>
      </w:r>
      <w:r w:rsidRPr="006B3EE5">
        <w:rPr>
          <w:rFonts w:ascii="Segoe UI Light" w:hAnsi="Segoe UI Light" w:cs="Segoe UI Light"/>
          <w:sz w:val="24"/>
          <w:szCs w:val="24"/>
        </w:rPr>
        <w:t>tel.</w:t>
      </w:r>
      <w:r w:rsidR="007F2ED4">
        <w:rPr>
          <w:rFonts w:ascii="Segoe UI Light" w:hAnsi="Segoe UI Light" w:cs="Segoe UI Light"/>
          <w:sz w:val="24"/>
          <w:szCs w:val="24"/>
        </w:rPr>
        <w:t xml:space="preserve"> 22 484 33 53</w:t>
      </w:r>
      <w:r w:rsidRPr="006B3EE5">
        <w:rPr>
          <w:rFonts w:ascii="Segoe UI Light" w:hAnsi="Segoe UI Light" w:cs="Segoe UI Light"/>
          <w:sz w:val="24"/>
          <w:szCs w:val="24"/>
        </w:rPr>
        <w:t xml:space="preserve"> </w:t>
      </w:r>
      <w:r w:rsidR="006B3EE5" w:rsidRPr="006B3EE5">
        <w:rPr>
          <w:rFonts w:ascii="Segoe UI Light" w:hAnsi="Segoe UI Light" w:cs="Segoe UI Light"/>
          <w:sz w:val="24"/>
          <w:szCs w:val="24"/>
        </w:rPr>
        <w:t xml:space="preserve">oraz </w:t>
      </w:r>
      <w:proofErr w:type="spellStart"/>
      <w:r w:rsidR="006B3EE5" w:rsidRPr="006B3EE5">
        <w:rPr>
          <w:rFonts w:ascii="Segoe UI Light" w:hAnsi="Segoe UI Light" w:cs="Segoe UI Light"/>
          <w:sz w:val="24"/>
          <w:szCs w:val="24"/>
        </w:rPr>
        <w:t>BIP</w:t>
      </w:r>
      <w:proofErr w:type="spellEnd"/>
      <w:r w:rsidR="001A6A9F">
        <w:rPr>
          <w:rFonts w:ascii="Segoe UI Light" w:hAnsi="Segoe UI Light" w:cs="Segoe UI Light"/>
          <w:sz w:val="24"/>
          <w:szCs w:val="24"/>
        </w:rPr>
        <w:t>.</w:t>
      </w:r>
    </w:p>
    <w:p w14:paraId="04D2FD46" w14:textId="77777777" w:rsidR="006B3EE5" w:rsidRPr="00701A3E" w:rsidRDefault="006B3EE5" w:rsidP="00701A3E">
      <w:pPr>
        <w:spacing w:before="120" w:after="0"/>
        <w:rPr>
          <w:rFonts w:ascii="Segoe UI Light" w:hAnsi="Segoe UI Light" w:cs="Segoe UI Light"/>
          <w:sz w:val="24"/>
          <w:szCs w:val="24"/>
        </w:rPr>
      </w:pPr>
    </w:p>
    <w:p w14:paraId="7D4D6926" w14:textId="24D0E7D4" w:rsidR="00090487" w:rsidRPr="001A6A9F" w:rsidRDefault="00E24931" w:rsidP="001A6A9F">
      <w:pPr>
        <w:spacing w:before="120" w:after="0"/>
        <w:ind w:left="4956"/>
        <w:rPr>
          <w:rFonts w:ascii="Segoe UI Light" w:hAnsi="Segoe UI Light" w:cs="Segoe UI Light"/>
          <w:sz w:val="24"/>
          <w:szCs w:val="24"/>
        </w:rPr>
      </w:pPr>
      <w:r w:rsidRPr="001A6A9F">
        <w:rPr>
          <w:rFonts w:ascii="Segoe UI Light" w:hAnsi="Segoe UI Light" w:cs="Segoe UI Light"/>
          <w:sz w:val="24"/>
          <w:szCs w:val="24"/>
        </w:rPr>
        <w:t xml:space="preserve">Burmistrz Miasta i Gminy </w:t>
      </w:r>
      <w:r w:rsidR="001A6A9F" w:rsidRPr="001A6A9F">
        <w:rPr>
          <w:rFonts w:ascii="Segoe UI Light" w:hAnsi="Segoe UI Light" w:cs="Segoe UI Light"/>
          <w:sz w:val="24"/>
          <w:szCs w:val="24"/>
        </w:rPr>
        <w:t xml:space="preserve">Góra Kalwaria </w:t>
      </w:r>
      <w:r w:rsidRPr="001A6A9F">
        <w:rPr>
          <w:rFonts w:ascii="Segoe UI Light" w:hAnsi="Segoe UI Light" w:cs="Segoe UI Light"/>
          <w:sz w:val="24"/>
          <w:szCs w:val="24"/>
        </w:rPr>
        <w:br/>
      </w:r>
    </w:p>
    <w:p w14:paraId="542CE55C" w14:textId="0D5D3859" w:rsidR="008E5532" w:rsidRPr="00701A3E" w:rsidRDefault="001A6A9F" w:rsidP="00701A3E">
      <w:pPr>
        <w:spacing w:before="120" w:after="0"/>
        <w:rPr>
          <w:rFonts w:ascii="Segoe UI Light" w:hAnsi="Segoe UI Light" w:cs="Segoe UI Light"/>
          <w:sz w:val="24"/>
          <w:szCs w:val="24"/>
        </w:rPr>
      </w:pP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Pr>
          <w:rFonts w:ascii="Segoe UI Light" w:hAnsi="Segoe UI Light" w:cs="Segoe UI Light"/>
          <w:sz w:val="24"/>
          <w:szCs w:val="24"/>
        </w:rPr>
        <w:tab/>
      </w:r>
      <w:r w:rsidR="00F873E0">
        <w:rPr>
          <w:rFonts w:ascii="Segoe UI Light" w:hAnsi="Segoe UI Light" w:cs="Segoe UI Light"/>
          <w:sz w:val="24"/>
          <w:szCs w:val="24"/>
        </w:rPr>
        <w:t xml:space="preserve"> </w:t>
      </w:r>
      <w:r w:rsidR="00552A97">
        <w:rPr>
          <w:rFonts w:ascii="Segoe UI Light" w:hAnsi="Segoe UI Light" w:cs="Segoe UI Light"/>
          <w:sz w:val="24"/>
          <w:szCs w:val="24"/>
        </w:rPr>
        <w:t xml:space="preserve">/-/ </w:t>
      </w:r>
      <w:r>
        <w:rPr>
          <w:rFonts w:ascii="Segoe UI Light" w:hAnsi="Segoe UI Light" w:cs="Segoe UI Light"/>
          <w:sz w:val="24"/>
          <w:szCs w:val="24"/>
        </w:rPr>
        <w:t>Arkadiusz Strzyże</w:t>
      </w:r>
      <w:r w:rsidR="00F75D34">
        <w:rPr>
          <w:rFonts w:ascii="Segoe UI Light" w:hAnsi="Segoe UI Light" w:cs="Segoe UI Light"/>
          <w:sz w:val="24"/>
          <w:szCs w:val="24"/>
        </w:rPr>
        <w:t>wski</w:t>
      </w:r>
    </w:p>
    <w:sectPr w:rsidR="008E5532" w:rsidRPr="00701A3E" w:rsidSect="007012C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0E"/>
    <w:multiLevelType w:val="hybridMultilevel"/>
    <w:tmpl w:val="308E235A"/>
    <w:lvl w:ilvl="0" w:tplc="03788622">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D1F50"/>
    <w:multiLevelType w:val="hybridMultilevel"/>
    <w:tmpl w:val="3752C1F6"/>
    <w:lvl w:ilvl="0" w:tplc="04150013">
      <w:start w:val="1"/>
      <w:numFmt w:val="upperRoman"/>
      <w:lvlText w:val="%1."/>
      <w:lvlJc w:val="right"/>
      <w:pPr>
        <w:ind w:left="1003" w:hanging="720"/>
      </w:pPr>
      <w:rPr>
        <w:rFonts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2" w15:restartNumberingAfterBreak="0">
    <w:nsid w:val="07AE5DBB"/>
    <w:multiLevelType w:val="hybridMultilevel"/>
    <w:tmpl w:val="97F05E04"/>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F63779"/>
    <w:multiLevelType w:val="hybridMultilevel"/>
    <w:tmpl w:val="D5CECB4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13293A77"/>
    <w:multiLevelType w:val="hybridMultilevel"/>
    <w:tmpl w:val="4A563676"/>
    <w:lvl w:ilvl="0" w:tplc="497A45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8932F4"/>
    <w:multiLevelType w:val="hybridMultilevel"/>
    <w:tmpl w:val="ECA87868"/>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 w15:restartNumberingAfterBreak="0">
    <w:nsid w:val="1AA200C5"/>
    <w:multiLevelType w:val="hybridMultilevel"/>
    <w:tmpl w:val="0942A79A"/>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C020A8"/>
    <w:multiLevelType w:val="multilevel"/>
    <w:tmpl w:val="FA7E486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1FC7FDD"/>
    <w:multiLevelType w:val="hybridMultilevel"/>
    <w:tmpl w:val="4214862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7207A"/>
    <w:multiLevelType w:val="hybridMultilevel"/>
    <w:tmpl w:val="447E266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6106CE7"/>
    <w:multiLevelType w:val="hybridMultilevel"/>
    <w:tmpl w:val="4970DE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4123AC"/>
    <w:multiLevelType w:val="hybridMultilevel"/>
    <w:tmpl w:val="6B0E84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C909AF"/>
    <w:multiLevelType w:val="hybridMultilevel"/>
    <w:tmpl w:val="98E07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F21489"/>
    <w:multiLevelType w:val="hybridMultilevel"/>
    <w:tmpl w:val="B92EC2EA"/>
    <w:lvl w:ilvl="0" w:tplc="372CEBFC">
      <w:start w:val="1"/>
      <w:numFmt w:val="decimal"/>
      <w:lvlText w:val="%1."/>
      <w:lvlJc w:val="left"/>
      <w:pPr>
        <w:tabs>
          <w:tab w:val="num" w:pos="360"/>
        </w:tabs>
        <w:ind w:left="360" w:hanging="360"/>
      </w:pPr>
      <w:rPr>
        <w:b w:val="0"/>
        <w:bCs/>
      </w:rPr>
    </w:lvl>
    <w:lvl w:ilvl="1" w:tplc="F51E038E">
      <w:start w:val="4"/>
      <w:numFmt w:val="upperRoman"/>
      <w:lvlText w:val="%2&gt;"/>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CBB44DA"/>
    <w:multiLevelType w:val="hybridMultilevel"/>
    <w:tmpl w:val="6682138C"/>
    <w:lvl w:ilvl="0" w:tplc="9A0AD8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1C33E0"/>
    <w:multiLevelType w:val="hybridMultilevel"/>
    <w:tmpl w:val="0E007638"/>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EE22B3"/>
    <w:multiLevelType w:val="hybridMultilevel"/>
    <w:tmpl w:val="F612AA9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60764E6"/>
    <w:multiLevelType w:val="hybridMultilevel"/>
    <w:tmpl w:val="3FD08A58"/>
    <w:lvl w:ilvl="0" w:tplc="C7FED522">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6E509A"/>
    <w:multiLevelType w:val="hybridMultilevel"/>
    <w:tmpl w:val="F948C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3106BE"/>
    <w:multiLevelType w:val="hybridMultilevel"/>
    <w:tmpl w:val="E4261908"/>
    <w:lvl w:ilvl="0" w:tplc="35FC6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50FB4"/>
    <w:multiLevelType w:val="hybridMultilevel"/>
    <w:tmpl w:val="4B7A15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DA22DE"/>
    <w:multiLevelType w:val="hybridMultilevel"/>
    <w:tmpl w:val="7AD24C36"/>
    <w:lvl w:ilvl="0" w:tplc="2CCC0CA8">
      <w:start w:val="1"/>
      <w:numFmt w:val="decimal"/>
      <w:lvlText w:val="%1."/>
      <w:lvlJc w:val="left"/>
      <w:pPr>
        <w:ind w:left="360" w:hanging="360"/>
      </w:pPr>
      <w:rPr>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F0667C"/>
    <w:multiLevelType w:val="hybridMultilevel"/>
    <w:tmpl w:val="C02AC4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FAB3C82"/>
    <w:multiLevelType w:val="hybridMultilevel"/>
    <w:tmpl w:val="DBC006A0"/>
    <w:lvl w:ilvl="0" w:tplc="6E82F81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8F66D2"/>
    <w:multiLevelType w:val="hybridMultilevel"/>
    <w:tmpl w:val="8E1C6A72"/>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5D53084"/>
    <w:multiLevelType w:val="hybridMultilevel"/>
    <w:tmpl w:val="EF70313A"/>
    <w:lvl w:ilvl="0" w:tplc="C7FED522">
      <w:start w:val="1"/>
      <w:numFmt w:val="upperRoman"/>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B0A7DFB"/>
    <w:multiLevelType w:val="hybridMultilevel"/>
    <w:tmpl w:val="B8866692"/>
    <w:lvl w:ilvl="0" w:tplc="8E783592">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DD1314"/>
    <w:multiLevelType w:val="hybridMultilevel"/>
    <w:tmpl w:val="AA16C1BC"/>
    <w:lvl w:ilvl="0" w:tplc="35FC6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E444A3"/>
    <w:multiLevelType w:val="hybridMultilevel"/>
    <w:tmpl w:val="3AFAF7A2"/>
    <w:lvl w:ilvl="0" w:tplc="8864F2C4">
      <w:start w:val="1"/>
      <w:numFmt w:val="upperRoman"/>
      <w:lvlText w:val="%1."/>
      <w:lvlJc w:val="left"/>
      <w:pPr>
        <w:ind w:left="1800" w:hanging="720"/>
      </w:pPr>
      <w:rPr>
        <w:rFonts w:hint="default"/>
      </w:rPr>
    </w:lvl>
    <w:lvl w:ilvl="1" w:tplc="B1743EA0">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074DC7"/>
    <w:multiLevelType w:val="hybridMultilevel"/>
    <w:tmpl w:val="9DA8D150"/>
    <w:lvl w:ilvl="0" w:tplc="AEE4DE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765F2"/>
    <w:multiLevelType w:val="hybridMultilevel"/>
    <w:tmpl w:val="9958699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5C6C7327"/>
    <w:multiLevelType w:val="hybridMultilevel"/>
    <w:tmpl w:val="B9D0FDBE"/>
    <w:lvl w:ilvl="0" w:tplc="2A2093FC">
      <w:start w:val="1"/>
      <w:numFmt w:val="decimal"/>
      <w:lvlText w:val="%1."/>
      <w:lvlJc w:val="left"/>
      <w:pPr>
        <w:tabs>
          <w:tab w:val="num" w:pos="360"/>
        </w:tabs>
        <w:ind w:left="360" w:hanging="360"/>
      </w:pPr>
      <w:rPr>
        <w:rFonts w:ascii="Segoe UI Light" w:eastAsia="Times New Roman" w:hAnsi="Segoe UI Light" w:cs="Segoe UI Light"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50105E"/>
    <w:multiLevelType w:val="hybridMultilevel"/>
    <w:tmpl w:val="7046A712"/>
    <w:lvl w:ilvl="0" w:tplc="F5D45638">
      <w:start w:val="3"/>
      <w:numFmt w:val="decimal"/>
      <w:lvlText w:val="%1."/>
      <w:lvlJc w:val="left"/>
      <w:pPr>
        <w:ind w:left="360" w:hanging="360"/>
      </w:pPr>
      <w:rPr>
        <w:rFonts w:hint="default"/>
        <w:b/>
        <w:bCs/>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DB41F3F"/>
    <w:multiLevelType w:val="hybridMultilevel"/>
    <w:tmpl w:val="9F32E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C53A92"/>
    <w:multiLevelType w:val="hybridMultilevel"/>
    <w:tmpl w:val="98E071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DB57A4"/>
    <w:multiLevelType w:val="hybridMultilevel"/>
    <w:tmpl w:val="F412DDB2"/>
    <w:lvl w:ilvl="0" w:tplc="C7FED522">
      <w:start w:val="1"/>
      <w:numFmt w:val="upperRoman"/>
      <w:lvlText w:val="%1."/>
      <w:lvlJc w:val="left"/>
      <w:pPr>
        <w:ind w:left="780" w:hanging="72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76D34D16"/>
    <w:multiLevelType w:val="hybridMultilevel"/>
    <w:tmpl w:val="0B80873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7BAA0F06"/>
    <w:multiLevelType w:val="hybridMultilevel"/>
    <w:tmpl w:val="1958B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F0FC1"/>
    <w:multiLevelType w:val="hybridMultilevel"/>
    <w:tmpl w:val="39F6E954"/>
    <w:lvl w:ilvl="0" w:tplc="1F0EC07C">
      <w:start w:val="2"/>
      <w:numFmt w:val="upperRoman"/>
      <w:lvlText w:val="%1."/>
      <w:lvlJc w:val="righ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3997360">
    <w:abstractNumId w:val="14"/>
  </w:num>
  <w:num w:numId="2" w16cid:durableId="1462193448">
    <w:abstractNumId w:val="35"/>
  </w:num>
  <w:num w:numId="3" w16cid:durableId="1133137643">
    <w:abstractNumId w:val="7"/>
  </w:num>
  <w:num w:numId="4" w16cid:durableId="126093072">
    <w:abstractNumId w:val="2"/>
  </w:num>
  <w:num w:numId="5" w16cid:durableId="709189814">
    <w:abstractNumId w:val="0"/>
  </w:num>
  <w:num w:numId="6" w16cid:durableId="144510456">
    <w:abstractNumId w:val="18"/>
  </w:num>
  <w:num w:numId="7" w16cid:durableId="926039223">
    <w:abstractNumId w:val="32"/>
  </w:num>
  <w:num w:numId="8" w16cid:durableId="1708986080">
    <w:abstractNumId w:val="16"/>
  </w:num>
  <w:num w:numId="9" w16cid:durableId="1866743957">
    <w:abstractNumId w:val="23"/>
  </w:num>
  <w:num w:numId="10" w16cid:durableId="1879927114">
    <w:abstractNumId w:val="8"/>
  </w:num>
  <w:num w:numId="11" w16cid:durableId="127624826">
    <w:abstractNumId w:val="38"/>
  </w:num>
  <w:num w:numId="12" w16cid:durableId="2028750856">
    <w:abstractNumId w:val="28"/>
  </w:num>
  <w:num w:numId="13" w16cid:durableId="1151022320">
    <w:abstractNumId w:val="13"/>
  </w:num>
  <w:num w:numId="14" w16cid:durableId="612249021">
    <w:abstractNumId w:val="6"/>
  </w:num>
  <w:num w:numId="15" w16cid:durableId="765927726">
    <w:abstractNumId w:val="31"/>
  </w:num>
  <w:num w:numId="16" w16cid:durableId="894581719">
    <w:abstractNumId w:val="15"/>
  </w:num>
  <w:num w:numId="17" w16cid:durableId="1708068128">
    <w:abstractNumId w:val="33"/>
  </w:num>
  <w:num w:numId="18" w16cid:durableId="1296982858">
    <w:abstractNumId w:val="37"/>
  </w:num>
  <w:num w:numId="19" w16cid:durableId="1921476938">
    <w:abstractNumId w:val="11"/>
  </w:num>
  <w:num w:numId="20" w16cid:durableId="1985770929">
    <w:abstractNumId w:val="27"/>
  </w:num>
  <w:num w:numId="21" w16cid:durableId="250359756">
    <w:abstractNumId w:val="29"/>
  </w:num>
  <w:num w:numId="22" w16cid:durableId="2090999748">
    <w:abstractNumId w:val="4"/>
  </w:num>
  <w:num w:numId="23" w16cid:durableId="282922943">
    <w:abstractNumId w:val="19"/>
  </w:num>
  <w:num w:numId="24" w16cid:durableId="714810545">
    <w:abstractNumId w:val="10"/>
  </w:num>
  <w:num w:numId="25" w16cid:durableId="1835224946">
    <w:abstractNumId w:val="22"/>
  </w:num>
  <w:num w:numId="26" w16cid:durableId="1333333492">
    <w:abstractNumId w:val="1"/>
  </w:num>
  <w:num w:numId="27" w16cid:durableId="1107654319">
    <w:abstractNumId w:val="12"/>
  </w:num>
  <w:num w:numId="28" w16cid:durableId="420105891">
    <w:abstractNumId w:val="25"/>
  </w:num>
  <w:num w:numId="29" w16cid:durableId="790056383">
    <w:abstractNumId w:val="17"/>
  </w:num>
  <w:num w:numId="30" w16cid:durableId="664209459">
    <w:abstractNumId w:val="9"/>
  </w:num>
  <w:num w:numId="31" w16cid:durableId="1979873043">
    <w:abstractNumId w:val="24"/>
  </w:num>
  <w:num w:numId="32" w16cid:durableId="509150776">
    <w:abstractNumId w:val="36"/>
  </w:num>
  <w:num w:numId="33" w16cid:durableId="1378624493">
    <w:abstractNumId w:val="30"/>
  </w:num>
  <w:num w:numId="34" w16cid:durableId="566839645">
    <w:abstractNumId w:val="20"/>
  </w:num>
  <w:num w:numId="35" w16cid:durableId="1693460974">
    <w:abstractNumId w:val="26"/>
  </w:num>
  <w:num w:numId="36" w16cid:durableId="147745612">
    <w:abstractNumId w:val="5"/>
  </w:num>
  <w:num w:numId="37" w16cid:durableId="1777603917">
    <w:abstractNumId w:val="21"/>
  </w:num>
  <w:num w:numId="38" w16cid:durableId="1361933049">
    <w:abstractNumId w:val="3"/>
  </w:num>
  <w:num w:numId="39" w16cid:durableId="10478762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C"/>
    <w:rsid w:val="0001491C"/>
    <w:rsid w:val="00041FB4"/>
    <w:rsid w:val="00090487"/>
    <w:rsid w:val="00095CE8"/>
    <w:rsid w:val="000A5AF3"/>
    <w:rsid w:val="000A7253"/>
    <w:rsid w:val="000C4345"/>
    <w:rsid w:val="000C58AF"/>
    <w:rsid w:val="000E12EA"/>
    <w:rsid w:val="0010195B"/>
    <w:rsid w:val="00117165"/>
    <w:rsid w:val="00190319"/>
    <w:rsid w:val="001A6A9F"/>
    <w:rsid w:val="001C17F7"/>
    <w:rsid w:val="001D0D40"/>
    <w:rsid w:val="001D5F14"/>
    <w:rsid w:val="00235710"/>
    <w:rsid w:val="00255B34"/>
    <w:rsid w:val="00264647"/>
    <w:rsid w:val="002845BC"/>
    <w:rsid w:val="002A242C"/>
    <w:rsid w:val="002B5CB8"/>
    <w:rsid w:val="002B6FEB"/>
    <w:rsid w:val="002C391E"/>
    <w:rsid w:val="002D27F7"/>
    <w:rsid w:val="00311FAD"/>
    <w:rsid w:val="0032067D"/>
    <w:rsid w:val="00324FEF"/>
    <w:rsid w:val="00334457"/>
    <w:rsid w:val="00334E37"/>
    <w:rsid w:val="00350461"/>
    <w:rsid w:val="00362D01"/>
    <w:rsid w:val="003C4E5C"/>
    <w:rsid w:val="003D56BF"/>
    <w:rsid w:val="003D661E"/>
    <w:rsid w:val="003D6929"/>
    <w:rsid w:val="003E3907"/>
    <w:rsid w:val="003E4DFE"/>
    <w:rsid w:val="003E4E56"/>
    <w:rsid w:val="004061D2"/>
    <w:rsid w:val="004629FE"/>
    <w:rsid w:val="00464671"/>
    <w:rsid w:val="004944DA"/>
    <w:rsid w:val="00496DE6"/>
    <w:rsid w:val="00497E97"/>
    <w:rsid w:val="004A4D31"/>
    <w:rsid w:val="004F0EE4"/>
    <w:rsid w:val="004F1379"/>
    <w:rsid w:val="00552A97"/>
    <w:rsid w:val="00565BE0"/>
    <w:rsid w:val="00575BAE"/>
    <w:rsid w:val="005A6D22"/>
    <w:rsid w:val="005C6811"/>
    <w:rsid w:val="005D6718"/>
    <w:rsid w:val="005D7D6C"/>
    <w:rsid w:val="005E5802"/>
    <w:rsid w:val="00612F38"/>
    <w:rsid w:val="00616D90"/>
    <w:rsid w:val="00652875"/>
    <w:rsid w:val="00674F39"/>
    <w:rsid w:val="006876D9"/>
    <w:rsid w:val="006B3EE5"/>
    <w:rsid w:val="006C06AD"/>
    <w:rsid w:val="006D1962"/>
    <w:rsid w:val="006E5BC0"/>
    <w:rsid w:val="007012CB"/>
    <w:rsid w:val="00701A3E"/>
    <w:rsid w:val="007420C8"/>
    <w:rsid w:val="007455E1"/>
    <w:rsid w:val="007463A6"/>
    <w:rsid w:val="007A7E44"/>
    <w:rsid w:val="007F2ED4"/>
    <w:rsid w:val="0081761E"/>
    <w:rsid w:val="00824ACF"/>
    <w:rsid w:val="00842780"/>
    <w:rsid w:val="00854E49"/>
    <w:rsid w:val="008A1D7F"/>
    <w:rsid w:val="008A2CB6"/>
    <w:rsid w:val="008C4582"/>
    <w:rsid w:val="008D72A0"/>
    <w:rsid w:val="008E5532"/>
    <w:rsid w:val="0090391B"/>
    <w:rsid w:val="009722C7"/>
    <w:rsid w:val="009B66A3"/>
    <w:rsid w:val="00A33131"/>
    <w:rsid w:val="00A51C13"/>
    <w:rsid w:val="00AC4F8B"/>
    <w:rsid w:val="00AF6998"/>
    <w:rsid w:val="00B03E5A"/>
    <w:rsid w:val="00B43486"/>
    <w:rsid w:val="00B80971"/>
    <w:rsid w:val="00BD6A07"/>
    <w:rsid w:val="00C04F8B"/>
    <w:rsid w:val="00C4136E"/>
    <w:rsid w:val="00C41F43"/>
    <w:rsid w:val="00C80979"/>
    <w:rsid w:val="00C81478"/>
    <w:rsid w:val="00C94CE3"/>
    <w:rsid w:val="00CC76A5"/>
    <w:rsid w:val="00CE6088"/>
    <w:rsid w:val="00CF2FF6"/>
    <w:rsid w:val="00D203C6"/>
    <w:rsid w:val="00D26526"/>
    <w:rsid w:val="00D61FA3"/>
    <w:rsid w:val="00D825AE"/>
    <w:rsid w:val="00D97D36"/>
    <w:rsid w:val="00DA1043"/>
    <w:rsid w:val="00DE57C4"/>
    <w:rsid w:val="00DF093C"/>
    <w:rsid w:val="00E24931"/>
    <w:rsid w:val="00E30277"/>
    <w:rsid w:val="00E42B18"/>
    <w:rsid w:val="00E46C70"/>
    <w:rsid w:val="00E513CE"/>
    <w:rsid w:val="00E5406A"/>
    <w:rsid w:val="00EB4473"/>
    <w:rsid w:val="00EB5AFE"/>
    <w:rsid w:val="00EE031F"/>
    <w:rsid w:val="00EF37B3"/>
    <w:rsid w:val="00F00A97"/>
    <w:rsid w:val="00F10AE3"/>
    <w:rsid w:val="00F20383"/>
    <w:rsid w:val="00F41C1E"/>
    <w:rsid w:val="00F46CA5"/>
    <w:rsid w:val="00F60B76"/>
    <w:rsid w:val="00F75D34"/>
    <w:rsid w:val="00F829EE"/>
    <w:rsid w:val="00F873E0"/>
    <w:rsid w:val="00F92344"/>
    <w:rsid w:val="00FB5550"/>
    <w:rsid w:val="00FC2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511C"/>
  <w15:docId w15:val="{D4811A36-01DA-4CDA-BDB0-8893ED6A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76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761E"/>
    <w:rPr>
      <w:rFonts w:ascii="Tahoma" w:hAnsi="Tahoma" w:cs="Tahoma"/>
      <w:sz w:val="16"/>
      <w:szCs w:val="16"/>
    </w:rPr>
  </w:style>
  <w:style w:type="paragraph" w:styleId="Akapitzlist">
    <w:name w:val="List Paragraph"/>
    <w:basedOn w:val="Normalny"/>
    <w:qFormat/>
    <w:rsid w:val="0081761E"/>
    <w:pPr>
      <w:ind w:left="720"/>
      <w:contextualSpacing/>
    </w:pPr>
  </w:style>
  <w:style w:type="paragraph" w:styleId="Tekstpodstawowywcity">
    <w:name w:val="Body Text Indent"/>
    <w:basedOn w:val="Normalny"/>
    <w:link w:val="TekstpodstawowywcityZnak"/>
    <w:rsid w:val="00E24931"/>
    <w:pPr>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24931"/>
    <w:rPr>
      <w:rFonts w:ascii="Times New Roman" w:eastAsia="Times New Roman" w:hAnsi="Times New Roman" w:cs="Times New Roman"/>
      <w:sz w:val="24"/>
      <w:szCs w:val="24"/>
      <w:lang w:eastAsia="pl-PL"/>
    </w:rPr>
  </w:style>
  <w:style w:type="character" w:styleId="Hipercze">
    <w:name w:val="Hyperlink"/>
    <w:rsid w:val="00E24931"/>
    <w:rPr>
      <w:color w:val="0000FF"/>
      <w:u w:val="single"/>
    </w:rPr>
  </w:style>
  <w:style w:type="character" w:styleId="Nierozpoznanawzmianka">
    <w:name w:val="Unresolved Mention"/>
    <w:basedOn w:val="Domylnaczcionkaakapitu"/>
    <w:uiPriority w:val="99"/>
    <w:semiHidden/>
    <w:unhideWhenUsed/>
    <w:rsid w:val="00041FB4"/>
    <w:rPr>
      <w:color w:val="605E5C"/>
      <w:shd w:val="clear" w:color="auto" w:fill="E1DFDD"/>
    </w:rPr>
  </w:style>
  <w:style w:type="paragraph" w:styleId="NormalnyWeb">
    <w:name w:val="Normal (Web)"/>
    <w:basedOn w:val="Normalny"/>
    <w:uiPriority w:val="99"/>
    <w:semiHidden/>
    <w:unhideWhenUsed/>
    <w:rsid w:val="00BD6A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D6A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9837">
      <w:bodyDiv w:val="1"/>
      <w:marLeft w:val="0"/>
      <w:marRight w:val="0"/>
      <w:marTop w:val="0"/>
      <w:marBottom w:val="0"/>
      <w:divBdr>
        <w:top w:val="none" w:sz="0" w:space="0" w:color="auto"/>
        <w:left w:val="none" w:sz="0" w:space="0" w:color="auto"/>
        <w:bottom w:val="none" w:sz="0" w:space="0" w:color="auto"/>
        <w:right w:val="none" w:sz="0" w:space="0" w:color="auto"/>
      </w:divBdr>
    </w:div>
    <w:div w:id="997536963">
      <w:bodyDiv w:val="1"/>
      <w:marLeft w:val="0"/>
      <w:marRight w:val="0"/>
      <w:marTop w:val="0"/>
      <w:marBottom w:val="0"/>
      <w:divBdr>
        <w:top w:val="none" w:sz="0" w:space="0" w:color="auto"/>
        <w:left w:val="none" w:sz="0" w:space="0" w:color="auto"/>
        <w:bottom w:val="none" w:sz="0" w:space="0" w:color="auto"/>
        <w:right w:val="none" w:sz="0" w:space="0" w:color="auto"/>
      </w:divBdr>
      <w:divsChild>
        <w:div w:id="168568534">
          <w:marLeft w:val="0"/>
          <w:marRight w:val="0"/>
          <w:marTop w:val="0"/>
          <w:marBottom w:val="0"/>
          <w:divBdr>
            <w:top w:val="none" w:sz="0" w:space="0" w:color="auto"/>
            <w:left w:val="none" w:sz="0" w:space="0" w:color="auto"/>
            <w:bottom w:val="none" w:sz="0" w:space="0" w:color="auto"/>
            <w:right w:val="none" w:sz="0" w:space="0" w:color="auto"/>
          </w:divBdr>
          <w:divsChild>
            <w:div w:id="267277108">
              <w:marLeft w:val="0"/>
              <w:marRight w:val="0"/>
              <w:marTop w:val="0"/>
              <w:marBottom w:val="0"/>
              <w:divBdr>
                <w:top w:val="none" w:sz="0" w:space="0" w:color="auto"/>
                <w:left w:val="none" w:sz="0" w:space="0" w:color="auto"/>
                <w:bottom w:val="none" w:sz="0" w:space="0" w:color="auto"/>
                <w:right w:val="none" w:sz="0" w:space="0" w:color="auto"/>
              </w:divBdr>
            </w:div>
          </w:divsChild>
        </w:div>
        <w:div w:id="478766672">
          <w:marLeft w:val="0"/>
          <w:marRight w:val="0"/>
          <w:marTop w:val="0"/>
          <w:marBottom w:val="0"/>
          <w:divBdr>
            <w:top w:val="none" w:sz="0" w:space="0" w:color="auto"/>
            <w:left w:val="none" w:sz="0" w:space="0" w:color="auto"/>
            <w:bottom w:val="none" w:sz="0" w:space="0" w:color="auto"/>
            <w:right w:val="none" w:sz="0" w:space="0" w:color="auto"/>
          </w:divBdr>
          <w:divsChild>
            <w:div w:id="399639394">
              <w:marLeft w:val="0"/>
              <w:marRight w:val="0"/>
              <w:marTop w:val="0"/>
              <w:marBottom w:val="0"/>
              <w:divBdr>
                <w:top w:val="none" w:sz="0" w:space="0" w:color="auto"/>
                <w:left w:val="none" w:sz="0" w:space="0" w:color="auto"/>
                <w:bottom w:val="none" w:sz="0" w:space="0" w:color="auto"/>
                <w:right w:val="none" w:sz="0" w:space="0" w:color="auto"/>
              </w:divBdr>
              <w:divsChild>
                <w:div w:id="1250507904">
                  <w:marLeft w:val="0"/>
                  <w:marRight w:val="0"/>
                  <w:marTop w:val="0"/>
                  <w:marBottom w:val="0"/>
                  <w:divBdr>
                    <w:top w:val="none" w:sz="0" w:space="0" w:color="auto"/>
                    <w:left w:val="none" w:sz="0" w:space="0" w:color="auto"/>
                    <w:bottom w:val="none" w:sz="0" w:space="0" w:color="auto"/>
                    <w:right w:val="none" w:sz="0" w:space="0" w:color="auto"/>
                  </w:divBdr>
                </w:div>
              </w:divsChild>
            </w:div>
            <w:div w:id="686173476">
              <w:marLeft w:val="0"/>
              <w:marRight w:val="0"/>
              <w:marTop w:val="0"/>
              <w:marBottom w:val="0"/>
              <w:divBdr>
                <w:top w:val="none" w:sz="0" w:space="0" w:color="auto"/>
                <w:left w:val="none" w:sz="0" w:space="0" w:color="auto"/>
                <w:bottom w:val="none" w:sz="0" w:space="0" w:color="auto"/>
                <w:right w:val="none" w:sz="0" w:space="0" w:color="auto"/>
              </w:divBdr>
              <w:divsChild>
                <w:div w:id="189799193">
                  <w:marLeft w:val="0"/>
                  <w:marRight w:val="0"/>
                  <w:marTop w:val="0"/>
                  <w:marBottom w:val="0"/>
                  <w:divBdr>
                    <w:top w:val="none" w:sz="0" w:space="0" w:color="auto"/>
                    <w:left w:val="none" w:sz="0" w:space="0" w:color="auto"/>
                    <w:bottom w:val="none" w:sz="0" w:space="0" w:color="auto"/>
                    <w:right w:val="none" w:sz="0" w:space="0" w:color="auto"/>
                  </w:divBdr>
                </w:div>
              </w:divsChild>
            </w:div>
            <w:div w:id="739258034">
              <w:marLeft w:val="0"/>
              <w:marRight w:val="0"/>
              <w:marTop w:val="0"/>
              <w:marBottom w:val="0"/>
              <w:divBdr>
                <w:top w:val="none" w:sz="0" w:space="0" w:color="auto"/>
                <w:left w:val="none" w:sz="0" w:space="0" w:color="auto"/>
                <w:bottom w:val="none" w:sz="0" w:space="0" w:color="auto"/>
                <w:right w:val="none" w:sz="0" w:space="0" w:color="auto"/>
              </w:divBdr>
              <w:divsChild>
                <w:div w:id="1228298808">
                  <w:marLeft w:val="0"/>
                  <w:marRight w:val="0"/>
                  <w:marTop w:val="0"/>
                  <w:marBottom w:val="0"/>
                  <w:divBdr>
                    <w:top w:val="none" w:sz="0" w:space="0" w:color="auto"/>
                    <w:left w:val="none" w:sz="0" w:space="0" w:color="auto"/>
                    <w:bottom w:val="none" w:sz="0" w:space="0" w:color="auto"/>
                    <w:right w:val="none" w:sz="0" w:space="0" w:color="auto"/>
                  </w:divBdr>
                </w:div>
              </w:divsChild>
            </w:div>
            <w:div w:id="1525240899">
              <w:marLeft w:val="0"/>
              <w:marRight w:val="0"/>
              <w:marTop w:val="0"/>
              <w:marBottom w:val="0"/>
              <w:divBdr>
                <w:top w:val="none" w:sz="0" w:space="0" w:color="auto"/>
                <w:left w:val="none" w:sz="0" w:space="0" w:color="auto"/>
                <w:bottom w:val="none" w:sz="0" w:space="0" w:color="auto"/>
                <w:right w:val="none" w:sz="0" w:space="0" w:color="auto"/>
              </w:divBdr>
              <w:divsChild>
                <w:div w:id="1391462673">
                  <w:marLeft w:val="0"/>
                  <w:marRight w:val="0"/>
                  <w:marTop w:val="0"/>
                  <w:marBottom w:val="0"/>
                  <w:divBdr>
                    <w:top w:val="none" w:sz="0" w:space="0" w:color="auto"/>
                    <w:left w:val="none" w:sz="0" w:space="0" w:color="auto"/>
                    <w:bottom w:val="none" w:sz="0" w:space="0" w:color="auto"/>
                    <w:right w:val="none" w:sz="0" w:space="0" w:color="auto"/>
                  </w:divBdr>
                </w:div>
              </w:divsChild>
            </w:div>
            <w:div w:id="1819692109">
              <w:marLeft w:val="0"/>
              <w:marRight w:val="0"/>
              <w:marTop w:val="0"/>
              <w:marBottom w:val="0"/>
              <w:divBdr>
                <w:top w:val="none" w:sz="0" w:space="0" w:color="auto"/>
                <w:left w:val="none" w:sz="0" w:space="0" w:color="auto"/>
                <w:bottom w:val="none" w:sz="0" w:space="0" w:color="auto"/>
                <w:right w:val="none" w:sz="0" w:space="0" w:color="auto"/>
              </w:divBdr>
            </w:div>
          </w:divsChild>
        </w:div>
        <w:div w:id="1290667506">
          <w:marLeft w:val="0"/>
          <w:marRight w:val="0"/>
          <w:marTop w:val="0"/>
          <w:marBottom w:val="0"/>
          <w:divBdr>
            <w:top w:val="none" w:sz="0" w:space="0" w:color="auto"/>
            <w:left w:val="none" w:sz="0" w:space="0" w:color="auto"/>
            <w:bottom w:val="none" w:sz="0" w:space="0" w:color="auto"/>
            <w:right w:val="none" w:sz="0" w:space="0" w:color="auto"/>
          </w:divBdr>
          <w:divsChild>
            <w:div w:id="363218393">
              <w:marLeft w:val="0"/>
              <w:marRight w:val="0"/>
              <w:marTop w:val="0"/>
              <w:marBottom w:val="0"/>
              <w:divBdr>
                <w:top w:val="none" w:sz="0" w:space="0" w:color="auto"/>
                <w:left w:val="none" w:sz="0" w:space="0" w:color="auto"/>
                <w:bottom w:val="none" w:sz="0" w:space="0" w:color="auto"/>
                <w:right w:val="none" w:sz="0" w:space="0" w:color="auto"/>
              </w:divBdr>
              <w:divsChild>
                <w:div w:id="2133210123">
                  <w:marLeft w:val="0"/>
                  <w:marRight w:val="0"/>
                  <w:marTop w:val="0"/>
                  <w:marBottom w:val="0"/>
                  <w:divBdr>
                    <w:top w:val="none" w:sz="0" w:space="0" w:color="auto"/>
                    <w:left w:val="none" w:sz="0" w:space="0" w:color="auto"/>
                    <w:bottom w:val="none" w:sz="0" w:space="0" w:color="auto"/>
                    <w:right w:val="none" w:sz="0" w:space="0" w:color="auto"/>
                  </w:divBdr>
                </w:div>
              </w:divsChild>
            </w:div>
            <w:div w:id="575824591">
              <w:marLeft w:val="0"/>
              <w:marRight w:val="0"/>
              <w:marTop w:val="0"/>
              <w:marBottom w:val="0"/>
              <w:divBdr>
                <w:top w:val="none" w:sz="0" w:space="0" w:color="auto"/>
                <w:left w:val="none" w:sz="0" w:space="0" w:color="auto"/>
                <w:bottom w:val="none" w:sz="0" w:space="0" w:color="auto"/>
                <w:right w:val="none" w:sz="0" w:space="0" w:color="auto"/>
              </w:divBdr>
              <w:divsChild>
                <w:div w:id="736173943">
                  <w:marLeft w:val="0"/>
                  <w:marRight w:val="0"/>
                  <w:marTop w:val="0"/>
                  <w:marBottom w:val="0"/>
                  <w:divBdr>
                    <w:top w:val="none" w:sz="0" w:space="0" w:color="auto"/>
                    <w:left w:val="none" w:sz="0" w:space="0" w:color="auto"/>
                    <w:bottom w:val="none" w:sz="0" w:space="0" w:color="auto"/>
                    <w:right w:val="none" w:sz="0" w:space="0" w:color="auto"/>
                  </w:divBdr>
                </w:div>
              </w:divsChild>
            </w:div>
            <w:div w:id="1505900031">
              <w:marLeft w:val="0"/>
              <w:marRight w:val="0"/>
              <w:marTop w:val="0"/>
              <w:marBottom w:val="0"/>
              <w:divBdr>
                <w:top w:val="none" w:sz="0" w:space="0" w:color="auto"/>
                <w:left w:val="none" w:sz="0" w:space="0" w:color="auto"/>
                <w:bottom w:val="none" w:sz="0" w:space="0" w:color="auto"/>
                <w:right w:val="none" w:sz="0" w:space="0" w:color="auto"/>
              </w:divBdr>
            </w:div>
            <w:div w:id="1740864319">
              <w:marLeft w:val="0"/>
              <w:marRight w:val="0"/>
              <w:marTop w:val="0"/>
              <w:marBottom w:val="0"/>
              <w:divBdr>
                <w:top w:val="none" w:sz="0" w:space="0" w:color="auto"/>
                <w:left w:val="none" w:sz="0" w:space="0" w:color="auto"/>
                <w:bottom w:val="none" w:sz="0" w:space="0" w:color="auto"/>
                <w:right w:val="none" w:sz="0" w:space="0" w:color="auto"/>
              </w:divBdr>
              <w:divsChild>
                <w:div w:id="1844083573">
                  <w:marLeft w:val="0"/>
                  <w:marRight w:val="0"/>
                  <w:marTop w:val="0"/>
                  <w:marBottom w:val="0"/>
                  <w:divBdr>
                    <w:top w:val="none" w:sz="0" w:space="0" w:color="auto"/>
                    <w:left w:val="none" w:sz="0" w:space="0" w:color="auto"/>
                    <w:bottom w:val="none" w:sz="0" w:space="0" w:color="auto"/>
                    <w:right w:val="none" w:sz="0" w:space="0" w:color="auto"/>
                  </w:divBdr>
                </w:div>
              </w:divsChild>
            </w:div>
            <w:div w:id="1997176826">
              <w:marLeft w:val="0"/>
              <w:marRight w:val="0"/>
              <w:marTop w:val="0"/>
              <w:marBottom w:val="0"/>
              <w:divBdr>
                <w:top w:val="none" w:sz="0" w:space="0" w:color="auto"/>
                <w:left w:val="none" w:sz="0" w:space="0" w:color="auto"/>
                <w:bottom w:val="none" w:sz="0" w:space="0" w:color="auto"/>
                <w:right w:val="none" w:sz="0" w:space="0" w:color="auto"/>
              </w:divBdr>
              <w:divsChild>
                <w:div w:id="987708987">
                  <w:marLeft w:val="0"/>
                  <w:marRight w:val="0"/>
                  <w:marTop w:val="0"/>
                  <w:marBottom w:val="0"/>
                  <w:divBdr>
                    <w:top w:val="none" w:sz="0" w:space="0" w:color="auto"/>
                    <w:left w:val="none" w:sz="0" w:space="0" w:color="auto"/>
                    <w:bottom w:val="none" w:sz="0" w:space="0" w:color="auto"/>
                    <w:right w:val="none" w:sz="0" w:space="0" w:color="auto"/>
                  </w:divBdr>
                </w:div>
              </w:divsChild>
            </w:div>
            <w:div w:id="2146779477">
              <w:marLeft w:val="0"/>
              <w:marRight w:val="0"/>
              <w:marTop w:val="0"/>
              <w:marBottom w:val="0"/>
              <w:divBdr>
                <w:top w:val="none" w:sz="0" w:space="0" w:color="auto"/>
                <w:left w:val="none" w:sz="0" w:space="0" w:color="auto"/>
                <w:bottom w:val="none" w:sz="0" w:space="0" w:color="auto"/>
                <w:right w:val="none" w:sz="0" w:space="0" w:color="auto"/>
              </w:divBdr>
              <w:divsChild>
                <w:div w:id="12591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00201">
      <w:bodyDiv w:val="1"/>
      <w:marLeft w:val="0"/>
      <w:marRight w:val="0"/>
      <w:marTop w:val="0"/>
      <w:marBottom w:val="0"/>
      <w:divBdr>
        <w:top w:val="none" w:sz="0" w:space="0" w:color="auto"/>
        <w:left w:val="none" w:sz="0" w:space="0" w:color="auto"/>
        <w:bottom w:val="none" w:sz="0" w:space="0" w:color="auto"/>
        <w:right w:val="none" w:sz="0" w:space="0" w:color="auto"/>
      </w:divBdr>
    </w:div>
    <w:div w:id="1282765625">
      <w:bodyDiv w:val="1"/>
      <w:marLeft w:val="0"/>
      <w:marRight w:val="0"/>
      <w:marTop w:val="0"/>
      <w:marBottom w:val="0"/>
      <w:divBdr>
        <w:top w:val="none" w:sz="0" w:space="0" w:color="auto"/>
        <w:left w:val="none" w:sz="0" w:space="0" w:color="auto"/>
        <w:bottom w:val="none" w:sz="0" w:space="0" w:color="auto"/>
        <w:right w:val="none" w:sz="0" w:space="0" w:color="auto"/>
      </w:divBdr>
    </w:div>
    <w:div w:id="1615013220">
      <w:bodyDiv w:val="1"/>
      <w:marLeft w:val="0"/>
      <w:marRight w:val="0"/>
      <w:marTop w:val="0"/>
      <w:marBottom w:val="0"/>
      <w:divBdr>
        <w:top w:val="none" w:sz="0" w:space="0" w:color="auto"/>
        <w:left w:val="none" w:sz="0" w:space="0" w:color="auto"/>
        <w:bottom w:val="none" w:sz="0" w:space="0" w:color="auto"/>
        <w:right w:val="none" w:sz="0" w:space="0" w:color="auto"/>
      </w:divBdr>
      <w:divsChild>
        <w:div w:id="1310670503">
          <w:marLeft w:val="0"/>
          <w:marRight w:val="0"/>
          <w:marTop w:val="0"/>
          <w:marBottom w:val="0"/>
          <w:divBdr>
            <w:top w:val="none" w:sz="0" w:space="0" w:color="auto"/>
            <w:left w:val="none" w:sz="0" w:space="0" w:color="auto"/>
            <w:bottom w:val="none" w:sz="0" w:space="0" w:color="auto"/>
            <w:right w:val="none" w:sz="0" w:space="0" w:color="auto"/>
          </w:divBdr>
          <w:divsChild>
            <w:div w:id="246379182">
              <w:marLeft w:val="0"/>
              <w:marRight w:val="0"/>
              <w:marTop w:val="0"/>
              <w:marBottom w:val="0"/>
              <w:divBdr>
                <w:top w:val="none" w:sz="0" w:space="0" w:color="auto"/>
                <w:left w:val="none" w:sz="0" w:space="0" w:color="auto"/>
                <w:bottom w:val="none" w:sz="0" w:space="0" w:color="auto"/>
                <w:right w:val="none" w:sz="0" w:space="0" w:color="auto"/>
              </w:divBdr>
            </w:div>
            <w:div w:id="467363531">
              <w:marLeft w:val="0"/>
              <w:marRight w:val="0"/>
              <w:marTop w:val="0"/>
              <w:marBottom w:val="0"/>
              <w:divBdr>
                <w:top w:val="none" w:sz="0" w:space="0" w:color="auto"/>
                <w:left w:val="none" w:sz="0" w:space="0" w:color="auto"/>
                <w:bottom w:val="none" w:sz="0" w:space="0" w:color="auto"/>
                <w:right w:val="none" w:sz="0" w:space="0" w:color="auto"/>
              </w:divBdr>
              <w:divsChild>
                <w:div w:id="678970687">
                  <w:marLeft w:val="0"/>
                  <w:marRight w:val="0"/>
                  <w:marTop w:val="0"/>
                  <w:marBottom w:val="0"/>
                  <w:divBdr>
                    <w:top w:val="none" w:sz="0" w:space="0" w:color="auto"/>
                    <w:left w:val="none" w:sz="0" w:space="0" w:color="auto"/>
                    <w:bottom w:val="none" w:sz="0" w:space="0" w:color="auto"/>
                    <w:right w:val="none" w:sz="0" w:space="0" w:color="auto"/>
                  </w:divBdr>
                </w:div>
              </w:divsChild>
            </w:div>
            <w:div w:id="815879626">
              <w:marLeft w:val="0"/>
              <w:marRight w:val="0"/>
              <w:marTop w:val="0"/>
              <w:marBottom w:val="0"/>
              <w:divBdr>
                <w:top w:val="none" w:sz="0" w:space="0" w:color="auto"/>
                <w:left w:val="none" w:sz="0" w:space="0" w:color="auto"/>
                <w:bottom w:val="none" w:sz="0" w:space="0" w:color="auto"/>
                <w:right w:val="none" w:sz="0" w:space="0" w:color="auto"/>
              </w:divBdr>
              <w:divsChild>
                <w:div w:id="662129403">
                  <w:marLeft w:val="0"/>
                  <w:marRight w:val="0"/>
                  <w:marTop w:val="0"/>
                  <w:marBottom w:val="0"/>
                  <w:divBdr>
                    <w:top w:val="none" w:sz="0" w:space="0" w:color="auto"/>
                    <w:left w:val="none" w:sz="0" w:space="0" w:color="auto"/>
                    <w:bottom w:val="none" w:sz="0" w:space="0" w:color="auto"/>
                    <w:right w:val="none" w:sz="0" w:space="0" w:color="auto"/>
                  </w:divBdr>
                </w:div>
              </w:divsChild>
            </w:div>
            <w:div w:id="1372220363">
              <w:marLeft w:val="0"/>
              <w:marRight w:val="0"/>
              <w:marTop w:val="0"/>
              <w:marBottom w:val="0"/>
              <w:divBdr>
                <w:top w:val="none" w:sz="0" w:space="0" w:color="auto"/>
                <w:left w:val="none" w:sz="0" w:space="0" w:color="auto"/>
                <w:bottom w:val="none" w:sz="0" w:space="0" w:color="auto"/>
                <w:right w:val="none" w:sz="0" w:space="0" w:color="auto"/>
              </w:divBdr>
              <w:divsChild>
                <w:div w:id="1622612953">
                  <w:marLeft w:val="0"/>
                  <w:marRight w:val="0"/>
                  <w:marTop w:val="0"/>
                  <w:marBottom w:val="0"/>
                  <w:divBdr>
                    <w:top w:val="none" w:sz="0" w:space="0" w:color="auto"/>
                    <w:left w:val="none" w:sz="0" w:space="0" w:color="auto"/>
                    <w:bottom w:val="none" w:sz="0" w:space="0" w:color="auto"/>
                    <w:right w:val="none" w:sz="0" w:space="0" w:color="auto"/>
                  </w:divBdr>
                </w:div>
              </w:divsChild>
            </w:div>
            <w:div w:id="1820026756">
              <w:marLeft w:val="0"/>
              <w:marRight w:val="0"/>
              <w:marTop w:val="0"/>
              <w:marBottom w:val="0"/>
              <w:divBdr>
                <w:top w:val="none" w:sz="0" w:space="0" w:color="auto"/>
                <w:left w:val="none" w:sz="0" w:space="0" w:color="auto"/>
                <w:bottom w:val="none" w:sz="0" w:space="0" w:color="auto"/>
                <w:right w:val="none" w:sz="0" w:space="0" w:color="auto"/>
              </w:divBdr>
              <w:divsChild>
                <w:div w:id="442655327">
                  <w:marLeft w:val="0"/>
                  <w:marRight w:val="0"/>
                  <w:marTop w:val="0"/>
                  <w:marBottom w:val="0"/>
                  <w:divBdr>
                    <w:top w:val="none" w:sz="0" w:space="0" w:color="auto"/>
                    <w:left w:val="none" w:sz="0" w:space="0" w:color="auto"/>
                    <w:bottom w:val="none" w:sz="0" w:space="0" w:color="auto"/>
                    <w:right w:val="none" w:sz="0" w:space="0" w:color="auto"/>
                  </w:divBdr>
                </w:div>
              </w:divsChild>
            </w:div>
            <w:div w:id="2128498538">
              <w:marLeft w:val="0"/>
              <w:marRight w:val="0"/>
              <w:marTop w:val="0"/>
              <w:marBottom w:val="0"/>
              <w:divBdr>
                <w:top w:val="none" w:sz="0" w:space="0" w:color="auto"/>
                <w:left w:val="none" w:sz="0" w:space="0" w:color="auto"/>
                <w:bottom w:val="none" w:sz="0" w:space="0" w:color="auto"/>
                <w:right w:val="none" w:sz="0" w:space="0" w:color="auto"/>
              </w:divBdr>
              <w:divsChild>
                <w:div w:id="173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4572">
          <w:marLeft w:val="0"/>
          <w:marRight w:val="0"/>
          <w:marTop w:val="0"/>
          <w:marBottom w:val="0"/>
          <w:divBdr>
            <w:top w:val="none" w:sz="0" w:space="0" w:color="auto"/>
            <w:left w:val="none" w:sz="0" w:space="0" w:color="auto"/>
            <w:bottom w:val="none" w:sz="0" w:space="0" w:color="auto"/>
            <w:right w:val="none" w:sz="0" w:space="0" w:color="auto"/>
          </w:divBdr>
          <w:divsChild>
            <w:div w:id="836964369">
              <w:marLeft w:val="0"/>
              <w:marRight w:val="0"/>
              <w:marTop w:val="0"/>
              <w:marBottom w:val="0"/>
              <w:divBdr>
                <w:top w:val="none" w:sz="0" w:space="0" w:color="auto"/>
                <w:left w:val="none" w:sz="0" w:space="0" w:color="auto"/>
                <w:bottom w:val="none" w:sz="0" w:space="0" w:color="auto"/>
                <w:right w:val="none" w:sz="0" w:space="0" w:color="auto"/>
              </w:divBdr>
            </w:div>
          </w:divsChild>
        </w:div>
        <w:div w:id="1718238261">
          <w:marLeft w:val="0"/>
          <w:marRight w:val="0"/>
          <w:marTop w:val="0"/>
          <w:marBottom w:val="0"/>
          <w:divBdr>
            <w:top w:val="none" w:sz="0" w:space="0" w:color="auto"/>
            <w:left w:val="none" w:sz="0" w:space="0" w:color="auto"/>
            <w:bottom w:val="none" w:sz="0" w:space="0" w:color="auto"/>
            <w:right w:val="none" w:sz="0" w:space="0" w:color="auto"/>
          </w:divBdr>
          <w:divsChild>
            <w:div w:id="67964551">
              <w:marLeft w:val="0"/>
              <w:marRight w:val="0"/>
              <w:marTop w:val="0"/>
              <w:marBottom w:val="0"/>
              <w:divBdr>
                <w:top w:val="none" w:sz="0" w:space="0" w:color="auto"/>
                <w:left w:val="none" w:sz="0" w:space="0" w:color="auto"/>
                <w:bottom w:val="none" w:sz="0" w:space="0" w:color="auto"/>
                <w:right w:val="none" w:sz="0" w:space="0" w:color="auto"/>
              </w:divBdr>
              <w:divsChild>
                <w:div w:id="1506627253">
                  <w:marLeft w:val="0"/>
                  <w:marRight w:val="0"/>
                  <w:marTop w:val="0"/>
                  <w:marBottom w:val="0"/>
                  <w:divBdr>
                    <w:top w:val="none" w:sz="0" w:space="0" w:color="auto"/>
                    <w:left w:val="none" w:sz="0" w:space="0" w:color="auto"/>
                    <w:bottom w:val="none" w:sz="0" w:space="0" w:color="auto"/>
                    <w:right w:val="none" w:sz="0" w:space="0" w:color="auto"/>
                  </w:divBdr>
                </w:div>
              </w:divsChild>
            </w:div>
            <w:div w:id="731661706">
              <w:marLeft w:val="0"/>
              <w:marRight w:val="0"/>
              <w:marTop w:val="0"/>
              <w:marBottom w:val="0"/>
              <w:divBdr>
                <w:top w:val="none" w:sz="0" w:space="0" w:color="auto"/>
                <w:left w:val="none" w:sz="0" w:space="0" w:color="auto"/>
                <w:bottom w:val="none" w:sz="0" w:space="0" w:color="auto"/>
                <w:right w:val="none" w:sz="0" w:space="0" w:color="auto"/>
              </w:divBdr>
              <w:divsChild>
                <w:div w:id="187988988">
                  <w:marLeft w:val="0"/>
                  <w:marRight w:val="0"/>
                  <w:marTop w:val="0"/>
                  <w:marBottom w:val="0"/>
                  <w:divBdr>
                    <w:top w:val="none" w:sz="0" w:space="0" w:color="auto"/>
                    <w:left w:val="none" w:sz="0" w:space="0" w:color="auto"/>
                    <w:bottom w:val="none" w:sz="0" w:space="0" w:color="auto"/>
                    <w:right w:val="none" w:sz="0" w:space="0" w:color="auto"/>
                  </w:divBdr>
                </w:div>
              </w:divsChild>
            </w:div>
            <w:div w:id="1217359126">
              <w:marLeft w:val="0"/>
              <w:marRight w:val="0"/>
              <w:marTop w:val="0"/>
              <w:marBottom w:val="0"/>
              <w:divBdr>
                <w:top w:val="none" w:sz="0" w:space="0" w:color="auto"/>
                <w:left w:val="none" w:sz="0" w:space="0" w:color="auto"/>
                <w:bottom w:val="none" w:sz="0" w:space="0" w:color="auto"/>
                <w:right w:val="none" w:sz="0" w:space="0" w:color="auto"/>
              </w:divBdr>
              <w:divsChild>
                <w:div w:id="1274442291">
                  <w:marLeft w:val="0"/>
                  <w:marRight w:val="0"/>
                  <w:marTop w:val="0"/>
                  <w:marBottom w:val="0"/>
                  <w:divBdr>
                    <w:top w:val="none" w:sz="0" w:space="0" w:color="auto"/>
                    <w:left w:val="none" w:sz="0" w:space="0" w:color="auto"/>
                    <w:bottom w:val="none" w:sz="0" w:space="0" w:color="auto"/>
                    <w:right w:val="none" w:sz="0" w:space="0" w:color="auto"/>
                  </w:divBdr>
                </w:div>
              </w:divsChild>
            </w:div>
            <w:div w:id="1701584259">
              <w:marLeft w:val="0"/>
              <w:marRight w:val="0"/>
              <w:marTop w:val="0"/>
              <w:marBottom w:val="0"/>
              <w:divBdr>
                <w:top w:val="none" w:sz="0" w:space="0" w:color="auto"/>
                <w:left w:val="none" w:sz="0" w:space="0" w:color="auto"/>
                <w:bottom w:val="none" w:sz="0" w:space="0" w:color="auto"/>
                <w:right w:val="none" w:sz="0" w:space="0" w:color="auto"/>
              </w:divBdr>
            </w:div>
            <w:div w:id="2112819631">
              <w:marLeft w:val="0"/>
              <w:marRight w:val="0"/>
              <w:marTop w:val="0"/>
              <w:marBottom w:val="0"/>
              <w:divBdr>
                <w:top w:val="none" w:sz="0" w:space="0" w:color="auto"/>
                <w:left w:val="none" w:sz="0" w:space="0" w:color="auto"/>
                <w:bottom w:val="none" w:sz="0" w:space="0" w:color="auto"/>
                <w:right w:val="none" w:sz="0" w:space="0" w:color="auto"/>
              </w:divBdr>
              <w:divsChild>
                <w:div w:id="16775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8239-1126-4B67-A8EE-13690E8D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2737</Words>
  <Characters>16426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Bozna Lamot</dc:creator>
  <cp:keywords/>
  <cp:lastModifiedBy>Paulina Jalocha</cp:lastModifiedBy>
  <cp:revision>2</cp:revision>
  <cp:lastPrinted>2024-01-05T12:00:00Z</cp:lastPrinted>
  <dcterms:created xsi:type="dcterms:W3CDTF">2024-01-05T12:28:00Z</dcterms:created>
  <dcterms:modified xsi:type="dcterms:W3CDTF">2024-01-05T12:28:00Z</dcterms:modified>
</cp:coreProperties>
</file>