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4393" w14:textId="77777777" w:rsidR="009A3622" w:rsidRPr="004673BA" w:rsidRDefault="009A3622" w:rsidP="009A3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pl-PL"/>
        </w:rPr>
      </w:pPr>
      <w:r w:rsidRPr="004673BA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pl-PL"/>
        </w:rPr>
        <w:t>POZIOMY RECYKLINGU</w:t>
      </w:r>
      <w:r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pl-PL"/>
        </w:rPr>
        <w:t xml:space="preserve"> W GMINIE DARŁOWO</w:t>
      </w:r>
    </w:p>
    <w:p w14:paraId="15270E35" w14:textId="61FADC1E" w:rsidR="00AE6ABD" w:rsidRPr="00571196" w:rsidRDefault="00AE6ABD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3b ust. 1 ustawy z dnia 13 września 1996 r. o utrzymaniu czystości i porządku </w:t>
      </w:r>
      <w:r w:rsidR="00571196" w:rsidRPr="00571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gminach, gminy są obowiązane do 31 grudnia 2020 r. osiągnąć:</w:t>
      </w:r>
    </w:p>
    <w:p w14:paraId="1658B9D5" w14:textId="77777777" w:rsidR="00AE6ABD" w:rsidRPr="004673BA" w:rsidRDefault="00AE6ABD" w:rsidP="00D36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 i przygotowania do ponownego użycia następujących frakcji odpadów komunalnych: papieru, metali, tworzyw sztucznych i szkła w wysokości co najmniej 50% wagowo;</w:t>
      </w:r>
    </w:p>
    <w:p w14:paraId="64DDEB28" w14:textId="77777777" w:rsidR="00AE6ABD" w:rsidRPr="004673BA" w:rsidRDefault="00AE6ABD" w:rsidP="00D36AE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 odzysku innymi metodami innych niż niebezpieczne odpadów budowlanych i rozbiórkowych w wysokości co najmniej 70% wagowo.</w:t>
      </w:r>
    </w:p>
    <w:p w14:paraId="30934203" w14:textId="77777777" w:rsidR="00AE6ABD" w:rsidRPr="00571196" w:rsidRDefault="00AE6ABD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Natomiast, zgodnie z art. 3c ust. 1, gminy są obowiązane ograniczyć masę odpadów komunalnych ulegających biodegradacji przekazywanych do składowania:</w:t>
      </w:r>
    </w:p>
    <w:p w14:paraId="1C5836D2" w14:textId="77777777" w:rsidR="00AE6ABD" w:rsidRPr="004673BA" w:rsidRDefault="00AE6ABD" w:rsidP="00D36AEA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16 lipca 2013 r. - do nie więcej niż 50% wagowo całkowitej masy odpadów komunalnych ulegających biodegradacji przekazywanych do składowania,</w:t>
      </w:r>
    </w:p>
    <w:p w14:paraId="7F3BE5EF" w14:textId="77777777" w:rsidR="00AE6ABD" w:rsidRPr="004673BA" w:rsidRDefault="00AE6ABD" w:rsidP="00D36AE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16 lipca 2020 r. - do nie więcej niż 35% wagowo całkowitej masy odpadów komunalnych</w:t>
      </w:r>
    </w:p>
    <w:p w14:paraId="37F10540" w14:textId="77777777" w:rsidR="00AE6ABD" w:rsidRPr="00BA5EEF" w:rsidRDefault="00AE6ABD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stosunku do masy tych odpadów wytworzonych w 1995 r.</w:t>
      </w:r>
    </w:p>
    <w:p w14:paraId="346332CE" w14:textId="55C02BCD" w:rsidR="00AE6ABD" w:rsidRPr="004673BA" w:rsidRDefault="00AE6ABD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Poziomy recyklingu, przygotowania do ponownego użycia i odzysku innymi metodami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sposób obliczania tych poziomów, jak również poziomy ograniczenia masy odpadów komunalnych ulegających biodegradacji przekazywanych do składowania, które gminy są zobowiązane osiągnąć w perspektywie do 2020 r., określają odpowiednio:</w:t>
      </w:r>
    </w:p>
    <w:p w14:paraId="34327E73" w14:textId="53ED29BF" w:rsidR="00571196" w:rsidRDefault="00571196" w:rsidP="00D36AE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7119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Środowiska z dnia 14 grudnia 2016 r. w sprawie poziomów recyklingu, przygotowania do ponownego użycia i odzysku innymi metodami niektórych frakcji odpadów komunalnych (Dz.U. z 2016 r., poz. 2161)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FA078F" w14:textId="62F724B8" w:rsidR="00571196" w:rsidRPr="00571196" w:rsidRDefault="00571196" w:rsidP="00D36AE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7119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Środowiska z dnia 15 grudnia 2017 r. w sprawie poziomów ograniczenia masy odpadów komunalnych ulegających biodegradacji przekazywanych do składowania oraz sposobu obliczania poziomu ograniczania masy tych odpadów( Dz. U. z 2017 r., poz. 2412)</w:t>
        </w:r>
      </w:hyperlink>
    </w:p>
    <w:p w14:paraId="53E494AF" w14:textId="03B12DB8" w:rsidR="00AE6ABD" w:rsidRDefault="00AE6ABD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poziomy</w:t>
      </w:r>
      <w:r w:rsidRPr="006E4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recyklingu i przygotowania do ponownego użycia oraz poziomy ograniczenia masy odpadów ulegających biodegradacji kierowanych do składowania osiągnięte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4737">
        <w:rPr>
          <w:rFonts w:ascii="Times New Roman" w:eastAsia="Times New Roman" w:hAnsi="Times New Roman" w:cs="Times New Roman"/>
          <w:sz w:val="24"/>
          <w:szCs w:val="24"/>
          <w:lang w:eastAsia="pl-PL"/>
        </w:rPr>
        <w:t>minę Darłowo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2014-2018 przedstawiają tabele poniżej.</w:t>
      </w:r>
    </w:p>
    <w:p w14:paraId="3F338CBD" w14:textId="37AAFE89" w:rsidR="00D36AEA" w:rsidRDefault="00D36AEA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39960" w14:textId="77777777" w:rsidR="00D36AEA" w:rsidRDefault="00D36AEA" w:rsidP="00D36A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F7DCE" w14:textId="77777777" w:rsidR="00571196" w:rsidRDefault="00571196" w:rsidP="0057119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3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1"/>
        <w:gridCol w:w="1621"/>
        <w:gridCol w:w="1971"/>
      </w:tblGrid>
      <w:tr w:rsidR="00571196" w:rsidRPr="00692343" w14:paraId="5C2A4AC3" w14:textId="77777777" w:rsidTr="00B1734C">
        <w:trPr>
          <w:trHeight w:val="192"/>
          <w:jc w:val="center"/>
        </w:trPr>
        <w:tc>
          <w:tcPr>
            <w:tcW w:w="911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0480CC4D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2018 r.</w:t>
            </w:r>
          </w:p>
        </w:tc>
      </w:tr>
      <w:tr w:rsidR="00571196" w:rsidRPr="00692343" w14:paraId="059FB644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5D82FBCC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05029C9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Poziom dopuszczalny wymagany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503E6B1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Poziom osiągnięty przez Gminę Darłowo</w:t>
            </w:r>
          </w:p>
        </w:tc>
      </w:tr>
      <w:tr w:rsidR="00571196" w:rsidRPr="00692343" w14:paraId="7F011D5F" w14:textId="77777777" w:rsidTr="00B1734C">
        <w:trPr>
          <w:trHeight w:val="607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B1FFEC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57F1633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7839BEA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0 % </w:t>
            </w:r>
          </w:p>
        </w:tc>
      </w:tr>
      <w:tr w:rsidR="00571196" w:rsidRPr="00692343" w14:paraId="5407FB6C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8D0BCA5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AE1FEF4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AFE9787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44,09 % </w:t>
            </w:r>
          </w:p>
        </w:tc>
      </w:tr>
      <w:tr w:rsidR="00571196" w:rsidRPr="00692343" w14:paraId="0654A309" w14:textId="77777777" w:rsidTr="00B1734C">
        <w:trPr>
          <w:trHeight w:val="620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1452EDB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623727B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0%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8EBBA3D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100 % </w:t>
            </w:r>
          </w:p>
        </w:tc>
      </w:tr>
      <w:tr w:rsidR="00571196" w:rsidRPr="00692343" w14:paraId="16698CFA" w14:textId="77777777" w:rsidTr="00B1734C">
        <w:trPr>
          <w:trHeight w:val="192"/>
          <w:jc w:val="center"/>
        </w:trPr>
        <w:tc>
          <w:tcPr>
            <w:tcW w:w="911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77FF40E5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2017 r.</w:t>
            </w:r>
          </w:p>
        </w:tc>
      </w:tr>
      <w:tr w:rsidR="00571196" w:rsidRPr="00692343" w14:paraId="36120263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6A5208F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682FDEA0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Poziom dopuszczalny wymagany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0F7C7E9D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Poziom osiągnięty przez Gminę Darłowo</w:t>
            </w:r>
          </w:p>
        </w:tc>
      </w:tr>
      <w:tr w:rsidR="00571196" w:rsidRPr="00692343" w14:paraId="42D6369D" w14:textId="77777777" w:rsidTr="00B1734C">
        <w:trPr>
          <w:trHeight w:val="607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BF25007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9F501FF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45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75A6B60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0 % </w:t>
            </w:r>
          </w:p>
        </w:tc>
      </w:tr>
      <w:tr w:rsidR="00571196" w:rsidRPr="00692343" w14:paraId="1C359592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EF9FEB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7ADE94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5DC36F7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42,12 % </w:t>
            </w:r>
          </w:p>
        </w:tc>
      </w:tr>
      <w:tr w:rsidR="00571196" w:rsidRPr="00692343" w14:paraId="1A927C6B" w14:textId="77777777" w:rsidTr="00B1734C">
        <w:trPr>
          <w:trHeight w:val="620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EB7D4FC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D72A44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45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2163F98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100 % </w:t>
            </w:r>
          </w:p>
        </w:tc>
      </w:tr>
      <w:tr w:rsidR="00571196" w:rsidRPr="00692343" w14:paraId="40801ECE" w14:textId="77777777" w:rsidTr="00B1734C">
        <w:trPr>
          <w:trHeight w:val="234"/>
          <w:jc w:val="center"/>
        </w:trPr>
        <w:tc>
          <w:tcPr>
            <w:tcW w:w="911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00BBD251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2016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6923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1196" w:rsidRPr="00692343" w14:paraId="3D09D73A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0E2A9337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125E63C6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Poziom dopuszczalny wymagany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4A265EA6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Poziom osiągnięty przez Gminę Darłowo</w:t>
            </w:r>
          </w:p>
        </w:tc>
      </w:tr>
      <w:tr w:rsidR="00571196" w:rsidRPr="00692343" w14:paraId="68EF12FE" w14:textId="77777777" w:rsidTr="00B1734C">
        <w:trPr>
          <w:trHeight w:val="607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D92AC81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EF0A1F0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50%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0813C32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0 % </w:t>
            </w:r>
          </w:p>
        </w:tc>
      </w:tr>
      <w:tr w:rsidR="00571196" w:rsidRPr="00692343" w14:paraId="3B0E21C1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6B88965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07BA97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18%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3219999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29,69 % </w:t>
            </w:r>
          </w:p>
        </w:tc>
      </w:tr>
      <w:tr w:rsidR="00571196" w:rsidRPr="00692343" w14:paraId="7A3B7960" w14:textId="77777777" w:rsidTr="00B1734C">
        <w:trPr>
          <w:trHeight w:val="620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831B22C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58D104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40%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FB6933D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100 % </w:t>
            </w:r>
          </w:p>
        </w:tc>
      </w:tr>
      <w:tr w:rsidR="00571196" w:rsidRPr="00692343" w14:paraId="2DD85C49" w14:textId="77777777" w:rsidTr="00B1734C">
        <w:trPr>
          <w:trHeight w:val="192"/>
          <w:jc w:val="center"/>
        </w:trPr>
        <w:tc>
          <w:tcPr>
            <w:tcW w:w="911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56AC5F7F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2015 r.</w:t>
            </w:r>
          </w:p>
        </w:tc>
      </w:tr>
      <w:tr w:rsidR="00571196" w:rsidRPr="00692343" w14:paraId="29FDBDFF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60592B7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57E66BD8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Poziom dopuszczalny wymagany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3DC42CF6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Poziom osiągnięty przez Gminę Darłowo</w:t>
            </w:r>
          </w:p>
        </w:tc>
      </w:tr>
      <w:tr w:rsidR="00571196" w:rsidRPr="00692343" w14:paraId="2F27151B" w14:textId="77777777" w:rsidTr="00B1734C">
        <w:trPr>
          <w:trHeight w:val="607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66EB74F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07AF2BE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50%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7BF40D5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pl-PL"/>
              </w:rPr>
              <w:t xml:space="preserve">121,5 % </w:t>
            </w:r>
          </w:p>
        </w:tc>
      </w:tr>
      <w:tr w:rsidR="00571196" w:rsidRPr="00692343" w14:paraId="527B73A5" w14:textId="77777777" w:rsidTr="00B1734C">
        <w:trPr>
          <w:trHeight w:val="413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9616B9A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969AEA9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16%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65E80AE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23,33 % </w:t>
            </w:r>
          </w:p>
        </w:tc>
      </w:tr>
      <w:tr w:rsidR="00571196" w:rsidRPr="00692343" w14:paraId="476299C8" w14:textId="77777777" w:rsidTr="00B1734C">
        <w:trPr>
          <w:trHeight w:val="620"/>
          <w:jc w:val="center"/>
        </w:trPr>
        <w:tc>
          <w:tcPr>
            <w:tcW w:w="5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5105203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16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E272B76" w14:textId="77777777" w:rsidR="00571196" w:rsidRPr="00692343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234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40%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FBB16B2" w14:textId="77777777" w:rsidR="00571196" w:rsidRPr="006B2755" w:rsidRDefault="00571196" w:rsidP="00B17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6B2755">
              <w:rPr>
                <w:rFonts w:ascii="Tahoma" w:eastAsia="Times New Roman" w:hAnsi="Tahoma" w:cs="Tahoma"/>
                <w:b/>
                <w:bCs/>
                <w:color w:val="00B050"/>
                <w:sz w:val="18"/>
                <w:szCs w:val="18"/>
                <w:lang w:eastAsia="pl-PL"/>
              </w:rPr>
              <w:t xml:space="preserve">100 % </w:t>
            </w:r>
          </w:p>
        </w:tc>
      </w:tr>
    </w:tbl>
    <w:p w14:paraId="79E9B08D" w14:textId="77777777" w:rsidR="00AE6ABD" w:rsidRPr="004673BA" w:rsidRDefault="00AE6ABD" w:rsidP="005711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4CE04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05801F1D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1F363CBB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7EC49750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56EDDFE8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7EB3AD41" w14:textId="77777777" w:rsidR="00F25BCA" w:rsidRPr="004673BA" w:rsidRDefault="00F25BCA" w:rsidP="00F25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Poziomy recyklingu i przygotowania do ponownego użycia oraz poziomy ograniczenia masy odpadów ulegających biodegradacji kierowanych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                       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do składowania osiągnięte przez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>Gminę Darłowo w 2015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r.</w:t>
      </w:r>
    </w:p>
    <w:tbl>
      <w:tblPr>
        <w:tblW w:w="12326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0"/>
        <w:gridCol w:w="2431"/>
        <w:gridCol w:w="2665"/>
      </w:tblGrid>
      <w:tr w:rsidR="00F25BCA" w:rsidRPr="004673BA" w14:paraId="0881F381" w14:textId="77777777" w:rsidTr="00DB37EC">
        <w:trPr>
          <w:trHeight w:val="645"/>
          <w:jc w:val="center"/>
        </w:trPr>
        <w:tc>
          <w:tcPr>
            <w:tcW w:w="1232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4E0A9EFB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32"/>
                <w:lang w:eastAsia="pl-PL"/>
              </w:rPr>
              <w:t xml:space="preserve">2014 rok </w:t>
            </w:r>
          </w:p>
        </w:tc>
      </w:tr>
      <w:tr w:rsidR="00F25BCA" w:rsidRPr="004673BA" w14:paraId="4A866D2A" w14:textId="77777777" w:rsidTr="00DB37EC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7C675A0D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23F69BC9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dopuszczalny wymagany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46C3399F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osiągnięty przez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Gminę Darłowo</w:t>
            </w:r>
          </w:p>
        </w:tc>
      </w:tr>
      <w:tr w:rsidR="00F25BCA" w:rsidRPr="004673BA" w14:paraId="408D6374" w14:textId="77777777" w:rsidTr="00DB37EC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16CD62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FD1FC5F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50%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5CBA533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121,5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F25BCA" w:rsidRPr="004673BA" w14:paraId="087548C6" w14:textId="77777777" w:rsidTr="00DB37EC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2D2F63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F7F9F10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>16</w:t>
            </w: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E060832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18,94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F25BCA" w:rsidRPr="004673BA" w14:paraId="54F064B0" w14:textId="77777777" w:rsidTr="00DB37EC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67588E8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611EFDE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>40</w:t>
            </w: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92BEB57" w14:textId="77777777" w:rsidR="00F25BCA" w:rsidRPr="004673BA" w:rsidRDefault="00F25BCA" w:rsidP="00DB3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100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</w:tbl>
    <w:p w14:paraId="255385FC" w14:textId="77777777" w:rsidR="009A3622" w:rsidRPr="004673BA" w:rsidRDefault="009A3622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Poziomy recyklingu i przygotowania do ponownego użycia oraz poziomy ograniczenia masy odpadów ulegających biodegradacji kierowanych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                       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do składowania osiągnięte przez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Gminę Darłowo 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>w 2014 r.</w:t>
      </w:r>
    </w:p>
    <w:tbl>
      <w:tblPr>
        <w:tblW w:w="12326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0"/>
        <w:gridCol w:w="2431"/>
        <w:gridCol w:w="2665"/>
      </w:tblGrid>
      <w:tr w:rsidR="009A3622" w:rsidRPr="004673BA" w14:paraId="31F8C47E" w14:textId="77777777" w:rsidTr="00F25BCA">
        <w:trPr>
          <w:trHeight w:val="645"/>
          <w:jc w:val="center"/>
        </w:trPr>
        <w:tc>
          <w:tcPr>
            <w:tcW w:w="1232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1047EA6B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32"/>
                <w:lang w:eastAsia="pl-PL"/>
              </w:rPr>
              <w:t xml:space="preserve">2014 rok </w:t>
            </w:r>
          </w:p>
        </w:tc>
      </w:tr>
      <w:tr w:rsidR="009A3622" w:rsidRPr="004673BA" w14:paraId="7022809D" w14:textId="77777777" w:rsidTr="00F25BCA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2F96E367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4A9EA0C9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dopuszczalny wymagany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428B2BF7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osiągnięty przez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Gminę Darłowo</w:t>
            </w:r>
          </w:p>
        </w:tc>
      </w:tr>
      <w:tr w:rsidR="009A3622" w:rsidRPr="004673BA" w14:paraId="7DCB0DB0" w14:textId="77777777" w:rsidTr="00F25BCA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6ACF7B9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4A87B9A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50%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E9AA57A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231,95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9A3622" w:rsidRPr="004673BA" w14:paraId="63E051FE" w14:textId="77777777" w:rsidTr="00F25BCA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1D90701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DEEAB20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14%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827A48C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16,96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9A3622" w:rsidRPr="004673BA" w14:paraId="542AE507" w14:textId="77777777" w:rsidTr="00F25BCA">
        <w:trPr>
          <w:jc w:val="center"/>
        </w:trPr>
        <w:tc>
          <w:tcPr>
            <w:tcW w:w="72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FB673E3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24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588938D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38% </w:t>
            </w:r>
          </w:p>
        </w:tc>
        <w:tc>
          <w:tcPr>
            <w:tcW w:w="2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39131A8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100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</w:tbl>
    <w:p w14:paraId="0CA12612" w14:textId="77777777" w:rsidR="00F25BCA" w:rsidRDefault="00F25BCA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1D3E42EE" w14:textId="77777777" w:rsidR="009A3622" w:rsidRPr="004673BA" w:rsidRDefault="009A3622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lastRenderedPageBreak/>
        <w:t xml:space="preserve">Poziomy recyklingu i przygotowania do ponownego użycia oraz poziomy ograniczenia masy odpadów ulegających biodegradacji kierowanych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                  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do składowania osiągnięte przez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>Gminę Darłowo w 2013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r.</w:t>
      </w:r>
    </w:p>
    <w:tbl>
      <w:tblPr>
        <w:tblW w:w="12325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0"/>
        <w:gridCol w:w="2693"/>
        <w:gridCol w:w="2552"/>
      </w:tblGrid>
      <w:tr w:rsidR="009A3622" w:rsidRPr="004673BA" w14:paraId="53CAA841" w14:textId="77777777" w:rsidTr="00F25BCA">
        <w:trPr>
          <w:trHeight w:val="15"/>
          <w:jc w:val="center"/>
        </w:trPr>
        <w:tc>
          <w:tcPr>
            <w:tcW w:w="1232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14:paraId="789A5563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8"/>
                <w:lang w:eastAsia="pl-PL"/>
              </w:rPr>
              <w:t xml:space="preserve">2013 rok </w:t>
            </w:r>
          </w:p>
        </w:tc>
      </w:tr>
      <w:tr w:rsidR="009A3622" w:rsidRPr="004673BA" w14:paraId="745EBB5F" w14:textId="77777777" w:rsidTr="00F25BCA">
        <w:trPr>
          <w:trHeight w:val="570"/>
          <w:jc w:val="center"/>
        </w:trPr>
        <w:tc>
          <w:tcPr>
            <w:tcW w:w="7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20A5B808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1091CC66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dopuszczalny wymagany 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445B0F17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color w:val="009900"/>
                <w:sz w:val="20"/>
                <w:szCs w:val="24"/>
                <w:lang w:eastAsia="pl-PL"/>
              </w:rPr>
              <w:t xml:space="preserve">Poziom osiągnięty przez </w:t>
            </w:r>
            <w:r>
              <w:rPr>
                <w:rFonts w:ascii="Tahoma" w:eastAsia="Times New Roman" w:hAnsi="Tahoma" w:cs="Tahoma"/>
                <w:b/>
                <w:bCs/>
                <w:color w:val="009900"/>
                <w:sz w:val="20"/>
                <w:szCs w:val="24"/>
                <w:lang w:eastAsia="pl-PL"/>
              </w:rPr>
              <w:t>Gminę Darłowo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9A3622" w:rsidRPr="004673BA" w14:paraId="0C19E677" w14:textId="77777777" w:rsidTr="00F25BCA">
        <w:trPr>
          <w:trHeight w:val="746"/>
          <w:jc w:val="center"/>
        </w:trPr>
        <w:tc>
          <w:tcPr>
            <w:tcW w:w="7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147196E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FA77CC8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50% 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76AED2E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212,44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9A3622" w:rsidRPr="004673BA" w14:paraId="7E4E6E3D" w14:textId="77777777" w:rsidTr="00F25BCA">
        <w:trPr>
          <w:trHeight w:val="446"/>
          <w:jc w:val="center"/>
        </w:trPr>
        <w:tc>
          <w:tcPr>
            <w:tcW w:w="7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8AB1428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63133D3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12% 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89DF1B5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12,02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  <w:tr w:rsidR="009A3622" w:rsidRPr="004673BA" w14:paraId="39AC57C2" w14:textId="77777777" w:rsidTr="00F25BCA">
        <w:trPr>
          <w:trHeight w:val="695"/>
          <w:jc w:val="center"/>
        </w:trPr>
        <w:tc>
          <w:tcPr>
            <w:tcW w:w="7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1E810EC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recyklingu, przygotowania do ponownego użycia i odzysku innymi metodami inne niż niebezpieczne odpady budowlane i rozbiórkowe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EDE03D3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36"/>
                <w:lang w:eastAsia="pl-PL"/>
              </w:rPr>
              <w:t xml:space="preserve">36% 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0645AA8B" w14:textId="77777777" w:rsidR="009A3622" w:rsidRPr="004673BA" w:rsidRDefault="009A3622" w:rsidP="00357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0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6"/>
                <w:lang w:eastAsia="pl-PL"/>
              </w:rPr>
              <w:t xml:space="preserve">% </w:t>
            </w:r>
          </w:p>
        </w:tc>
      </w:tr>
    </w:tbl>
    <w:p w14:paraId="23AF8F56" w14:textId="77777777" w:rsidR="009A3622" w:rsidRPr="004673BA" w:rsidRDefault="009A3622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3BA">
        <w:rPr>
          <w:rFonts w:ascii="Tahoma" w:eastAsia="Times New Roman" w:hAnsi="Tahoma" w:cs="Tahoma"/>
          <w:b/>
          <w:bCs/>
          <w:sz w:val="20"/>
          <w:szCs w:val="36"/>
          <w:lang w:eastAsia="pl-PL"/>
        </w:rPr>
        <w:t xml:space="preserve">  </w:t>
      </w:r>
    </w:p>
    <w:p w14:paraId="211A9243" w14:textId="77777777" w:rsidR="009A3622" w:rsidRDefault="009A3622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</w:p>
    <w:p w14:paraId="1369DAC7" w14:textId="77777777" w:rsidR="009A3622" w:rsidRPr="003F5141" w:rsidRDefault="009A3622" w:rsidP="009A3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</w:pP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Poziomy recyklingu i przygotowania do ponownego użycia oraz poziomy ograniczania masy odpadów ulegających biodegradacji kierowanych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                    </w:t>
      </w:r>
      <w:r w:rsidRPr="004673BA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 xml:space="preserve">do składowania osiągnięte przez </w:t>
      </w:r>
      <w:r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pl-PL"/>
        </w:rPr>
        <w:t>Gminę Darłowo w 2012  r.</w:t>
      </w:r>
    </w:p>
    <w:tbl>
      <w:tblPr>
        <w:tblW w:w="1205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38"/>
        <w:gridCol w:w="2693"/>
        <w:gridCol w:w="2419"/>
      </w:tblGrid>
      <w:tr w:rsidR="009A3622" w:rsidRPr="004673BA" w14:paraId="51ED634F" w14:textId="77777777" w:rsidTr="00F25BCA">
        <w:trPr>
          <w:trHeight w:val="345"/>
          <w:jc w:val="center"/>
        </w:trPr>
        <w:tc>
          <w:tcPr>
            <w:tcW w:w="1205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14:paraId="5EFAADE0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30"/>
                <w:lang w:eastAsia="pl-PL"/>
              </w:rPr>
              <w:t xml:space="preserve">2012 rok </w:t>
            </w:r>
          </w:p>
        </w:tc>
      </w:tr>
      <w:tr w:rsidR="009A3622" w:rsidRPr="004673BA" w14:paraId="029842BD" w14:textId="77777777" w:rsidTr="00F25BCA">
        <w:trPr>
          <w:trHeight w:val="276"/>
          <w:jc w:val="center"/>
        </w:trPr>
        <w:tc>
          <w:tcPr>
            <w:tcW w:w="69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hideMark/>
          </w:tcPr>
          <w:p w14:paraId="1B07ADFC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73BA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vAlign w:val="center"/>
            <w:hideMark/>
          </w:tcPr>
          <w:p w14:paraId="10AA5FB0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dopuszczalny/wymagany </w:t>
            </w:r>
          </w:p>
        </w:tc>
        <w:tc>
          <w:tcPr>
            <w:tcW w:w="2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4F4F4"/>
            <w:vAlign w:val="center"/>
            <w:hideMark/>
          </w:tcPr>
          <w:p w14:paraId="73258CD2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color w:val="009900"/>
                <w:sz w:val="20"/>
                <w:szCs w:val="24"/>
                <w:lang w:eastAsia="pl-PL"/>
              </w:rPr>
              <w:t xml:space="preserve">Poziom osiągnięty przez </w:t>
            </w:r>
            <w:r>
              <w:rPr>
                <w:rFonts w:ascii="Tahoma" w:eastAsia="Times New Roman" w:hAnsi="Tahoma" w:cs="Tahoma"/>
                <w:b/>
                <w:bCs/>
                <w:color w:val="009900"/>
                <w:sz w:val="20"/>
                <w:szCs w:val="24"/>
                <w:lang w:eastAsia="pl-PL"/>
              </w:rPr>
              <w:t>Gminę Darłowo</w:t>
            </w:r>
          </w:p>
        </w:tc>
      </w:tr>
      <w:tr w:rsidR="009A3622" w:rsidRPr="004673BA" w14:paraId="0E93B1D2" w14:textId="77777777" w:rsidTr="00F25BCA">
        <w:trPr>
          <w:trHeight w:val="276"/>
          <w:jc w:val="center"/>
        </w:trPr>
        <w:tc>
          <w:tcPr>
            <w:tcW w:w="69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644F63F" w14:textId="77777777" w:rsidR="009A3622" w:rsidRPr="004673BA" w:rsidRDefault="009A3622" w:rsidP="00357617">
            <w:pPr>
              <w:autoSpaceDE w:val="0"/>
              <w:snapToGrid w:val="0"/>
              <w:spacing w:after="0" w:line="240" w:lineRule="auto"/>
              <w:ind w:left="-25" w:right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Dopuszczalny poziom masy odpadów komunalnych ulegających biodegradacji przekazywanych do składowania w stosunku do masy tych odpadów wytworzonych w 1995 r.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EA7A176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75% </w:t>
            </w:r>
          </w:p>
        </w:tc>
        <w:tc>
          <w:tcPr>
            <w:tcW w:w="2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FE9FCCA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77,5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% </w:t>
            </w:r>
          </w:p>
        </w:tc>
      </w:tr>
      <w:tr w:rsidR="009A3622" w:rsidRPr="004673BA" w14:paraId="13B10FB5" w14:textId="77777777" w:rsidTr="00F25BCA">
        <w:trPr>
          <w:trHeight w:val="276"/>
          <w:jc w:val="center"/>
        </w:trPr>
        <w:tc>
          <w:tcPr>
            <w:tcW w:w="69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196FFF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Poziom recyklingu i przygotowania do ponownego użycia papieru, metalu, tworzyw sztucznych, szkła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1EA7802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10% </w:t>
            </w:r>
          </w:p>
        </w:tc>
        <w:tc>
          <w:tcPr>
            <w:tcW w:w="2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B0AAD8E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10,05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% </w:t>
            </w:r>
          </w:p>
        </w:tc>
      </w:tr>
      <w:tr w:rsidR="009A3622" w:rsidRPr="004673BA" w14:paraId="026DD9B0" w14:textId="77777777" w:rsidTr="00F25BCA">
        <w:trPr>
          <w:trHeight w:val="276"/>
          <w:jc w:val="center"/>
        </w:trPr>
        <w:tc>
          <w:tcPr>
            <w:tcW w:w="69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AB4549F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Poziom recyklingu, przygotowania do ponownego użycia i odzysku innymi metodami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br/>
              <w:t xml:space="preserve">Inne niż niebezpieczne odpady budowlane i rozbiórkowe 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31EFE46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3BA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30% </w:t>
            </w:r>
          </w:p>
        </w:tc>
        <w:tc>
          <w:tcPr>
            <w:tcW w:w="24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70DAB35" w14:textId="77777777" w:rsidR="009A3622" w:rsidRPr="004673BA" w:rsidRDefault="009A3622" w:rsidP="0035761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0 </w:t>
            </w:r>
            <w:r w:rsidRPr="004673BA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% </w:t>
            </w:r>
          </w:p>
        </w:tc>
      </w:tr>
    </w:tbl>
    <w:p w14:paraId="4B44E8B6" w14:textId="77777777" w:rsidR="00506655" w:rsidRDefault="00506655" w:rsidP="00F25BCA">
      <w:pPr>
        <w:spacing w:before="100" w:beforeAutospacing="1" w:after="100" w:afterAutospacing="1" w:line="240" w:lineRule="auto"/>
      </w:pPr>
    </w:p>
    <w:sectPr w:rsidR="00506655" w:rsidSect="005711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E3C7B" w14:textId="77777777" w:rsidR="00B65CCB" w:rsidRDefault="00B65CCB">
      <w:pPr>
        <w:spacing w:after="0" w:line="240" w:lineRule="auto"/>
      </w:pPr>
      <w:r>
        <w:separator/>
      </w:r>
    </w:p>
  </w:endnote>
  <w:endnote w:type="continuationSeparator" w:id="0">
    <w:p w14:paraId="60462D57" w14:textId="77777777" w:rsidR="00B65CCB" w:rsidRDefault="00B6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7BAB" w14:textId="77777777" w:rsidR="00B65CCB" w:rsidRDefault="00B65CCB">
      <w:pPr>
        <w:spacing w:after="0" w:line="240" w:lineRule="auto"/>
      </w:pPr>
      <w:r>
        <w:separator/>
      </w:r>
    </w:p>
  </w:footnote>
  <w:footnote w:type="continuationSeparator" w:id="0">
    <w:p w14:paraId="3C1A4EC7" w14:textId="77777777" w:rsidR="00B65CCB" w:rsidRDefault="00B6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092F" w14:textId="77777777" w:rsidR="00CC6E6C" w:rsidRPr="00CC6E6C" w:rsidRDefault="00D36AEA" w:rsidP="00CC6E6C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1403"/>
    <w:multiLevelType w:val="multilevel"/>
    <w:tmpl w:val="96F499D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1261C"/>
    <w:multiLevelType w:val="multilevel"/>
    <w:tmpl w:val="66AC40E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C7A87"/>
    <w:multiLevelType w:val="multilevel"/>
    <w:tmpl w:val="D78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C696A"/>
    <w:multiLevelType w:val="multilevel"/>
    <w:tmpl w:val="29F26F2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22"/>
    <w:rsid w:val="00506655"/>
    <w:rsid w:val="00571196"/>
    <w:rsid w:val="009A3622"/>
    <w:rsid w:val="00AE6ABD"/>
    <w:rsid w:val="00B65CCB"/>
    <w:rsid w:val="00CC0EF1"/>
    <w:rsid w:val="00D36AEA"/>
    <w:rsid w:val="00F2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07A0"/>
  <w15:chartTrackingRefBased/>
  <w15:docId w15:val="{34349D01-8418-4E8E-886D-5728EDA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622"/>
  </w:style>
  <w:style w:type="character" w:styleId="Hipercze">
    <w:name w:val="Hyperlink"/>
    <w:basedOn w:val="Domylnaczcionkaakapitu"/>
    <w:uiPriority w:val="99"/>
    <w:semiHidden/>
    <w:unhideWhenUsed/>
    <w:rsid w:val="00571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24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60002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Zuzanna Jędrzejewska</cp:lastModifiedBy>
  <cp:revision>2</cp:revision>
  <dcterms:created xsi:type="dcterms:W3CDTF">2020-08-21T10:49:00Z</dcterms:created>
  <dcterms:modified xsi:type="dcterms:W3CDTF">2020-08-21T10:49:00Z</dcterms:modified>
</cp:coreProperties>
</file>