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850CB" w14:textId="57272AE9" w:rsidR="0020566D" w:rsidRDefault="0020566D" w:rsidP="0020566D">
      <w:pPr>
        <w:pStyle w:val="Teksttreci20"/>
        <w:shd w:val="clear" w:color="auto" w:fill="auto"/>
      </w:pPr>
      <w:r>
        <w:rPr>
          <w:color w:val="000000"/>
          <w:lang w:eastAsia="pl-PL" w:bidi="pl-PL"/>
        </w:rPr>
        <w:t>Załącznik Nr 5</w:t>
      </w:r>
    </w:p>
    <w:p w14:paraId="0EE04734" w14:textId="77777777" w:rsidR="0020566D" w:rsidRDefault="0020566D" w:rsidP="0020566D">
      <w:pPr>
        <w:pStyle w:val="Teksttreci20"/>
        <w:shd w:val="clear" w:color="auto" w:fill="auto"/>
        <w:rPr>
          <w:color w:val="000000"/>
          <w:lang w:eastAsia="pl-PL" w:bidi="pl-PL"/>
        </w:rPr>
      </w:pPr>
      <w:r>
        <w:rPr>
          <w:color w:val="000000"/>
          <w:lang w:eastAsia="pl-PL" w:bidi="pl-PL"/>
        </w:rPr>
        <w:t xml:space="preserve">do Regulaminu Programu  </w:t>
      </w:r>
    </w:p>
    <w:p w14:paraId="4D1845FE" w14:textId="77777777" w:rsidR="0020566D" w:rsidRDefault="0020566D" w:rsidP="0020566D">
      <w:pPr>
        <w:pStyle w:val="Teksttreci20"/>
        <w:shd w:val="clear" w:color="auto" w:fill="auto"/>
        <w:rPr>
          <w:color w:val="000000"/>
          <w:lang w:eastAsia="pl-PL" w:bidi="pl-PL"/>
        </w:rPr>
      </w:pPr>
      <w:r>
        <w:rPr>
          <w:color w:val="000000"/>
          <w:lang w:eastAsia="pl-PL" w:bidi="pl-PL"/>
        </w:rPr>
        <w:t>„Karta Mieszkańca Gminy Darłowo”</w:t>
      </w:r>
    </w:p>
    <w:p w14:paraId="11F76B02" w14:textId="77777777" w:rsidR="0020566D" w:rsidRDefault="0020566D" w:rsidP="0020566D">
      <w:pPr>
        <w:pStyle w:val="Teksttreci20"/>
        <w:shd w:val="clear" w:color="auto" w:fill="auto"/>
        <w:jc w:val="left"/>
        <w:rPr>
          <w:color w:val="000000"/>
          <w:lang w:eastAsia="pl-PL" w:bidi="pl-PL"/>
        </w:rPr>
      </w:pPr>
    </w:p>
    <w:p w14:paraId="71C7AAB3" w14:textId="77777777" w:rsidR="0020566D" w:rsidRPr="0020566D" w:rsidRDefault="0020566D" w:rsidP="0020566D">
      <w:pPr>
        <w:keepNext/>
        <w:keepLines/>
        <w:spacing w:after="0" w:line="240" w:lineRule="auto"/>
        <w:jc w:val="center"/>
        <w:rPr>
          <w:rStyle w:val="Nagwek11"/>
          <w:rFonts w:ascii="Times New Roman" w:hAnsi="Times New Roman" w:cs="Times New Roman"/>
          <w:sz w:val="24"/>
          <w:szCs w:val="24"/>
        </w:rPr>
      </w:pPr>
      <w:bookmarkStart w:id="0" w:name="bookmark0"/>
      <w:r w:rsidRPr="0020566D">
        <w:rPr>
          <w:rStyle w:val="Nagwek11"/>
          <w:rFonts w:ascii="Times New Roman" w:hAnsi="Times New Roman" w:cs="Times New Roman"/>
          <w:sz w:val="24"/>
          <w:szCs w:val="24"/>
        </w:rPr>
        <w:t xml:space="preserve">Klauzula Informacyjna Dla Uczestnika Programu </w:t>
      </w:r>
    </w:p>
    <w:p w14:paraId="2B24F552" w14:textId="23AE538A" w:rsidR="0020566D" w:rsidRPr="0020566D" w:rsidRDefault="0020566D" w:rsidP="0020566D">
      <w:pPr>
        <w:keepNext/>
        <w:keepLines/>
        <w:spacing w:after="0" w:line="240" w:lineRule="auto"/>
        <w:jc w:val="center"/>
        <w:rPr>
          <w:rStyle w:val="Nagwek11"/>
          <w:rFonts w:ascii="Times New Roman" w:hAnsi="Times New Roman" w:cs="Times New Roman"/>
          <w:sz w:val="24"/>
          <w:szCs w:val="24"/>
        </w:rPr>
      </w:pPr>
      <w:r w:rsidRPr="0020566D">
        <w:rPr>
          <w:rStyle w:val="Nagwek11"/>
          <w:rFonts w:ascii="Times New Roman" w:hAnsi="Times New Roman" w:cs="Times New Roman"/>
          <w:sz w:val="24"/>
          <w:szCs w:val="24"/>
        </w:rPr>
        <w:t>Karta Mieszkańca Gminy Darłowo.</w:t>
      </w:r>
      <w:bookmarkEnd w:id="0"/>
    </w:p>
    <w:p w14:paraId="23BDBE37" w14:textId="77777777" w:rsidR="0020566D" w:rsidRPr="0020566D" w:rsidRDefault="0020566D" w:rsidP="0020566D">
      <w:pPr>
        <w:keepNext/>
        <w:keepLines/>
        <w:spacing w:after="0" w:line="240" w:lineRule="auto"/>
        <w:jc w:val="center"/>
        <w:rPr>
          <w:rFonts w:ascii="Times New Roman" w:hAnsi="Times New Roman" w:cs="Times New Roman"/>
          <w:sz w:val="28"/>
          <w:szCs w:val="28"/>
        </w:rPr>
      </w:pPr>
    </w:p>
    <w:p w14:paraId="1E0E37D3" w14:textId="39B8CB65" w:rsidR="0020566D" w:rsidRPr="0020566D" w:rsidRDefault="0020566D" w:rsidP="0020566D">
      <w:pPr>
        <w:pStyle w:val="Teksttreci20"/>
        <w:shd w:val="clear" w:color="auto" w:fill="auto"/>
        <w:spacing w:before="60" w:line="312" w:lineRule="auto"/>
        <w:jc w:val="both"/>
      </w:pPr>
      <w:r w:rsidRPr="0020566D">
        <w:rPr>
          <w:rFonts w:eastAsiaTheme="majorEastAsia"/>
        </w:rPr>
        <w:t xml:space="preserve">Zgodnie z art. 13 Rozporządzenia Parlamentu Europejskiego i Rady (UE) 2016/679 </w:t>
      </w:r>
      <w:r w:rsidRPr="0020566D">
        <w:rPr>
          <w:rStyle w:val="PogrubienieTeksttreci2105ptMaelitery"/>
          <w:rFonts w:ascii="Times New Roman" w:hAnsi="Times New Roman" w:cs="Times New Roman"/>
          <w:b w:val="0"/>
          <w:bCs w:val="0"/>
          <w:sz w:val="20"/>
          <w:szCs w:val="20"/>
        </w:rPr>
        <w:t xml:space="preserve">z </w:t>
      </w:r>
      <w:r w:rsidRPr="0020566D">
        <w:rPr>
          <w:rFonts w:eastAsiaTheme="majorEastAsia"/>
        </w:rPr>
        <w:t>27 kwietnia 2016 r.</w:t>
      </w:r>
      <w:r w:rsidRPr="0020566D">
        <w:t xml:space="preserve"> </w:t>
      </w:r>
      <w:r w:rsidRPr="0020566D">
        <w:rPr>
          <w:rStyle w:val="PogrubienieTeksttreci2105ptMaelitery"/>
          <w:rFonts w:ascii="Times New Roman" w:hAnsi="Times New Roman" w:cs="Times New Roman"/>
          <w:b w:val="0"/>
          <w:bCs w:val="0"/>
          <w:sz w:val="20"/>
          <w:szCs w:val="20"/>
        </w:rPr>
        <w:t xml:space="preserve">w </w:t>
      </w:r>
      <w:r w:rsidRPr="0020566D">
        <w:rPr>
          <w:rFonts w:eastAsiaTheme="majorEastAsia"/>
        </w:rPr>
        <w:t xml:space="preserve">sprawie ochrony osób fizycznych </w:t>
      </w:r>
      <w:r w:rsidRPr="0020566D">
        <w:rPr>
          <w:rStyle w:val="PogrubienieTeksttreci2105ptMaelitery"/>
          <w:rFonts w:ascii="Times New Roman" w:hAnsi="Times New Roman" w:cs="Times New Roman"/>
          <w:b w:val="0"/>
          <w:bCs w:val="0"/>
          <w:sz w:val="20"/>
          <w:szCs w:val="20"/>
        </w:rPr>
        <w:t xml:space="preserve">w </w:t>
      </w:r>
      <w:r w:rsidRPr="0020566D">
        <w:rPr>
          <w:rFonts w:eastAsiaTheme="majorEastAsia"/>
        </w:rPr>
        <w:t xml:space="preserve">związku </w:t>
      </w:r>
      <w:r w:rsidRPr="0020566D">
        <w:rPr>
          <w:rStyle w:val="PogrubienieTeksttreci2105ptMaelitery"/>
          <w:rFonts w:ascii="Times New Roman" w:hAnsi="Times New Roman" w:cs="Times New Roman"/>
          <w:b w:val="0"/>
          <w:bCs w:val="0"/>
          <w:sz w:val="20"/>
          <w:szCs w:val="20"/>
        </w:rPr>
        <w:t xml:space="preserve">z </w:t>
      </w:r>
      <w:r w:rsidRPr="0020566D">
        <w:rPr>
          <w:rFonts w:eastAsiaTheme="majorEastAsia"/>
        </w:rPr>
        <w:t>przetwarzaniem danych osobowych i w sprawie swobodnego przepływu takich danych oraz uchylenia dyrektywy 95/46/WE (RODO), informujemy, że:</w:t>
      </w:r>
    </w:p>
    <w:p w14:paraId="29A8E710" w14:textId="77777777" w:rsidR="0020566D" w:rsidRPr="0020566D" w:rsidRDefault="0020566D" w:rsidP="0020566D">
      <w:pPr>
        <w:pStyle w:val="Akapitzlist"/>
        <w:numPr>
          <w:ilvl w:val="0"/>
          <w:numId w:val="3"/>
        </w:numPr>
        <w:suppressAutoHyphens/>
        <w:autoSpaceDE w:val="0"/>
        <w:autoSpaceDN w:val="0"/>
        <w:adjustRightInd w:val="0"/>
        <w:spacing w:before="60" w:after="0" w:line="312" w:lineRule="auto"/>
        <w:ind w:left="284" w:hanging="284"/>
        <w:contextualSpacing w:val="0"/>
        <w:jc w:val="both"/>
        <w:rPr>
          <w:rFonts w:ascii="Times New Roman" w:hAnsi="Times New Roman" w:cs="Times New Roman"/>
          <w:sz w:val="20"/>
          <w:szCs w:val="20"/>
        </w:rPr>
      </w:pPr>
      <w:r w:rsidRPr="0020566D">
        <w:rPr>
          <w:rFonts w:ascii="Times New Roman" w:hAnsi="Times New Roman" w:cs="Times New Roman"/>
          <w:sz w:val="20"/>
          <w:szCs w:val="20"/>
        </w:rPr>
        <w:t xml:space="preserve">Administratorem Pani/Pana danych osobowych jest Urząd Gminy w Darłowo z siedzibą w Darłowie, ul. J. H. Dąbrowskiego 4, mail: </w:t>
      </w:r>
      <w:hyperlink r:id="rId5" w:history="1">
        <w:r w:rsidRPr="0020566D">
          <w:rPr>
            <w:rStyle w:val="Hipercze"/>
            <w:rFonts w:ascii="Times New Roman" w:hAnsi="Times New Roman" w:cs="Times New Roman"/>
            <w:sz w:val="20"/>
            <w:szCs w:val="20"/>
          </w:rPr>
          <w:t>poczta@ugdarlowo.pl</w:t>
        </w:r>
      </w:hyperlink>
      <w:r w:rsidRPr="0020566D">
        <w:rPr>
          <w:rFonts w:ascii="Times New Roman" w:hAnsi="Times New Roman" w:cs="Times New Roman"/>
          <w:sz w:val="20"/>
          <w:szCs w:val="20"/>
        </w:rPr>
        <w:t xml:space="preserve"> tel.: </w:t>
      </w:r>
      <w:r w:rsidRPr="0020566D">
        <w:rPr>
          <w:rFonts w:ascii="Times New Roman" w:hAnsi="Times New Roman" w:cs="Times New Roman"/>
          <w:color w:val="000000"/>
          <w:sz w:val="20"/>
          <w:szCs w:val="20"/>
          <w:shd w:val="clear" w:color="auto" w:fill="FFFFFF"/>
        </w:rPr>
        <w:t>(+48) 94-344-63-01</w:t>
      </w:r>
      <w:r w:rsidRPr="0020566D">
        <w:rPr>
          <w:rFonts w:ascii="Times New Roman" w:hAnsi="Times New Roman" w:cs="Times New Roman"/>
          <w:sz w:val="20"/>
          <w:szCs w:val="20"/>
        </w:rPr>
        <w:t>.</w:t>
      </w:r>
    </w:p>
    <w:p w14:paraId="4FB52448" w14:textId="77777777" w:rsidR="0020566D" w:rsidRPr="0020566D" w:rsidRDefault="0020566D" w:rsidP="0020566D">
      <w:pPr>
        <w:pStyle w:val="Akapitzlist"/>
        <w:numPr>
          <w:ilvl w:val="0"/>
          <w:numId w:val="3"/>
        </w:numPr>
        <w:suppressAutoHyphens/>
        <w:autoSpaceDE w:val="0"/>
        <w:autoSpaceDN w:val="0"/>
        <w:adjustRightInd w:val="0"/>
        <w:spacing w:before="60" w:after="0" w:line="312" w:lineRule="auto"/>
        <w:ind w:left="284" w:hanging="284"/>
        <w:contextualSpacing w:val="0"/>
        <w:jc w:val="both"/>
        <w:rPr>
          <w:rFonts w:ascii="Times New Roman" w:hAnsi="Times New Roman" w:cs="Times New Roman"/>
          <w:sz w:val="20"/>
          <w:szCs w:val="20"/>
        </w:rPr>
      </w:pPr>
      <w:r w:rsidRPr="0020566D">
        <w:rPr>
          <w:rFonts w:ascii="Times New Roman" w:hAnsi="Times New Roman" w:cs="Times New Roman"/>
          <w:sz w:val="20"/>
          <w:szCs w:val="20"/>
        </w:rPr>
        <w:t xml:space="preserve">Kontakt do Inspektora Ochrony Danych: </w:t>
      </w:r>
      <w:hyperlink r:id="rId6" w:history="1">
        <w:r w:rsidRPr="0020566D">
          <w:rPr>
            <w:rStyle w:val="Hipercze"/>
            <w:rFonts w:ascii="Times New Roman" w:hAnsi="Times New Roman" w:cs="Times New Roman"/>
            <w:sz w:val="20"/>
            <w:szCs w:val="20"/>
          </w:rPr>
          <w:t>iod@ugdarlowo.pl</w:t>
        </w:r>
      </w:hyperlink>
    </w:p>
    <w:p w14:paraId="6F81BDFB" w14:textId="4E587DC0" w:rsidR="0020566D" w:rsidRPr="0020566D" w:rsidRDefault="0020566D" w:rsidP="0020566D">
      <w:pPr>
        <w:pStyle w:val="Akapitzlist"/>
        <w:numPr>
          <w:ilvl w:val="0"/>
          <w:numId w:val="3"/>
        </w:numPr>
        <w:suppressAutoHyphens/>
        <w:autoSpaceDE w:val="0"/>
        <w:autoSpaceDN w:val="0"/>
        <w:adjustRightInd w:val="0"/>
        <w:spacing w:before="60" w:after="0" w:line="312" w:lineRule="auto"/>
        <w:ind w:left="284" w:hanging="284"/>
        <w:contextualSpacing w:val="0"/>
        <w:jc w:val="both"/>
        <w:rPr>
          <w:rFonts w:ascii="Times New Roman" w:hAnsi="Times New Roman" w:cs="Times New Roman"/>
          <w:sz w:val="20"/>
          <w:szCs w:val="20"/>
        </w:rPr>
      </w:pPr>
      <w:r w:rsidRPr="0020566D">
        <w:rPr>
          <w:rFonts w:ascii="Times New Roman" w:eastAsiaTheme="majorEastAsia" w:hAnsi="Times New Roman" w:cs="Times New Roman"/>
          <w:sz w:val="20"/>
          <w:szCs w:val="20"/>
        </w:rPr>
        <w:t>Dane osobowe Uczestnika Programu przetwarzane będą na podstawie: art. 6 ust. 1 lit. a) i e) RODO w związku z</w:t>
      </w:r>
      <w:r w:rsidRPr="0020566D">
        <w:rPr>
          <w:rStyle w:val="PogrubienieTeksttreci2105ptMaelitery"/>
          <w:rFonts w:ascii="Times New Roman" w:hAnsi="Times New Roman" w:cs="Times New Roman"/>
          <w:b w:val="0"/>
          <w:bCs w:val="0"/>
          <w:sz w:val="20"/>
          <w:szCs w:val="20"/>
        </w:rPr>
        <w:t xml:space="preserve"> u</w:t>
      </w:r>
      <w:r w:rsidRPr="0020566D">
        <w:rPr>
          <w:rFonts w:ascii="Times New Roman" w:eastAsiaTheme="majorEastAsia" w:hAnsi="Times New Roman" w:cs="Times New Roman"/>
          <w:sz w:val="20"/>
          <w:szCs w:val="20"/>
        </w:rPr>
        <w:t xml:space="preserve">chwałą nr </w:t>
      </w:r>
      <w:r w:rsidR="008D0D26">
        <w:rPr>
          <w:rFonts w:ascii="Times New Roman" w:eastAsiaTheme="majorEastAsia" w:hAnsi="Times New Roman" w:cs="Times New Roman"/>
          <w:sz w:val="20"/>
          <w:szCs w:val="20"/>
        </w:rPr>
        <w:t xml:space="preserve">XV.110.2025 </w:t>
      </w:r>
      <w:r w:rsidRPr="0020566D">
        <w:rPr>
          <w:rFonts w:ascii="Times New Roman" w:eastAsiaTheme="majorEastAsia" w:hAnsi="Times New Roman" w:cs="Times New Roman"/>
          <w:sz w:val="20"/>
          <w:szCs w:val="20"/>
        </w:rPr>
        <w:t>Rady Gminy Darłowo z</w:t>
      </w:r>
      <w:r w:rsidRPr="0020566D">
        <w:rPr>
          <w:rStyle w:val="PogrubienieTeksttreci2105ptMaelitery"/>
          <w:rFonts w:ascii="Times New Roman" w:hAnsi="Times New Roman" w:cs="Times New Roman"/>
          <w:b w:val="0"/>
          <w:bCs w:val="0"/>
          <w:sz w:val="20"/>
          <w:szCs w:val="20"/>
        </w:rPr>
        <w:t xml:space="preserve"> </w:t>
      </w:r>
      <w:r w:rsidRPr="0020566D">
        <w:rPr>
          <w:rFonts w:ascii="Times New Roman" w:eastAsiaTheme="majorEastAsia" w:hAnsi="Times New Roman" w:cs="Times New Roman"/>
          <w:sz w:val="20"/>
          <w:szCs w:val="20"/>
        </w:rPr>
        <w:t xml:space="preserve">dnia </w:t>
      </w:r>
      <w:r w:rsidR="008D0D26">
        <w:rPr>
          <w:rFonts w:ascii="Times New Roman" w:eastAsiaTheme="majorEastAsia" w:hAnsi="Times New Roman" w:cs="Times New Roman"/>
          <w:sz w:val="20"/>
          <w:szCs w:val="20"/>
        </w:rPr>
        <w:t>20</w:t>
      </w:r>
      <w:r w:rsidRPr="0020566D">
        <w:rPr>
          <w:rFonts w:ascii="Times New Roman" w:eastAsiaTheme="majorEastAsia" w:hAnsi="Times New Roman" w:cs="Times New Roman"/>
          <w:sz w:val="20"/>
          <w:szCs w:val="20"/>
        </w:rPr>
        <w:t>.marca 2025 r. w sprawie przyjęcia Programu „Karta Mieszkańca Gminy Darłowo”.</w:t>
      </w:r>
    </w:p>
    <w:p w14:paraId="54F17B37" w14:textId="0FCCECB9" w:rsidR="0020566D" w:rsidRPr="0020566D" w:rsidRDefault="0020566D" w:rsidP="0020566D">
      <w:pPr>
        <w:pStyle w:val="Akapitzlist"/>
        <w:numPr>
          <w:ilvl w:val="0"/>
          <w:numId w:val="3"/>
        </w:numPr>
        <w:suppressAutoHyphens/>
        <w:autoSpaceDE w:val="0"/>
        <w:autoSpaceDN w:val="0"/>
        <w:adjustRightInd w:val="0"/>
        <w:spacing w:before="60" w:after="0" w:line="312" w:lineRule="auto"/>
        <w:ind w:left="284" w:hanging="284"/>
        <w:contextualSpacing w:val="0"/>
        <w:jc w:val="both"/>
        <w:rPr>
          <w:rFonts w:ascii="Times New Roman" w:hAnsi="Times New Roman" w:cs="Times New Roman"/>
          <w:sz w:val="20"/>
          <w:szCs w:val="20"/>
        </w:rPr>
      </w:pPr>
      <w:r w:rsidRPr="0020566D">
        <w:rPr>
          <w:rFonts w:ascii="Times New Roman" w:eastAsiaTheme="majorEastAsia" w:hAnsi="Times New Roman" w:cs="Times New Roman"/>
          <w:sz w:val="20"/>
          <w:szCs w:val="20"/>
        </w:rPr>
        <w:t>Dane osobowe Uczestnika Programu będą przetwarzane w celu realizacji Programu. Jest to niezbędne do wykonania zadania realizowanego w interesie publicznym, które polega na wdrażaniu działań promujących Gminę, adresowanych do indywidualnego mieszkańca, poprzez przyznawanie mu ulg, zniżek i preferencji, wysyłanie</w:t>
      </w:r>
      <w:r w:rsidRPr="0020566D">
        <w:rPr>
          <w:rFonts w:ascii="Times New Roman" w:hAnsi="Times New Roman" w:cs="Times New Roman"/>
          <w:sz w:val="20"/>
          <w:szCs w:val="20"/>
        </w:rPr>
        <w:t xml:space="preserve"> </w:t>
      </w:r>
      <w:r w:rsidRPr="0020566D">
        <w:rPr>
          <w:rFonts w:ascii="Times New Roman" w:eastAsiaTheme="majorEastAsia" w:hAnsi="Times New Roman" w:cs="Times New Roman"/>
          <w:sz w:val="20"/>
          <w:szCs w:val="20"/>
        </w:rPr>
        <w:t xml:space="preserve">przez Organizatora zawiadomień związanych </w:t>
      </w:r>
      <w:r w:rsidRPr="0020566D">
        <w:rPr>
          <w:rStyle w:val="PogrubienieTeksttreci2105ptMaelitery"/>
          <w:rFonts w:ascii="Times New Roman" w:hAnsi="Times New Roman" w:cs="Times New Roman"/>
          <w:b w:val="0"/>
          <w:bCs w:val="0"/>
          <w:sz w:val="20"/>
          <w:szCs w:val="20"/>
        </w:rPr>
        <w:t xml:space="preserve">z </w:t>
      </w:r>
      <w:r w:rsidRPr="0020566D">
        <w:rPr>
          <w:rFonts w:ascii="Times New Roman" w:eastAsiaTheme="majorEastAsia" w:hAnsi="Times New Roman" w:cs="Times New Roman"/>
          <w:sz w:val="20"/>
          <w:szCs w:val="20"/>
        </w:rPr>
        <w:t xml:space="preserve">realizacją Programu w formie papierowej lub za pomocą środków komunikacji elektronicznej, prowadzenie badań ankietowych, promocji i konkursów, wysyłania przez Organizatora newslettera oraz ofert promocyjnych Partnerów Programu za pomocą środków komunikacji elektronicznej zgodnie </w:t>
      </w:r>
      <w:r w:rsidRPr="0020566D">
        <w:rPr>
          <w:rStyle w:val="PogrubienieTeksttreci2105ptMaelitery"/>
          <w:rFonts w:ascii="Times New Roman" w:hAnsi="Times New Roman" w:cs="Times New Roman"/>
          <w:b w:val="0"/>
          <w:bCs w:val="0"/>
          <w:sz w:val="20"/>
          <w:szCs w:val="20"/>
        </w:rPr>
        <w:t xml:space="preserve">z </w:t>
      </w:r>
      <w:r w:rsidRPr="0020566D">
        <w:rPr>
          <w:rFonts w:ascii="Times New Roman" w:eastAsiaTheme="majorEastAsia" w:hAnsi="Times New Roman" w:cs="Times New Roman"/>
          <w:sz w:val="20"/>
          <w:szCs w:val="20"/>
        </w:rPr>
        <w:t xml:space="preserve">ustawą </w:t>
      </w:r>
      <w:r w:rsidRPr="0020566D">
        <w:rPr>
          <w:rStyle w:val="PogrubienieTeksttreci2105ptMaelitery"/>
          <w:rFonts w:ascii="Times New Roman" w:hAnsi="Times New Roman" w:cs="Times New Roman"/>
          <w:b w:val="0"/>
          <w:bCs w:val="0"/>
          <w:sz w:val="20"/>
          <w:szCs w:val="20"/>
        </w:rPr>
        <w:t xml:space="preserve">z </w:t>
      </w:r>
      <w:r w:rsidRPr="0020566D">
        <w:rPr>
          <w:rFonts w:ascii="Times New Roman" w:eastAsiaTheme="majorEastAsia" w:hAnsi="Times New Roman" w:cs="Times New Roman"/>
          <w:sz w:val="20"/>
          <w:szCs w:val="20"/>
        </w:rPr>
        <w:t>dnia 18 lipca 2002 r. o świadczeniu usług drogą elektroniczną.</w:t>
      </w:r>
    </w:p>
    <w:p w14:paraId="4F10D32F" w14:textId="77777777" w:rsidR="0020566D" w:rsidRPr="0020566D" w:rsidRDefault="0020566D" w:rsidP="0020566D">
      <w:pPr>
        <w:pStyle w:val="Akapitzlist"/>
        <w:numPr>
          <w:ilvl w:val="0"/>
          <w:numId w:val="3"/>
        </w:numPr>
        <w:suppressAutoHyphens/>
        <w:autoSpaceDE w:val="0"/>
        <w:autoSpaceDN w:val="0"/>
        <w:adjustRightInd w:val="0"/>
        <w:spacing w:before="60" w:after="0" w:line="312" w:lineRule="auto"/>
        <w:ind w:left="284" w:hanging="284"/>
        <w:contextualSpacing w:val="0"/>
        <w:jc w:val="both"/>
        <w:rPr>
          <w:rFonts w:ascii="Times New Roman" w:hAnsi="Times New Roman" w:cs="Times New Roman"/>
          <w:sz w:val="20"/>
          <w:szCs w:val="20"/>
        </w:rPr>
      </w:pPr>
      <w:r w:rsidRPr="0020566D">
        <w:rPr>
          <w:rFonts w:ascii="Times New Roman" w:eastAsiaTheme="majorEastAsia" w:hAnsi="Times New Roman" w:cs="Times New Roman"/>
          <w:sz w:val="20"/>
          <w:szCs w:val="20"/>
        </w:rPr>
        <w:t>Podanie przez Uczestnika Programu danych osobowych jest dobrowolne, jednak ich niepodanie uniemożliwia udział w Programie.</w:t>
      </w:r>
    </w:p>
    <w:p w14:paraId="50D9F1B7" w14:textId="2E7ABF0B" w:rsidR="0020566D" w:rsidRPr="0020566D" w:rsidRDefault="0020566D" w:rsidP="0020566D">
      <w:pPr>
        <w:pStyle w:val="Akapitzlist"/>
        <w:numPr>
          <w:ilvl w:val="0"/>
          <w:numId w:val="3"/>
        </w:numPr>
        <w:suppressAutoHyphens/>
        <w:autoSpaceDE w:val="0"/>
        <w:autoSpaceDN w:val="0"/>
        <w:adjustRightInd w:val="0"/>
        <w:spacing w:before="60" w:after="0" w:line="312" w:lineRule="auto"/>
        <w:ind w:left="284" w:hanging="284"/>
        <w:contextualSpacing w:val="0"/>
        <w:jc w:val="both"/>
        <w:rPr>
          <w:rFonts w:ascii="Times New Roman" w:hAnsi="Times New Roman" w:cs="Times New Roman"/>
          <w:sz w:val="20"/>
          <w:szCs w:val="20"/>
        </w:rPr>
      </w:pPr>
      <w:r w:rsidRPr="0020566D">
        <w:rPr>
          <w:rFonts w:ascii="Times New Roman" w:eastAsiaTheme="majorEastAsia" w:hAnsi="Times New Roman" w:cs="Times New Roman"/>
          <w:sz w:val="20"/>
          <w:szCs w:val="20"/>
        </w:rPr>
        <w:t>Uczestnik Programu ma prawo do cofnięcia zgody w dowolnym momencie,</w:t>
      </w:r>
      <w:r w:rsidRPr="0020566D">
        <w:rPr>
          <w:rFonts w:ascii="Times New Roman" w:hAnsi="Times New Roman" w:cs="Times New Roman"/>
          <w:sz w:val="20"/>
          <w:szCs w:val="20"/>
        </w:rPr>
        <w:t xml:space="preserve"> co</w:t>
      </w:r>
      <w:r w:rsidRPr="0020566D">
        <w:rPr>
          <w:rStyle w:val="PogrubienieTeksttreci2105ptMaelitery"/>
          <w:rFonts w:ascii="Times New Roman" w:hAnsi="Times New Roman" w:cs="Times New Roman"/>
          <w:b w:val="0"/>
          <w:bCs w:val="0"/>
          <w:sz w:val="20"/>
          <w:szCs w:val="20"/>
        </w:rPr>
        <w:t xml:space="preserve"> </w:t>
      </w:r>
      <w:r w:rsidRPr="0020566D">
        <w:rPr>
          <w:rFonts w:ascii="Times New Roman" w:eastAsiaTheme="majorEastAsia" w:hAnsi="Times New Roman" w:cs="Times New Roman"/>
          <w:sz w:val="20"/>
          <w:szCs w:val="20"/>
        </w:rPr>
        <w:t xml:space="preserve">nie będzie miało wpływu na zgodność </w:t>
      </w:r>
      <w:r w:rsidRPr="0020566D">
        <w:rPr>
          <w:rStyle w:val="PogrubienieTeksttreci2105ptMaelitery"/>
          <w:rFonts w:ascii="Times New Roman" w:hAnsi="Times New Roman" w:cs="Times New Roman"/>
          <w:b w:val="0"/>
          <w:bCs w:val="0"/>
          <w:sz w:val="20"/>
          <w:szCs w:val="20"/>
        </w:rPr>
        <w:t xml:space="preserve">z </w:t>
      </w:r>
      <w:r w:rsidRPr="0020566D">
        <w:rPr>
          <w:rFonts w:ascii="Times New Roman" w:eastAsiaTheme="majorEastAsia" w:hAnsi="Times New Roman" w:cs="Times New Roman"/>
          <w:sz w:val="20"/>
          <w:szCs w:val="20"/>
        </w:rPr>
        <w:t>prawem przetwarzania, którego dokonano na podstawie zgody przed jej cofnięciem.</w:t>
      </w:r>
    </w:p>
    <w:p w14:paraId="541ADF28" w14:textId="77777777" w:rsidR="0020566D" w:rsidRPr="0020566D" w:rsidRDefault="0020566D" w:rsidP="0020566D">
      <w:pPr>
        <w:pStyle w:val="Akapitzlist"/>
        <w:numPr>
          <w:ilvl w:val="0"/>
          <w:numId w:val="3"/>
        </w:numPr>
        <w:suppressAutoHyphens/>
        <w:autoSpaceDE w:val="0"/>
        <w:autoSpaceDN w:val="0"/>
        <w:adjustRightInd w:val="0"/>
        <w:spacing w:before="60" w:after="0" w:line="312" w:lineRule="auto"/>
        <w:ind w:left="284" w:hanging="284"/>
        <w:contextualSpacing w:val="0"/>
        <w:jc w:val="both"/>
        <w:rPr>
          <w:rFonts w:ascii="Times New Roman" w:hAnsi="Times New Roman" w:cs="Times New Roman"/>
          <w:sz w:val="20"/>
          <w:szCs w:val="20"/>
        </w:rPr>
      </w:pPr>
      <w:r w:rsidRPr="0020566D">
        <w:rPr>
          <w:rFonts w:ascii="Times New Roman" w:eastAsiaTheme="majorEastAsia" w:hAnsi="Times New Roman" w:cs="Times New Roman"/>
          <w:sz w:val="20"/>
          <w:szCs w:val="20"/>
        </w:rPr>
        <w:t>Dane osobowe udostępnione przez Uczestnika Programu mogą być przekazywane podmiotom upoważnionym na podstawie odpowiednich przepisów prawa tym podmiotom, które przetwarzają dane osobowe na zlecenie administratora, na podstawie zawartej umowy powierzenia przetwarzania danych osobowych, m.in. Partnerom Programu, firmom świadczącym usługi w zakresie oprogramowania.</w:t>
      </w:r>
    </w:p>
    <w:p w14:paraId="25EFEE08" w14:textId="77777777" w:rsidR="0020566D" w:rsidRPr="0020566D" w:rsidRDefault="0020566D" w:rsidP="0020566D">
      <w:pPr>
        <w:pStyle w:val="Akapitzlist"/>
        <w:numPr>
          <w:ilvl w:val="0"/>
          <w:numId w:val="3"/>
        </w:numPr>
        <w:suppressAutoHyphens/>
        <w:autoSpaceDE w:val="0"/>
        <w:autoSpaceDN w:val="0"/>
        <w:adjustRightInd w:val="0"/>
        <w:spacing w:before="60" w:after="0" w:line="312" w:lineRule="auto"/>
        <w:ind w:left="284" w:hanging="284"/>
        <w:contextualSpacing w:val="0"/>
        <w:jc w:val="both"/>
        <w:rPr>
          <w:rFonts w:ascii="Times New Roman" w:hAnsi="Times New Roman" w:cs="Times New Roman"/>
          <w:sz w:val="20"/>
          <w:szCs w:val="20"/>
        </w:rPr>
      </w:pPr>
      <w:r w:rsidRPr="0020566D">
        <w:rPr>
          <w:rFonts w:ascii="Times New Roman" w:eastAsiaTheme="majorEastAsia" w:hAnsi="Times New Roman" w:cs="Times New Roman"/>
          <w:sz w:val="20"/>
          <w:szCs w:val="20"/>
        </w:rPr>
        <w:t xml:space="preserve">Dane osobowe Uczestnika Programu po zrealizowaniu celu, dla którego zostały zebrane, będą przetwarzane do celów archiwalnych i przechowywane przez okres wynikający </w:t>
      </w:r>
      <w:r w:rsidRPr="0020566D">
        <w:rPr>
          <w:rStyle w:val="PogrubienieTeksttreci2105ptMaelitery"/>
          <w:rFonts w:ascii="Times New Roman" w:hAnsi="Times New Roman" w:cs="Times New Roman"/>
          <w:b w:val="0"/>
          <w:bCs w:val="0"/>
          <w:sz w:val="20"/>
          <w:szCs w:val="20"/>
        </w:rPr>
        <w:t xml:space="preserve">z </w:t>
      </w:r>
      <w:r w:rsidRPr="0020566D">
        <w:rPr>
          <w:rFonts w:ascii="Times New Roman" w:eastAsiaTheme="majorEastAsia" w:hAnsi="Times New Roman" w:cs="Times New Roman"/>
          <w:sz w:val="20"/>
          <w:szCs w:val="20"/>
        </w:rPr>
        <w:t>przepisów prawa i wewnętrznych regulacji dotyczących archiwizowania danych.</w:t>
      </w:r>
    </w:p>
    <w:p w14:paraId="008B5CFC" w14:textId="77777777" w:rsidR="0020566D" w:rsidRPr="0020566D" w:rsidRDefault="0020566D" w:rsidP="0020566D">
      <w:pPr>
        <w:pStyle w:val="Akapitzlist"/>
        <w:numPr>
          <w:ilvl w:val="0"/>
          <w:numId w:val="3"/>
        </w:numPr>
        <w:suppressAutoHyphens/>
        <w:autoSpaceDE w:val="0"/>
        <w:autoSpaceDN w:val="0"/>
        <w:adjustRightInd w:val="0"/>
        <w:spacing w:before="60" w:after="0" w:line="312" w:lineRule="auto"/>
        <w:ind w:left="284" w:hanging="284"/>
        <w:contextualSpacing w:val="0"/>
        <w:jc w:val="both"/>
        <w:rPr>
          <w:rFonts w:ascii="Times New Roman" w:hAnsi="Times New Roman" w:cs="Times New Roman"/>
          <w:sz w:val="20"/>
          <w:szCs w:val="20"/>
        </w:rPr>
      </w:pPr>
      <w:r w:rsidRPr="0020566D">
        <w:rPr>
          <w:rFonts w:ascii="Times New Roman" w:eastAsiaTheme="majorEastAsia" w:hAnsi="Times New Roman" w:cs="Times New Roman"/>
          <w:sz w:val="20"/>
          <w:szCs w:val="20"/>
        </w:rPr>
        <w:t>W trakcie przetwarzania danych osobowych Uczestnika Programu nie dochodzi do zautomatyzowanego podejmowania decyzji ani do profilowania.</w:t>
      </w:r>
    </w:p>
    <w:p w14:paraId="7D7AEC3C" w14:textId="529899F6" w:rsidR="0020566D" w:rsidRPr="0020566D" w:rsidRDefault="0020566D" w:rsidP="0020566D">
      <w:pPr>
        <w:pStyle w:val="Akapitzlist"/>
        <w:numPr>
          <w:ilvl w:val="0"/>
          <w:numId w:val="3"/>
        </w:numPr>
        <w:suppressAutoHyphens/>
        <w:autoSpaceDE w:val="0"/>
        <w:autoSpaceDN w:val="0"/>
        <w:adjustRightInd w:val="0"/>
        <w:spacing w:before="60" w:after="0" w:line="312" w:lineRule="auto"/>
        <w:ind w:left="284" w:hanging="426"/>
        <w:contextualSpacing w:val="0"/>
        <w:jc w:val="both"/>
        <w:rPr>
          <w:rFonts w:ascii="Times New Roman" w:hAnsi="Times New Roman" w:cs="Times New Roman"/>
          <w:sz w:val="20"/>
          <w:szCs w:val="20"/>
        </w:rPr>
      </w:pPr>
      <w:r w:rsidRPr="0020566D">
        <w:rPr>
          <w:rFonts w:ascii="Times New Roman" w:eastAsiaTheme="majorEastAsia" w:hAnsi="Times New Roman" w:cs="Times New Roman"/>
          <w:sz w:val="20"/>
          <w:szCs w:val="20"/>
        </w:rPr>
        <w:t>W przypadku, gdy przepisy szczególne nie stanowią inaczej Uczestnik Programu posiada prawo żądania dostępu do treści swoich danych osobowych, ich sprostowania lub uzupełnienia oraz ograniczenia przetwarzania.</w:t>
      </w:r>
    </w:p>
    <w:p w14:paraId="6FC5BEF1" w14:textId="77777777" w:rsidR="0020566D" w:rsidRPr="0020566D" w:rsidRDefault="0020566D" w:rsidP="0020566D">
      <w:pPr>
        <w:pStyle w:val="Akapitzlist"/>
        <w:numPr>
          <w:ilvl w:val="0"/>
          <w:numId w:val="3"/>
        </w:numPr>
        <w:suppressAutoHyphens/>
        <w:autoSpaceDE w:val="0"/>
        <w:autoSpaceDN w:val="0"/>
        <w:adjustRightInd w:val="0"/>
        <w:spacing w:before="60" w:after="0" w:line="312" w:lineRule="auto"/>
        <w:ind w:left="284" w:hanging="426"/>
        <w:contextualSpacing w:val="0"/>
        <w:jc w:val="both"/>
        <w:rPr>
          <w:rFonts w:ascii="Times New Roman" w:hAnsi="Times New Roman" w:cs="Times New Roman"/>
          <w:sz w:val="20"/>
          <w:szCs w:val="20"/>
        </w:rPr>
      </w:pPr>
      <w:r w:rsidRPr="0020566D">
        <w:rPr>
          <w:rFonts w:ascii="Times New Roman" w:eastAsiaTheme="majorEastAsia" w:hAnsi="Times New Roman" w:cs="Times New Roman"/>
          <w:sz w:val="20"/>
          <w:szCs w:val="20"/>
        </w:rPr>
        <w:t>Jeśli zdaniem Uczestnika Programu przetwarzanie jego danych osobowych narusza przepisy unijnego rozporządzenia RODO, Uczestnikowi Programu przysługuje prawo wniesienia skargi do organu nadzorczego, tj. Prezesa Urzędu Ochrony Danych Osobowych.</w:t>
      </w:r>
    </w:p>
    <w:p w14:paraId="45E30894" w14:textId="3C32E41F" w:rsidR="0020566D" w:rsidRPr="0020566D" w:rsidRDefault="0020566D" w:rsidP="0020566D">
      <w:pPr>
        <w:pStyle w:val="Akapitzlist"/>
        <w:numPr>
          <w:ilvl w:val="0"/>
          <w:numId w:val="3"/>
        </w:numPr>
        <w:suppressAutoHyphens/>
        <w:autoSpaceDE w:val="0"/>
        <w:autoSpaceDN w:val="0"/>
        <w:adjustRightInd w:val="0"/>
        <w:spacing w:before="60" w:after="0" w:line="312" w:lineRule="auto"/>
        <w:ind w:left="284" w:hanging="426"/>
        <w:contextualSpacing w:val="0"/>
        <w:jc w:val="both"/>
        <w:rPr>
          <w:rFonts w:ascii="Times New Roman" w:hAnsi="Times New Roman" w:cs="Times New Roman"/>
          <w:sz w:val="20"/>
          <w:szCs w:val="20"/>
        </w:rPr>
      </w:pPr>
      <w:r w:rsidRPr="0020566D">
        <w:rPr>
          <w:rFonts w:ascii="Times New Roman" w:eastAsiaTheme="majorEastAsia" w:hAnsi="Times New Roman" w:cs="Times New Roman"/>
          <w:sz w:val="20"/>
          <w:szCs w:val="20"/>
        </w:rPr>
        <w:t>Dane osobowe Uczestnika Programu nie będą przekazywane do państwa trzeciego / organizacji międzynarodowej.</w:t>
      </w:r>
    </w:p>
    <w:sectPr w:rsidR="0020566D" w:rsidRPr="002056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254D6"/>
    <w:multiLevelType w:val="multilevel"/>
    <w:tmpl w:val="C434B8A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D626962"/>
    <w:multiLevelType w:val="hybridMultilevel"/>
    <w:tmpl w:val="648E1C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0E76ED3"/>
    <w:multiLevelType w:val="singleLevel"/>
    <w:tmpl w:val="0FF6D1D6"/>
    <w:lvl w:ilvl="0">
      <w:start w:val="1"/>
      <w:numFmt w:val="decimal"/>
      <w:lvlText w:val="%1."/>
      <w:legacy w:legacy="1" w:legacySpace="0" w:legacyIndent="0"/>
      <w:lvlJc w:val="left"/>
      <w:rPr>
        <w:rFonts w:asciiTheme="minorHAnsi" w:hAnsiTheme="minorHAnsi" w:cstheme="minorHAnsi" w:hint="default"/>
      </w:rPr>
    </w:lvl>
  </w:abstractNum>
  <w:num w:numId="1" w16cid:durableId="1678845570">
    <w:abstractNumId w:val="0"/>
  </w:num>
  <w:num w:numId="2" w16cid:durableId="899830092">
    <w:abstractNumId w:val="2"/>
  </w:num>
  <w:num w:numId="3" w16cid:durableId="473452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66D"/>
    <w:rsid w:val="0020566D"/>
    <w:rsid w:val="00306432"/>
    <w:rsid w:val="003B0D30"/>
    <w:rsid w:val="005E2E76"/>
    <w:rsid w:val="008D0D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A54BF"/>
  <w15:chartTrackingRefBased/>
  <w15:docId w15:val="{A5A478AD-4A72-48F2-ACE3-5163FCCA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056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2056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20566D"/>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20566D"/>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20566D"/>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20566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0566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0566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0566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0566D"/>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20566D"/>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20566D"/>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20566D"/>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20566D"/>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20566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0566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0566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0566D"/>
    <w:rPr>
      <w:rFonts w:eastAsiaTheme="majorEastAsia" w:cstheme="majorBidi"/>
      <w:color w:val="272727" w:themeColor="text1" w:themeTint="D8"/>
    </w:rPr>
  </w:style>
  <w:style w:type="paragraph" w:styleId="Tytu">
    <w:name w:val="Title"/>
    <w:basedOn w:val="Normalny"/>
    <w:next w:val="Normalny"/>
    <w:link w:val="TytuZnak"/>
    <w:uiPriority w:val="10"/>
    <w:qFormat/>
    <w:rsid w:val="002056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0566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0566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0566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0566D"/>
    <w:pPr>
      <w:spacing w:before="160"/>
      <w:jc w:val="center"/>
    </w:pPr>
    <w:rPr>
      <w:i/>
      <w:iCs/>
      <w:color w:val="404040" w:themeColor="text1" w:themeTint="BF"/>
    </w:rPr>
  </w:style>
  <w:style w:type="character" w:customStyle="1" w:styleId="CytatZnak">
    <w:name w:val="Cytat Znak"/>
    <w:basedOn w:val="Domylnaczcionkaakapitu"/>
    <w:link w:val="Cytat"/>
    <w:uiPriority w:val="29"/>
    <w:rsid w:val="0020566D"/>
    <w:rPr>
      <w:i/>
      <w:iCs/>
      <w:color w:val="404040" w:themeColor="text1" w:themeTint="BF"/>
    </w:rPr>
  </w:style>
  <w:style w:type="paragraph" w:styleId="Akapitzlist">
    <w:name w:val="List Paragraph"/>
    <w:basedOn w:val="Normalny"/>
    <w:uiPriority w:val="34"/>
    <w:qFormat/>
    <w:rsid w:val="0020566D"/>
    <w:pPr>
      <w:ind w:left="720"/>
      <w:contextualSpacing/>
    </w:pPr>
  </w:style>
  <w:style w:type="character" w:styleId="Wyrnienieintensywne">
    <w:name w:val="Intense Emphasis"/>
    <w:basedOn w:val="Domylnaczcionkaakapitu"/>
    <w:uiPriority w:val="21"/>
    <w:qFormat/>
    <w:rsid w:val="0020566D"/>
    <w:rPr>
      <w:i/>
      <w:iCs/>
      <w:color w:val="2F5496" w:themeColor="accent1" w:themeShade="BF"/>
    </w:rPr>
  </w:style>
  <w:style w:type="paragraph" w:styleId="Cytatintensywny">
    <w:name w:val="Intense Quote"/>
    <w:basedOn w:val="Normalny"/>
    <w:next w:val="Normalny"/>
    <w:link w:val="CytatintensywnyZnak"/>
    <w:uiPriority w:val="30"/>
    <w:qFormat/>
    <w:rsid w:val="002056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20566D"/>
    <w:rPr>
      <w:i/>
      <w:iCs/>
      <w:color w:val="2F5496" w:themeColor="accent1" w:themeShade="BF"/>
    </w:rPr>
  </w:style>
  <w:style w:type="character" w:styleId="Odwoanieintensywne">
    <w:name w:val="Intense Reference"/>
    <w:basedOn w:val="Domylnaczcionkaakapitu"/>
    <w:uiPriority w:val="32"/>
    <w:qFormat/>
    <w:rsid w:val="0020566D"/>
    <w:rPr>
      <w:b/>
      <w:bCs/>
      <w:smallCaps/>
      <w:color w:val="2F5496" w:themeColor="accent1" w:themeShade="BF"/>
      <w:spacing w:val="5"/>
    </w:rPr>
  </w:style>
  <w:style w:type="character" w:customStyle="1" w:styleId="Teksttreci2">
    <w:name w:val="Tekst treści (2)_"/>
    <w:basedOn w:val="Domylnaczcionkaakapitu"/>
    <w:link w:val="Teksttreci20"/>
    <w:rsid w:val="0020566D"/>
    <w:rPr>
      <w:rFonts w:ascii="Times New Roman" w:eastAsia="Times New Roman" w:hAnsi="Times New Roman" w:cs="Times New Roman"/>
      <w:sz w:val="20"/>
      <w:szCs w:val="20"/>
      <w:shd w:val="clear" w:color="auto" w:fill="FFFFFF"/>
    </w:rPr>
  </w:style>
  <w:style w:type="paragraph" w:customStyle="1" w:styleId="Teksttreci20">
    <w:name w:val="Tekst treści (2)"/>
    <w:basedOn w:val="Normalny"/>
    <w:link w:val="Teksttreci2"/>
    <w:rsid w:val="0020566D"/>
    <w:pPr>
      <w:widowControl w:val="0"/>
      <w:shd w:val="clear" w:color="auto" w:fill="FFFFFF"/>
      <w:spacing w:after="0" w:line="274" w:lineRule="exact"/>
      <w:jc w:val="right"/>
    </w:pPr>
    <w:rPr>
      <w:rFonts w:ascii="Times New Roman" w:eastAsia="Times New Roman" w:hAnsi="Times New Roman" w:cs="Times New Roman"/>
      <w:sz w:val="20"/>
      <w:szCs w:val="20"/>
    </w:rPr>
  </w:style>
  <w:style w:type="character" w:styleId="Hipercze">
    <w:name w:val="Hyperlink"/>
    <w:basedOn w:val="Domylnaczcionkaakapitu"/>
    <w:rsid w:val="0020566D"/>
    <w:rPr>
      <w:color w:val="0066CC"/>
      <w:u w:val="single"/>
    </w:rPr>
  </w:style>
  <w:style w:type="character" w:customStyle="1" w:styleId="Nagwek10">
    <w:name w:val="Nagłówek #1_"/>
    <w:basedOn w:val="Domylnaczcionkaakapitu"/>
    <w:rsid w:val="0020566D"/>
    <w:rPr>
      <w:rFonts w:ascii="Trebuchet MS" w:eastAsia="Trebuchet MS" w:hAnsi="Trebuchet MS" w:cs="Trebuchet MS"/>
      <w:b/>
      <w:bCs/>
      <w:i w:val="0"/>
      <w:iCs w:val="0"/>
      <w:smallCaps w:val="0"/>
      <w:strike w:val="0"/>
      <w:sz w:val="42"/>
      <w:szCs w:val="42"/>
      <w:u w:val="none"/>
    </w:rPr>
  </w:style>
  <w:style w:type="character" w:customStyle="1" w:styleId="Nagwek11">
    <w:name w:val="Nagłówek #1"/>
    <w:basedOn w:val="Nagwek10"/>
    <w:rsid w:val="0020566D"/>
    <w:rPr>
      <w:rFonts w:ascii="Trebuchet MS" w:eastAsia="Trebuchet MS" w:hAnsi="Trebuchet MS" w:cs="Trebuchet MS"/>
      <w:b/>
      <w:bCs/>
      <w:i w:val="0"/>
      <w:iCs w:val="0"/>
      <w:smallCaps w:val="0"/>
      <w:strike w:val="0"/>
      <w:color w:val="000000"/>
      <w:spacing w:val="0"/>
      <w:w w:val="100"/>
      <w:position w:val="0"/>
      <w:sz w:val="42"/>
      <w:szCs w:val="42"/>
      <w:u w:val="none"/>
      <w:lang w:val="pl-PL" w:eastAsia="pl-PL" w:bidi="pl-PL"/>
    </w:rPr>
  </w:style>
  <w:style w:type="character" w:customStyle="1" w:styleId="PogrubienieTeksttreci2105ptMaelitery">
    <w:name w:val="Pogrubienie;Tekst treści (2) + 10;5 pt;Małe litery"/>
    <w:basedOn w:val="Teksttreci2"/>
    <w:rsid w:val="0020566D"/>
    <w:rPr>
      <w:rFonts w:ascii="Cambria" w:eastAsia="Cambria" w:hAnsi="Cambria" w:cs="Cambria"/>
      <w:b/>
      <w:bCs/>
      <w:i w:val="0"/>
      <w:iCs w:val="0"/>
      <w:smallCaps/>
      <w:strike w:val="0"/>
      <w:color w:val="000000"/>
      <w:spacing w:val="0"/>
      <w:w w:val="100"/>
      <w:position w:val="0"/>
      <w:sz w:val="21"/>
      <w:szCs w:val="21"/>
      <w:u w:val="none"/>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ugdarlowo.pl" TargetMode="External"/><Relationship Id="rId5" Type="http://schemas.openxmlformats.org/officeDocument/2006/relationships/hyperlink" Target="mailto:poczta@ugdarlow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472</Words>
  <Characters>2838</Characters>
  <Application>Microsoft Office Word</Application>
  <DocSecurity>0</DocSecurity>
  <Lines>23</Lines>
  <Paragraphs>6</Paragraphs>
  <ScaleCrop>false</ScaleCrop>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Sielska</dc:creator>
  <cp:keywords/>
  <dc:description/>
  <cp:lastModifiedBy>Izabela Sielska</cp:lastModifiedBy>
  <cp:revision>3</cp:revision>
  <dcterms:created xsi:type="dcterms:W3CDTF">2025-02-19T11:11:00Z</dcterms:created>
  <dcterms:modified xsi:type="dcterms:W3CDTF">2025-04-15T09:20:00Z</dcterms:modified>
</cp:coreProperties>
</file>