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96" w:rsidRPr="00592090" w:rsidRDefault="00592090">
      <w:pPr>
        <w:rPr>
          <w:b/>
          <w:sz w:val="28"/>
          <w:szCs w:val="28"/>
        </w:rPr>
      </w:pPr>
      <w:r w:rsidRPr="00592090">
        <w:rPr>
          <w:b/>
          <w:sz w:val="28"/>
          <w:szCs w:val="28"/>
        </w:rPr>
        <w:t>Specyfikacja techniczna – brama garażowa.</w:t>
      </w:r>
    </w:p>
    <w:p w:rsidR="00592090" w:rsidRDefault="00592090">
      <w:bookmarkStart w:id="0" w:name="_GoBack"/>
      <w:bookmarkEnd w:id="0"/>
      <w:r>
        <w:t>Brama garażowa stalowa, ocieplana wraz z automatyką.</w:t>
      </w:r>
    </w:p>
    <w:p w:rsidR="00592090" w:rsidRDefault="00592090">
      <w:r>
        <w:t>Wymiar 210 x 240  - 2 szt.</w:t>
      </w:r>
    </w:p>
    <w:sectPr w:rsidR="0059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90"/>
    <w:rsid w:val="00592090"/>
    <w:rsid w:val="00A1253B"/>
    <w:rsid w:val="00E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78EE"/>
  <w15:chartTrackingRefBased/>
  <w15:docId w15:val="{802EE6B0-EB1A-497A-92A3-FCA69310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Szymański</dc:creator>
  <cp:keywords/>
  <dc:description/>
  <cp:lastModifiedBy>Krzysztof Szymański</cp:lastModifiedBy>
  <cp:revision>1</cp:revision>
  <cp:lastPrinted>2021-12-07T13:55:00Z</cp:lastPrinted>
  <dcterms:created xsi:type="dcterms:W3CDTF">2021-12-07T13:31:00Z</dcterms:created>
  <dcterms:modified xsi:type="dcterms:W3CDTF">2021-12-07T13:56:00Z</dcterms:modified>
</cp:coreProperties>
</file>